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302C" w14:textId="24F96467" w:rsidR="00866FA8" w:rsidRDefault="00743E3B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Ohio State </w:t>
      </w:r>
      <w:r w:rsidR="00634C16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niversity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675EA1C1" w:rsidR="00B013D3" w:rsidRPr="001D55A7" w:rsidRDefault="00917097" w:rsidP="00D12E78">
      <w:pPr>
        <w:pStyle w:val="BodyTex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D55A7">
        <w:rPr>
          <w:rFonts w:ascii="Calibri" w:hAnsi="Calibri" w:cs="Calibri"/>
          <w:color w:val="000000" w:themeColor="text1"/>
          <w:sz w:val="22"/>
          <w:szCs w:val="22"/>
        </w:rPr>
        <w:t>202</w:t>
      </w:r>
      <w:r w:rsidR="005F6FBE" w:rsidRPr="001D55A7">
        <w:rPr>
          <w:rFonts w:ascii="Calibri" w:hAnsi="Calibri" w:cs="Calibri"/>
          <w:color w:val="000000" w:themeColor="tex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77777777" w:rsidR="00917097" w:rsidRPr="001D55A7" w:rsidRDefault="00B013D3" w:rsidP="00917097">
      <w:pPr>
        <w:pStyle w:val="BodyText"/>
        <w:spacing w:line="211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 w:rsidRPr="001D55A7">
        <w:rPr>
          <w:rFonts w:ascii="Calibri" w:hAnsi="Calibri" w:cs="Calibri"/>
          <w:color w:val="000000" w:themeColor="text1"/>
          <w:sz w:val="22"/>
          <w:szCs w:val="22"/>
        </w:rPr>
        <w:t xml:space="preserve">2023 – 2024. </w:t>
      </w:r>
      <w:bookmarkStart w:id="0" w:name="_Hlk137452739"/>
      <w:r w:rsidR="00917097" w:rsidRPr="001D55A7">
        <w:rPr>
          <w:rFonts w:ascii="Calibri" w:hAnsi="Calibri" w:cs="Calibri"/>
          <w:color w:val="000000" w:themeColor="text1"/>
          <w:sz w:val="22"/>
          <w:szCs w:val="22"/>
        </w:rPr>
        <w:t>(All cohorts enrolled from Fall 2023 – August 2024)</w:t>
      </w:r>
    </w:p>
    <w:bookmarkEnd w:id="0"/>
    <w:p w14:paraId="2C9F0756" w14:textId="37BB4624" w:rsidR="00B013D3" w:rsidRPr="001D55A7" w:rsidRDefault="00B013D3" w:rsidP="00C46F14">
      <w:pPr>
        <w:pStyle w:val="BodyText"/>
        <w:spacing w:line="211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6BE948E7" w14:textId="37EEAE7A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proofErr w:type="gramEnd"/>
      <w:r w:rsidRPr="008D15D7">
        <w:rPr>
          <w:rFonts w:ascii="Calibri" w:hAnsi="Calibri" w:cs="Calibri"/>
          <w:sz w:val="22"/>
          <w:szCs w:val="22"/>
        </w:rPr>
        <w:t xml:space="preserve">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</w:t>
      </w:r>
      <w:r w:rsidRPr="00BA31CE">
        <w:rPr>
          <w:rFonts w:ascii="Calibri" w:hAnsi="Calibri" w:cs="Calibri"/>
          <w:sz w:val="22"/>
          <w:szCs w:val="22"/>
          <w:u w:val="single"/>
        </w:rPr>
        <w:t xml:space="preserve">  </w:t>
      </w:r>
      <w:r w:rsidR="00BA31CE" w:rsidRPr="00BA31CE">
        <w:rPr>
          <w:rFonts w:ascii="Calibri" w:hAnsi="Calibri" w:cs="Calibri"/>
          <w:sz w:val="22"/>
          <w:szCs w:val="22"/>
          <w:u w:val="single"/>
        </w:rPr>
        <w:t xml:space="preserve">   122            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including breaks: </w:t>
      </w:r>
      <w:r w:rsidR="00BA31CE" w:rsidRPr="00BA31CE">
        <w:rPr>
          <w:rFonts w:ascii="Calibri" w:hAnsi="Calibri" w:cs="Calibri"/>
          <w:sz w:val="22"/>
          <w:szCs w:val="22"/>
          <w:u w:val="single"/>
        </w:rPr>
        <w:t xml:space="preserve">     1</w:t>
      </w:r>
      <w:r w:rsidR="00BA31CE">
        <w:rPr>
          <w:rFonts w:ascii="Calibri" w:hAnsi="Calibri" w:cs="Calibri"/>
          <w:sz w:val="22"/>
          <w:szCs w:val="22"/>
          <w:u w:val="single"/>
        </w:rPr>
        <w:t>58</w:t>
      </w:r>
      <w:r w:rsidR="00BA31CE" w:rsidRPr="00BA31CE">
        <w:rPr>
          <w:rFonts w:ascii="Calibri" w:hAnsi="Calibri" w:cs="Calibri"/>
          <w:sz w:val="22"/>
          <w:szCs w:val="22"/>
          <w:u w:val="single"/>
        </w:rPr>
        <w:t xml:space="preserve">            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1D8B3F8C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</w:t>
      </w:r>
      <w:r w:rsidR="00BA31CE" w:rsidRPr="00BA31C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A31C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A31CE" w:rsidRPr="00BA31CE">
        <w:rPr>
          <w:rFonts w:ascii="Calibri" w:hAnsi="Calibri" w:cs="Calibri"/>
          <w:b/>
          <w:sz w:val="22"/>
          <w:szCs w:val="22"/>
          <w:u w:val="single"/>
        </w:rPr>
        <w:t xml:space="preserve"> X</w:t>
      </w:r>
      <w:r w:rsidR="00BA31CE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BA31CE" w:rsidRPr="00BA31C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A31CE" w:rsidRPr="00BA31CE">
        <w:rPr>
          <w:rFonts w:ascii="Calibri" w:hAnsi="Calibri" w:cs="Calibri"/>
          <w:b/>
          <w:sz w:val="22"/>
          <w:szCs w:val="22"/>
        </w:rPr>
        <w:t xml:space="preserve"> </w:t>
      </w:r>
      <w:r w:rsidR="00BA31CE">
        <w:rPr>
          <w:rFonts w:ascii="Calibri" w:hAnsi="Calibri" w:cs="Calibri"/>
          <w:b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>Yes      ____No</w:t>
      </w:r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36BE54D9" w14:textId="77777777" w:rsidR="003649FD" w:rsidRDefault="003649FD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</w:p>
    <w:p w14:paraId="60E47F59" w14:textId="1ED7038D" w:rsidR="003649FD" w:rsidRDefault="003649FD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of 2023 median total 3-year cost of clinical education housing and travel was ~$3,500/student.</w:t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FF9B859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</w:t>
      </w:r>
      <w:r w:rsidRPr="001D55A7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the </w:t>
      </w:r>
      <w:r w:rsidR="00917097" w:rsidRPr="001D55A7">
        <w:rPr>
          <w:rFonts w:ascii="Calibri" w:hAnsi="Calibri" w:cs="Calibri"/>
          <w:color w:val="000000" w:themeColor="text1"/>
          <w:sz w:val="22"/>
          <w:szCs w:val="22"/>
        </w:rPr>
        <w:t xml:space="preserve">Fall 2023 – August 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1D55A7" w:rsidRPr="00665EC3">
        <w:rPr>
          <w:rFonts w:ascii="Calibri" w:hAnsi="Calibri" w:cs="Calibri"/>
          <w:b/>
          <w:bCs/>
          <w:spacing w:val="-2"/>
          <w:sz w:val="22"/>
          <w:szCs w:val="22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152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5EEC735A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54172E7C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$19,560</w:t>
            </w:r>
          </w:p>
        </w:tc>
        <w:tc>
          <w:tcPr>
            <w:tcW w:w="1152" w:type="dxa"/>
          </w:tcPr>
          <w:p w14:paraId="3D552C26" w14:textId="7983E5B0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$19,560</w:t>
            </w:r>
          </w:p>
        </w:tc>
        <w:tc>
          <w:tcPr>
            <w:tcW w:w="1152" w:type="dxa"/>
          </w:tcPr>
          <w:p w14:paraId="078B8793" w14:textId="540F859A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$19,560</w:t>
            </w:r>
          </w:p>
        </w:tc>
        <w:tc>
          <w:tcPr>
            <w:tcW w:w="1152" w:type="dxa"/>
          </w:tcPr>
          <w:p w14:paraId="0EDCB6BF" w14:textId="728537BD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152" w:type="dxa"/>
          </w:tcPr>
          <w:p w14:paraId="7C8D57E7" w14:textId="699DB37D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$58,680</w:t>
            </w: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30121B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 xml:space="preserve">Annual Tuition Public Institution, Out-of-state </w:t>
            </w:r>
            <w:proofErr w:type="gramStart"/>
            <w:r w:rsidRPr="008D15D7">
              <w:rPr>
                <w:rFonts w:ascii="Calibri" w:hAnsi="Calibri" w:cs="Calibri"/>
                <w:w w:val="85"/>
              </w:rPr>
              <w:t>student:</w:t>
            </w:r>
            <w:r w:rsidR="009377CC">
              <w:rPr>
                <w:rFonts w:ascii="Calibri" w:hAnsi="Calibri" w:cs="Calibri"/>
                <w:w w:val="85"/>
              </w:rPr>
              <w:t>*</w:t>
            </w:r>
            <w:proofErr w:type="gramEnd"/>
          </w:p>
        </w:tc>
        <w:tc>
          <w:tcPr>
            <w:tcW w:w="1152" w:type="dxa"/>
          </w:tcPr>
          <w:p w14:paraId="1DCE091E" w14:textId="3E2491C0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$53,321</w:t>
            </w:r>
          </w:p>
        </w:tc>
        <w:tc>
          <w:tcPr>
            <w:tcW w:w="1152" w:type="dxa"/>
          </w:tcPr>
          <w:p w14:paraId="04409666" w14:textId="0114A37E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$53,321</w:t>
            </w:r>
          </w:p>
        </w:tc>
        <w:tc>
          <w:tcPr>
            <w:tcW w:w="1152" w:type="dxa"/>
          </w:tcPr>
          <w:p w14:paraId="3CD67A02" w14:textId="0FD0D2EC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$53,321</w:t>
            </w:r>
          </w:p>
        </w:tc>
        <w:tc>
          <w:tcPr>
            <w:tcW w:w="1152" w:type="dxa"/>
          </w:tcPr>
          <w:p w14:paraId="0B1365FD" w14:textId="28044000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152" w:type="dxa"/>
          </w:tcPr>
          <w:p w14:paraId="62E74445" w14:textId="68309615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$159,963</w:t>
            </w:r>
          </w:p>
        </w:tc>
      </w:tr>
      <w:tr w:rsidR="00185BD3" w14:paraId="2C4220E5" w14:textId="77777777" w:rsidTr="00DB1D62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24812B87" w:rsidR="00185BD3" w:rsidRDefault="004E1474" w:rsidP="009377C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38CE2E02" w14:textId="1407BF5E" w:rsidR="00185BD3" w:rsidRDefault="004E1474" w:rsidP="009377C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58C7C2CB" w14:textId="08452E93" w:rsidR="00185BD3" w:rsidRDefault="004E1474" w:rsidP="009377C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0288BBD8" w14:textId="6118846F" w:rsidR="00185BD3" w:rsidRDefault="004E1474" w:rsidP="009377C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152" w:type="dxa"/>
          </w:tcPr>
          <w:p w14:paraId="5612DA00" w14:textId="049D77A9" w:rsidR="00185BD3" w:rsidRDefault="004E1474" w:rsidP="009377C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185BD3" w14:paraId="7C31D1D4" w14:textId="77777777" w:rsidTr="00DB1D62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45C10F18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$1,748</w:t>
            </w:r>
          </w:p>
        </w:tc>
        <w:tc>
          <w:tcPr>
            <w:tcW w:w="1152" w:type="dxa"/>
          </w:tcPr>
          <w:p w14:paraId="521D4621" w14:textId="32AF078F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$1,248</w:t>
            </w:r>
          </w:p>
        </w:tc>
        <w:tc>
          <w:tcPr>
            <w:tcW w:w="1152" w:type="dxa"/>
          </w:tcPr>
          <w:p w14:paraId="48183568" w14:textId="1A6CEE8D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$1,248</w:t>
            </w:r>
          </w:p>
        </w:tc>
        <w:tc>
          <w:tcPr>
            <w:tcW w:w="1152" w:type="dxa"/>
          </w:tcPr>
          <w:p w14:paraId="63C5B351" w14:textId="6008611A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152" w:type="dxa"/>
          </w:tcPr>
          <w:p w14:paraId="2357D923" w14:textId="0F021105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$4,243</w:t>
            </w:r>
          </w:p>
        </w:tc>
      </w:tr>
      <w:tr w:rsidR="00185BD3" w14:paraId="2818F27B" w14:textId="77777777" w:rsidTr="00DB1D62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required texts, laboratory fees, and other program costs for </w:t>
            </w:r>
            <w:proofErr w:type="gramStart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29A31D9E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$1,500</w:t>
            </w:r>
          </w:p>
        </w:tc>
        <w:tc>
          <w:tcPr>
            <w:tcW w:w="1152" w:type="dxa"/>
          </w:tcPr>
          <w:p w14:paraId="35FA2ADC" w14:textId="765A9CA4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$1,500</w:t>
            </w:r>
          </w:p>
        </w:tc>
        <w:tc>
          <w:tcPr>
            <w:tcW w:w="1152" w:type="dxa"/>
          </w:tcPr>
          <w:p w14:paraId="594AFB09" w14:textId="2F6B9B5A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$1,500</w:t>
            </w:r>
          </w:p>
        </w:tc>
        <w:tc>
          <w:tcPr>
            <w:tcW w:w="1152" w:type="dxa"/>
          </w:tcPr>
          <w:p w14:paraId="2C8D5C31" w14:textId="4E338AEF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152" w:type="dxa"/>
          </w:tcPr>
          <w:p w14:paraId="3F4729BC" w14:textId="43C40BCB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$4,500</w:t>
            </w:r>
          </w:p>
        </w:tc>
      </w:tr>
      <w:tr w:rsidR="00185BD3" w14:paraId="07CB3ED3" w14:textId="77777777" w:rsidTr="00DB1D62">
        <w:tc>
          <w:tcPr>
            <w:tcW w:w="5125" w:type="dxa"/>
          </w:tcPr>
          <w:p w14:paraId="7C7D356E" w14:textId="45147B4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r w:rsidR="005A63F4">
              <w:rPr>
                <w:rFonts w:ascii="Calibri" w:hAnsi="Calibri" w:cs="Calibri"/>
                <w:w w:val="95"/>
                <w:sz w:val="22"/>
                <w:szCs w:val="22"/>
              </w:rPr>
              <w:t>. Include in-state and out-of-state as applicable)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1F786F6C" w14:textId="77777777" w:rsidR="00185BD3" w:rsidRDefault="004E1474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$22,808</w:t>
            </w:r>
          </w:p>
          <w:p w14:paraId="2E752723" w14:textId="77777777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  <w:p w14:paraId="510406ED" w14:textId="14482A75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$56,569</w:t>
            </w:r>
          </w:p>
        </w:tc>
        <w:tc>
          <w:tcPr>
            <w:tcW w:w="1152" w:type="dxa"/>
          </w:tcPr>
          <w:p w14:paraId="1627166E" w14:textId="77777777" w:rsidR="00185BD3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$22,308</w:t>
            </w:r>
          </w:p>
          <w:p w14:paraId="7497283C" w14:textId="77777777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  <w:p w14:paraId="228A8665" w14:textId="191D4D62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$56,068</w:t>
            </w:r>
          </w:p>
        </w:tc>
        <w:tc>
          <w:tcPr>
            <w:tcW w:w="1152" w:type="dxa"/>
          </w:tcPr>
          <w:p w14:paraId="555AD139" w14:textId="77777777" w:rsidR="00185BD3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$22,308</w:t>
            </w:r>
          </w:p>
          <w:p w14:paraId="22428C87" w14:textId="77777777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  <w:p w14:paraId="3752916E" w14:textId="5EB98F1D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$56,068</w:t>
            </w:r>
          </w:p>
        </w:tc>
        <w:tc>
          <w:tcPr>
            <w:tcW w:w="1152" w:type="dxa"/>
          </w:tcPr>
          <w:p w14:paraId="105A9F66" w14:textId="77777777" w:rsidR="00185BD3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  <w:p w14:paraId="7CF5624A" w14:textId="77777777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  <w:p w14:paraId="75A20066" w14:textId="6CC8A000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152" w:type="dxa"/>
          </w:tcPr>
          <w:p w14:paraId="40DB6606" w14:textId="77777777" w:rsidR="00185BD3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$67,424</w:t>
            </w:r>
          </w:p>
          <w:p w14:paraId="777FA59E" w14:textId="77777777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  <w:p w14:paraId="7BD7259F" w14:textId="629CEA97" w:rsidR="00743E3B" w:rsidRDefault="00743E3B" w:rsidP="009377CC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$168,705</w:t>
            </w:r>
          </w:p>
        </w:tc>
      </w:tr>
    </w:tbl>
    <w:p w14:paraId="6E10F828" w14:textId="42D3C38F" w:rsidR="00D36374" w:rsidRDefault="009377CC" w:rsidP="009377CC">
      <w:pPr>
        <w:rPr>
          <w:rFonts w:asciiTheme="minorHAnsi" w:hAnsiTheme="minorHAnsi" w:cstheme="minorHAnsi"/>
          <w:sz w:val="20"/>
          <w:szCs w:val="20"/>
        </w:rPr>
      </w:pPr>
      <w:r w:rsidRPr="009377CC">
        <w:rPr>
          <w:rFonts w:asciiTheme="minorHAnsi" w:hAnsiTheme="minorHAnsi" w:cstheme="minorHAnsi"/>
          <w:sz w:val="20"/>
          <w:szCs w:val="20"/>
        </w:rPr>
        <w:t xml:space="preserve">* </w:t>
      </w:r>
      <w:r w:rsidR="00743E3B" w:rsidRPr="009377CC">
        <w:rPr>
          <w:rFonts w:asciiTheme="minorHAnsi" w:hAnsiTheme="minorHAnsi" w:cstheme="minorHAnsi"/>
          <w:sz w:val="20"/>
          <w:szCs w:val="20"/>
        </w:rPr>
        <w:t xml:space="preserve">Non-residents can apply for residency status for year 2-3: </w:t>
      </w:r>
      <w:hyperlink r:id="rId7" w:history="1">
        <w:r w:rsidR="00743E3B" w:rsidRPr="009377CC">
          <w:rPr>
            <w:rStyle w:val="Hyperlink"/>
            <w:rFonts w:asciiTheme="minorHAnsi" w:hAnsiTheme="minorHAnsi" w:cstheme="minorHAnsi"/>
            <w:sz w:val="20"/>
            <w:szCs w:val="20"/>
          </w:rPr>
          <w:t>https://registrar.osu.edu/residency/</w:t>
        </w:r>
      </w:hyperlink>
      <w:r w:rsidR="00743E3B" w:rsidRPr="009377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0226F4" w14:textId="77777777" w:rsidR="009377CC" w:rsidRPr="009377CC" w:rsidRDefault="009377CC" w:rsidP="009377CC">
      <w:pPr>
        <w:rPr>
          <w:rFonts w:asciiTheme="minorHAnsi" w:hAnsiTheme="minorHAnsi" w:cstheme="minorHAnsi"/>
          <w:sz w:val="20"/>
          <w:szCs w:val="20"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8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75C54AD0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9377CC">
        <w:rPr>
          <w:rFonts w:ascii="Calibri" w:hAnsi="Calibri" w:cs="Calibri"/>
          <w:bCs/>
          <w:sz w:val="22"/>
          <w:szCs w:val="22"/>
        </w:rPr>
        <w:t xml:space="preserve">     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4E1474" w:rsidRPr="004E1474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31AE84D9" w14:textId="2B902F9E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743E3B" w:rsidRPr="00743E3B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EBED361" w14:textId="3428292B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 w:rsidR="009377C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9377CC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.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743E3B" w:rsidRPr="00743E3B">
        <w:rPr>
          <w:rFonts w:ascii="Calibri" w:hAnsi="Calibri" w:cs="Calibri"/>
          <w:bCs/>
          <w:sz w:val="22"/>
          <w:szCs w:val="22"/>
          <w:u w:val="single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9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153602">
        <w:rPr>
          <w:color w:val="000000" w:themeColor="text1"/>
          <w:sz w:val="22"/>
          <w:szCs w:val="22"/>
        </w:rPr>
        <w:t>2</w:t>
      </w:r>
      <w:r w:rsidRPr="00153602">
        <w:rPr>
          <w:color w:val="000000" w:themeColor="text1"/>
          <w:sz w:val="22"/>
          <w:szCs w:val="22"/>
        </w:rPr>
        <w:t xml:space="preserve">023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57BEED6E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2E2278" w:rsidRPr="00153602">
        <w:rPr>
          <w:rFonts w:ascii="Calibri" w:hAnsi="Calibri" w:cs="Calibri"/>
          <w:color w:val="000000" w:themeColor="text1"/>
          <w:spacing w:val="-2"/>
          <w:w w:val="90"/>
          <w:sz w:val="22"/>
          <w:szCs w:val="22"/>
        </w:rPr>
        <w:t xml:space="preserve">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 w:rsidRPr="00153602">
        <w:rPr>
          <w:rFonts w:ascii="Calibri" w:hAnsi="Calibri" w:cs="Calibri"/>
          <w:color w:val="000000" w:themeColor="text1"/>
          <w:sz w:val="22"/>
          <w:szCs w:val="22"/>
        </w:rPr>
        <w:t>2023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Pr="00743E3B">
        <w:rPr>
          <w:rFonts w:ascii="Calibri" w:hAnsi="Calibri" w:cs="Calibri"/>
          <w:spacing w:val="-2"/>
          <w:w w:val="90"/>
          <w:sz w:val="22"/>
          <w:szCs w:val="22"/>
          <w:u w:val="single"/>
        </w:rPr>
        <w:t>____</w:t>
      </w:r>
      <w:r w:rsidR="00743E3B" w:rsidRPr="00743E3B">
        <w:rPr>
          <w:rFonts w:ascii="Calibri" w:hAnsi="Calibri" w:cs="Calibri"/>
          <w:spacing w:val="-2"/>
          <w:w w:val="90"/>
          <w:sz w:val="22"/>
          <w:szCs w:val="22"/>
          <w:u w:val="single"/>
        </w:rPr>
        <w:t>$42,476</w:t>
      </w:r>
      <w:r>
        <w:rPr>
          <w:rFonts w:ascii="Calibri" w:hAnsi="Calibri" w:cs="Calibri"/>
          <w:spacing w:val="-2"/>
          <w:w w:val="90"/>
          <w:sz w:val="22"/>
          <w:szCs w:val="22"/>
        </w:rPr>
        <w:t>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210319A5" w:rsidR="000E0FE2" w:rsidRPr="008D15D7" w:rsidRDefault="0076262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2E2278" w:rsidRPr="00153602">
        <w:rPr>
          <w:rFonts w:ascii="Calibri" w:hAnsi="Calibri" w:cs="Calibri"/>
          <w:color w:val="000000" w:themeColor="text1"/>
          <w:spacing w:val="-2"/>
          <w:w w:val="90"/>
          <w:sz w:val="22"/>
          <w:szCs w:val="22"/>
        </w:rPr>
        <w:t xml:space="preserve">who 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 w:rsidRPr="00153602">
        <w:rPr>
          <w:rFonts w:ascii="Calibri" w:hAnsi="Calibri" w:cs="Calibri"/>
          <w:color w:val="000000" w:themeColor="text1"/>
          <w:sz w:val="22"/>
          <w:szCs w:val="22"/>
        </w:rPr>
        <w:t>2023</w:t>
      </w:r>
      <w:r w:rsidRPr="009F433E">
        <w:rPr>
          <w:rFonts w:ascii="Calibri" w:hAnsi="Calibri" w:cs="Calibri"/>
          <w:color w:val="000000" w:themeColor="text1"/>
          <w:spacing w:val="-2"/>
          <w:w w:val="90"/>
          <w:sz w:val="22"/>
          <w:szCs w:val="22"/>
        </w:rPr>
        <w:t xml:space="preserve">. </w:t>
      </w:r>
      <w:r w:rsidR="00917097">
        <w:rPr>
          <w:rFonts w:ascii="Calibri" w:hAnsi="Calibri" w:cs="Calibri"/>
          <w:sz w:val="22"/>
          <w:szCs w:val="22"/>
        </w:rPr>
        <w:t>Includes federal student post-secondary loan debt. Include any private loan debt if available. __</w:t>
      </w:r>
      <w:r w:rsidR="00743E3B" w:rsidRPr="00743E3B">
        <w:rPr>
          <w:rFonts w:ascii="Calibri" w:hAnsi="Calibri" w:cs="Calibri"/>
          <w:sz w:val="22"/>
          <w:szCs w:val="22"/>
          <w:u w:val="single"/>
        </w:rPr>
        <w:t>$63,202</w:t>
      </w:r>
      <w:r w:rsidR="00917097">
        <w:rPr>
          <w:rFonts w:ascii="Calibri" w:hAnsi="Calibri" w:cs="Calibri"/>
          <w:sz w:val="22"/>
          <w:szCs w:val="22"/>
        </w:rPr>
        <w:t>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9B74" w14:textId="77777777" w:rsidR="00A90ABB" w:rsidRDefault="00A90ABB" w:rsidP="000E0FE2">
      <w:r>
        <w:separator/>
      </w:r>
    </w:p>
  </w:endnote>
  <w:endnote w:type="continuationSeparator" w:id="0">
    <w:p w14:paraId="1F954827" w14:textId="77777777" w:rsidR="00A90ABB" w:rsidRDefault="00A90ABB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953D" w14:textId="77777777" w:rsidR="00A90ABB" w:rsidRDefault="00A90ABB" w:rsidP="000E0FE2">
      <w:r>
        <w:separator/>
      </w:r>
    </w:p>
  </w:footnote>
  <w:footnote w:type="continuationSeparator" w:id="0">
    <w:p w14:paraId="4694FBC9" w14:textId="77777777" w:rsidR="00A90ABB" w:rsidRDefault="00A90ABB" w:rsidP="000E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001"/>
    <w:multiLevelType w:val="hybridMultilevel"/>
    <w:tmpl w:val="ED6C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986"/>
    <w:multiLevelType w:val="hybridMultilevel"/>
    <w:tmpl w:val="631EE3BC"/>
    <w:lvl w:ilvl="0" w:tplc="17545F52">
      <w:start w:val="1"/>
      <w:numFmt w:val="bullet"/>
      <w:lvlText w:val=""/>
      <w:lvlJc w:val="left"/>
      <w:pPr>
        <w:ind w:left="720" w:hanging="360"/>
      </w:pPr>
      <w:rPr>
        <w:rFonts w:ascii="Symbol" w:eastAsia="Palatino Linotype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9089">
    <w:abstractNumId w:val="0"/>
  </w:num>
  <w:num w:numId="2" w16cid:durableId="212364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0F2C4B"/>
    <w:rsid w:val="00153602"/>
    <w:rsid w:val="0016019F"/>
    <w:rsid w:val="00160804"/>
    <w:rsid w:val="00185BD3"/>
    <w:rsid w:val="001D55A7"/>
    <w:rsid w:val="002E2278"/>
    <w:rsid w:val="003649FD"/>
    <w:rsid w:val="003B5FBF"/>
    <w:rsid w:val="004E1474"/>
    <w:rsid w:val="00575E76"/>
    <w:rsid w:val="005A63F4"/>
    <w:rsid w:val="005F6FBE"/>
    <w:rsid w:val="00634C16"/>
    <w:rsid w:val="00665EC3"/>
    <w:rsid w:val="006C1907"/>
    <w:rsid w:val="00743E3B"/>
    <w:rsid w:val="00762623"/>
    <w:rsid w:val="007F15E0"/>
    <w:rsid w:val="00805AA3"/>
    <w:rsid w:val="00866FA8"/>
    <w:rsid w:val="008D15D7"/>
    <w:rsid w:val="00917097"/>
    <w:rsid w:val="009377CC"/>
    <w:rsid w:val="009F433E"/>
    <w:rsid w:val="00A90ABB"/>
    <w:rsid w:val="00B013D3"/>
    <w:rsid w:val="00BA31CE"/>
    <w:rsid w:val="00C46F14"/>
    <w:rsid w:val="00D12E78"/>
    <w:rsid w:val="00D36374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wage.mi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osu.edu/reside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ta.org/you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2023-11-02T12:10:00Z</dcterms:created>
  <dcterms:modified xsi:type="dcterms:W3CDTF">2023-11-02T15:07:00Z</dcterms:modified>
</cp:coreProperties>
</file>