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6BB7" w14:textId="77777777" w:rsidR="008E7B95" w:rsidRDefault="008E7B95" w:rsidP="00EB57E6"/>
    <w:p w14:paraId="184E3090" w14:textId="77777777" w:rsidR="008E7B95" w:rsidRDefault="003210CA" w:rsidP="00EB57E6">
      <w:r w:rsidRPr="003210CA">
        <w:rPr>
          <w:noProof/>
        </w:rPr>
        <w:drawing>
          <wp:anchor distT="0" distB="0" distL="114300" distR="114300" simplePos="0" relativeHeight="251659264" behindDoc="1" locked="1" layoutInCell="1" allowOverlap="1" wp14:anchorId="26391D95" wp14:editId="7830AEA6">
            <wp:simplePos x="0" y="0"/>
            <wp:positionH relativeFrom="page">
              <wp:posOffset>1143000</wp:posOffset>
            </wp:positionH>
            <wp:positionV relativeFrom="paragraph">
              <wp:posOffset>-572135</wp:posOffset>
            </wp:positionV>
            <wp:extent cx="3200400" cy="46418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0CA">
        <w:rPr>
          <w:noProof/>
        </w:rPr>
        <mc:AlternateContent>
          <mc:Choice Requires="wps">
            <w:drawing>
              <wp:anchor distT="0" distB="0" distL="114300" distR="114300" simplePos="0" relativeHeight="251660288" behindDoc="1" locked="0" layoutInCell="1" allowOverlap="1" wp14:anchorId="7EA9081E" wp14:editId="35A963CE">
                <wp:simplePos x="0" y="0"/>
                <wp:positionH relativeFrom="margin">
                  <wp:posOffset>4371975</wp:posOffset>
                </wp:positionH>
                <wp:positionV relativeFrom="paragraph">
                  <wp:posOffset>-562610</wp:posOffset>
                </wp:positionV>
                <wp:extent cx="1571625" cy="12096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1209675"/>
                        </a:xfrm>
                        <a:prstGeom prst="rect">
                          <a:avLst/>
                        </a:prstGeom>
                        <a:noFill/>
                        <a:ln>
                          <a:noFill/>
                        </a:ln>
                        <a:effectLst/>
                        <a:extLst>
                          <a:ext uri="{C572A759-6A51-4108-AA02-DFA0A04FC94B}"/>
                        </a:extLst>
                      </wps:spPr>
                      <wps:txbx>
                        <w:txbxContent>
                          <w:p w14:paraId="47B671DC" w14:textId="77777777" w:rsidR="003210CA" w:rsidRPr="00CE3E4E" w:rsidRDefault="003210CA" w:rsidP="003210CA">
                            <w:pPr>
                              <w:widowControl w:val="0"/>
                              <w:autoSpaceDE w:val="0"/>
                              <w:autoSpaceDN w:val="0"/>
                              <w:adjustRightInd w:val="0"/>
                              <w:spacing w:after="86" w:line="288" w:lineRule="auto"/>
                              <w:jc w:val="right"/>
                              <w:textAlignment w:val="center"/>
                              <w:rPr>
                                <w:color w:val="000000"/>
                                <w:sz w:val="18"/>
                                <w:szCs w:val="18"/>
                              </w:rPr>
                            </w:pPr>
                            <w:r w:rsidRPr="00CE3E4E">
                              <w:rPr>
                                <w:color w:val="C10C2A"/>
                                <w:sz w:val="18"/>
                                <w:szCs w:val="18"/>
                              </w:rPr>
                              <w:t>Graduate Medical Education</w:t>
                            </w:r>
                          </w:p>
                          <w:p w14:paraId="3D3AEB6D" w14:textId="77777777" w:rsidR="003210CA" w:rsidRPr="00CE3E4E" w:rsidRDefault="003210CA" w:rsidP="003210CA">
                            <w:pPr>
                              <w:widowControl w:val="0"/>
                              <w:autoSpaceDE w:val="0"/>
                              <w:autoSpaceDN w:val="0"/>
                              <w:adjustRightInd w:val="0"/>
                              <w:spacing w:line="288" w:lineRule="auto"/>
                              <w:jc w:val="right"/>
                              <w:textAlignment w:val="center"/>
                              <w:rPr>
                                <w:color w:val="000000"/>
                                <w:sz w:val="18"/>
                                <w:szCs w:val="18"/>
                              </w:rPr>
                            </w:pPr>
                            <w:r w:rsidRPr="00CE3E4E">
                              <w:rPr>
                                <w:color w:val="000000"/>
                                <w:sz w:val="18"/>
                                <w:szCs w:val="18"/>
                              </w:rPr>
                              <w:t>125 Doan Hall</w:t>
                            </w:r>
                          </w:p>
                          <w:p w14:paraId="18667AA9" w14:textId="77777777" w:rsidR="003210CA" w:rsidRPr="00CE3E4E" w:rsidRDefault="003210CA" w:rsidP="003210CA">
                            <w:pPr>
                              <w:widowControl w:val="0"/>
                              <w:autoSpaceDE w:val="0"/>
                              <w:autoSpaceDN w:val="0"/>
                              <w:adjustRightInd w:val="0"/>
                              <w:spacing w:line="288" w:lineRule="auto"/>
                              <w:jc w:val="right"/>
                              <w:textAlignment w:val="center"/>
                              <w:rPr>
                                <w:color w:val="000000"/>
                                <w:sz w:val="18"/>
                                <w:szCs w:val="18"/>
                              </w:rPr>
                            </w:pPr>
                            <w:r w:rsidRPr="00CE3E4E">
                              <w:rPr>
                                <w:color w:val="000000"/>
                                <w:sz w:val="18"/>
                                <w:szCs w:val="18"/>
                              </w:rPr>
                              <w:t>410 West 10</w:t>
                            </w:r>
                            <w:r w:rsidRPr="00CE3E4E">
                              <w:rPr>
                                <w:color w:val="000000"/>
                                <w:sz w:val="18"/>
                                <w:szCs w:val="18"/>
                                <w:vertAlign w:val="superscript"/>
                              </w:rPr>
                              <w:t>th</w:t>
                            </w:r>
                            <w:r w:rsidRPr="00CE3E4E">
                              <w:rPr>
                                <w:color w:val="000000"/>
                                <w:sz w:val="18"/>
                                <w:szCs w:val="18"/>
                              </w:rPr>
                              <w:t xml:space="preserve"> Avenue</w:t>
                            </w:r>
                          </w:p>
                          <w:p w14:paraId="2E7C5281" w14:textId="77777777" w:rsidR="003210CA" w:rsidRPr="00CE3E4E" w:rsidRDefault="003210CA" w:rsidP="003210CA">
                            <w:pPr>
                              <w:widowControl w:val="0"/>
                              <w:autoSpaceDE w:val="0"/>
                              <w:autoSpaceDN w:val="0"/>
                              <w:adjustRightInd w:val="0"/>
                              <w:spacing w:after="86" w:line="288" w:lineRule="auto"/>
                              <w:jc w:val="right"/>
                              <w:textAlignment w:val="center"/>
                              <w:rPr>
                                <w:color w:val="000000"/>
                                <w:sz w:val="18"/>
                                <w:szCs w:val="18"/>
                              </w:rPr>
                            </w:pPr>
                            <w:r w:rsidRPr="00CE3E4E">
                              <w:rPr>
                                <w:color w:val="000000"/>
                                <w:sz w:val="18"/>
                                <w:szCs w:val="18"/>
                              </w:rPr>
                              <w:t>Columbus, Ohio 43210</w:t>
                            </w:r>
                          </w:p>
                          <w:p w14:paraId="7275DFAC" w14:textId="77777777" w:rsidR="003210CA" w:rsidRPr="00CE3E4E" w:rsidRDefault="003210CA" w:rsidP="003210CA">
                            <w:pPr>
                              <w:widowControl w:val="0"/>
                              <w:autoSpaceDE w:val="0"/>
                              <w:autoSpaceDN w:val="0"/>
                              <w:adjustRightInd w:val="0"/>
                              <w:spacing w:line="288" w:lineRule="auto"/>
                              <w:jc w:val="right"/>
                              <w:textAlignment w:val="center"/>
                              <w:rPr>
                                <w:color w:val="000000"/>
                                <w:sz w:val="18"/>
                                <w:szCs w:val="18"/>
                              </w:rPr>
                            </w:pPr>
                            <w:r w:rsidRPr="00CE3E4E">
                              <w:rPr>
                                <w:color w:val="000000"/>
                                <w:sz w:val="18"/>
                                <w:szCs w:val="18"/>
                              </w:rPr>
                              <w:t xml:space="preserve">  614-293-7326 Phone</w:t>
                            </w:r>
                          </w:p>
                          <w:p w14:paraId="2F12CE42" w14:textId="77777777" w:rsidR="003210CA" w:rsidRPr="00CE3E4E" w:rsidRDefault="003210CA" w:rsidP="003210CA">
                            <w:pPr>
                              <w:widowControl w:val="0"/>
                              <w:autoSpaceDE w:val="0"/>
                              <w:autoSpaceDN w:val="0"/>
                              <w:adjustRightInd w:val="0"/>
                              <w:spacing w:after="86" w:line="288" w:lineRule="auto"/>
                              <w:jc w:val="right"/>
                              <w:textAlignment w:val="center"/>
                              <w:rPr>
                                <w:color w:val="000000"/>
                                <w:sz w:val="18"/>
                                <w:szCs w:val="18"/>
                              </w:rPr>
                            </w:pPr>
                            <w:r w:rsidRPr="00CE3E4E">
                              <w:rPr>
                                <w:color w:val="000000"/>
                                <w:sz w:val="18"/>
                                <w:szCs w:val="18"/>
                              </w:rPr>
                              <w:t xml:space="preserve">  614-293-7966 Fax</w:t>
                            </w:r>
                          </w:p>
                          <w:p w14:paraId="7F7F8EB8" w14:textId="77777777" w:rsidR="003210CA" w:rsidRPr="00CE3E4E" w:rsidRDefault="003210CA" w:rsidP="003210CA">
                            <w:pPr>
                              <w:suppressAutoHyphens/>
                              <w:spacing w:after="86"/>
                              <w:ind w:right="-108"/>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9081E" id="_x0000_t202" coordsize="21600,21600" o:spt="202" path="m,l,21600r21600,l21600,xe">
                <v:stroke joinstyle="miter"/>
                <v:path gradientshapeok="t" o:connecttype="rect"/>
              </v:shapetype>
              <v:shape id="Text Box 2" o:spid="_x0000_s1026" type="#_x0000_t202" style="position:absolute;margin-left:344.25pt;margin-top:-44.3pt;width:123.75pt;height:9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" filled="f" stroked="f">
                <v:textbox>
                  <w:txbxContent>
                    <w:p w14:paraId="47B671DC" w14:textId="77777777" w:rsidR="003210CA" w:rsidRPr="00CE3E4E" w:rsidRDefault="003210CA" w:rsidP="003210CA">
                      <w:pPr>
                        <w:widowControl w:val="0"/>
                        <w:autoSpaceDE w:val="0"/>
                        <w:autoSpaceDN w:val="0"/>
                        <w:adjustRightInd w:val="0"/>
                        <w:spacing w:after="86" w:line="288" w:lineRule="auto"/>
                        <w:jc w:val="right"/>
                        <w:textAlignment w:val="center"/>
                        <w:rPr>
                          <w:color w:val="000000"/>
                          <w:sz w:val="18"/>
                          <w:szCs w:val="18"/>
                        </w:rPr>
                      </w:pPr>
                      <w:r w:rsidRPr="00CE3E4E">
                        <w:rPr>
                          <w:color w:val="C10C2A"/>
                          <w:sz w:val="18"/>
                          <w:szCs w:val="18"/>
                        </w:rPr>
                        <w:t>Graduate Medical Education</w:t>
                      </w:r>
                    </w:p>
                    <w:p w14:paraId="3D3AEB6D" w14:textId="77777777" w:rsidR="003210CA" w:rsidRPr="00CE3E4E" w:rsidRDefault="003210CA" w:rsidP="003210CA">
                      <w:pPr>
                        <w:widowControl w:val="0"/>
                        <w:autoSpaceDE w:val="0"/>
                        <w:autoSpaceDN w:val="0"/>
                        <w:adjustRightInd w:val="0"/>
                        <w:spacing w:line="288" w:lineRule="auto"/>
                        <w:jc w:val="right"/>
                        <w:textAlignment w:val="center"/>
                        <w:rPr>
                          <w:color w:val="000000"/>
                          <w:sz w:val="18"/>
                          <w:szCs w:val="18"/>
                        </w:rPr>
                      </w:pPr>
                      <w:r w:rsidRPr="00CE3E4E">
                        <w:rPr>
                          <w:color w:val="000000"/>
                          <w:sz w:val="18"/>
                          <w:szCs w:val="18"/>
                        </w:rPr>
                        <w:t>125 Doan Hall</w:t>
                      </w:r>
                    </w:p>
                    <w:p w14:paraId="18667AA9" w14:textId="77777777" w:rsidR="003210CA" w:rsidRPr="00CE3E4E" w:rsidRDefault="003210CA" w:rsidP="003210CA">
                      <w:pPr>
                        <w:widowControl w:val="0"/>
                        <w:autoSpaceDE w:val="0"/>
                        <w:autoSpaceDN w:val="0"/>
                        <w:adjustRightInd w:val="0"/>
                        <w:spacing w:line="288" w:lineRule="auto"/>
                        <w:jc w:val="right"/>
                        <w:textAlignment w:val="center"/>
                        <w:rPr>
                          <w:color w:val="000000"/>
                          <w:sz w:val="18"/>
                          <w:szCs w:val="18"/>
                        </w:rPr>
                      </w:pPr>
                      <w:r w:rsidRPr="00CE3E4E">
                        <w:rPr>
                          <w:color w:val="000000"/>
                          <w:sz w:val="18"/>
                          <w:szCs w:val="18"/>
                        </w:rPr>
                        <w:t>410 West 10</w:t>
                      </w:r>
                      <w:r w:rsidRPr="00CE3E4E">
                        <w:rPr>
                          <w:color w:val="000000"/>
                          <w:sz w:val="18"/>
                          <w:szCs w:val="18"/>
                          <w:vertAlign w:val="superscript"/>
                        </w:rPr>
                        <w:t>th</w:t>
                      </w:r>
                      <w:r w:rsidRPr="00CE3E4E">
                        <w:rPr>
                          <w:color w:val="000000"/>
                          <w:sz w:val="18"/>
                          <w:szCs w:val="18"/>
                        </w:rPr>
                        <w:t xml:space="preserve"> Avenue</w:t>
                      </w:r>
                    </w:p>
                    <w:p w14:paraId="2E7C5281" w14:textId="77777777" w:rsidR="003210CA" w:rsidRPr="00CE3E4E" w:rsidRDefault="003210CA" w:rsidP="003210CA">
                      <w:pPr>
                        <w:widowControl w:val="0"/>
                        <w:autoSpaceDE w:val="0"/>
                        <w:autoSpaceDN w:val="0"/>
                        <w:adjustRightInd w:val="0"/>
                        <w:spacing w:after="86" w:line="288" w:lineRule="auto"/>
                        <w:jc w:val="right"/>
                        <w:textAlignment w:val="center"/>
                        <w:rPr>
                          <w:color w:val="000000"/>
                          <w:sz w:val="18"/>
                          <w:szCs w:val="18"/>
                        </w:rPr>
                      </w:pPr>
                      <w:r w:rsidRPr="00CE3E4E">
                        <w:rPr>
                          <w:color w:val="000000"/>
                          <w:sz w:val="18"/>
                          <w:szCs w:val="18"/>
                        </w:rPr>
                        <w:t>Columbus, Ohio 43210</w:t>
                      </w:r>
                    </w:p>
                    <w:p w14:paraId="7275DFAC" w14:textId="77777777" w:rsidR="003210CA" w:rsidRPr="00CE3E4E" w:rsidRDefault="003210CA" w:rsidP="003210CA">
                      <w:pPr>
                        <w:widowControl w:val="0"/>
                        <w:autoSpaceDE w:val="0"/>
                        <w:autoSpaceDN w:val="0"/>
                        <w:adjustRightInd w:val="0"/>
                        <w:spacing w:line="288" w:lineRule="auto"/>
                        <w:jc w:val="right"/>
                        <w:textAlignment w:val="center"/>
                        <w:rPr>
                          <w:color w:val="000000"/>
                          <w:sz w:val="18"/>
                          <w:szCs w:val="18"/>
                        </w:rPr>
                      </w:pPr>
                      <w:r w:rsidRPr="00CE3E4E">
                        <w:rPr>
                          <w:color w:val="000000"/>
                          <w:sz w:val="18"/>
                          <w:szCs w:val="18"/>
                        </w:rPr>
                        <w:t xml:space="preserve">  614-293-7326 Phone</w:t>
                      </w:r>
                    </w:p>
                    <w:p w14:paraId="2F12CE42" w14:textId="77777777" w:rsidR="003210CA" w:rsidRPr="00CE3E4E" w:rsidRDefault="003210CA" w:rsidP="003210CA">
                      <w:pPr>
                        <w:widowControl w:val="0"/>
                        <w:autoSpaceDE w:val="0"/>
                        <w:autoSpaceDN w:val="0"/>
                        <w:adjustRightInd w:val="0"/>
                        <w:spacing w:after="86" w:line="288" w:lineRule="auto"/>
                        <w:jc w:val="right"/>
                        <w:textAlignment w:val="center"/>
                        <w:rPr>
                          <w:color w:val="000000"/>
                          <w:sz w:val="18"/>
                          <w:szCs w:val="18"/>
                        </w:rPr>
                      </w:pPr>
                      <w:r w:rsidRPr="00CE3E4E">
                        <w:rPr>
                          <w:color w:val="000000"/>
                          <w:sz w:val="18"/>
                          <w:szCs w:val="18"/>
                        </w:rPr>
                        <w:t xml:space="preserve">  614-293-7966 Fax</w:t>
                      </w:r>
                    </w:p>
                    <w:p w14:paraId="7F7F8EB8" w14:textId="77777777" w:rsidR="003210CA" w:rsidRPr="00CE3E4E" w:rsidRDefault="003210CA" w:rsidP="003210CA">
                      <w:pPr>
                        <w:suppressAutoHyphens/>
                        <w:spacing w:after="86"/>
                        <w:ind w:right="-108"/>
                        <w:jc w:val="right"/>
                      </w:pPr>
                    </w:p>
                  </w:txbxContent>
                </v:textbox>
                <w10:wrap anchorx="margin"/>
              </v:shape>
            </w:pict>
          </mc:Fallback>
        </mc:AlternateContent>
      </w:r>
    </w:p>
    <w:p w14:paraId="0AA9B924" w14:textId="77777777" w:rsidR="008E7B95" w:rsidRDefault="008E7B95" w:rsidP="00EB57E6"/>
    <w:p w14:paraId="2C304FBA" w14:textId="77777777" w:rsidR="008E7B95" w:rsidRDefault="008E7B95" w:rsidP="00EB57E6"/>
    <w:p w14:paraId="546F6E82" w14:textId="77777777" w:rsidR="008E7B95" w:rsidRDefault="008E7B95" w:rsidP="00EB57E6"/>
    <w:p w14:paraId="51EF4632" w14:textId="77777777" w:rsidR="008E7B95" w:rsidRPr="007B5462" w:rsidRDefault="007B5462" w:rsidP="007B5462">
      <w:pPr>
        <w:tabs>
          <w:tab w:val="left" w:pos="6480"/>
        </w:tabs>
        <w:jc w:val="right"/>
      </w:pPr>
      <w:r w:rsidRPr="007B5462">
        <w:rPr>
          <w:b/>
        </w:rPr>
        <w:fldChar w:fldCharType="begin"/>
      </w:r>
      <w:r w:rsidRPr="007B5462">
        <w:rPr>
          <w:b/>
        </w:rPr>
        <w:instrText xml:space="preserve"> DATE \@ "dddd, MMMM d, yyyy" </w:instrText>
      </w:r>
      <w:r w:rsidRPr="007B5462">
        <w:rPr>
          <w:b/>
        </w:rPr>
        <w:fldChar w:fldCharType="separate"/>
      </w:r>
      <w:r w:rsidR="00C71F34">
        <w:rPr>
          <w:b/>
          <w:noProof/>
        </w:rPr>
        <w:t>Wednesday, October 11, 2023</w:t>
      </w:r>
      <w:r w:rsidRPr="007B5462">
        <w:rPr>
          <w:b/>
        </w:rPr>
        <w:fldChar w:fldCharType="end"/>
      </w:r>
    </w:p>
    <w:p w14:paraId="6364C541" w14:textId="77777777" w:rsidR="008E7B95" w:rsidRPr="0021612B" w:rsidRDefault="008E7B95" w:rsidP="00EB57E6">
      <w:pPr>
        <w:rPr>
          <w:highlight w:val="yellow"/>
        </w:rPr>
      </w:pPr>
    </w:p>
    <w:p w14:paraId="2BF02754" w14:textId="77777777" w:rsidR="008E7B95" w:rsidRPr="0021612B" w:rsidRDefault="000D07A1" w:rsidP="00EB57E6">
      <w:pPr>
        <w:rPr>
          <w:b/>
          <w:highlight w:val="yellow"/>
        </w:rPr>
      </w:pPr>
      <w:r>
        <w:rPr>
          <w:b/>
          <w:highlight w:val="yellow"/>
        </w:rPr>
        <w:t xml:space="preserve">Resident </w:t>
      </w:r>
    </w:p>
    <w:p w14:paraId="37219DC1" w14:textId="77777777" w:rsidR="008E7B95" w:rsidRPr="0021612B" w:rsidRDefault="000D07A1" w:rsidP="00EB57E6">
      <w:pPr>
        <w:rPr>
          <w:b/>
          <w:highlight w:val="yellow"/>
        </w:rPr>
      </w:pPr>
      <w:r>
        <w:rPr>
          <w:b/>
          <w:highlight w:val="yellow"/>
        </w:rPr>
        <w:t xml:space="preserve">Department </w:t>
      </w:r>
      <w:r w:rsidR="001E5C1B">
        <w:rPr>
          <w:b/>
          <w:highlight w:val="yellow"/>
        </w:rPr>
        <w:t xml:space="preserve"> </w:t>
      </w:r>
    </w:p>
    <w:p w14:paraId="1FADBF98" w14:textId="77777777" w:rsidR="008E7B95" w:rsidRPr="003E6542" w:rsidRDefault="008E7B95" w:rsidP="00EB57E6">
      <w:pPr>
        <w:rPr>
          <w:b/>
        </w:rPr>
      </w:pPr>
      <w:r w:rsidRPr="00BC4DDC">
        <w:rPr>
          <w:b/>
        </w:rPr>
        <w:t>CAMPUS</w:t>
      </w:r>
    </w:p>
    <w:p w14:paraId="679BF2D2" w14:textId="77777777" w:rsidR="008E7B95" w:rsidRDefault="008E7B95" w:rsidP="00EB57E6"/>
    <w:p w14:paraId="64BF62DD" w14:textId="77777777" w:rsidR="008E7B95" w:rsidRPr="00861A0C" w:rsidRDefault="008E7B95" w:rsidP="00EB57E6">
      <w:pPr>
        <w:rPr>
          <w:b/>
        </w:rPr>
      </w:pPr>
      <w:r>
        <w:t xml:space="preserve">Re:  Residency Rotation at </w:t>
      </w:r>
      <w:r w:rsidR="000D07A1">
        <w:rPr>
          <w:b/>
        </w:rPr>
        <w:t xml:space="preserve">Facility </w:t>
      </w:r>
      <w:r w:rsidR="000D07A1">
        <w:t>in</w:t>
      </w:r>
      <w:r>
        <w:t xml:space="preserve"> </w:t>
      </w:r>
      <w:r w:rsidR="000D07A1">
        <w:rPr>
          <w:b/>
          <w:highlight w:val="yellow"/>
        </w:rPr>
        <w:t>Country.</w:t>
      </w:r>
    </w:p>
    <w:p w14:paraId="1D40ACCD" w14:textId="77777777" w:rsidR="008E7B95" w:rsidRDefault="008E7B95" w:rsidP="00EB57E6"/>
    <w:p w14:paraId="5531F942" w14:textId="77777777" w:rsidR="008E7B95" w:rsidRDefault="00D0082C" w:rsidP="00EB57E6">
      <w:pPr>
        <w:jc w:val="both"/>
      </w:pPr>
      <w:r>
        <w:t xml:space="preserve">Dear Dr. </w:t>
      </w:r>
      <w:r w:rsidRPr="0021612B">
        <w:rPr>
          <w:b/>
          <w:highlight w:val="yellow"/>
        </w:rPr>
        <w:t>Resident Name</w:t>
      </w:r>
      <w:r w:rsidR="008E7B95">
        <w:t>:</w:t>
      </w:r>
    </w:p>
    <w:p w14:paraId="79342912" w14:textId="77777777" w:rsidR="008E7B95" w:rsidRDefault="008E7B95" w:rsidP="00EB57E6">
      <w:pPr>
        <w:jc w:val="both"/>
      </w:pPr>
    </w:p>
    <w:p w14:paraId="61189E69" w14:textId="77777777" w:rsidR="008E7B95" w:rsidRDefault="008E7B95" w:rsidP="00EB57E6">
      <w:pPr>
        <w:pStyle w:val="BodyText"/>
      </w:pPr>
      <w:r>
        <w:t xml:space="preserve">This letter will confirm our understanding concerning your residency rotation at </w:t>
      </w:r>
      <w:r w:rsidR="000D07A1">
        <w:rPr>
          <w:b/>
          <w:highlight w:val="yellow"/>
        </w:rPr>
        <w:t xml:space="preserve">Facility </w:t>
      </w:r>
      <w:r w:rsidR="000D07A1" w:rsidRPr="0021612B">
        <w:rPr>
          <w:highlight w:val="yellow"/>
        </w:rPr>
        <w:t>in</w:t>
      </w:r>
      <w:r w:rsidR="00861A0C">
        <w:t xml:space="preserve"> </w:t>
      </w:r>
      <w:r w:rsidR="000D07A1">
        <w:rPr>
          <w:b/>
          <w:highlight w:val="yellow"/>
        </w:rPr>
        <w:t>Country.</w:t>
      </w:r>
    </w:p>
    <w:p w14:paraId="0881FA30" w14:textId="77777777" w:rsidR="008E7B95" w:rsidRDefault="008E7B95" w:rsidP="00EB57E6">
      <w:pPr>
        <w:jc w:val="both"/>
      </w:pPr>
    </w:p>
    <w:p w14:paraId="7D67C752" w14:textId="77777777" w:rsidR="008E7B95" w:rsidRDefault="008E7B95" w:rsidP="00EB57E6">
      <w:pPr>
        <w:jc w:val="both"/>
      </w:pPr>
      <w:r>
        <w:t xml:space="preserve">The rotation period will begin on </w:t>
      </w:r>
      <w:r w:rsidR="000D07A1" w:rsidRPr="000D07A1">
        <w:rPr>
          <w:b/>
          <w:highlight w:val="yellow"/>
        </w:rPr>
        <w:t>start date</w:t>
      </w:r>
      <w:r w:rsidR="000D07A1">
        <w:rPr>
          <w:b/>
        </w:rPr>
        <w:t xml:space="preserve"> </w:t>
      </w:r>
      <w:r>
        <w:t>and will end on</w:t>
      </w:r>
      <w:r w:rsidR="00861A0C">
        <w:t xml:space="preserve"> </w:t>
      </w:r>
      <w:r w:rsidR="000D07A1">
        <w:rPr>
          <w:b/>
          <w:highlight w:val="yellow"/>
        </w:rPr>
        <w:t>end date</w:t>
      </w:r>
      <w:r w:rsidR="00D55DE8">
        <w:t>.</w:t>
      </w:r>
      <w:r>
        <w:t xml:space="preserve">  Your Educational Goals and Objectives during the rotation are as follows:</w:t>
      </w:r>
    </w:p>
    <w:p w14:paraId="1156845C" w14:textId="77777777" w:rsidR="008E7B95" w:rsidRDefault="008E7B95" w:rsidP="00EB57E6">
      <w:pPr>
        <w:jc w:val="both"/>
      </w:pPr>
    </w:p>
    <w:p w14:paraId="3F2082BB" w14:textId="77777777" w:rsidR="008E7B95" w:rsidRPr="007A615E" w:rsidRDefault="008E7B95" w:rsidP="00EB57E6">
      <w:pPr>
        <w:jc w:val="both"/>
        <w:rPr>
          <w:b/>
        </w:rPr>
      </w:pPr>
      <w:r w:rsidRPr="007A615E">
        <w:rPr>
          <w:b/>
        </w:rPr>
        <w:t>a</w:t>
      </w:r>
      <w:r w:rsidR="007A615E" w:rsidRPr="007A615E">
        <w:rPr>
          <w:b/>
        </w:rPr>
        <w:t xml:space="preserve">. </w:t>
      </w:r>
      <w:proofErr w:type="gramStart"/>
      <w:r w:rsidR="007A615E" w:rsidRPr="0021612B">
        <w:rPr>
          <w:b/>
          <w:highlight w:val="yellow"/>
        </w:rPr>
        <w:t>fill</w:t>
      </w:r>
      <w:proofErr w:type="gramEnd"/>
      <w:r w:rsidR="007A615E" w:rsidRPr="0021612B">
        <w:rPr>
          <w:b/>
          <w:highlight w:val="yellow"/>
        </w:rPr>
        <w:t xml:space="preserve"> in</w:t>
      </w:r>
    </w:p>
    <w:p w14:paraId="5D441A72" w14:textId="77777777" w:rsidR="008E7B95" w:rsidRDefault="008E7B95" w:rsidP="00EB57E6">
      <w:pPr>
        <w:jc w:val="both"/>
      </w:pPr>
    </w:p>
    <w:p w14:paraId="18B77171" w14:textId="77777777" w:rsidR="008E7B95" w:rsidRDefault="0021612B" w:rsidP="00EB57E6">
      <w:pPr>
        <w:jc w:val="both"/>
      </w:pPr>
      <w:r w:rsidRPr="0021612B">
        <w:rPr>
          <w:b/>
          <w:highlight w:val="yellow"/>
        </w:rPr>
        <w:t>Site D</w:t>
      </w:r>
      <w:r w:rsidR="007A615E" w:rsidRPr="0021612B">
        <w:rPr>
          <w:b/>
          <w:highlight w:val="yellow"/>
        </w:rPr>
        <w:t>irector</w:t>
      </w:r>
      <w:r w:rsidR="008E7B95" w:rsidRPr="0021612B">
        <w:rPr>
          <w:highlight w:val="yellow"/>
        </w:rPr>
        <w:t xml:space="preserve"> </w:t>
      </w:r>
      <w:r w:rsidR="008E7B95">
        <w:t xml:space="preserve">will serve as your Rotation Director while at </w:t>
      </w:r>
      <w:r w:rsidR="000D07A1">
        <w:rPr>
          <w:b/>
          <w:highlight w:val="yellow"/>
        </w:rPr>
        <w:t>Facility.</w:t>
      </w:r>
      <w:r w:rsidR="008E7B95">
        <w:t xml:space="preserve">  The Rotation Director will be responsible for providing teaching and evaluation in accordance with the Educational Goals and Objectives set forth above.  At the conclusion of the rotation, the Rotation Director will provide a report to OSU on your attainment of the Educational Goals and objectives.  Dr. </w:t>
      </w:r>
      <w:r w:rsidR="001609B2">
        <w:t xml:space="preserve"> </w:t>
      </w:r>
      <w:r w:rsidR="001609B2" w:rsidRPr="0021612B">
        <w:rPr>
          <w:b/>
          <w:highlight w:val="yellow"/>
        </w:rPr>
        <w:t>OSU</w:t>
      </w:r>
      <w:r w:rsidR="001609B2" w:rsidRPr="0021612B">
        <w:rPr>
          <w:highlight w:val="yellow"/>
        </w:rPr>
        <w:t xml:space="preserve"> </w:t>
      </w:r>
      <w:r w:rsidRPr="0021612B">
        <w:rPr>
          <w:b/>
          <w:highlight w:val="yellow"/>
        </w:rPr>
        <w:t>Program D</w:t>
      </w:r>
      <w:r w:rsidR="007A615E" w:rsidRPr="0021612B">
        <w:rPr>
          <w:b/>
          <w:highlight w:val="yellow"/>
        </w:rPr>
        <w:t>irector</w:t>
      </w:r>
      <w:r w:rsidR="008E7B95" w:rsidRPr="0021612B">
        <w:rPr>
          <w:highlight w:val="yellow"/>
        </w:rPr>
        <w:t xml:space="preserve"> </w:t>
      </w:r>
      <w:r w:rsidR="008E7B95">
        <w:t xml:space="preserve">will serve as OSU’s liaison with </w:t>
      </w:r>
      <w:r w:rsidR="000D07A1">
        <w:rPr>
          <w:b/>
          <w:highlight w:val="yellow"/>
        </w:rPr>
        <w:t>Facility.</w:t>
      </w:r>
    </w:p>
    <w:p w14:paraId="5087B05A" w14:textId="77777777" w:rsidR="008E7B95" w:rsidRDefault="008E7B95" w:rsidP="00EB57E6">
      <w:pPr>
        <w:jc w:val="both"/>
      </w:pPr>
    </w:p>
    <w:p w14:paraId="00853E4C" w14:textId="77777777" w:rsidR="008E7B95" w:rsidRDefault="008E7B95" w:rsidP="00EB57E6">
      <w:pPr>
        <w:jc w:val="both"/>
      </w:pPr>
      <w:r>
        <w:t>During the term of the rotation, OSU shall continue to pay your OSU</w:t>
      </w:r>
      <w:r w:rsidR="007819FD">
        <w:t>W</w:t>
      </w:r>
      <w:r>
        <w:t xml:space="preserve">MC salary and fringe benefits.  Except as noted below, all other applicable provisions of your Limited Staff Agreement will continue to apply.  You also must comply with all policies, procedures and rules of </w:t>
      </w:r>
      <w:r w:rsidR="000D07A1">
        <w:rPr>
          <w:b/>
          <w:highlight w:val="yellow"/>
        </w:rPr>
        <w:t>Facility.</w:t>
      </w:r>
    </w:p>
    <w:p w14:paraId="12B395AC" w14:textId="77777777" w:rsidR="008E7B95" w:rsidRDefault="008E7B95" w:rsidP="00EB57E6">
      <w:pPr>
        <w:jc w:val="both"/>
      </w:pPr>
    </w:p>
    <w:p w14:paraId="0E819379" w14:textId="77777777" w:rsidR="008E7B95" w:rsidRDefault="008E7B95" w:rsidP="00EB57E6">
      <w:pPr>
        <w:jc w:val="both"/>
      </w:pPr>
      <w:r>
        <w:t xml:space="preserve">Health insurance coverage provided under your Limited Staff Agreement will not be available to you during your rotation in </w:t>
      </w:r>
      <w:r w:rsidR="000D07A1">
        <w:rPr>
          <w:b/>
          <w:iCs/>
          <w:highlight w:val="yellow"/>
        </w:rPr>
        <w:t>Country.</w:t>
      </w:r>
      <w:r>
        <w:t xml:space="preserve">  You are responsible for obtaining appropriate health insurance coverage and it is highly recommended that you also obtain repatriation insurance.  </w:t>
      </w:r>
    </w:p>
    <w:p w14:paraId="1C03397A" w14:textId="77777777" w:rsidR="008E7B95" w:rsidRDefault="008E7B95" w:rsidP="00EB57E6">
      <w:pPr>
        <w:jc w:val="both"/>
      </w:pPr>
    </w:p>
    <w:p w14:paraId="42C0B51B" w14:textId="77777777" w:rsidR="008E7B95" w:rsidRDefault="008E7B95" w:rsidP="00EB57E6">
      <w:pPr>
        <w:jc w:val="both"/>
      </w:pPr>
      <w:r>
        <w:rPr>
          <w:iCs/>
        </w:rPr>
        <w:t xml:space="preserve">You will be responsible for obtaining any necessary licenses or permissions to practice medicine in </w:t>
      </w:r>
      <w:r w:rsidR="000D07A1">
        <w:rPr>
          <w:b/>
          <w:iCs/>
          <w:highlight w:val="yellow"/>
        </w:rPr>
        <w:t>Country.</w:t>
      </w:r>
      <w:r>
        <w:rPr>
          <w:iCs/>
        </w:rPr>
        <w:t xml:space="preserve">  You should discuss these issues with the Rotation Director in </w:t>
      </w:r>
      <w:r w:rsidR="000D07A1">
        <w:rPr>
          <w:b/>
          <w:iCs/>
          <w:highlight w:val="yellow"/>
        </w:rPr>
        <w:t xml:space="preserve">Country </w:t>
      </w:r>
      <w:r w:rsidR="000D07A1" w:rsidRPr="0021612B">
        <w:rPr>
          <w:iCs/>
          <w:highlight w:val="yellow"/>
        </w:rPr>
        <w:t>and</w:t>
      </w:r>
      <w:r>
        <w:rPr>
          <w:iCs/>
        </w:rPr>
        <w:t xml:space="preserve"> make sure that you have obtained the necessary licenses and appropriate professional lia</w:t>
      </w:r>
      <w:r>
        <w:t>bility protection.</w:t>
      </w:r>
    </w:p>
    <w:p w14:paraId="75F09C58" w14:textId="77777777" w:rsidR="008E7B95" w:rsidRDefault="008E7B95" w:rsidP="00EB57E6">
      <w:pPr>
        <w:jc w:val="both"/>
      </w:pPr>
    </w:p>
    <w:p w14:paraId="2AAAC1B9" w14:textId="77777777" w:rsidR="008E7B95" w:rsidRDefault="008E7B95" w:rsidP="00EB57E6">
      <w:pPr>
        <w:jc w:val="both"/>
      </w:pPr>
      <w:r>
        <w:t>You further agree to:</w:t>
      </w:r>
    </w:p>
    <w:p w14:paraId="73D6A375" w14:textId="77777777" w:rsidR="008E7B95" w:rsidRDefault="008E7B95" w:rsidP="00EB57E6">
      <w:pPr>
        <w:jc w:val="both"/>
      </w:pPr>
    </w:p>
    <w:p w14:paraId="0C49A3C3" w14:textId="77777777" w:rsidR="008E7B95" w:rsidRDefault="00EB57E6" w:rsidP="00EB57E6">
      <w:pPr>
        <w:ind w:left="810" w:hanging="270"/>
        <w:jc w:val="both"/>
      </w:pPr>
      <w:r>
        <w:t xml:space="preserve">a. </w:t>
      </w:r>
      <w:r w:rsidR="008E7B95">
        <w:t xml:space="preserve">Pay for travel to and from </w:t>
      </w:r>
      <w:r w:rsidR="000D07A1">
        <w:rPr>
          <w:b/>
          <w:iCs/>
          <w:highlight w:val="yellow"/>
        </w:rPr>
        <w:t>Country;</w:t>
      </w:r>
    </w:p>
    <w:p w14:paraId="001C24D2" w14:textId="77777777" w:rsidR="008E7B95" w:rsidRDefault="008E7B95" w:rsidP="00EB57E6">
      <w:pPr>
        <w:ind w:left="810" w:hanging="270"/>
        <w:jc w:val="both"/>
      </w:pPr>
    </w:p>
    <w:p w14:paraId="52BD2983" w14:textId="77777777" w:rsidR="008E7B95" w:rsidRDefault="00EB57E6" w:rsidP="00EB57E6">
      <w:pPr>
        <w:ind w:left="810" w:hanging="270"/>
        <w:jc w:val="both"/>
      </w:pPr>
      <w:r>
        <w:t xml:space="preserve">b. </w:t>
      </w:r>
      <w:r w:rsidR="008E7B95">
        <w:t xml:space="preserve">Obtain any necessary immunizations recommended for travelers to </w:t>
      </w:r>
      <w:r w:rsidR="000D07A1">
        <w:rPr>
          <w:b/>
          <w:iCs/>
          <w:highlight w:val="yellow"/>
        </w:rPr>
        <w:t>Country;</w:t>
      </w:r>
    </w:p>
    <w:p w14:paraId="3DEE5A49" w14:textId="77777777" w:rsidR="008E7B95" w:rsidRDefault="008E7B95" w:rsidP="00EB57E6">
      <w:pPr>
        <w:ind w:left="810" w:hanging="270"/>
        <w:jc w:val="both"/>
      </w:pPr>
    </w:p>
    <w:p w14:paraId="7C0A869F" w14:textId="77777777" w:rsidR="008E7B95" w:rsidRDefault="00EB57E6" w:rsidP="00EB57E6">
      <w:pPr>
        <w:ind w:left="810" w:hanging="270"/>
        <w:jc w:val="both"/>
      </w:pPr>
      <w:r>
        <w:t xml:space="preserve">c. </w:t>
      </w:r>
      <w:r w:rsidR="008E7B95">
        <w:t xml:space="preserve">Obtain a visa and any other documentation or approvals necessary for travel to and residence in </w:t>
      </w:r>
      <w:r w:rsidR="000D07A1">
        <w:rPr>
          <w:b/>
          <w:iCs/>
          <w:highlight w:val="yellow"/>
        </w:rPr>
        <w:t>Country;</w:t>
      </w:r>
    </w:p>
    <w:p w14:paraId="3ADB7560" w14:textId="77777777" w:rsidR="008E7B95" w:rsidRDefault="008E7B95" w:rsidP="00EB57E6">
      <w:pPr>
        <w:ind w:left="810" w:hanging="270"/>
        <w:jc w:val="both"/>
      </w:pPr>
    </w:p>
    <w:p w14:paraId="1032C835" w14:textId="77777777" w:rsidR="008E7B95" w:rsidRDefault="008E7B95" w:rsidP="00EB57E6">
      <w:pPr>
        <w:ind w:left="810" w:hanging="270"/>
        <w:jc w:val="both"/>
      </w:pPr>
      <w:r>
        <w:t>d.</w:t>
      </w:r>
      <w:r w:rsidR="00EB57E6">
        <w:t xml:space="preserve"> </w:t>
      </w:r>
      <w:r>
        <w:t>Make arrangements and pay for housing and transportation during the rotation;</w:t>
      </w:r>
    </w:p>
    <w:p w14:paraId="0737550D" w14:textId="77777777" w:rsidR="008E7B95" w:rsidRDefault="008E7B95" w:rsidP="00EB57E6">
      <w:pPr>
        <w:ind w:left="810" w:hanging="270"/>
        <w:jc w:val="both"/>
      </w:pPr>
    </w:p>
    <w:p w14:paraId="70C6853F" w14:textId="77777777" w:rsidR="008E7B95" w:rsidRDefault="00EB57E6" w:rsidP="00EB57E6">
      <w:pPr>
        <w:ind w:left="810" w:hanging="270"/>
        <w:jc w:val="both"/>
      </w:pPr>
      <w:r>
        <w:t xml:space="preserve">e. </w:t>
      </w:r>
      <w:r w:rsidR="008E7B95">
        <w:t xml:space="preserve">Pay for your day-to-day living expenses while in </w:t>
      </w:r>
      <w:r w:rsidR="000D07A1">
        <w:rPr>
          <w:b/>
          <w:iCs/>
          <w:highlight w:val="yellow"/>
        </w:rPr>
        <w:t>Country;</w:t>
      </w:r>
    </w:p>
    <w:p w14:paraId="0AF2C491" w14:textId="77777777" w:rsidR="008E7B95" w:rsidRDefault="008E7B95" w:rsidP="00EB57E6">
      <w:pPr>
        <w:jc w:val="both"/>
      </w:pPr>
    </w:p>
    <w:p w14:paraId="1E6B99C3" w14:textId="77777777" w:rsidR="008E7B95" w:rsidRDefault="008E7B95" w:rsidP="00EB57E6">
      <w:pPr>
        <w:jc w:val="both"/>
      </w:pPr>
      <w:r>
        <w:t xml:space="preserve">Within </w:t>
      </w:r>
      <w:r>
        <w:rPr>
          <w:u w:val="single"/>
        </w:rPr>
        <w:t>30</w:t>
      </w:r>
      <w:r>
        <w:t xml:space="preserve"> days after completion of the rotation, you must provide a report on your activities at </w:t>
      </w:r>
      <w:r w:rsidR="000D07A1">
        <w:rPr>
          <w:b/>
          <w:highlight w:val="yellow"/>
        </w:rPr>
        <w:t>Facility.</w:t>
      </w:r>
      <w:r>
        <w:t xml:space="preserve">  </w:t>
      </w:r>
    </w:p>
    <w:p w14:paraId="20F69254" w14:textId="77777777" w:rsidR="008E7B95" w:rsidRDefault="008E7B95" w:rsidP="00EB57E6">
      <w:pPr>
        <w:jc w:val="both"/>
      </w:pPr>
    </w:p>
    <w:p w14:paraId="2E5854BE" w14:textId="77777777" w:rsidR="008E7B95" w:rsidRDefault="008E7B95" w:rsidP="00EB57E6">
      <w:pPr>
        <w:jc w:val="both"/>
      </w:pPr>
      <w:r>
        <w:t>If for any reason you return to the United States prior to the scheduled completion of the rotation, or if the Rotation Director reports that you have failed to attain the Educational Goals and Objectives, then the OSU Program Director will determine the steps that must be taken to ensure proper completion of OSU training program requirements.</w:t>
      </w:r>
    </w:p>
    <w:p w14:paraId="0DB7C7A8" w14:textId="77777777" w:rsidR="008E7B95" w:rsidRDefault="008E7B95" w:rsidP="00EB57E6">
      <w:pPr>
        <w:jc w:val="both"/>
      </w:pPr>
    </w:p>
    <w:p w14:paraId="5E732835" w14:textId="77777777" w:rsidR="008E7B95" w:rsidRDefault="008E7B95" w:rsidP="00EB57E6">
      <w:pPr>
        <w:jc w:val="both"/>
      </w:pPr>
      <w:r>
        <w:t xml:space="preserve">Travel and residence in a foreign </w:t>
      </w:r>
      <w:r w:rsidR="000D07A1">
        <w:t>country may</w:t>
      </w:r>
      <w:r>
        <w:t xml:space="preserve"> give rise to risks not present in the United States.  Transportation may not be subject to the same safety standards as those in the U.S.</w:t>
      </w:r>
      <w:r w:rsidR="003D18D2">
        <w:t xml:space="preserve">  Public safet</w:t>
      </w:r>
      <w:r>
        <w:t xml:space="preserve">y personnel may not provide an adequate level of personal security.  The laws of many foreign countries do not provide for due process and individual rights to the same extent as those in the </w:t>
      </w:r>
      <w:smartTag w:uri="urn:schemas-microsoft-com:office:smarttags" w:element="place">
        <w:smartTag w:uri="urn:schemas-microsoft-com:office:smarttags" w:element="country-region">
          <w:r>
            <w:t>United States</w:t>
          </w:r>
        </w:smartTag>
      </w:smartTag>
      <w:r>
        <w:t xml:space="preserve">.  If you violate the laws of </w:t>
      </w:r>
      <w:r w:rsidR="000D07A1">
        <w:rPr>
          <w:b/>
          <w:iCs/>
          <w:highlight w:val="yellow"/>
        </w:rPr>
        <w:t>Country,</w:t>
      </w:r>
      <w:r>
        <w:t xml:space="preserv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smartTag>
      <w:r>
        <w:t xml:space="preserve"> cannot officially represent you or your legal interests.</w:t>
      </w:r>
    </w:p>
    <w:p w14:paraId="02DA7198" w14:textId="77777777" w:rsidR="008E7B95" w:rsidRDefault="008E7B95" w:rsidP="00EB57E6">
      <w:pPr>
        <w:jc w:val="both"/>
      </w:pPr>
    </w:p>
    <w:p w14:paraId="11447CC2" w14:textId="77777777" w:rsidR="008E7B95" w:rsidRDefault="008E7B95" w:rsidP="00EB57E6">
      <w:pPr>
        <w:pStyle w:val="BodyText"/>
      </w:pPr>
      <w:r>
        <w:t>Your participation in this foreign rotation is purely voluntary and is not required for completion of your residency at the OSU</w:t>
      </w:r>
      <w:r w:rsidR="007819FD">
        <w:t xml:space="preserve"> Wexner</w:t>
      </w:r>
      <w:r>
        <w:t xml:space="preserve"> Medical Center.  In consideration for the opportunity to participate in this foreign rotation, you agree to release and forever discharge The Ohio State University, and its trustees, officers, employees, and agents from all legal claims for injuries, damages, or losses of any kind, which may arise out of your participation in this program.</w:t>
      </w:r>
    </w:p>
    <w:p w14:paraId="0B72DC39" w14:textId="77777777" w:rsidR="00D20872" w:rsidRDefault="00D20872" w:rsidP="00EB57E6">
      <w:pPr>
        <w:pStyle w:val="BodyText"/>
      </w:pPr>
      <w:r>
        <w:br w:type="page"/>
      </w:r>
    </w:p>
    <w:p w14:paraId="50773499" w14:textId="77777777" w:rsidR="00D20872" w:rsidRDefault="00D20872" w:rsidP="00EB57E6">
      <w:pPr>
        <w:pStyle w:val="BodyText"/>
      </w:pPr>
    </w:p>
    <w:p w14:paraId="0829ACC6" w14:textId="77777777" w:rsidR="00D20872" w:rsidRDefault="00D20872" w:rsidP="00EB57E6">
      <w:pPr>
        <w:pStyle w:val="BodyText"/>
      </w:pPr>
    </w:p>
    <w:p w14:paraId="41D5DD94" w14:textId="77777777" w:rsidR="00D20872" w:rsidRDefault="00D20872" w:rsidP="00EB57E6">
      <w:pPr>
        <w:pStyle w:val="BodyText"/>
      </w:pPr>
    </w:p>
    <w:p w14:paraId="44A252B4" w14:textId="77777777" w:rsidR="00D20872" w:rsidRDefault="00D20872" w:rsidP="00EB57E6">
      <w:pPr>
        <w:pStyle w:val="BodyText"/>
      </w:pPr>
    </w:p>
    <w:p w14:paraId="224B985D" w14:textId="77777777" w:rsidR="00D20872" w:rsidRDefault="00D20872" w:rsidP="00EB57E6">
      <w:pPr>
        <w:pStyle w:val="BodyText"/>
      </w:pPr>
    </w:p>
    <w:p w14:paraId="4920DA83" w14:textId="77777777" w:rsidR="00D20872" w:rsidRDefault="00D20872" w:rsidP="00EB57E6">
      <w:pPr>
        <w:pStyle w:val="BodyText"/>
      </w:pPr>
    </w:p>
    <w:p w14:paraId="0C6BAC4F" w14:textId="77777777" w:rsidR="008E7B95" w:rsidRDefault="008E7B95" w:rsidP="00EB57E6">
      <w:pPr>
        <w:pStyle w:val="BodyText"/>
      </w:pPr>
      <w:r w:rsidRPr="00025370">
        <w:t>If you are in agreement with the foregoing terms, please sign the enclosed copy of this</w:t>
      </w:r>
      <w:r>
        <w:t xml:space="preserve"> letter on behalf of </w:t>
      </w:r>
      <w:r w:rsidR="000D07A1">
        <w:rPr>
          <w:b/>
          <w:highlight w:val="yellow"/>
        </w:rPr>
        <w:t xml:space="preserve">Facility </w:t>
      </w:r>
      <w:r w:rsidRPr="0021612B">
        <w:rPr>
          <w:highlight w:val="yellow"/>
        </w:rPr>
        <w:t xml:space="preserve"> </w:t>
      </w:r>
      <w:r>
        <w:t xml:space="preserve">and return to the </w:t>
      </w:r>
      <w:smartTag w:uri="urn:schemas-microsoft-com:office:smarttags" w:element="PersonName">
        <w:r>
          <w:t>GME</w:t>
        </w:r>
      </w:smartTag>
      <w:r>
        <w:t xml:space="preserve"> Office, 125 Doan Hall.</w:t>
      </w:r>
    </w:p>
    <w:p w14:paraId="19BE0893" w14:textId="77777777" w:rsidR="008E7B95" w:rsidRDefault="008E7B95" w:rsidP="00EB57E6">
      <w:pPr>
        <w:tabs>
          <w:tab w:val="left" w:pos="360"/>
          <w:tab w:val="left" w:pos="720"/>
          <w:tab w:val="left" w:pos="1080"/>
          <w:tab w:val="left" w:pos="1440"/>
        </w:tabs>
        <w:jc w:val="both"/>
      </w:pPr>
    </w:p>
    <w:p w14:paraId="2A5BB9E2" w14:textId="77777777" w:rsidR="008E7B95" w:rsidRDefault="008E7B95" w:rsidP="00EB57E6">
      <w:pPr>
        <w:tabs>
          <w:tab w:val="left" w:pos="360"/>
          <w:tab w:val="left" w:pos="720"/>
          <w:tab w:val="left" w:pos="1080"/>
          <w:tab w:val="left" w:pos="1440"/>
          <w:tab w:val="left" w:pos="3420"/>
        </w:tabs>
        <w:jc w:val="both"/>
        <w:rPr>
          <w:u w:val="single"/>
        </w:rPr>
      </w:pPr>
    </w:p>
    <w:p w14:paraId="1BF6DBB6" w14:textId="77777777" w:rsidR="00693E8E" w:rsidRPr="00693E8E" w:rsidRDefault="00693E8E" w:rsidP="00EB57E6">
      <w:pPr>
        <w:tabs>
          <w:tab w:val="left" w:pos="7200"/>
        </w:tabs>
        <w:jc w:val="both"/>
      </w:pPr>
      <w:r>
        <w:t>________________________________</w:t>
      </w:r>
      <w:r>
        <w:tab/>
        <w:t>____________</w:t>
      </w:r>
    </w:p>
    <w:p w14:paraId="685788F7" w14:textId="77777777" w:rsidR="008E7B95" w:rsidRDefault="00D57C69" w:rsidP="00EB57E6">
      <w:pPr>
        <w:tabs>
          <w:tab w:val="left" w:pos="7200"/>
        </w:tabs>
        <w:jc w:val="both"/>
      </w:pPr>
      <w:r w:rsidRPr="0021612B">
        <w:rPr>
          <w:b/>
          <w:highlight w:val="yellow"/>
        </w:rPr>
        <w:t>Program director</w:t>
      </w:r>
      <w:r w:rsidR="008E7B95">
        <w:t>, M</w:t>
      </w:r>
      <w:r w:rsidR="000D4706">
        <w:t>.</w:t>
      </w:r>
      <w:r w:rsidR="008E7B95">
        <w:t>D</w:t>
      </w:r>
      <w:r w:rsidR="000D4706">
        <w:t>.</w:t>
      </w:r>
      <w:r w:rsidR="00693E8E">
        <w:tab/>
      </w:r>
      <w:r w:rsidR="008E7B95">
        <w:t>Date</w:t>
      </w:r>
    </w:p>
    <w:p w14:paraId="012E6040" w14:textId="77777777" w:rsidR="008E7B95" w:rsidRDefault="008E7B95" w:rsidP="00EB57E6">
      <w:pPr>
        <w:tabs>
          <w:tab w:val="left" w:pos="7200"/>
        </w:tabs>
        <w:jc w:val="both"/>
      </w:pPr>
      <w:r>
        <w:t>Program Director</w:t>
      </w:r>
      <w:r>
        <w:tab/>
      </w:r>
    </w:p>
    <w:p w14:paraId="6B2F15AB" w14:textId="77777777" w:rsidR="008E7B95" w:rsidRDefault="008E7B95" w:rsidP="00EB57E6">
      <w:pPr>
        <w:tabs>
          <w:tab w:val="left" w:pos="7200"/>
        </w:tabs>
        <w:jc w:val="both"/>
      </w:pPr>
      <w:r>
        <w:t xml:space="preserve">Department of </w:t>
      </w:r>
      <w:r w:rsidR="00D57C69" w:rsidRPr="0021612B">
        <w:rPr>
          <w:b/>
          <w:highlight w:val="yellow"/>
        </w:rPr>
        <w:t>program</w:t>
      </w:r>
    </w:p>
    <w:p w14:paraId="085F3796" w14:textId="77777777" w:rsidR="008E7B95" w:rsidRDefault="008E7B95" w:rsidP="00EB57E6">
      <w:pPr>
        <w:tabs>
          <w:tab w:val="left" w:pos="7200"/>
        </w:tabs>
        <w:jc w:val="both"/>
      </w:pPr>
    </w:p>
    <w:p w14:paraId="47E43B40" w14:textId="77777777" w:rsidR="008E7B95" w:rsidRDefault="008E7B95" w:rsidP="00EB57E6">
      <w:pPr>
        <w:tabs>
          <w:tab w:val="left" w:pos="7200"/>
        </w:tabs>
        <w:jc w:val="both"/>
      </w:pPr>
    </w:p>
    <w:p w14:paraId="19C1E436" w14:textId="77777777" w:rsidR="00693E8E" w:rsidRPr="00693E8E" w:rsidRDefault="00693E8E" w:rsidP="00EB57E6">
      <w:pPr>
        <w:tabs>
          <w:tab w:val="left" w:pos="7200"/>
        </w:tabs>
        <w:jc w:val="both"/>
      </w:pPr>
      <w:r>
        <w:t>________________________________</w:t>
      </w:r>
      <w:r>
        <w:tab/>
        <w:t>____________</w:t>
      </w:r>
    </w:p>
    <w:p w14:paraId="3E5CBCEA" w14:textId="77777777" w:rsidR="008E7B95" w:rsidRDefault="001761A7" w:rsidP="00EB57E6">
      <w:pPr>
        <w:tabs>
          <w:tab w:val="left" w:pos="7200"/>
        </w:tabs>
        <w:jc w:val="both"/>
        <w:rPr>
          <w:u w:val="single"/>
        </w:rPr>
      </w:pPr>
      <w:r>
        <w:t>Scott Holliday</w:t>
      </w:r>
      <w:r w:rsidR="000D4706">
        <w:t xml:space="preserve">, </w:t>
      </w:r>
      <w:r>
        <w:t>M.D.</w:t>
      </w:r>
      <w:r w:rsidR="00693E8E">
        <w:tab/>
      </w:r>
      <w:r w:rsidR="008E7B95">
        <w:t>Date</w:t>
      </w:r>
    </w:p>
    <w:p w14:paraId="06C839EC" w14:textId="77777777" w:rsidR="008E7B95" w:rsidRDefault="008E7B95" w:rsidP="00EB57E6">
      <w:pPr>
        <w:tabs>
          <w:tab w:val="left" w:pos="7200"/>
        </w:tabs>
        <w:jc w:val="both"/>
      </w:pPr>
      <w:r>
        <w:t xml:space="preserve">Associate Dean for </w:t>
      </w:r>
      <w:r w:rsidR="00E2125E">
        <w:t>GME/DIO</w:t>
      </w:r>
    </w:p>
    <w:p w14:paraId="4A62CF34" w14:textId="77777777" w:rsidR="008E7B95" w:rsidRDefault="008E7B95" w:rsidP="00EB57E6">
      <w:pPr>
        <w:tabs>
          <w:tab w:val="left" w:pos="7200"/>
        </w:tabs>
        <w:jc w:val="both"/>
      </w:pPr>
      <w:r>
        <w:t>Associate Medical Director</w:t>
      </w:r>
      <w:r w:rsidR="000D4706">
        <w:t xml:space="preserve">, </w:t>
      </w:r>
      <w:smartTag w:uri="urn:schemas-microsoft-com:office:smarttags" w:element="place">
        <w:smartTag w:uri="urn:schemas-microsoft-com:office:smarttags" w:element="PlaceType">
          <w:r w:rsidR="000D4706">
            <w:t>University</w:t>
          </w:r>
        </w:smartTag>
        <w:r w:rsidR="000D4706">
          <w:t xml:space="preserve"> </w:t>
        </w:r>
        <w:smartTag w:uri="urn:schemas-microsoft-com:office:smarttags" w:element="PlaceType">
          <w:r w:rsidR="000D4706">
            <w:t>Hospital</w:t>
          </w:r>
        </w:smartTag>
      </w:smartTag>
    </w:p>
    <w:p w14:paraId="4BB3C7C5" w14:textId="77777777" w:rsidR="008E7B95" w:rsidRDefault="008E7B95" w:rsidP="00EB57E6">
      <w:pPr>
        <w:tabs>
          <w:tab w:val="left" w:pos="7200"/>
        </w:tabs>
        <w:jc w:val="both"/>
      </w:pPr>
    </w:p>
    <w:p w14:paraId="4B03AE27" w14:textId="77777777" w:rsidR="008E7B95" w:rsidRDefault="008E7B95" w:rsidP="00EB57E6">
      <w:pPr>
        <w:tabs>
          <w:tab w:val="left" w:pos="7200"/>
        </w:tabs>
        <w:jc w:val="both"/>
      </w:pPr>
    </w:p>
    <w:p w14:paraId="673CE2FC" w14:textId="77777777" w:rsidR="00693E8E" w:rsidRPr="00693E8E" w:rsidRDefault="00693E8E" w:rsidP="00EB57E6">
      <w:pPr>
        <w:tabs>
          <w:tab w:val="left" w:pos="7200"/>
        </w:tabs>
        <w:jc w:val="both"/>
      </w:pPr>
      <w:r>
        <w:t>________________________________</w:t>
      </w:r>
      <w:r>
        <w:tab/>
        <w:t>____________</w:t>
      </w:r>
    </w:p>
    <w:p w14:paraId="25DCCF11" w14:textId="77777777" w:rsidR="008E7B95" w:rsidRDefault="000D4706" w:rsidP="00EB57E6">
      <w:pPr>
        <w:tabs>
          <w:tab w:val="left" w:pos="7200"/>
        </w:tabs>
        <w:jc w:val="both"/>
      </w:pPr>
      <w:r>
        <w:t>Andrew M. Thomas, M.D., M.B.A.</w:t>
      </w:r>
      <w:r w:rsidR="00693E8E">
        <w:tab/>
      </w:r>
      <w:r w:rsidR="008E7B95">
        <w:t>Date</w:t>
      </w:r>
    </w:p>
    <w:p w14:paraId="230079C6" w14:textId="77777777" w:rsidR="008E7B95" w:rsidRDefault="008B29AE" w:rsidP="00EB57E6">
      <w:pPr>
        <w:tabs>
          <w:tab w:val="left" w:pos="7200"/>
        </w:tabs>
        <w:jc w:val="both"/>
      </w:pPr>
      <w:r>
        <w:t>C</w:t>
      </w:r>
      <w:r w:rsidR="002740ED">
        <w:t>C</w:t>
      </w:r>
      <w:r>
        <w:t>O, Wexner Medical Center</w:t>
      </w:r>
    </w:p>
    <w:p w14:paraId="644C560D" w14:textId="77777777" w:rsidR="008E7B95" w:rsidRDefault="008E7B95" w:rsidP="00EB57E6">
      <w:pPr>
        <w:tabs>
          <w:tab w:val="left" w:pos="7200"/>
        </w:tabs>
        <w:jc w:val="both"/>
      </w:pPr>
    </w:p>
    <w:p w14:paraId="5F8E289B" w14:textId="77777777" w:rsidR="008E7B95" w:rsidRDefault="008E7B95" w:rsidP="00EB57E6">
      <w:pPr>
        <w:tabs>
          <w:tab w:val="left" w:pos="7200"/>
        </w:tabs>
        <w:jc w:val="both"/>
      </w:pPr>
    </w:p>
    <w:p w14:paraId="6BB8B41F" w14:textId="77777777" w:rsidR="008E7B95" w:rsidRDefault="008E7B95" w:rsidP="00EB57E6">
      <w:pPr>
        <w:tabs>
          <w:tab w:val="left" w:pos="7200"/>
        </w:tabs>
        <w:jc w:val="both"/>
      </w:pPr>
      <w:r>
        <w:t>I agree to the terms set forth above</w:t>
      </w:r>
      <w:r w:rsidR="00E2125E">
        <w:t>:</w:t>
      </w:r>
    </w:p>
    <w:p w14:paraId="27E30618" w14:textId="77777777" w:rsidR="00693E8E" w:rsidRDefault="00693E8E" w:rsidP="00EB57E6">
      <w:pPr>
        <w:tabs>
          <w:tab w:val="left" w:pos="7200"/>
        </w:tabs>
        <w:jc w:val="both"/>
      </w:pPr>
    </w:p>
    <w:p w14:paraId="4B6D91DF" w14:textId="77777777" w:rsidR="00693E8E" w:rsidRPr="00693E8E" w:rsidRDefault="00693E8E" w:rsidP="00EB57E6">
      <w:pPr>
        <w:tabs>
          <w:tab w:val="left" w:pos="7200"/>
        </w:tabs>
        <w:jc w:val="both"/>
      </w:pPr>
      <w:r>
        <w:t>________________________________</w:t>
      </w:r>
      <w:r>
        <w:tab/>
        <w:t>____________</w:t>
      </w:r>
    </w:p>
    <w:p w14:paraId="4581F8F8" w14:textId="77777777" w:rsidR="008E7B95" w:rsidRDefault="0021612B" w:rsidP="00EB57E6">
      <w:pPr>
        <w:tabs>
          <w:tab w:val="left" w:pos="7200"/>
        </w:tabs>
        <w:jc w:val="both"/>
      </w:pPr>
      <w:r w:rsidRPr="0021612B">
        <w:rPr>
          <w:b/>
          <w:iCs/>
          <w:highlight w:val="yellow"/>
        </w:rPr>
        <w:t>T</w:t>
      </w:r>
      <w:r w:rsidR="00D57C69" w:rsidRPr="0021612B">
        <w:rPr>
          <w:b/>
          <w:iCs/>
          <w:highlight w:val="yellow"/>
        </w:rPr>
        <w:t>rainee</w:t>
      </w:r>
      <w:r w:rsidR="000D4706">
        <w:rPr>
          <w:iCs/>
        </w:rPr>
        <w:t>, M.D.</w:t>
      </w:r>
      <w:r w:rsidR="00693E8E">
        <w:tab/>
      </w:r>
      <w:r w:rsidR="008E7B95">
        <w:t>Date</w:t>
      </w:r>
    </w:p>
    <w:sectPr w:rsidR="008E7B9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EE30" w14:textId="77777777" w:rsidR="00F96CF7" w:rsidRDefault="00F96CF7" w:rsidP="00F96CF7">
      <w:r>
        <w:separator/>
      </w:r>
    </w:p>
  </w:endnote>
  <w:endnote w:type="continuationSeparator" w:id="0">
    <w:p w14:paraId="2A38E7D8" w14:textId="77777777" w:rsidR="00F96CF7" w:rsidRDefault="00F96CF7" w:rsidP="00F9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FEFC" w14:textId="77777777" w:rsidR="00F96CF7" w:rsidRDefault="00980DBE">
    <w:pPr>
      <w:pStyle w:val="Footer"/>
    </w:pPr>
    <w:r>
      <w:t>OSU Rotating</w:t>
    </w:r>
    <w:r w:rsidR="00F96CF7">
      <w:t xml:space="preserve"> International</w:t>
    </w:r>
    <w:r>
      <w:t>ly</w:t>
    </w:r>
  </w:p>
  <w:p w14:paraId="1440D693" w14:textId="77777777" w:rsidR="00F96CF7" w:rsidRDefault="00F96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5EF9" w14:textId="77777777" w:rsidR="00F96CF7" w:rsidRDefault="00F96CF7" w:rsidP="00F96CF7">
      <w:r>
        <w:separator/>
      </w:r>
    </w:p>
  </w:footnote>
  <w:footnote w:type="continuationSeparator" w:id="0">
    <w:p w14:paraId="58043CE4" w14:textId="77777777" w:rsidR="00F96CF7" w:rsidRDefault="00F96CF7" w:rsidP="00F9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73CA"/>
    <w:multiLevelType w:val="hybridMultilevel"/>
    <w:tmpl w:val="DA64EB70"/>
    <w:lvl w:ilvl="0" w:tplc="85B84308">
      <w:start w:val="1"/>
      <w:numFmt w:val="decimal"/>
      <w:lvlText w:val="%1."/>
      <w:lvlJc w:val="left"/>
      <w:pPr>
        <w:tabs>
          <w:tab w:val="num" w:pos="720"/>
        </w:tabs>
        <w:ind w:left="720" w:hanging="360"/>
      </w:pPr>
      <w:rPr>
        <w:rFonts w:hint="default"/>
      </w:rPr>
    </w:lvl>
    <w:lvl w:ilvl="1" w:tplc="7626F36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591CF4"/>
    <w:multiLevelType w:val="hybridMultilevel"/>
    <w:tmpl w:val="7A663D94"/>
    <w:lvl w:ilvl="0" w:tplc="590474D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660DB0"/>
    <w:multiLevelType w:val="hybridMultilevel"/>
    <w:tmpl w:val="76D095D6"/>
    <w:lvl w:ilvl="0" w:tplc="7626F36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1395489">
    <w:abstractNumId w:val="0"/>
  </w:num>
  <w:num w:numId="2" w16cid:durableId="1461076078">
    <w:abstractNumId w:val="2"/>
  </w:num>
  <w:num w:numId="3" w16cid:durableId="743988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EB"/>
    <w:rsid w:val="000170FC"/>
    <w:rsid w:val="00025370"/>
    <w:rsid w:val="000D07A1"/>
    <w:rsid w:val="000D4706"/>
    <w:rsid w:val="001609B2"/>
    <w:rsid w:val="001761A7"/>
    <w:rsid w:val="001E5C1B"/>
    <w:rsid w:val="0021612B"/>
    <w:rsid w:val="00253322"/>
    <w:rsid w:val="002740ED"/>
    <w:rsid w:val="003210CA"/>
    <w:rsid w:val="003548D8"/>
    <w:rsid w:val="003C5896"/>
    <w:rsid w:val="003D18D2"/>
    <w:rsid w:val="003E6542"/>
    <w:rsid w:val="003E6BEB"/>
    <w:rsid w:val="0053676B"/>
    <w:rsid w:val="0056243F"/>
    <w:rsid w:val="00693E8E"/>
    <w:rsid w:val="007010E5"/>
    <w:rsid w:val="007819FD"/>
    <w:rsid w:val="007A615E"/>
    <w:rsid w:val="007B5462"/>
    <w:rsid w:val="00861A0C"/>
    <w:rsid w:val="008B29AE"/>
    <w:rsid w:val="008E7B95"/>
    <w:rsid w:val="00980DBE"/>
    <w:rsid w:val="00BC4DDC"/>
    <w:rsid w:val="00C3691C"/>
    <w:rsid w:val="00C71F34"/>
    <w:rsid w:val="00D0082C"/>
    <w:rsid w:val="00D20872"/>
    <w:rsid w:val="00D55DE8"/>
    <w:rsid w:val="00D57C69"/>
    <w:rsid w:val="00E2125E"/>
    <w:rsid w:val="00EB57E6"/>
    <w:rsid w:val="00F033D6"/>
    <w:rsid w:val="00F9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68B205"/>
  <w15:docId w15:val="{8747564D-9C72-469B-8067-94F7AEFD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4320" w:hanging="3960"/>
    </w:pPr>
    <w:rPr>
      <w:b/>
      <w:bCs/>
    </w:rPr>
  </w:style>
  <w:style w:type="character" w:styleId="Hyperlink">
    <w:name w:val="Hyperlink"/>
    <w:rPr>
      <w:color w:val="0000FF"/>
      <w:u w:val="single"/>
    </w:rPr>
  </w:style>
  <w:style w:type="paragraph" w:styleId="BalloonText">
    <w:name w:val="Balloon Text"/>
    <w:basedOn w:val="Normal"/>
    <w:semiHidden/>
    <w:rsid w:val="000D4706"/>
    <w:rPr>
      <w:rFonts w:ascii="Tahoma" w:hAnsi="Tahoma" w:cs="Tahoma"/>
      <w:sz w:val="16"/>
      <w:szCs w:val="16"/>
    </w:rPr>
  </w:style>
  <w:style w:type="paragraph" w:styleId="Header">
    <w:name w:val="header"/>
    <w:basedOn w:val="Normal"/>
    <w:link w:val="HeaderChar"/>
    <w:rsid w:val="00F96CF7"/>
    <w:pPr>
      <w:tabs>
        <w:tab w:val="center" w:pos="4680"/>
        <w:tab w:val="right" w:pos="9360"/>
      </w:tabs>
    </w:pPr>
  </w:style>
  <w:style w:type="character" w:customStyle="1" w:styleId="HeaderChar">
    <w:name w:val="Header Char"/>
    <w:basedOn w:val="DefaultParagraphFont"/>
    <w:link w:val="Header"/>
    <w:rsid w:val="00F96CF7"/>
    <w:rPr>
      <w:sz w:val="24"/>
      <w:szCs w:val="24"/>
    </w:rPr>
  </w:style>
  <w:style w:type="paragraph" w:styleId="Footer">
    <w:name w:val="footer"/>
    <w:basedOn w:val="Normal"/>
    <w:link w:val="FooterChar"/>
    <w:uiPriority w:val="99"/>
    <w:rsid w:val="00F96CF7"/>
    <w:pPr>
      <w:tabs>
        <w:tab w:val="center" w:pos="4680"/>
        <w:tab w:val="right" w:pos="9360"/>
      </w:tabs>
    </w:pPr>
  </w:style>
  <w:style w:type="character" w:customStyle="1" w:styleId="FooterChar">
    <w:name w:val="Footer Char"/>
    <w:basedOn w:val="DefaultParagraphFont"/>
    <w:link w:val="Footer"/>
    <w:uiPriority w:val="99"/>
    <w:rsid w:val="00F96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OSUMC</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Prep</dc:creator>
  <cp:lastModifiedBy>Hardman, Poorvi</cp:lastModifiedBy>
  <cp:revision>2</cp:revision>
  <cp:lastPrinted>2010-12-29T13:50:00Z</cp:lastPrinted>
  <dcterms:created xsi:type="dcterms:W3CDTF">2023-10-11T17:10:00Z</dcterms:created>
  <dcterms:modified xsi:type="dcterms:W3CDTF">2023-10-11T17:10:00Z</dcterms:modified>
</cp:coreProperties>
</file>