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132"/>
        <w:gridCol w:w="2045"/>
        <w:gridCol w:w="3077"/>
        <w:gridCol w:w="939"/>
        <w:gridCol w:w="499"/>
        <w:gridCol w:w="1127"/>
        <w:gridCol w:w="1026"/>
        <w:gridCol w:w="2430"/>
        <w:gridCol w:w="770"/>
      </w:tblGrid>
      <w:tr w:rsidR="005A5624" w:rsidRPr="005A5624" w14:paraId="4E5F047E" w14:textId="77777777" w:rsidTr="004115DD">
        <w:trPr>
          <w:trHeight w:val="375"/>
        </w:trPr>
        <w:tc>
          <w:tcPr>
            <w:tcW w:w="12275" w:type="dxa"/>
            <w:gridSpan w:val="8"/>
            <w:noWrap/>
            <w:hideMark/>
          </w:tcPr>
          <w:p w14:paraId="6BFDB85C" w14:textId="0DA643E7" w:rsidR="005A5624" w:rsidRPr="005A5624" w:rsidRDefault="00094E4A">
            <w:pPr>
              <w:rPr>
                <w:b/>
                <w:bCs/>
                <w:u w:val="single"/>
              </w:rPr>
            </w:pPr>
            <w:r w:rsidRPr="00094E4A">
              <w:rPr>
                <w:b/>
                <w:bCs/>
                <w:sz w:val="28"/>
                <w:szCs w:val="28"/>
                <w:u w:val="single"/>
              </w:rPr>
              <w:t>PROPOSED:</w:t>
            </w:r>
            <w:r w:rsidR="004115DD" w:rsidRPr="00094E4A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4115DD" w:rsidRPr="00094E4A">
              <w:rPr>
                <w:b/>
                <w:sz w:val="28"/>
                <w:szCs w:val="28"/>
                <w:u w:val="single"/>
              </w:rPr>
              <w:t>Ohio State University Genetic Counseling Graduate Program Course and Credit Hours</w:t>
            </w:r>
          </w:p>
        </w:tc>
        <w:tc>
          <w:tcPr>
            <w:tcW w:w="770" w:type="dxa"/>
            <w:noWrap/>
            <w:hideMark/>
          </w:tcPr>
          <w:p w14:paraId="7F9691A9" w14:textId="77777777" w:rsidR="005A5624" w:rsidRPr="005A5624" w:rsidRDefault="005A5624">
            <w:pPr>
              <w:rPr>
                <w:b/>
                <w:bCs/>
                <w:u w:val="single"/>
              </w:rPr>
            </w:pPr>
          </w:p>
        </w:tc>
      </w:tr>
      <w:tr w:rsidR="005A5624" w:rsidRPr="005A5624" w14:paraId="57545C30" w14:textId="77777777" w:rsidTr="008B63F2">
        <w:trPr>
          <w:trHeight w:val="315"/>
        </w:trPr>
        <w:tc>
          <w:tcPr>
            <w:tcW w:w="13045" w:type="dxa"/>
            <w:gridSpan w:val="9"/>
            <w:noWrap/>
            <w:hideMark/>
          </w:tcPr>
          <w:p w14:paraId="2E3C389B" w14:textId="77777777" w:rsidR="005A5624" w:rsidRPr="005A5624" w:rsidRDefault="005A5624" w:rsidP="005A5624">
            <w:r w:rsidRPr="005A5624">
              <w:t> </w:t>
            </w:r>
          </w:p>
        </w:tc>
      </w:tr>
      <w:tr w:rsidR="005A5624" w:rsidRPr="005A5624" w14:paraId="68B969FF" w14:textId="77777777" w:rsidTr="008B63F2">
        <w:trPr>
          <w:trHeight w:val="900"/>
        </w:trPr>
        <w:tc>
          <w:tcPr>
            <w:tcW w:w="13045" w:type="dxa"/>
            <w:gridSpan w:val="9"/>
            <w:shd w:val="clear" w:color="auto" w:fill="FF0000"/>
            <w:noWrap/>
            <w:hideMark/>
          </w:tcPr>
          <w:p w14:paraId="24BE889C" w14:textId="77777777" w:rsidR="005A5624" w:rsidRDefault="005A5624" w:rsidP="008B63F2">
            <w:pPr>
              <w:jc w:val="center"/>
              <w:rPr>
                <w:b/>
                <w:bCs/>
              </w:rPr>
            </w:pPr>
            <w:r w:rsidRPr="005A5624">
              <w:rPr>
                <w:b/>
                <w:bCs/>
              </w:rPr>
              <w:t>AUTUMN SEMESTER</w:t>
            </w:r>
          </w:p>
          <w:p w14:paraId="5A617B06" w14:textId="25F9DB54" w:rsidR="003B5E82" w:rsidRPr="004E2681" w:rsidRDefault="003B5E82" w:rsidP="008B63F2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4E2681">
              <w:rPr>
                <w:bCs/>
                <w:i/>
                <w:iCs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Update to occur in Autumn 2023</w:t>
            </w:r>
          </w:p>
        </w:tc>
      </w:tr>
      <w:tr w:rsidR="008B63F2" w:rsidRPr="005A5624" w14:paraId="5A6A970E" w14:textId="77777777" w:rsidTr="004115DD">
        <w:trPr>
          <w:trHeight w:val="350"/>
        </w:trPr>
        <w:tc>
          <w:tcPr>
            <w:tcW w:w="7193" w:type="dxa"/>
            <w:gridSpan w:val="4"/>
            <w:noWrap/>
            <w:vAlign w:val="center"/>
            <w:hideMark/>
          </w:tcPr>
          <w:p w14:paraId="2C244D28" w14:textId="77777777" w:rsidR="005A5624" w:rsidRPr="005A5624" w:rsidRDefault="005A5624" w:rsidP="0049754D">
            <w:pPr>
              <w:jc w:val="center"/>
              <w:rPr>
                <w:b/>
                <w:bCs/>
              </w:rPr>
            </w:pPr>
            <w:r w:rsidRPr="005A5624">
              <w:rPr>
                <w:b/>
                <w:bCs/>
              </w:rPr>
              <w:t>First Year Coursework</w:t>
            </w:r>
          </w:p>
        </w:tc>
        <w:tc>
          <w:tcPr>
            <w:tcW w:w="499" w:type="dxa"/>
            <w:vMerge w:val="restart"/>
            <w:shd w:val="clear" w:color="auto" w:fill="767171" w:themeFill="background2" w:themeFillShade="80"/>
            <w:noWrap/>
            <w:vAlign w:val="center"/>
            <w:hideMark/>
          </w:tcPr>
          <w:p w14:paraId="07B0B221" w14:textId="3681F085" w:rsidR="005A5624" w:rsidRPr="005A5624" w:rsidRDefault="005A5624" w:rsidP="0049754D">
            <w:pPr>
              <w:jc w:val="center"/>
            </w:pPr>
          </w:p>
        </w:tc>
        <w:tc>
          <w:tcPr>
            <w:tcW w:w="5353" w:type="dxa"/>
            <w:gridSpan w:val="4"/>
            <w:noWrap/>
            <w:vAlign w:val="center"/>
            <w:hideMark/>
          </w:tcPr>
          <w:p w14:paraId="20AE511D" w14:textId="34E71DC4" w:rsidR="005A5624" w:rsidRPr="005A5624" w:rsidRDefault="005A5624" w:rsidP="0049754D">
            <w:pPr>
              <w:jc w:val="center"/>
              <w:rPr>
                <w:b/>
                <w:bCs/>
              </w:rPr>
            </w:pPr>
            <w:r w:rsidRPr="005A5624">
              <w:rPr>
                <w:b/>
                <w:bCs/>
              </w:rPr>
              <w:t>Second Year Coursework</w:t>
            </w:r>
            <w:r w:rsidR="00E83D6A">
              <w:rPr>
                <w:b/>
                <w:bCs/>
              </w:rPr>
              <w:t xml:space="preserve"> (no changes)</w:t>
            </w:r>
          </w:p>
        </w:tc>
      </w:tr>
      <w:tr w:rsidR="008B63F2" w:rsidRPr="005A5624" w14:paraId="3C084DAE" w14:textId="77777777" w:rsidTr="004115DD">
        <w:trPr>
          <w:trHeight w:val="620"/>
        </w:trPr>
        <w:tc>
          <w:tcPr>
            <w:tcW w:w="1132" w:type="dxa"/>
            <w:noWrap/>
            <w:hideMark/>
          </w:tcPr>
          <w:p w14:paraId="4631E5E7" w14:textId="77777777" w:rsidR="005A5624" w:rsidRPr="005A5624" w:rsidRDefault="005A5624" w:rsidP="005A5624">
            <w:pPr>
              <w:rPr>
                <w:b/>
                <w:bCs/>
              </w:rPr>
            </w:pPr>
            <w:r w:rsidRPr="005A5624">
              <w:rPr>
                <w:b/>
                <w:bCs/>
              </w:rPr>
              <w:t>Semester</w:t>
            </w:r>
          </w:p>
        </w:tc>
        <w:tc>
          <w:tcPr>
            <w:tcW w:w="2045" w:type="dxa"/>
            <w:noWrap/>
            <w:hideMark/>
          </w:tcPr>
          <w:p w14:paraId="034DA564" w14:textId="77777777" w:rsidR="005A5624" w:rsidRPr="005A5624" w:rsidRDefault="005A5624" w:rsidP="005A5624">
            <w:pPr>
              <w:rPr>
                <w:b/>
                <w:bCs/>
              </w:rPr>
            </w:pPr>
            <w:r w:rsidRPr="005A5624">
              <w:rPr>
                <w:b/>
                <w:bCs/>
              </w:rPr>
              <w:t>Course #</w:t>
            </w:r>
          </w:p>
        </w:tc>
        <w:tc>
          <w:tcPr>
            <w:tcW w:w="3077" w:type="dxa"/>
            <w:noWrap/>
            <w:hideMark/>
          </w:tcPr>
          <w:p w14:paraId="54CE91F8" w14:textId="77777777" w:rsidR="005A5624" w:rsidRPr="005A5624" w:rsidRDefault="005A5624" w:rsidP="005A5624">
            <w:pPr>
              <w:rPr>
                <w:b/>
                <w:bCs/>
              </w:rPr>
            </w:pPr>
            <w:r w:rsidRPr="005A5624">
              <w:rPr>
                <w:b/>
                <w:bCs/>
              </w:rPr>
              <w:t>Course Name/Course Director</w:t>
            </w:r>
          </w:p>
        </w:tc>
        <w:tc>
          <w:tcPr>
            <w:tcW w:w="939" w:type="dxa"/>
            <w:noWrap/>
            <w:hideMark/>
          </w:tcPr>
          <w:p w14:paraId="13C2AA1F" w14:textId="77777777" w:rsidR="005A5624" w:rsidRPr="005A5624" w:rsidRDefault="005A5624" w:rsidP="005A5624">
            <w:pPr>
              <w:rPr>
                <w:b/>
                <w:bCs/>
              </w:rPr>
            </w:pPr>
            <w:r w:rsidRPr="005A5624">
              <w:rPr>
                <w:b/>
                <w:bCs/>
              </w:rPr>
              <w:t>Credit Hours</w:t>
            </w:r>
          </w:p>
        </w:tc>
        <w:tc>
          <w:tcPr>
            <w:tcW w:w="499" w:type="dxa"/>
            <w:vMerge/>
            <w:shd w:val="clear" w:color="auto" w:fill="767171" w:themeFill="background2" w:themeFillShade="80"/>
            <w:hideMark/>
          </w:tcPr>
          <w:p w14:paraId="2E051545" w14:textId="77777777" w:rsidR="005A5624" w:rsidRPr="005A5624" w:rsidRDefault="005A5624"/>
        </w:tc>
        <w:tc>
          <w:tcPr>
            <w:tcW w:w="1127" w:type="dxa"/>
            <w:noWrap/>
            <w:hideMark/>
          </w:tcPr>
          <w:p w14:paraId="140DBFC7" w14:textId="77777777" w:rsidR="005A5624" w:rsidRPr="005A5624" w:rsidRDefault="005A5624" w:rsidP="005A5624">
            <w:pPr>
              <w:rPr>
                <w:b/>
                <w:bCs/>
              </w:rPr>
            </w:pPr>
            <w:r w:rsidRPr="005A5624">
              <w:rPr>
                <w:b/>
                <w:bCs/>
              </w:rPr>
              <w:t>Semester</w:t>
            </w:r>
          </w:p>
        </w:tc>
        <w:tc>
          <w:tcPr>
            <w:tcW w:w="1026" w:type="dxa"/>
            <w:noWrap/>
            <w:hideMark/>
          </w:tcPr>
          <w:p w14:paraId="6E82E23F" w14:textId="77777777" w:rsidR="005A5624" w:rsidRPr="005A5624" w:rsidRDefault="005A5624" w:rsidP="005A5624">
            <w:pPr>
              <w:rPr>
                <w:b/>
                <w:bCs/>
              </w:rPr>
            </w:pPr>
            <w:r w:rsidRPr="005A5624">
              <w:rPr>
                <w:b/>
                <w:bCs/>
              </w:rPr>
              <w:t>Course #</w:t>
            </w:r>
          </w:p>
        </w:tc>
        <w:tc>
          <w:tcPr>
            <w:tcW w:w="2430" w:type="dxa"/>
            <w:noWrap/>
            <w:hideMark/>
          </w:tcPr>
          <w:p w14:paraId="2E2E8A7E" w14:textId="77777777" w:rsidR="005A5624" w:rsidRPr="005A5624" w:rsidRDefault="005A5624" w:rsidP="005A5624">
            <w:pPr>
              <w:rPr>
                <w:b/>
                <w:bCs/>
              </w:rPr>
            </w:pPr>
            <w:r w:rsidRPr="005A5624">
              <w:rPr>
                <w:b/>
                <w:bCs/>
              </w:rPr>
              <w:t>Course Name/Course Director</w:t>
            </w:r>
          </w:p>
        </w:tc>
        <w:tc>
          <w:tcPr>
            <w:tcW w:w="770" w:type="dxa"/>
            <w:noWrap/>
            <w:hideMark/>
          </w:tcPr>
          <w:p w14:paraId="4A83C423" w14:textId="77777777" w:rsidR="005A5624" w:rsidRPr="005A5624" w:rsidRDefault="005A5624" w:rsidP="005A5624">
            <w:pPr>
              <w:rPr>
                <w:b/>
                <w:bCs/>
              </w:rPr>
            </w:pPr>
            <w:r w:rsidRPr="005A5624">
              <w:rPr>
                <w:b/>
                <w:bCs/>
              </w:rPr>
              <w:t>Credit Hours</w:t>
            </w:r>
          </w:p>
        </w:tc>
      </w:tr>
      <w:tr w:rsidR="008B63F2" w:rsidRPr="005A5624" w14:paraId="6282B54E" w14:textId="77777777" w:rsidTr="004115DD">
        <w:trPr>
          <w:trHeight w:val="818"/>
        </w:trPr>
        <w:tc>
          <w:tcPr>
            <w:tcW w:w="1132" w:type="dxa"/>
            <w:hideMark/>
          </w:tcPr>
          <w:p w14:paraId="2598D352" w14:textId="26629AA8" w:rsidR="005A5624" w:rsidRPr="005A5624" w:rsidRDefault="005A5624" w:rsidP="005A5624">
            <w:r w:rsidRPr="005A5624">
              <w:t xml:space="preserve">Autumn </w:t>
            </w:r>
            <w:r w:rsidRPr="005A5624">
              <w:br/>
            </w:r>
          </w:p>
        </w:tc>
        <w:tc>
          <w:tcPr>
            <w:tcW w:w="2045" w:type="dxa"/>
            <w:noWrap/>
            <w:hideMark/>
          </w:tcPr>
          <w:p w14:paraId="72EFB2B9" w14:textId="10286F1B" w:rsidR="005A5624" w:rsidRPr="005A5624" w:rsidRDefault="008B63F2" w:rsidP="005A5624">
            <w:r>
              <w:t>INTMED</w:t>
            </w:r>
            <w:r w:rsidR="005A5624" w:rsidRPr="005A5624">
              <w:t>7000</w:t>
            </w:r>
          </w:p>
        </w:tc>
        <w:tc>
          <w:tcPr>
            <w:tcW w:w="3077" w:type="dxa"/>
            <w:hideMark/>
          </w:tcPr>
          <w:p w14:paraId="04093D79" w14:textId="77777777" w:rsidR="00F01BA7" w:rsidRDefault="005A5624" w:rsidP="005A5624">
            <w:r w:rsidRPr="005A5624">
              <w:t>Foundations in Medicine I</w:t>
            </w:r>
          </w:p>
          <w:p w14:paraId="460FB023" w14:textId="77777777" w:rsidR="00F01BA7" w:rsidRDefault="00F01BA7" w:rsidP="005A5624">
            <w:r>
              <w:t>Judith Westman, MD</w:t>
            </w:r>
          </w:p>
          <w:p w14:paraId="70A85D6A" w14:textId="387EC306" w:rsidR="005A5624" w:rsidRPr="005A5624" w:rsidRDefault="00F01BA7" w:rsidP="005A5624">
            <w:r>
              <w:t>Dawn Allain, MS</w:t>
            </w:r>
            <w:r w:rsidR="005A5624" w:rsidRPr="005A5624">
              <w:br/>
            </w:r>
          </w:p>
        </w:tc>
        <w:tc>
          <w:tcPr>
            <w:tcW w:w="939" w:type="dxa"/>
            <w:noWrap/>
            <w:hideMark/>
          </w:tcPr>
          <w:p w14:paraId="06148F3E" w14:textId="77777777" w:rsidR="005A5624" w:rsidRPr="005A5624" w:rsidRDefault="005A5624" w:rsidP="005A5624">
            <w:r w:rsidRPr="005A5624">
              <w:t>2</w:t>
            </w:r>
          </w:p>
        </w:tc>
        <w:tc>
          <w:tcPr>
            <w:tcW w:w="499" w:type="dxa"/>
            <w:vMerge/>
            <w:shd w:val="clear" w:color="auto" w:fill="767171" w:themeFill="background2" w:themeFillShade="80"/>
            <w:hideMark/>
          </w:tcPr>
          <w:p w14:paraId="5DC7E802" w14:textId="77777777" w:rsidR="005A5624" w:rsidRPr="005A5624" w:rsidRDefault="005A5624"/>
        </w:tc>
        <w:tc>
          <w:tcPr>
            <w:tcW w:w="1127" w:type="dxa"/>
            <w:hideMark/>
          </w:tcPr>
          <w:p w14:paraId="591C6E31" w14:textId="53CE24B2" w:rsidR="005A5624" w:rsidRPr="005A5624" w:rsidRDefault="005A5624" w:rsidP="005A5624">
            <w:r w:rsidRPr="005A5624">
              <w:t xml:space="preserve">Autumn </w:t>
            </w:r>
            <w:r w:rsidRPr="005A5624">
              <w:br/>
            </w:r>
          </w:p>
        </w:tc>
        <w:tc>
          <w:tcPr>
            <w:tcW w:w="1026" w:type="dxa"/>
            <w:noWrap/>
            <w:hideMark/>
          </w:tcPr>
          <w:p w14:paraId="32BC22FF" w14:textId="6F17E3A9" w:rsidR="005A5624" w:rsidRPr="005A5624" w:rsidRDefault="008B63F2" w:rsidP="005A5624">
            <w:r>
              <w:t>INTMED</w:t>
            </w:r>
            <w:r w:rsidRPr="005A5624">
              <w:t xml:space="preserve"> </w:t>
            </w:r>
            <w:r w:rsidR="005A5624" w:rsidRPr="005A5624">
              <w:t>7080</w:t>
            </w:r>
          </w:p>
        </w:tc>
        <w:tc>
          <w:tcPr>
            <w:tcW w:w="2430" w:type="dxa"/>
            <w:hideMark/>
          </w:tcPr>
          <w:p w14:paraId="0BD0A5F5" w14:textId="77777777" w:rsidR="00F01BA7" w:rsidRDefault="005A5624" w:rsidP="005A5624">
            <w:r w:rsidRPr="005A5624">
              <w:t>Advanced Genetic Counseling I</w:t>
            </w:r>
          </w:p>
          <w:p w14:paraId="2711D4AF" w14:textId="77777777" w:rsidR="00F01BA7" w:rsidRDefault="00F01BA7" w:rsidP="005A5624">
            <w:r>
              <w:t>Dawn Allain, MS</w:t>
            </w:r>
          </w:p>
          <w:p w14:paraId="76975844" w14:textId="7D1400CA" w:rsidR="005A5624" w:rsidRPr="005A5624" w:rsidRDefault="00F01BA7" w:rsidP="005A5624">
            <w:r>
              <w:t>Jordan Brown, MA, MS</w:t>
            </w:r>
            <w:r w:rsidR="005A5624" w:rsidRPr="005A5624">
              <w:br/>
            </w:r>
          </w:p>
        </w:tc>
        <w:tc>
          <w:tcPr>
            <w:tcW w:w="770" w:type="dxa"/>
            <w:noWrap/>
            <w:hideMark/>
          </w:tcPr>
          <w:p w14:paraId="27221B6C" w14:textId="77777777" w:rsidR="005A5624" w:rsidRPr="005A5624" w:rsidRDefault="005A5624" w:rsidP="005A5624">
            <w:r w:rsidRPr="005A5624">
              <w:t>3</w:t>
            </w:r>
          </w:p>
        </w:tc>
      </w:tr>
      <w:tr w:rsidR="008B63F2" w:rsidRPr="005A5624" w14:paraId="078911F0" w14:textId="77777777" w:rsidTr="004115DD">
        <w:trPr>
          <w:trHeight w:val="899"/>
        </w:trPr>
        <w:tc>
          <w:tcPr>
            <w:tcW w:w="1132" w:type="dxa"/>
            <w:hideMark/>
          </w:tcPr>
          <w:p w14:paraId="4B725E95" w14:textId="2FD3D847" w:rsidR="005A5624" w:rsidRPr="005A5624" w:rsidRDefault="005A5624" w:rsidP="005A5624">
            <w:r w:rsidRPr="005A5624">
              <w:t xml:space="preserve">Autumn </w:t>
            </w:r>
            <w:r w:rsidRPr="005A5624">
              <w:br/>
            </w:r>
          </w:p>
        </w:tc>
        <w:tc>
          <w:tcPr>
            <w:tcW w:w="2045" w:type="dxa"/>
            <w:noWrap/>
            <w:hideMark/>
          </w:tcPr>
          <w:p w14:paraId="7DA34D85" w14:textId="5DB5E84D" w:rsidR="005A5624" w:rsidRPr="005A5624" w:rsidRDefault="008B63F2" w:rsidP="005A5624">
            <w:r>
              <w:t>INTMED</w:t>
            </w:r>
            <w:r w:rsidR="005A5624" w:rsidRPr="005A5624">
              <w:t>7020</w:t>
            </w:r>
          </w:p>
        </w:tc>
        <w:tc>
          <w:tcPr>
            <w:tcW w:w="3077" w:type="dxa"/>
            <w:hideMark/>
          </w:tcPr>
          <w:p w14:paraId="5D8341E3" w14:textId="77777777" w:rsidR="005A5624" w:rsidRDefault="005A5624" w:rsidP="005A5624">
            <w:r w:rsidRPr="005A5624">
              <w:t>Foundations in Genetics I</w:t>
            </w:r>
          </w:p>
          <w:p w14:paraId="0F83789C" w14:textId="77777777" w:rsidR="00F01BA7" w:rsidRDefault="00F01BA7" w:rsidP="00F01BA7">
            <w:r>
              <w:t>Pamela Brock, MS</w:t>
            </w:r>
          </w:p>
          <w:p w14:paraId="7CE1EDE2" w14:textId="41B6B5AA" w:rsidR="00F01BA7" w:rsidRPr="005A5624" w:rsidRDefault="00F01BA7" w:rsidP="00F01BA7">
            <w:r>
              <w:t>Kate Shane, MS</w:t>
            </w:r>
          </w:p>
        </w:tc>
        <w:tc>
          <w:tcPr>
            <w:tcW w:w="939" w:type="dxa"/>
            <w:noWrap/>
            <w:hideMark/>
          </w:tcPr>
          <w:p w14:paraId="02700000" w14:textId="5475380E" w:rsidR="005A5624" w:rsidRPr="005A5624" w:rsidRDefault="003B5E82" w:rsidP="005A5624">
            <w:r>
              <w:t>2</w:t>
            </w:r>
          </w:p>
        </w:tc>
        <w:tc>
          <w:tcPr>
            <w:tcW w:w="499" w:type="dxa"/>
            <w:vMerge/>
            <w:shd w:val="clear" w:color="auto" w:fill="767171" w:themeFill="background2" w:themeFillShade="80"/>
            <w:hideMark/>
          </w:tcPr>
          <w:p w14:paraId="1DBCAE15" w14:textId="77777777" w:rsidR="005A5624" w:rsidRPr="005A5624" w:rsidRDefault="005A5624"/>
        </w:tc>
        <w:tc>
          <w:tcPr>
            <w:tcW w:w="1127" w:type="dxa"/>
            <w:hideMark/>
          </w:tcPr>
          <w:p w14:paraId="6A6F2A4E" w14:textId="39462A36" w:rsidR="005A5624" w:rsidRPr="005A5624" w:rsidRDefault="005A5624" w:rsidP="005A5624">
            <w:r w:rsidRPr="005A5624">
              <w:t xml:space="preserve">Autumn </w:t>
            </w:r>
            <w:r w:rsidRPr="005A5624">
              <w:br/>
            </w:r>
          </w:p>
        </w:tc>
        <w:tc>
          <w:tcPr>
            <w:tcW w:w="1026" w:type="dxa"/>
            <w:noWrap/>
            <w:hideMark/>
          </w:tcPr>
          <w:p w14:paraId="45B6D88A" w14:textId="4D5BE868" w:rsidR="005A5624" w:rsidRPr="005A5624" w:rsidRDefault="008B63F2" w:rsidP="005A5624">
            <w:r>
              <w:t>INTMED</w:t>
            </w:r>
            <w:r w:rsidRPr="005A5624">
              <w:t xml:space="preserve"> </w:t>
            </w:r>
            <w:r w:rsidR="005A5624" w:rsidRPr="005A5624">
              <w:t>7891.01</w:t>
            </w:r>
          </w:p>
        </w:tc>
        <w:tc>
          <w:tcPr>
            <w:tcW w:w="2430" w:type="dxa"/>
            <w:hideMark/>
          </w:tcPr>
          <w:p w14:paraId="3F0F628A" w14:textId="77777777" w:rsidR="00F01BA7" w:rsidRDefault="005A5624" w:rsidP="005A5624">
            <w:r w:rsidRPr="005A5624">
              <w:t>Seminar Series</w:t>
            </w:r>
          </w:p>
          <w:p w14:paraId="129DF6AF" w14:textId="4C4416F5" w:rsidR="005A5624" w:rsidRPr="005A5624" w:rsidRDefault="00F01BA7" w:rsidP="005A5624">
            <w:r>
              <w:t>Lindsey Byrne, MS</w:t>
            </w:r>
            <w:r w:rsidR="005A5624" w:rsidRPr="005A5624">
              <w:br/>
            </w:r>
          </w:p>
        </w:tc>
        <w:tc>
          <w:tcPr>
            <w:tcW w:w="770" w:type="dxa"/>
            <w:noWrap/>
            <w:hideMark/>
          </w:tcPr>
          <w:p w14:paraId="510D552A" w14:textId="77777777" w:rsidR="005A5624" w:rsidRPr="005A5624" w:rsidRDefault="005A5624" w:rsidP="005A5624">
            <w:r w:rsidRPr="005A5624">
              <w:t>1</w:t>
            </w:r>
          </w:p>
        </w:tc>
      </w:tr>
      <w:tr w:rsidR="008B63F2" w:rsidRPr="005A5624" w14:paraId="06CBB16B" w14:textId="77777777" w:rsidTr="004115DD">
        <w:trPr>
          <w:trHeight w:val="611"/>
        </w:trPr>
        <w:tc>
          <w:tcPr>
            <w:tcW w:w="1132" w:type="dxa"/>
          </w:tcPr>
          <w:p w14:paraId="3081EA52" w14:textId="00AF2C33" w:rsidR="005A5624" w:rsidRPr="005A5624" w:rsidRDefault="003B5E82" w:rsidP="005A5624">
            <w:r>
              <w:t>Autumn</w:t>
            </w:r>
          </w:p>
        </w:tc>
        <w:tc>
          <w:tcPr>
            <w:tcW w:w="2045" w:type="dxa"/>
            <w:noWrap/>
          </w:tcPr>
          <w:p w14:paraId="0307263B" w14:textId="74ACEBA6" w:rsidR="005A5624" w:rsidRPr="005A5624" w:rsidRDefault="003B5E82" w:rsidP="005A5624">
            <w:r>
              <w:t>INTMED</w:t>
            </w:r>
            <w:r w:rsidR="00F22745">
              <w:t>7200.01</w:t>
            </w:r>
          </w:p>
        </w:tc>
        <w:tc>
          <w:tcPr>
            <w:tcW w:w="3077" w:type="dxa"/>
          </w:tcPr>
          <w:p w14:paraId="2EA24CD3" w14:textId="77777777" w:rsidR="005A5624" w:rsidRDefault="00102A98" w:rsidP="005A5624">
            <w:r>
              <w:t xml:space="preserve">Genetic Counseling: </w:t>
            </w:r>
            <w:r w:rsidR="003B5E82">
              <w:t>Problem Based Learning</w:t>
            </w:r>
            <w:r>
              <w:t xml:space="preserve"> I</w:t>
            </w:r>
          </w:p>
          <w:p w14:paraId="0B1699B2" w14:textId="77777777" w:rsidR="00F01BA7" w:rsidRDefault="00F01BA7" w:rsidP="005A5624">
            <w:r>
              <w:t>Josie Baker, MS</w:t>
            </w:r>
          </w:p>
          <w:p w14:paraId="44526220" w14:textId="2D8E38CA" w:rsidR="00F01BA7" w:rsidRPr="005A5624" w:rsidRDefault="00F01BA7" w:rsidP="005A5624">
            <w:r>
              <w:t>Victoria Klee, MS</w:t>
            </w:r>
          </w:p>
        </w:tc>
        <w:tc>
          <w:tcPr>
            <w:tcW w:w="939" w:type="dxa"/>
            <w:noWrap/>
          </w:tcPr>
          <w:p w14:paraId="278B446A" w14:textId="7B592592" w:rsidR="005A5624" w:rsidRPr="005A5624" w:rsidRDefault="003B5E82" w:rsidP="005A5624">
            <w:r>
              <w:t>2</w:t>
            </w:r>
          </w:p>
        </w:tc>
        <w:tc>
          <w:tcPr>
            <w:tcW w:w="499" w:type="dxa"/>
            <w:vMerge/>
            <w:shd w:val="clear" w:color="auto" w:fill="767171" w:themeFill="background2" w:themeFillShade="80"/>
            <w:hideMark/>
          </w:tcPr>
          <w:p w14:paraId="24CC585F" w14:textId="77777777" w:rsidR="005A5624" w:rsidRPr="005A5624" w:rsidRDefault="005A5624"/>
        </w:tc>
        <w:tc>
          <w:tcPr>
            <w:tcW w:w="1127" w:type="dxa"/>
            <w:hideMark/>
          </w:tcPr>
          <w:p w14:paraId="4E670163" w14:textId="6CB842EE" w:rsidR="005A5624" w:rsidRPr="005A5624" w:rsidRDefault="005A5624" w:rsidP="005A5624">
            <w:r w:rsidRPr="005A5624">
              <w:t xml:space="preserve">Autumn </w:t>
            </w:r>
            <w:r w:rsidRPr="005A5624">
              <w:br/>
            </w:r>
          </w:p>
        </w:tc>
        <w:tc>
          <w:tcPr>
            <w:tcW w:w="1026" w:type="dxa"/>
            <w:noWrap/>
            <w:hideMark/>
          </w:tcPr>
          <w:p w14:paraId="60AD1ABD" w14:textId="5FE4F815" w:rsidR="005A5624" w:rsidRPr="005A5624" w:rsidRDefault="008B63F2" w:rsidP="005A5624">
            <w:r>
              <w:t>INTMED</w:t>
            </w:r>
            <w:r w:rsidRPr="005A5624">
              <w:t xml:space="preserve"> </w:t>
            </w:r>
            <w:r w:rsidR="005A5624" w:rsidRPr="005A5624">
              <w:t>7999.03</w:t>
            </w:r>
          </w:p>
        </w:tc>
        <w:tc>
          <w:tcPr>
            <w:tcW w:w="2430" w:type="dxa"/>
            <w:hideMark/>
          </w:tcPr>
          <w:p w14:paraId="7EA361BF" w14:textId="77777777" w:rsidR="00F01BA7" w:rsidRDefault="005A5624" w:rsidP="005A5624">
            <w:r w:rsidRPr="005A5624">
              <w:t>Thesis III</w:t>
            </w:r>
          </w:p>
          <w:p w14:paraId="6BE7B473" w14:textId="5CE9DACA" w:rsidR="005A5624" w:rsidRPr="005A5624" w:rsidRDefault="00F01BA7" w:rsidP="005A5624">
            <w:r>
              <w:t>Pamela Brock, MS</w:t>
            </w:r>
            <w:r w:rsidR="005A5624" w:rsidRPr="005A5624">
              <w:br/>
            </w:r>
          </w:p>
        </w:tc>
        <w:tc>
          <w:tcPr>
            <w:tcW w:w="770" w:type="dxa"/>
            <w:noWrap/>
            <w:hideMark/>
          </w:tcPr>
          <w:p w14:paraId="3302A048" w14:textId="77777777" w:rsidR="005A5624" w:rsidRPr="005A5624" w:rsidRDefault="005A5624" w:rsidP="005A5624">
            <w:r w:rsidRPr="005A5624">
              <w:t>3</w:t>
            </w:r>
          </w:p>
        </w:tc>
      </w:tr>
      <w:tr w:rsidR="003B5E82" w:rsidRPr="005A5624" w14:paraId="0851C4D0" w14:textId="77777777" w:rsidTr="004115DD">
        <w:trPr>
          <w:trHeight w:val="900"/>
        </w:trPr>
        <w:tc>
          <w:tcPr>
            <w:tcW w:w="1132" w:type="dxa"/>
          </w:tcPr>
          <w:p w14:paraId="4F61FF61" w14:textId="189C2AE7" w:rsidR="003B5E82" w:rsidRPr="005A5624" w:rsidRDefault="003B5E82" w:rsidP="003B5E82">
            <w:r w:rsidRPr="005A5624">
              <w:t xml:space="preserve">Autumn </w:t>
            </w:r>
            <w:r w:rsidRPr="005A5624">
              <w:br/>
            </w:r>
          </w:p>
        </w:tc>
        <w:tc>
          <w:tcPr>
            <w:tcW w:w="2045" w:type="dxa"/>
            <w:noWrap/>
          </w:tcPr>
          <w:p w14:paraId="7D8F1E33" w14:textId="4C6EBE9B" w:rsidR="003B5E82" w:rsidRPr="005A5624" w:rsidRDefault="003B5E82" w:rsidP="003B5E82">
            <w:r>
              <w:t>INTMED</w:t>
            </w:r>
            <w:r w:rsidRPr="005A5624">
              <w:t>7040</w:t>
            </w:r>
          </w:p>
        </w:tc>
        <w:tc>
          <w:tcPr>
            <w:tcW w:w="3077" w:type="dxa"/>
          </w:tcPr>
          <w:p w14:paraId="272C9DC7" w14:textId="77777777" w:rsidR="003B5E82" w:rsidRDefault="003B5E82" w:rsidP="003B5E82">
            <w:r w:rsidRPr="005A5624">
              <w:t xml:space="preserve">Foundations in Genetic </w:t>
            </w:r>
            <w:r>
              <w:t>Counseling I</w:t>
            </w:r>
          </w:p>
          <w:p w14:paraId="7686954B" w14:textId="576505F9" w:rsidR="00F01BA7" w:rsidRPr="005A5624" w:rsidRDefault="00F01BA7" w:rsidP="003B5E82">
            <w:r>
              <w:t>Jordan Brown, MS</w:t>
            </w:r>
          </w:p>
        </w:tc>
        <w:tc>
          <w:tcPr>
            <w:tcW w:w="939" w:type="dxa"/>
            <w:noWrap/>
          </w:tcPr>
          <w:p w14:paraId="241A475F" w14:textId="3EF92543" w:rsidR="003B5E82" w:rsidRPr="005A5624" w:rsidRDefault="003B5E82" w:rsidP="003B5E82">
            <w:r w:rsidRPr="005A5624">
              <w:t>2</w:t>
            </w:r>
          </w:p>
        </w:tc>
        <w:tc>
          <w:tcPr>
            <w:tcW w:w="499" w:type="dxa"/>
            <w:vMerge/>
            <w:shd w:val="clear" w:color="auto" w:fill="767171" w:themeFill="background2" w:themeFillShade="80"/>
            <w:hideMark/>
          </w:tcPr>
          <w:p w14:paraId="1F30DB5C" w14:textId="77777777" w:rsidR="003B5E82" w:rsidRPr="005A5624" w:rsidRDefault="003B5E82" w:rsidP="003B5E82"/>
        </w:tc>
        <w:tc>
          <w:tcPr>
            <w:tcW w:w="1127" w:type="dxa"/>
            <w:hideMark/>
          </w:tcPr>
          <w:p w14:paraId="305C15B7" w14:textId="13040F8E" w:rsidR="003B5E82" w:rsidRPr="005A5624" w:rsidRDefault="003B5E82" w:rsidP="003B5E82">
            <w:r w:rsidRPr="005A5624">
              <w:t xml:space="preserve">Autumn </w:t>
            </w:r>
            <w:r w:rsidRPr="005A5624">
              <w:br/>
              <w:t>(7 weeks,</w:t>
            </w:r>
            <w:r w:rsidRPr="005A5624">
              <w:br/>
            </w:r>
            <w:r>
              <w:t>Session 1</w:t>
            </w:r>
            <w:r w:rsidRPr="005A5624">
              <w:t>)</w:t>
            </w:r>
          </w:p>
        </w:tc>
        <w:tc>
          <w:tcPr>
            <w:tcW w:w="1026" w:type="dxa"/>
            <w:noWrap/>
            <w:hideMark/>
          </w:tcPr>
          <w:p w14:paraId="57B9D749" w14:textId="305EC8F8" w:rsidR="003B5E82" w:rsidRPr="005A5624" w:rsidRDefault="003B5E82" w:rsidP="003B5E82">
            <w:r>
              <w:t>INTMED</w:t>
            </w:r>
            <w:r w:rsidRPr="005A5624">
              <w:t xml:space="preserve"> 7189.06</w:t>
            </w:r>
          </w:p>
        </w:tc>
        <w:tc>
          <w:tcPr>
            <w:tcW w:w="2430" w:type="dxa"/>
            <w:hideMark/>
          </w:tcPr>
          <w:p w14:paraId="29DA6BDE" w14:textId="77777777" w:rsidR="00F01BA7" w:rsidRDefault="003B5E82" w:rsidP="003B5E82">
            <w:r w:rsidRPr="005A5624">
              <w:t>Clinical Practicum VI</w:t>
            </w:r>
          </w:p>
          <w:p w14:paraId="0F84E224" w14:textId="44D26F48" w:rsidR="003B5E82" w:rsidRPr="005A5624" w:rsidRDefault="00F01BA7" w:rsidP="003B5E82">
            <w:r w:rsidRPr="005A5624">
              <w:t>Jordan Brown, MA, MS</w:t>
            </w:r>
          </w:p>
        </w:tc>
        <w:tc>
          <w:tcPr>
            <w:tcW w:w="770" w:type="dxa"/>
            <w:noWrap/>
            <w:hideMark/>
          </w:tcPr>
          <w:p w14:paraId="77E431A7" w14:textId="77777777" w:rsidR="003B5E82" w:rsidRPr="005A5624" w:rsidRDefault="003B5E82" w:rsidP="003B5E82">
            <w:r w:rsidRPr="005A5624">
              <w:t>2</w:t>
            </w:r>
          </w:p>
        </w:tc>
      </w:tr>
      <w:tr w:rsidR="003B5E82" w:rsidRPr="005A5624" w14:paraId="32117C55" w14:textId="77777777" w:rsidTr="004115DD">
        <w:trPr>
          <w:trHeight w:val="800"/>
        </w:trPr>
        <w:tc>
          <w:tcPr>
            <w:tcW w:w="1132" w:type="dxa"/>
          </w:tcPr>
          <w:p w14:paraId="43F81DD4" w14:textId="68AC7F7A" w:rsidR="003B5E82" w:rsidRPr="005A5624" w:rsidRDefault="003B5E82" w:rsidP="003B5E82">
            <w:r w:rsidRPr="005A5624">
              <w:t xml:space="preserve">Autumn </w:t>
            </w:r>
            <w:r w:rsidRPr="005A5624">
              <w:br/>
            </w:r>
          </w:p>
        </w:tc>
        <w:tc>
          <w:tcPr>
            <w:tcW w:w="2045" w:type="dxa"/>
            <w:noWrap/>
          </w:tcPr>
          <w:p w14:paraId="209D25AF" w14:textId="3A24B3D1" w:rsidR="003B5E82" w:rsidRPr="005A5624" w:rsidRDefault="003B5E82" w:rsidP="003B5E82">
            <w:r>
              <w:t>INTMED</w:t>
            </w:r>
            <w:r w:rsidRPr="005A5624">
              <w:t xml:space="preserve"> 7189.01</w:t>
            </w:r>
          </w:p>
        </w:tc>
        <w:tc>
          <w:tcPr>
            <w:tcW w:w="3077" w:type="dxa"/>
          </w:tcPr>
          <w:p w14:paraId="36E7E41F" w14:textId="77777777" w:rsidR="00F01BA7" w:rsidRDefault="003B5E82" w:rsidP="003B5E82">
            <w:r w:rsidRPr="005A5624">
              <w:t>Clinical Practicum I</w:t>
            </w:r>
          </w:p>
          <w:p w14:paraId="47BB71FB" w14:textId="533795B9" w:rsidR="003B5E82" w:rsidRPr="005A5624" w:rsidRDefault="00F01BA7" w:rsidP="003B5E82">
            <w:r w:rsidRPr="005A5624">
              <w:t>Jordan Brown, MA, MS</w:t>
            </w:r>
            <w:r w:rsidR="003B5E82" w:rsidRPr="005A5624">
              <w:br/>
            </w:r>
          </w:p>
        </w:tc>
        <w:tc>
          <w:tcPr>
            <w:tcW w:w="939" w:type="dxa"/>
            <w:noWrap/>
          </w:tcPr>
          <w:p w14:paraId="7D1087FE" w14:textId="345EC214" w:rsidR="003B5E82" w:rsidRPr="005A5624" w:rsidRDefault="003B5E82" w:rsidP="003B5E82">
            <w:r w:rsidRPr="005A5624">
              <w:t>3</w:t>
            </w:r>
          </w:p>
        </w:tc>
        <w:tc>
          <w:tcPr>
            <w:tcW w:w="499" w:type="dxa"/>
            <w:vMerge/>
            <w:shd w:val="clear" w:color="auto" w:fill="767171" w:themeFill="background2" w:themeFillShade="80"/>
            <w:hideMark/>
          </w:tcPr>
          <w:p w14:paraId="7E3E04FE" w14:textId="77777777" w:rsidR="003B5E82" w:rsidRPr="005A5624" w:rsidRDefault="003B5E82" w:rsidP="003B5E82"/>
        </w:tc>
        <w:tc>
          <w:tcPr>
            <w:tcW w:w="1127" w:type="dxa"/>
            <w:hideMark/>
          </w:tcPr>
          <w:p w14:paraId="2C528FDE" w14:textId="09986120" w:rsidR="003B5E82" w:rsidRPr="005A5624" w:rsidRDefault="003B5E82" w:rsidP="003B5E82">
            <w:r w:rsidRPr="005A5624">
              <w:t xml:space="preserve">Autumn </w:t>
            </w:r>
            <w:r w:rsidRPr="005A5624">
              <w:br/>
              <w:t>(7 weeks,</w:t>
            </w:r>
            <w:r w:rsidRPr="005A5624">
              <w:br/>
            </w:r>
            <w:r>
              <w:t>S</w:t>
            </w:r>
            <w:r w:rsidRPr="005A5624">
              <w:t>ession</w:t>
            </w:r>
            <w:r>
              <w:t xml:space="preserve"> 2</w:t>
            </w:r>
            <w:r w:rsidRPr="005A5624">
              <w:t>)</w:t>
            </w:r>
          </w:p>
        </w:tc>
        <w:tc>
          <w:tcPr>
            <w:tcW w:w="1026" w:type="dxa"/>
            <w:noWrap/>
            <w:hideMark/>
          </w:tcPr>
          <w:p w14:paraId="7665FA68" w14:textId="14D54204" w:rsidR="003B5E82" w:rsidRPr="005A5624" w:rsidRDefault="003B5E82" w:rsidP="003B5E82">
            <w:r>
              <w:t>INTMED</w:t>
            </w:r>
            <w:r w:rsidRPr="005A5624">
              <w:t xml:space="preserve"> 7189.07</w:t>
            </w:r>
          </w:p>
        </w:tc>
        <w:tc>
          <w:tcPr>
            <w:tcW w:w="2430" w:type="dxa"/>
            <w:hideMark/>
          </w:tcPr>
          <w:p w14:paraId="2BD24575" w14:textId="77777777" w:rsidR="00F01BA7" w:rsidRDefault="003B5E82" w:rsidP="003B5E82">
            <w:r w:rsidRPr="005A5624">
              <w:t>Clinical Practicum VII</w:t>
            </w:r>
          </w:p>
          <w:p w14:paraId="414461EA" w14:textId="0BE3A3C6" w:rsidR="003B5E82" w:rsidRPr="005A5624" w:rsidRDefault="00F01BA7" w:rsidP="003B5E82">
            <w:r w:rsidRPr="005A5624">
              <w:t>Jordan Brown, MA, MS</w:t>
            </w:r>
            <w:r w:rsidR="003B5E82" w:rsidRPr="005A5624">
              <w:br/>
            </w:r>
          </w:p>
        </w:tc>
        <w:tc>
          <w:tcPr>
            <w:tcW w:w="770" w:type="dxa"/>
            <w:noWrap/>
            <w:hideMark/>
          </w:tcPr>
          <w:p w14:paraId="776D2AD7" w14:textId="77777777" w:rsidR="003B5E82" w:rsidRPr="005A5624" w:rsidRDefault="003B5E82" w:rsidP="003B5E82">
            <w:r w:rsidRPr="005A5624">
              <w:t>2</w:t>
            </w:r>
          </w:p>
        </w:tc>
      </w:tr>
      <w:tr w:rsidR="003B5E82" w:rsidRPr="005A5624" w14:paraId="7D527EC9" w14:textId="77777777" w:rsidTr="004115DD">
        <w:trPr>
          <w:trHeight w:val="494"/>
        </w:trPr>
        <w:tc>
          <w:tcPr>
            <w:tcW w:w="1132" w:type="dxa"/>
          </w:tcPr>
          <w:p w14:paraId="63DB9707" w14:textId="5AD835F9" w:rsidR="003B5E82" w:rsidRPr="005A5624" w:rsidRDefault="003B5E82" w:rsidP="003B5E82">
            <w:r w:rsidRPr="005A5624">
              <w:t xml:space="preserve">Autumn </w:t>
            </w:r>
            <w:r w:rsidRPr="005A5624">
              <w:br/>
            </w:r>
          </w:p>
        </w:tc>
        <w:tc>
          <w:tcPr>
            <w:tcW w:w="2045" w:type="dxa"/>
            <w:noWrap/>
          </w:tcPr>
          <w:p w14:paraId="7A3DD2B0" w14:textId="67320042" w:rsidR="003B5E82" w:rsidRPr="005A5624" w:rsidRDefault="003B5E82" w:rsidP="003B5E82">
            <w:r w:rsidRPr="005A5624">
              <w:t>HTHRHSC5900</w:t>
            </w:r>
          </w:p>
        </w:tc>
        <w:tc>
          <w:tcPr>
            <w:tcW w:w="3077" w:type="dxa"/>
          </w:tcPr>
          <w:p w14:paraId="1B74AD10" w14:textId="77777777" w:rsidR="003B5E82" w:rsidRDefault="003B5E82" w:rsidP="003B5E82">
            <w:r w:rsidRPr="005A5624">
              <w:t>Health Sciences Research: Interpretation and Applications</w:t>
            </w:r>
          </w:p>
          <w:p w14:paraId="30C8A066" w14:textId="774816E0" w:rsidR="00F01BA7" w:rsidRPr="005A5624" w:rsidRDefault="00F01BA7" w:rsidP="003B5E82">
            <w:r>
              <w:t>Jill Cutter, PhD</w:t>
            </w:r>
          </w:p>
        </w:tc>
        <w:tc>
          <w:tcPr>
            <w:tcW w:w="939" w:type="dxa"/>
            <w:noWrap/>
          </w:tcPr>
          <w:p w14:paraId="1BBE49A4" w14:textId="77802B87" w:rsidR="003B5E82" w:rsidRPr="005A5624" w:rsidRDefault="003B5E82" w:rsidP="003B5E82">
            <w:r w:rsidRPr="005A5624">
              <w:t>3</w:t>
            </w:r>
          </w:p>
        </w:tc>
        <w:tc>
          <w:tcPr>
            <w:tcW w:w="499" w:type="dxa"/>
            <w:vMerge/>
            <w:shd w:val="clear" w:color="auto" w:fill="767171" w:themeFill="background2" w:themeFillShade="80"/>
            <w:hideMark/>
          </w:tcPr>
          <w:p w14:paraId="6E1BD139" w14:textId="77777777" w:rsidR="003B5E82" w:rsidRPr="005A5624" w:rsidRDefault="003B5E82" w:rsidP="003B5E82"/>
        </w:tc>
        <w:tc>
          <w:tcPr>
            <w:tcW w:w="1127" w:type="dxa"/>
            <w:shd w:val="clear" w:color="auto" w:fill="000000" w:themeFill="text1"/>
            <w:hideMark/>
          </w:tcPr>
          <w:p w14:paraId="3C365DD6" w14:textId="77777777" w:rsidR="003B5E82" w:rsidRPr="005A5624" w:rsidRDefault="003B5E82" w:rsidP="003B5E82">
            <w:r w:rsidRPr="005A5624">
              <w:t> </w:t>
            </w:r>
          </w:p>
        </w:tc>
        <w:tc>
          <w:tcPr>
            <w:tcW w:w="1026" w:type="dxa"/>
            <w:shd w:val="clear" w:color="auto" w:fill="000000" w:themeFill="text1"/>
            <w:noWrap/>
            <w:hideMark/>
          </w:tcPr>
          <w:p w14:paraId="0CBAA466" w14:textId="77777777" w:rsidR="003B5E82" w:rsidRPr="005A5624" w:rsidRDefault="003B5E82" w:rsidP="003B5E82">
            <w:r w:rsidRPr="005A5624">
              <w:t> </w:t>
            </w:r>
          </w:p>
        </w:tc>
        <w:tc>
          <w:tcPr>
            <w:tcW w:w="2430" w:type="dxa"/>
            <w:shd w:val="clear" w:color="auto" w:fill="000000" w:themeFill="text1"/>
            <w:hideMark/>
          </w:tcPr>
          <w:p w14:paraId="6F41A5BC" w14:textId="77777777" w:rsidR="003B5E82" w:rsidRPr="005A5624" w:rsidRDefault="003B5E82" w:rsidP="003B5E82">
            <w:r w:rsidRPr="005A5624">
              <w:t> </w:t>
            </w:r>
          </w:p>
        </w:tc>
        <w:tc>
          <w:tcPr>
            <w:tcW w:w="770" w:type="dxa"/>
            <w:shd w:val="clear" w:color="auto" w:fill="000000" w:themeFill="text1"/>
            <w:noWrap/>
            <w:hideMark/>
          </w:tcPr>
          <w:p w14:paraId="447FFE7B" w14:textId="77777777" w:rsidR="003B5E82" w:rsidRPr="005A5624" w:rsidRDefault="003B5E82" w:rsidP="003B5E82">
            <w:r w:rsidRPr="005A5624">
              <w:t> </w:t>
            </w:r>
          </w:p>
        </w:tc>
      </w:tr>
      <w:tr w:rsidR="003B5E82" w:rsidRPr="005A5624" w14:paraId="6239EE82" w14:textId="77777777" w:rsidTr="004115DD">
        <w:trPr>
          <w:trHeight w:val="710"/>
        </w:trPr>
        <w:tc>
          <w:tcPr>
            <w:tcW w:w="1132" w:type="dxa"/>
          </w:tcPr>
          <w:p w14:paraId="60D6D782" w14:textId="63F78E5C" w:rsidR="003B5E82" w:rsidRPr="005A5624" w:rsidRDefault="003B5E82" w:rsidP="003B5E82">
            <w:r w:rsidRPr="005A5624">
              <w:t xml:space="preserve">Autumn </w:t>
            </w:r>
            <w:r w:rsidRPr="005A5624">
              <w:br/>
            </w:r>
          </w:p>
        </w:tc>
        <w:tc>
          <w:tcPr>
            <w:tcW w:w="2045" w:type="dxa"/>
            <w:noWrap/>
          </w:tcPr>
          <w:p w14:paraId="2D16850C" w14:textId="7AF53BCA" w:rsidR="003B5E82" w:rsidRPr="005A5624" w:rsidRDefault="003B5E82" w:rsidP="003B5E82">
            <w:r w:rsidRPr="005A5624">
              <w:t>7891.01</w:t>
            </w:r>
          </w:p>
        </w:tc>
        <w:tc>
          <w:tcPr>
            <w:tcW w:w="3077" w:type="dxa"/>
          </w:tcPr>
          <w:p w14:paraId="67C04073" w14:textId="77777777" w:rsidR="00F01BA7" w:rsidRDefault="003B5E82" w:rsidP="003B5E82">
            <w:r w:rsidRPr="005A5624">
              <w:t>Seminar Series</w:t>
            </w:r>
          </w:p>
          <w:p w14:paraId="53FAE9A3" w14:textId="55755FCE" w:rsidR="003B5E82" w:rsidRPr="005A5624" w:rsidRDefault="00F01BA7" w:rsidP="003B5E82">
            <w:r>
              <w:t>Lindsey Byrne, MS</w:t>
            </w:r>
            <w:r w:rsidR="003B5E82" w:rsidRPr="005A5624">
              <w:br/>
            </w:r>
          </w:p>
        </w:tc>
        <w:tc>
          <w:tcPr>
            <w:tcW w:w="939" w:type="dxa"/>
            <w:noWrap/>
          </w:tcPr>
          <w:p w14:paraId="5BE1E89B" w14:textId="03BB7549" w:rsidR="003B5E82" w:rsidRPr="005A5624" w:rsidRDefault="003B5E82" w:rsidP="003B5E82">
            <w:r w:rsidRPr="005A5624">
              <w:t>1</w:t>
            </w:r>
          </w:p>
        </w:tc>
        <w:tc>
          <w:tcPr>
            <w:tcW w:w="499" w:type="dxa"/>
            <w:vMerge/>
            <w:shd w:val="clear" w:color="auto" w:fill="767171" w:themeFill="background2" w:themeFillShade="80"/>
            <w:hideMark/>
          </w:tcPr>
          <w:p w14:paraId="04A56CB6" w14:textId="77777777" w:rsidR="003B5E82" w:rsidRPr="005A5624" w:rsidRDefault="003B5E82" w:rsidP="003B5E82"/>
        </w:tc>
        <w:tc>
          <w:tcPr>
            <w:tcW w:w="1127" w:type="dxa"/>
            <w:shd w:val="clear" w:color="auto" w:fill="000000" w:themeFill="text1"/>
            <w:noWrap/>
            <w:hideMark/>
          </w:tcPr>
          <w:p w14:paraId="594832E5" w14:textId="77777777" w:rsidR="003B5E82" w:rsidRPr="005A5624" w:rsidRDefault="003B5E82" w:rsidP="003B5E82">
            <w:r w:rsidRPr="005A5624">
              <w:t> </w:t>
            </w:r>
          </w:p>
        </w:tc>
        <w:tc>
          <w:tcPr>
            <w:tcW w:w="1026" w:type="dxa"/>
            <w:shd w:val="clear" w:color="auto" w:fill="000000" w:themeFill="text1"/>
            <w:noWrap/>
            <w:hideMark/>
          </w:tcPr>
          <w:p w14:paraId="41D55E8C" w14:textId="77777777" w:rsidR="003B5E82" w:rsidRPr="005A5624" w:rsidRDefault="003B5E82" w:rsidP="003B5E82">
            <w:r w:rsidRPr="005A5624">
              <w:t> </w:t>
            </w:r>
          </w:p>
        </w:tc>
        <w:tc>
          <w:tcPr>
            <w:tcW w:w="2430" w:type="dxa"/>
            <w:shd w:val="clear" w:color="auto" w:fill="000000" w:themeFill="text1"/>
            <w:noWrap/>
          </w:tcPr>
          <w:p w14:paraId="3198F528" w14:textId="2BB519D9" w:rsidR="003B5E82" w:rsidRPr="005A5624" w:rsidRDefault="003B5E82" w:rsidP="003B5E82"/>
        </w:tc>
        <w:tc>
          <w:tcPr>
            <w:tcW w:w="770" w:type="dxa"/>
            <w:shd w:val="clear" w:color="auto" w:fill="000000" w:themeFill="text1"/>
            <w:noWrap/>
            <w:hideMark/>
          </w:tcPr>
          <w:p w14:paraId="5401C045" w14:textId="77777777" w:rsidR="003B5E82" w:rsidRPr="005A5624" w:rsidRDefault="003B5E82" w:rsidP="003B5E82">
            <w:r w:rsidRPr="005A5624">
              <w:t> </w:t>
            </w:r>
          </w:p>
        </w:tc>
      </w:tr>
      <w:tr w:rsidR="003B5E82" w:rsidRPr="005A5624" w14:paraId="7EA57D00" w14:textId="77777777" w:rsidTr="004115DD">
        <w:trPr>
          <w:trHeight w:val="710"/>
        </w:trPr>
        <w:tc>
          <w:tcPr>
            <w:tcW w:w="1132" w:type="dxa"/>
          </w:tcPr>
          <w:p w14:paraId="24A7AA5C" w14:textId="2E9A1FFF" w:rsidR="003B5E82" w:rsidRPr="005A5624" w:rsidRDefault="003B5E82" w:rsidP="003B5E82">
            <w:r w:rsidRPr="005A5624">
              <w:lastRenderedPageBreak/>
              <w:t xml:space="preserve">Autumn </w:t>
            </w:r>
          </w:p>
        </w:tc>
        <w:tc>
          <w:tcPr>
            <w:tcW w:w="2045" w:type="dxa"/>
            <w:noWrap/>
          </w:tcPr>
          <w:p w14:paraId="4F3F402C" w14:textId="69CA41A4" w:rsidR="003B5E82" w:rsidRPr="005A5624" w:rsidRDefault="003B5E82" w:rsidP="003B5E82">
            <w:r w:rsidRPr="005A5624">
              <w:t>8050</w:t>
            </w:r>
          </w:p>
        </w:tc>
        <w:tc>
          <w:tcPr>
            <w:tcW w:w="3077" w:type="dxa"/>
          </w:tcPr>
          <w:p w14:paraId="2DEC7834" w14:textId="77777777" w:rsidR="003B5E82" w:rsidRDefault="003B5E82" w:rsidP="003B5E82">
            <w:r w:rsidRPr="005A5624">
              <w:t>Current Technologies</w:t>
            </w:r>
          </w:p>
          <w:p w14:paraId="3E1E9402" w14:textId="77777777" w:rsidR="00F01BA7" w:rsidRDefault="00F01BA7" w:rsidP="003B5E82">
            <w:r>
              <w:t>Matthew Avenarius, PhD</w:t>
            </w:r>
          </w:p>
          <w:p w14:paraId="488DAD07" w14:textId="6AC0224A" w:rsidR="00F01BA7" w:rsidRPr="005A5624" w:rsidRDefault="00F01BA7" w:rsidP="003B5E82">
            <w:r>
              <w:t>Cecelia Miller, PhD</w:t>
            </w:r>
          </w:p>
        </w:tc>
        <w:tc>
          <w:tcPr>
            <w:tcW w:w="939" w:type="dxa"/>
            <w:noWrap/>
          </w:tcPr>
          <w:p w14:paraId="7E33C599" w14:textId="69E0B7AF" w:rsidR="003B5E82" w:rsidRPr="005A5624" w:rsidRDefault="003B5E82" w:rsidP="003B5E82">
            <w:r w:rsidRPr="005A5624">
              <w:t>2</w:t>
            </w:r>
          </w:p>
        </w:tc>
        <w:tc>
          <w:tcPr>
            <w:tcW w:w="499" w:type="dxa"/>
            <w:vMerge/>
            <w:shd w:val="clear" w:color="auto" w:fill="767171" w:themeFill="background2" w:themeFillShade="80"/>
          </w:tcPr>
          <w:p w14:paraId="2330798B" w14:textId="77777777" w:rsidR="003B5E82" w:rsidRPr="005A5624" w:rsidRDefault="003B5E82" w:rsidP="003B5E82"/>
        </w:tc>
        <w:tc>
          <w:tcPr>
            <w:tcW w:w="1127" w:type="dxa"/>
            <w:shd w:val="clear" w:color="auto" w:fill="000000" w:themeFill="text1"/>
            <w:noWrap/>
          </w:tcPr>
          <w:p w14:paraId="15B37FD2" w14:textId="77777777" w:rsidR="003B5E82" w:rsidRPr="005A5624" w:rsidRDefault="003B5E82" w:rsidP="003B5E82"/>
        </w:tc>
        <w:tc>
          <w:tcPr>
            <w:tcW w:w="1026" w:type="dxa"/>
            <w:shd w:val="clear" w:color="auto" w:fill="000000" w:themeFill="text1"/>
            <w:noWrap/>
          </w:tcPr>
          <w:p w14:paraId="223B6937" w14:textId="77777777" w:rsidR="003B5E82" w:rsidRPr="005A5624" w:rsidRDefault="003B5E82" w:rsidP="003B5E82"/>
        </w:tc>
        <w:tc>
          <w:tcPr>
            <w:tcW w:w="2430" w:type="dxa"/>
            <w:shd w:val="clear" w:color="auto" w:fill="000000" w:themeFill="text1"/>
            <w:noWrap/>
          </w:tcPr>
          <w:p w14:paraId="5C403939" w14:textId="77777777" w:rsidR="003B5E82" w:rsidRPr="005A5624" w:rsidRDefault="003B5E82" w:rsidP="003B5E82"/>
        </w:tc>
        <w:tc>
          <w:tcPr>
            <w:tcW w:w="770" w:type="dxa"/>
            <w:shd w:val="clear" w:color="auto" w:fill="000000" w:themeFill="text1"/>
            <w:noWrap/>
          </w:tcPr>
          <w:p w14:paraId="26E01C2C" w14:textId="77777777" w:rsidR="003B5E82" w:rsidRPr="005A5624" w:rsidRDefault="003B5E82" w:rsidP="003B5E82"/>
        </w:tc>
      </w:tr>
      <w:tr w:rsidR="004115DD" w:rsidRPr="005A5624" w14:paraId="64CD2CBE" w14:textId="77777777" w:rsidTr="004115DD">
        <w:trPr>
          <w:trHeight w:val="900"/>
        </w:trPr>
        <w:tc>
          <w:tcPr>
            <w:tcW w:w="6254" w:type="dxa"/>
            <w:gridSpan w:val="3"/>
            <w:shd w:val="clear" w:color="auto" w:fill="FF0000"/>
            <w:noWrap/>
            <w:hideMark/>
          </w:tcPr>
          <w:p w14:paraId="635B4D8F" w14:textId="77777777" w:rsidR="004115DD" w:rsidRPr="005A5624" w:rsidRDefault="004115DD" w:rsidP="005A5624">
            <w:r w:rsidRPr="005A5624">
              <w:t> </w:t>
            </w:r>
          </w:p>
          <w:p w14:paraId="3878BE88" w14:textId="60CAE90C" w:rsidR="004115DD" w:rsidRPr="005A5624" w:rsidRDefault="004115DD" w:rsidP="005A5624">
            <w:pPr>
              <w:rPr>
                <w:b/>
                <w:bCs/>
              </w:rPr>
            </w:pPr>
            <w:r w:rsidRPr="005A5624">
              <w:rPr>
                <w:b/>
                <w:bCs/>
              </w:rPr>
              <w:t xml:space="preserve">AUTUMN SEMESTER </w:t>
            </w:r>
            <w:r w:rsidRPr="005A5624">
              <w:rPr>
                <w:b/>
                <w:bCs/>
              </w:rPr>
              <w:br/>
              <w:t>TOTAL CREDIT HOURS</w:t>
            </w:r>
          </w:p>
        </w:tc>
        <w:tc>
          <w:tcPr>
            <w:tcW w:w="939" w:type="dxa"/>
            <w:shd w:val="clear" w:color="auto" w:fill="FF0000"/>
            <w:noWrap/>
            <w:hideMark/>
          </w:tcPr>
          <w:p w14:paraId="0B3229A5" w14:textId="48E5A38A" w:rsidR="004115DD" w:rsidRPr="005A5624" w:rsidRDefault="004115DD" w:rsidP="005A5624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99" w:type="dxa"/>
            <w:vMerge/>
            <w:shd w:val="clear" w:color="auto" w:fill="767171" w:themeFill="background2" w:themeFillShade="80"/>
            <w:hideMark/>
          </w:tcPr>
          <w:p w14:paraId="1E74684C" w14:textId="77777777" w:rsidR="004115DD" w:rsidRPr="005A5624" w:rsidRDefault="004115DD"/>
        </w:tc>
        <w:tc>
          <w:tcPr>
            <w:tcW w:w="4583" w:type="dxa"/>
            <w:gridSpan w:val="3"/>
            <w:shd w:val="clear" w:color="auto" w:fill="FF0000"/>
            <w:noWrap/>
            <w:hideMark/>
          </w:tcPr>
          <w:p w14:paraId="0B96968C" w14:textId="77777777" w:rsidR="004115DD" w:rsidRPr="005A5624" w:rsidRDefault="004115DD" w:rsidP="005A5624">
            <w:r w:rsidRPr="005A5624">
              <w:t> </w:t>
            </w:r>
          </w:p>
          <w:p w14:paraId="7D2809F5" w14:textId="5FA9AE75" w:rsidR="004115DD" w:rsidRPr="005A5624" w:rsidRDefault="004115DD" w:rsidP="005A5624">
            <w:pPr>
              <w:rPr>
                <w:b/>
                <w:bCs/>
              </w:rPr>
            </w:pPr>
            <w:r w:rsidRPr="005A5624">
              <w:rPr>
                <w:b/>
                <w:bCs/>
              </w:rPr>
              <w:t xml:space="preserve">AUTUMN SEMESTER </w:t>
            </w:r>
            <w:r w:rsidRPr="005A5624">
              <w:rPr>
                <w:b/>
                <w:bCs/>
              </w:rPr>
              <w:br/>
              <w:t>TOTAL CREDIT HOURS</w:t>
            </w:r>
          </w:p>
        </w:tc>
        <w:tc>
          <w:tcPr>
            <w:tcW w:w="770" w:type="dxa"/>
            <w:shd w:val="clear" w:color="auto" w:fill="FF0000"/>
            <w:noWrap/>
            <w:hideMark/>
          </w:tcPr>
          <w:p w14:paraId="0412EAFA" w14:textId="77777777" w:rsidR="004115DD" w:rsidRPr="005A5624" w:rsidRDefault="004115DD" w:rsidP="005A5624">
            <w:pPr>
              <w:rPr>
                <w:b/>
                <w:bCs/>
              </w:rPr>
            </w:pPr>
            <w:r w:rsidRPr="005A5624">
              <w:rPr>
                <w:b/>
                <w:bCs/>
              </w:rPr>
              <w:t>11</w:t>
            </w:r>
          </w:p>
        </w:tc>
      </w:tr>
      <w:tr w:rsidR="004115DD" w:rsidRPr="005A5624" w14:paraId="3A2B7CA4" w14:textId="77777777" w:rsidTr="004115DD">
        <w:trPr>
          <w:trHeight w:val="251"/>
        </w:trPr>
        <w:tc>
          <w:tcPr>
            <w:tcW w:w="13045" w:type="dxa"/>
            <w:gridSpan w:val="9"/>
            <w:shd w:val="clear" w:color="auto" w:fill="FFFFFF" w:themeFill="background1"/>
            <w:noWrap/>
          </w:tcPr>
          <w:p w14:paraId="3F730249" w14:textId="77777777" w:rsidR="004115DD" w:rsidRPr="005A5624" w:rsidRDefault="004115DD" w:rsidP="005A5624">
            <w:pPr>
              <w:rPr>
                <w:b/>
                <w:bCs/>
              </w:rPr>
            </w:pPr>
          </w:p>
        </w:tc>
      </w:tr>
      <w:tr w:rsidR="005A5624" w:rsidRPr="005A5624" w14:paraId="6980F2A6" w14:textId="77777777" w:rsidTr="0049754D">
        <w:trPr>
          <w:trHeight w:val="900"/>
        </w:trPr>
        <w:tc>
          <w:tcPr>
            <w:tcW w:w="13045" w:type="dxa"/>
            <w:gridSpan w:val="9"/>
            <w:shd w:val="clear" w:color="auto" w:fill="FF0000"/>
            <w:noWrap/>
            <w:hideMark/>
          </w:tcPr>
          <w:p w14:paraId="41515D9C" w14:textId="040723EC" w:rsidR="00102A98" w:rsidRPr="005A5624" w:rsidRDefault="005A5624" w:rsidP="00E83D6A">
            <w:pPr>
              <w:jc w:val="center"/>
              <w:rPr>
                <w:b/>
                <w:bCs/>
              </w:rPr>
            </w:pPr>
            <w:r w:rsidRPr="005A5624">
              <w:rPr>
                <w:b/>
                <w:bCs/>
              </w:rPr>
              <w:t>SUMMER SEMESTER</w:t>
            </w:r>
            <w:r w:rsidR="00E83D6A">
              <w:rPr>
                <w:b/>
                <w:bCs/>
              </w:rPr>
              <w:t xml:space="preserve"> (No Changes)</w:t>
            </w:r>
          </w:p>
        </w:tc>
      </w:tr>
      <w:tr w:rsidR="008B63F2" w:rsidRPr="005A5624" w14:paraId="5194979F" w14:textId="77777777" w:rsidTr="004115DD">
        <w:trPr>
          <w:trHeight w:val="600"/>
        </w:trPr>
        <w:tc>
          <w:tcPr>
            <w:tcW w:w="7193" w:type="dxa"/>
            <w:gridSpan w:val="4"/>
            <w:noWrap/>
            <w:vAlign w:val="center"/>
            <w:hideMark/>
          </w:tcPr>
          <w:p w14:paraId="12E9C75D" w14:textId="77777777" w:rsidR="005A5624" w:rsidRPr="005A5624" w:rsidRDefault="005A5624" w:rsidP="0049754D">
            <w:pPr>
              <w:jc w:val="center"/>
              <w:rPr>
                <w:b/>
                <w:bCs/>
              </w:rPr>
            </w:pPr>
            <w:r w:rsidRPr="005A5624">
              <w:rPr>
                <w:b/>
                <w:bCs/>
              </w:rPr>
              <w:t>First Year Coursework</w:t>
            </w:r>
          </w:p>
        </w:tc>
        <w:tc>
          <w:tcPr>
            <w:tcW w:w="499" w:type="dxa"/>
            <w:vMerge w:val="restart"/>
            <w:shd w:val="clear" w:color="auto" w:fill="7F7F7F" w:themeFill="text1" w:themeFillTint="80"/>
            <w:noWrap/>
            <w:hideMark/>
          </w:tcPr>
          <w:p w14:paraId="2D91F455" w14:textId="77777777" w:rsidR="005A5624" w:rsidRPr="005A5624" w:rsidRDefault="005A5624" w:rsidP="005A5624">
            <w:pPr>
              <w:rPr>
                <w:b/>
                <w:bCs/>
              </w:rPr>
            </w:pPr>
            <w:r w:rsidRPr="005A5624">
              <w:rPr>
                <w:b/>
                <w:bCs/>
              </w:rPr>
              <w:t> </w:t>
            </w:r>
          </w:p>
        </w:tc>
        <w:tc>
          <w:tcPr>
            <w:tcW w:w="5353" w:type="dxa"/>
            <w:gridSpan w:val="4"/>
            <w:shd w:val="clear" w:color="auto" w:fill="000000" w:themeFill="text1"/>
            <w:noWrap/>
            <w:hideMark/>
          </w:tcPr>
          <w:p w14:paraId="53572789" w14:textId="04ADB702" w:rsidR="005A5624" w:rsidRPr="005A5624" w:rsidRDefault="005A5624" w:rsidP="005A5624">
            <w:pPr>
              <w:rPr>
                <w:b/>
                <w:bCs/>
              </w:rPr>
            </w:pPr>
          </w:p>
        </w:tc>
      </w:tr>
      <w:tr w:rsidR="0049754D" w:rsidRPr="005A5624" w14:paraId="468425E6" w14:textId="77777777" w:rsidTr="004115DD">
        <w:trPr>
          <w:trHeight w:val="900"/>
        </w:trPr>
        <w:tc>
          <w:tcPr>
            <w:tcW w:w="1132" w:type="dxa"/>
            <w:noWrap/>
            <w:hideMark/>
          </w:tcPr>
          <w:p w14:paraId="4C899B55" w14:textId="77777777" w:rsidR="0049754D" w:rsidRPr="005A5624" w:rsidRDefault="0049754D" w:rsidP="005A5624">
            <w:pPr>
              <w:rPr>
                <w:b/>
                <w:bCs/>
              </w:rPr>
            </w:pPr>
            <w:r w:rsidRPr="005A5624">
              <w:rPr>
                <w:b/>
                <w:bCs/>
              </w:rPr>
              <w:t>Semester</w:t>
            </w:r>
          </w:p>
        </w:tc>
        <w:tc>
          <w:tcPr>
            <w:tcW w:w="2045" w:type="dxa"/>
            <w:noWrap/>
            <w:hideMark/>
          </w:tcPr>
          <w:p w14:paraId="5618ED49" w14:textId="77777777" w:rsidR="0049754D" w:rsidRPr="005A5624" w:rsidRDefault="0049754D" w:rsidP="005A5624">
            <w:pPr>
              <w:rPr>
                <w:b/>
                <w:bCs/>
              </w:rPr>
            </w:pPr>
            <w:r w:rsidRPr="005A5624">
              <w:rPr>
                <w:b/>
                <w:bCs/>
              </w:rPr>
              <w:t>Course #</w:t>
            </w:r>
          </w:p>
        </w:tc>
        <w:tc>
          <w:tcPr>
            <w:tcW w:w="3077" w:type="dxa"/>
            <w:noWrap/>
            <w:hideMark/>
          </w:tcPr>
          <w:p w14:paraId="1553E875" w14:textId="77777777" w:rsidR="0049754D" w:rsidRPr="005A5624" w:rsidRDefault="0049754D" w:rsidP="005A5624">
            <w:pPr>
              <w:rPr>
                <w:b/>
                <w:bCs/>
              </w:rPr>
            </w:pPr>
            <w:r w:rsidRPr="005A5624">
              <w:rPr>
                <w:b/>
                <w:bCs/>
              </w:rPr>
              <w:t>Course Name/Course Director</w:t>
            </w:r>
          </w:p>
        </w:tc>
        <w:tc>
          <w:tcPr>
            <w:tcW w:w="939" w:type="dxa"/>
            <w:noWrap/>
            <w:hideMark/>
          </w:tcPr>
          <w:p w14:paraId="4F09894D" w14:textId="77777777" w:rsidR="0049754D" w:rsidRPr="005A5624" w:rsidRDefault="0049754D" w:rsidP="005A5624">
            <w:pPr>
              <w:rPr>
                <w:b/>
                <w:bCs/>
              </w:rPr>
            </w:pPr>
            <w:r w:rsidRPr="005A5624">
              <w:rPr>
                <w:b/>
                <w:bCs/>
              </w:rPr>
              <w:t>Credit Hours</w:t>
            </w:r>
          </w:p>
        </w:tc>
        <w:tc>
          <w:tcPr>
            <w:tcW w:w="499" w:type="dxa"/>
            <w:vMerge/>
            <w:shd w:val="clear" w:color="auto" w:fill="7F7F7F" w:themeFill="text1" w:themeFillTint="80"/>
            <w:hideMark/>
          </w:tcPr>
          <w:p w14:paraId="3BE51CAD" w14:textId="77777777" w:rsidR="0049754D" w:rsidRPr="005A5624" w:rsidRDefault="0049754D">
            <w:pPr>
              <w:rPr>
                <w:b/>
                <w:bCs/>
              </w:rPr>
            </w:pPr>
          </w:p>
        </w:tc>
        <w:tc>
          <w:tcPr>
            <w:tcW w:w="5353" w:type="dxa"/>
            <w:gridSpan w:val="4"/>
            <w:vMerge w:val="restart"/>
            <w:shd w:val="clear" w:color="auto" w:fill="000000" w:themeFill="text1"/>
            <w:noWrap/>
            <w:hideMark/>
          </w:tcPr>
          <w:p w14:paraId="10FFC674" w14:textId="77777777" w:rsidR="0049754D" w:rsidRPr="005A5624" w:rsidRDefault="0049754D">
            <w:r w:rsidRPr="005A5624">
              <w:t> </w:t>
            </w:r>
          </w:p>
          <w:p w14:paraId="3F6D0A96" w14:textId="77777777" w:rsidR="0049754D" w:rsidRPr="005A5624" w:rsidRDefault="0049754D">
            <w:r w:rsidRPr="005A5624">
              <w:t> </w:t>
            </w:r>
          </w:p>
          <w:p w14:paraId="553BEA0B" w14:textId="77777777" w:rsidR="0049754D" w:rsidRPr="005A5624" w:rsidRDefault="0049754D">
            <w:r w:rsidRPr="005A5624">
              <w:t> </w:t>
            </w:r>
          </w:p>
          <w:p w14:paraId="768E81C2" w14:textId="77777777" w:rsidR="0049754D" w:rsidRPr="005A5624" w:rsidRDefault="0049754D">
            <w:r w:rsidRPr="005A5624">
              <w:t> </w:t>
            </w:r>
          </w:p>
          <w:p w14:paraId="5414E08B" w14:textId="77777777" w:rsidR="0049754D" w:rsidRPr="005A5624" w:rsidRDefault="0049754D">
            <w:r w:rsidRPr="005A5624">
              <w:t> </w:t>
            </w:r>
          </w:p>
          <w:p w14:paraId="3FF71215" w14:textId="77777777" w:rsidR="0049754D" w:rsidRPr="005A5624" w:rsidRDefault="0049754D">
            <w:r w:rsidRPr="005A5624">
              <w:t> </w:t>
            </w:r>
          </w:p>
          <w:p w14:paraId="047D8474" w14:textId="77777777" w:rsidR="0049754D" w:rsidRPr="005A5624" w:rsidRDefault="0049754D">
            <w:r w:rsidRPr="005A5624">
              <w:t> </w:t>
            </w:r>
          </w:p>
          <w:p w14:paraId="5E4EFAEE" w14:textId="77777777" w:rsidR="0049754D" w:rsidRPr="005A5624" w:rsidRDefault="0049754D">
            <w:r w:rsidRPr="005A5624">
              <w:t> </w:t>
            </w:r>
          </w:p>
          <w:p w14:paraId="16FD5D6C" w14:textId="77777777" w:rsidR="0049754D" w:rsidRPr="005A5624" w:rsidRDefault="0049754D">
            <w:r w:rsidRPr="005A5624">
              <w:t> </w:t>
            </w:r>
          </w:p>
          <w:p w14:paraId="10F5AD5D" w14:textId="77777777" w:rsidR="0049754D" w:rsidRPr="005A5624" w:rsidRDefault="0049754D">
            <w:r w:rsidRPr="005A5624">
              <w:t> </w:t>
            </w:r>
          </w:p>
          <w:p w14:paraId="3C0873F2" w14:textId="77777777" w:rsidR="0049754D" w:rsidRPr="005A5624" w:rsidRDefault="0049754D">
            <w:r w:rsidRPr="005A5624">
              <w:t> </w:t>
            </w:r>
          </w:p>
          <w:p w14:paraId="2B54D65E" w14:textId="77777777" w:rsidR="0049754D" w:rsidRPr="005A5624" w:rsidRDefault="0049754D">
            <w:r w:rsidRPr="005A5624">
              <w:t> </w:t>
            </w:r>
          </w:p>
          <w:p w14:paraId="70B0AA9D" w14:textId="77777777" w:rsidR="0049754D" w:rsidRPr="005A5624" w:rsidRDefault="0049754D">
            <w:r w:rsidRPr="005A5624">
              <w:t> </w:t>
            </w:r>
          </w:p>
          <w:p w14:paraId="448E3A67" w14:textId="77777777" w:rsidR="0049754D" w:rsidRPr="005A5624" w:rsidRDefault="0049754D">
            <w:r w:rsidRPr="005A5624">
              <w:t> </w:t>
            </w:r>
          </w:p>
          <w:p w14:paraId="1F635484" w14:textId="77777777" w:rsidR="0049754D" w:rsidRPr="005A5624" w:rsidRDefault="0049754D">
            <w:r w:rsidRPr="005A5624">
              <w:t> </w:t>
            </w:r>
          </w:p>
          <w:p w14:paraId="40AE104A" w14:textId="77777777" w:rsidR="0049754D" w:rsidRPr="005A5624" w:rsidRDefault="0049754D">
            <w:r w:rsidRPr="005A5624">
              <w:t> </w:t>
            </w:r>
          </w:p>
          <w:p w14:paraId="70B3B388" w14:textId="77777777" w:rsidR="0049754D" w:rsidRPr="005A5624" w:rsidRDefault="0049754D">
            <w:pPr>
              <w:rPr>
                <w:b/>
                <w:bCs/>
              </w:rPr>
            </w:pPr>
            <w:r w:rsidRPr="005A5624">
              <w:rPr>
                <w:b/>
                <w:bCs/>
              </w:rPr>
              <w:t> </w:t>
            </w:r>
          </w:p>
          <w:p w14:paraId="38FB61A4" w14:textId="77777777" w:rsidR="0049754D" w:rsidRPr="005A5624" w:rsidRDefault="0049754D">
            <w:pPr>
              <w:rPr>
                <w:b/>
                <w:bCs/>
              </w:rPr>
            </w:pPr>
            <w:r w:rsidRPr="005A5624">
              <w:rPr>
                <w:b/>
                <w:bCs/>
              </w:rPr>
              <w:t> </w:t>
            </w:r>
          </w:p>
          <w:p w14:paraId="1EDDA686" w14:textId="77777777" w:rsidR="0049754D" w:rsidRPr="005A5624" w:rsidRDefault="0049754D">
            <w:pPr>
              <w:rPr>
                <w:b/>
                <w:bCs/>
              </w:rPr>
            </w:pPr>
            <w:r w:rsidRPr="005A5624">
              <w:rPr>
                <w:b/>
                <w:bCs/>
              </w:rPr>
              <w:t> </w:t>
            </w:r>
          </w:p>
          <w:p w14:paraId="5F89DA2F" w14:textId="384A2345" w:rsidR="0049754D" w:rsidRPr="005A5624" w:rsidRDefault="0049754D" w:rsidP="00780FD6">
            <w:pPr>
              <w:rPr>
                <w:b/>
                <w:bCs/>
              </w:rPr>
            </w:pPr>
            <w:r w:rsidRPr="005A5624">
              <w:rPr>
                <w:b/>
                <w:bCs/>
              </w:rPr>
              <w:t> </w:t>
            </w:r>
          </w:p>
        </w:tc>
      </w:tr>
      <w:tr w:rsidR="0049754D" w:rsidRPr="005A5624" w14:paraId="2BA137EA" w14:textId="77777777" w:rsidTr="004115DD">
        <w:trPr>
          <w:trHeight w:val="900"/>
        </w:trPr>
        <w:tc>
          <w:tcPr>
            <w:tcW w:w="1132" w:type="dxa"/>
            <w:hideMark/>
          </w:tcPr>
          <w:p w14:paraId="56AEC6D0" w14:textId="77777777" w:rsidR="0049754D" w:rsidRPr="005A5624" w:rsidRDefault="0049754D" w:rsidP="005A5624">
            <w:r w:rsidRPr="005A5624">
              <w:t>Summer</w:t>
            </w:r>
            <w:r w:rsidRPr="005A5624">
              <w:br/>
              <w:t>(15 weeks)</w:t>
            </w:r>
          </w:p>
        </w:tc>
        <w:tc>
          <w:tcPr>
            <w:tcW w:w="2045" w:type="dxa"/>
            <w:hideMark/>
          </w:tcPr>
          <w:p w14:paraId="0A0E06BD" w14:textId="77777777" w:rsidR="0049754D" w:rsidRPr="005A5624" w:rsidRDefault="0049754D" w:rsidP="005A5624">
            <w:r w:rsidRPr="005A5624">
              <w:t>7999.02</w:t>
            </w:r>
          </w:p>
        </w:tc>
        <w:tc>
          <w:tcPr>
            <w:tcW w:w="3077" w:type="dxa"/>
            <w:hideMark/>
          </w:tcPr>
          <w:p w14:paraId="6004B577" w14:textId="77777777" w:rsidR="00F01BA7" w:rsidRDefault="0049754D" w:rsidP="005A5624">
            <w:r w:rsidRPr="005A5624">
              <w:t>Thesis II</w:t>
            </w:r>
          </w:p>
          <w:p w14:paraId="572526B9" w14:textId="2FB28161" w:rsidR="0049754D" w:rsidRPr="005A5624" w:rsidRDefault="00F01BA7" w:rsidP="005A5624">
            <w:r>
              <w:t>Pamela Brock, MS</w:t>
            </w:r>
            <w:r w:rsidR="0049754D" w:rsidRPr="005A5624">
              <w:br/>
            </w:r>
          </w:p>
        </w:tc>
        <w:tc>
          <w:tcPr>
            <w:tcW w:w="939" w:type="dxa"/>
            <w:noWrap/>
            <w:hideMark/>
          </w:tcPr>
          <w:p w14:paraId="474B6B89" w14:textId="77777777" w:rsidR="0049754D" w:rsidRPr="005A5624" w:rsidRDefault="0049754D" w:rsidP="005A5624">
            <w:r w:rsidRPr="005A5624">
              <w:t>2</w:t>
            </w:r>
          </w:p>
        </w:tc>
        <w:tc>
          <w:tcPr>
            <w:tcW w:w="499" w:type="dxa"/>
            <w:vMerge/>
            <w:shd w:val="clear" w:color="auto" w:fill="7F7F7F" w:themeFill="text1" w:themeFillTint="80"/>
            <w:hideMark/>
          </w:tcPr>
          <w:p w14:paraId="336948ED" w14:textId="77777777" w:rsidR="0049754D" w:rsidRPr="005A5624" w:rsidRDefault="0049754D">
            <w:pPr>
              <w:rPr>
                <w:b/>
                <w:bCs/>
              </w:rPr>
            </w:pPr>
          </w:p>
        </w:tc>
        <w:tc>
          <w:tcPr>
            <w:tcW w:w="5353" w:type="dxa"/>
            <w:gridSpan w:val="4"/>
            <w:vMerge/>
            <w:shd w:val="clear" w:color="auto" w:fill="000000" w:themeFill="text1"/>
            <w:hideMark/>
          </w:tcPr>
          <w:p w14:paraId="537E3417" w14:textId="6BB6D416" w:rsidR="0049754D" w:rsidRPr="005A5624" w:rsidRDefault="0049754D" w:rsidP="00780FD6"/>
        </w:tc>
      </w:tr>
      <w:tr w:rsidR="0049754D" w:rsidRPr="005A5624" w14:paraId="56BD7B21" w14:textId="77777777" w:rsidTr="004115DD">
        <w:trPr>
          <w:trHeight w:val="900"/>
        </w:trPr>
        <w:tc>
          <w:tcPr>
            <w:tcW w:w="1132" w:type="dxa"/>
            <w:hideMark/>
          </w:tcPr>
          <w:p w14:paraId="62EAD283" w14:textId="77777777" w:rsidR="0049754D" w:rsidRPr="005A5624" w:rsidRDefault="0049754D" w:rsidP="005A5624">
            <w:r w:rsidRPr="005A5624">
              <w:t>Summer</w:t>
            </w:r>
            <w:r w:rsidRPr="005A5624">
              <w:br/>
              <w:t xml:space="preserve">(6 weeks, </w:t>
            </w:r>
            <w:r w:rsidRPr="005A5624">
              <w:br/>
              <w:t>1st session)</w:t>
            </w:r>
          </w:p>
        </w:tc>
        <w:tc>
          <w:tcPr>
            <w:tcW w:w="2045" w:type="dxa"/>
            <w:hideMark/>
          </w:tcPr>
          <w:p w14:paraId="659AE8DE" w14:textId="77777777" w:rsidR="0049754D" w:rsidRPr="005A5624" w:rsidRDefault="0049754D" w:rsidP="005A5624">
            <w:r w:rsidRPr="005A5624">
              <w:t>7189.04</w:t>
            </w:r>
          </w:p>
        </w:tc>
        <w:tc>
          <w:tcPr>
            <w:tcW w:w="3077" w:type="dxa"/>
            <w:hideMark/>
          </w:tcPr>
          <w:p w14:paraId="02E48177" w14:textId="77777777" w:rsidR="0049754D" w:rsidRPr="005A5624" w:rsidRDefault="0049754D" w:rsidP="005A5624">
            <w:r w:rsidRPr="005A5624">
              <w:t>Clinical Practicum IV</w:t>
            </w:r>
            <w:r w:rsidRPr="005A5624">
              <w:br/>
              <w:t>Jordan Brown, MA, MS</w:t>
            </w:r>
          </w:p>
        </w:tc>
        <w:tc>
          <w:tcPr>
            <w:tcW w:w="939" w:type="dxa"/>
            <w:noWrap/>
            <w:hideMark/>
          </w:tcPr>
          <w:p w14:paraId="13476C87" w14:textId="77777777" w:rsidR="0049754D" w:rsidRPr="005A5624" w:rsidRDefault="0049754D" w:rsidP="005A5624">
            <w:r w:rsidRPr="005A5624">
              <w:t>5</w:t>
            </w:r>
          </w:p>
        </w:tc>
        <w:tc>
          <w:tcPr>
            <w:tcW w:w="499" w:type="dxa"/>
            <w:vMerge/>
            <w:shd w:val="clear" w:color="auto" w:fill="7F7F7F" w:themeFill="text1" w:themeFillTint="80"/>
            <w:hideMark/>
          </w:tcPr>
          <w:p w14:paraId="361B36A9" w14:textId="77777777" w:rsidR="0049754D" w:rsidRPr="005A5624" w:rsidRDefault="0049754D">
            <w:pPr>
              <w:rPr>
                <w:b/>
                <w:bCs/>
              </w:rPr>
            </w:pPr>
          </w:p>
        </w:tc>
        <w:tc>
          <w:tcPr>
            <w:tcW w:w="5353" w:type="dxa"/>
            <w:gridSpan w:val="4"/>
            <w:vMerge/>
            <w:shd w:val="clear" w:color="auto" w:fill="000000" w:themeFill="text1"/>
            <w:hideMark/>
          </w:tcPr>
          <w:p w14:paraId="6C0A0061" w14:textId="56E80F29" w:rsidR="0049754D" w:rsidRPr="005A5624" w:rsidRDefault="0049754D" w:rsidP="00780FD6"/>
        </w:tc>
      </w:tr>
      <w:tr w:rsidR="0049754D" w:rsidRPr="005A5624" w14:paraId="0338256C" w14:textId="77777777" w:rsidTr="004115DD">
        <w:trPr>
          <w:trHeight w:val="900"/>
        </w:trPr>
        <w:tc>
          <w:tcPr>
            <w:tcW w:w="1132" w:type="dxa"/>
            <w:hideMark/>
          </w:tcPr>
          <w:p w14:paraId="3E297E6D" w14:textId="77777777" w:rsidR="0049754D" w:rsidRPr="005A5624" w:rsidRDefault="0049754D" w:rsidP="005A5624">
            <w:r w:rsidRPr="005A5624">
              <w:t>Summer</w:t>
            </w:r>
            <w:r w:rsidRPr="005A5624">
              <w:br/>
              <w:t xml:space="preserve">(6 weeks, </w:t>
            </w:r>
            <w:r w:rsidRPr="005A5624">
              <w:br/>
              <w:t>2nd session)</w:t>
            </w:r>
          </w:p>
        </w:tc>
        <w:tc>
          <w:tcPr>
            <w:tcW w:w="2045" w:type="dxa"/>
            <w:noWrap/>
            <w:hideMark/>
          </w:tcPr>
          <w:p w14:paraId="58E3E27B" w14:textId="77777777" w:rsidR="0049754D" w:rsidRPr="005A5624" w:rsidRDefault="0049754D" w:rsidP="005A5624">
            <w:r w:rsidRPr="005A5624">
              <w:t>7189.05</w:t>
            </w:r>
          </w:p>
        </w:tc>
        <w:tc>
          <w:tcPr>
            <w:tcW w:w="3077" w:type="dxa"/>
            <w:hideMark/>
          </w:tcPr>
          <w:p w14:paraId="39745C14" w14:textId="77777777" w:rsidR="0049754D" w:rsidRPr="005A5624" w:rsidRDefault="0049754D" w:rsidP="005A5624">
            <w:r w:rsidRPr="005A5624">
              <w:t>Clinical Practicum V</w:t>
            </w:r>
            <w:r w:rsidRPr="005A5624">
              <w:br/>
              <w:t>Jordan Brown, MA, MS</w:t>
            </w:r>
          </w:p>
        </w:tc>
        <w:tc>
          <w:tcPr>
            <w:tcW w:w="939" w:type="dxa"/>
            <w:noWrap/>
            <w:hideMark/>
          </w:tcPr>
          <w:p w14:paraId="3FFD4B79" w14:textId="77777777" w:rsidR="0049754D" w:rsidRPr="005A5624" w:rsidRDefault="0049754D" w:rsidP="005A5624">
            <w:r w:rsidRPr="005A5624">
              <w:t>5</w:t>
            </w:r>
          </w:p>
        </w:tc>
        <w:tc>
          <w:tcPr>
            <w:tcW w:w="499" w:type="dxa"/>
            <w:vMerge/>
            <w:shd w:val="clear" w:color="auto" w:fill="7F7F7F" w:themeFill="text1" w:themeFillTint="80"/>
            <w:hideMark/>
          </w:tcPr>
          <w:p w14:paraId="7345437C" w14:textId="77777777" w:rsidR="0049754D" w:rsidRPr="005A5624" w:rsidRDefault="0049754D">
            <w:pPr>
              <w:rPr>
                <w:b/>
                <w:bCs/>
              </w:rPr>
            </w:pPr>
          </w:p>
        </w:tc>
        <w:tc>
          <w:tcPr>
            <w:tcW w:w="5353" w:type="dxa"/>
            <w:gridSpan w:val="4"/>
            <w:vMerge/>
            <w:shd w:val="clear" w:color="auto" w:fill="000000" w:themeFill="text1"/>
            <w:hideMark/>
          </w:tcPr>
          <w:p w14:paraId="536FCDD4" w14:textId="745099F0" w:rsidR="0049754D" w:rsidRPr="005A5624" w:rsidRDefault="0049754D" w:rsidP="00780FD6"/>
        </w:tc>
      </w:tr>
      <w:tr w:rsidR="004115DD" w:rsidRPr="005A5624" w14:paraId="3A91EB64" w14:textId="77777777" w:rsidTr="004115DD">
        <w:trPr>
          <w:trHeight w:val="683"/>
        </w:trPr>
        <w:tc>
          <w:tcPr>
            <w:tcW w:w="6254" w:type="dxa"/>
            <w:gridSpan w:val="3"/>
            <w:shd w:val="clear" w:color="auto" w:fill="FF0000"/>
            <w:noWrap/>
            <w:hideMark/>
          </w:tcPr>
          <w:p w14:paraId="3DB059CF" w14:textId="77777777" w:rsidR="004115DD" w:rsidRPr="005A5624" w:rsidRDefault="004115DD" w:rsidP="005A5624">
            <w:pPr>
              <w:rPr>
                <w:b/>
                <w:bCs/>
              </w:rPr>
            </w:pPr>
            <w:r w:rsidRPr="005A5624">
              <w:rPr>
                <w:b/>
                <w:bCs/>
              </w:rPr>
              <w:t> </w:t>
            </w:r>
          </w:p>
          <w:p w14:paraId="51A9D509" w14:textId="3C199D32" w:rsidR="004115DD" w:rsidRPr="005A5624" w:rsidRDefault="004115DD" w:rsidP="005A5624">
            <w:pPr>
              <w:rPr>
                <w:b/>
                <w:bCs/>
              </w:rPr>
            </w:pPr>
            <w:r w:rsidRPr="005A5624">
              <w:rPr>
                <w:b/>
                <w:bCs/>
              </w:rPr>
              <w:t xml:space="preserve">SUMMER SEMESTER </w:t>
            </w:r>
            <w:r w:rsidRPr="005A5624">
              <w:rPr>
                <w:b/>
                <w:bCs/>
              </w:rPr>
              <w:br/>
              <w:t>TOTAL CREDIT HOURS</w:t>
            </w:r>
          </w:p>
        </w:tc>
        <w:tc>
          <w:tcPr>
            <w:tcW w:w="939" w:type="dxa"/>
            <w:shd w:val="clear" w:color="auto" w:fill="FF0000"/>
            <w:noWrap/>
            <w:hideMark/>
          </w:tcPr>
          <w:p w14:paraId="7B5E9694" w14:textId="77777777" w:rsidR="004115DD" w:rsidRPr="005A5624" w:rsidRDefault="004115DD" w:rsidP="005A5624">
            <w:pPr>
              <w:rPr>
                <w:b/>
                <w:bCs/>
              </w:rPr>
            </w:pPr>
            <w:r w:rsidRPr="005A5624">
              <w:rPr>
                <w:b/>
                <w:bCs/>
              </w:rPr>
              <w:t>12</w:t>
            </w:r>
          </w:p>
        </w:tc>
        <w:tc>
          <w:tcPr>
            <w:tcW w:w="499" w:type="dxa"/>
            <w:vMerge/>
            <w:shd w:val="clear" w:color="auto" w:fill="7F7F7F" w:themeFill="text1" w:themeFillTint="80"/>
            <w:hideMark/>
          </w:tcPr>
          <w:p w14:paraId="76C3A393" w14:textId="77777777" w:rsidR="004115DD" w:rsidRPr="005A5624" w:rsidRDefault="004115DD">
            <w:pPr>
              <w:rPr>
                <w:b/>
                <w:bCs/>
              </w:rPr>
            </w:pPr>
          </w:p>
        </w:tc>
        <w:tc>
          <w:tcPr>
            <w:tcW w:w="5353" w:type="dxa"/>
            <w:gridSpan w:val="4"/>
            <w:vMerge/>
            <w:shd w:val="clear" w:color="auto" w:fill="000000" w:themeFill="text1"/>
            <w:hideMark/>
          </w:tcPr>
          <w:p w14:paraId="1678FD16" w14:textId="50BCEF55" w:rsidR="004115DD" w:rsidRPr="005A5624" w:rsidRDefault="004115DD" w:rsidP="00780FD6"/>
        </w:tc>
      </w:tr>
    </w:tbl>
    <w:p w14:paraId="115E6193" w14:textId="77777777" w:rsidR="0049754D" w:rsidRDefault="0049754D">
      <w:r>
        <w:br w:type="page"/>
      </w: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1260"/>
        <w:gridCol w:w="1785"/>
        <w:gridCol w:w="2939"/>
        <w:gridCol w:w="904"/>
        <w:gridCol w:w="486"/>
        <w:gridCol w:w="1083"/>
        <w:gridCol w:w="1522"/>
        <w:gridCol w:w="2323"/>
        <w:gridCol w:w="743"/>
      </w:tblGrid>
      <w:tr w:rsidR="005A5624" w:rsidRPr="005A5624" w14:paraId="2E31D663" w14:textId="77777777" w:rsidTr="004115DD">
        <w:trPr>
          <w:trHeight w:val="900"/>
        </w:trPr>
        <w:tc>
          <w:tcPr>
            <w:tcW w:w="13045" w:type="dxa"/>
            <w:gridSpan w:val="9"/>
            <w:shd w:val="clear" w:color="auto" w:fill="FF0000"/>
            <w:noWrap/>
            <w:hideMark/>
          </w:tcPr>
          <w:p w14:paraId="2D93668C" w14:textId="77777777" w:rsidR="005A5624" w:rsidRDefault="005A5624" w:rsidP="0049754D">
            <w:pPr>
              <w:jc w:val="center"/>
              <w:rPr>
                <w:b/>
                <w:bCs/>
              </w:rPr>
            </w:pPr>
            <w:r w:rsidRPr="005A5624">
              <w:rPr>
                <w:b/>
                <w:bCs/>
              </w:rPr>
              <w:lastRenderedPageBreak/>
              <w:t>SPRING SEMESTER</w:t>
            </w:r>
          </w:p>
          <w:p w14:paraId="156C5E6A" w14:textId="77777777" w:rsidR="00102A98" w:rsidRDefault="00102A98" w:rsidP="0049754D">
            <w:pPr>
              <w:jc w:val="center"/>
              <w:rPr>
                <w:b/>
                <w:bCs/>
              </w:rPr>
            </w:pPr>
          </w:p>
          <w:p w14:paraId="457ED803" w14:textId="39836EE6" w:rsidR="00102A98" w:rsidRPr="005A5624" w:rsidRDefault="00102A98" w:rsidP="0049754D">
            <w:pPr>
              <w:jc w:val="center"/>
              <w:rPr>
                <w:b/>
                <w:bCs/>
              </w:rPr>
            </w:pPr>
            <w:r w:rsidRPr="00745EBC">
              <w:rPr>
                <w:bCs/>
                <w:i/>
                <w:iCs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Update to occur in </w:t>
            </w:r>
            <w:r>
              <w:rPr>
                <w:bCs/>
                <w:i/>
                <w:iCs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Spring </w:t>
            </w:r>
            <w:r w:rsidRPr="00745EBC">
              <w:rPr>
                <w:bCs/>
                <w:i/>
                <w:iCs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</w:p>
        </w:tc>
      </w:tr>
      <w:tr w:rsidR="008B63F2" w:rsidRPr="005A5624" w14:paraId="4A55DBFA" w14:textId="77777777" w:rsidTr="004115DD">
        <w:trPr>
          <w:trHeight w:val="600"/>
        </w:trPr>
        <w:tc>
          <w:tcPr>
            <w:tcW w:w="6888" w:type="dxa"/>
            <w:gridSpan w:val="4"/>
            <w:noWrap/>
            <w:vAlign w:val="center"/>
            <w:hideMark/>
          </w:tcPr>
          <w:p w14:paraId="48FA7200" w14:textId="77777777" w:rsidR="005A5624" w:rsidRPr="005A5624" w:rsidRDefault="005A5624" w:rsidP="0049754D">
            <w:pPr>
              <w:jc w:val="center"/>
              <w:rPr>
                <w:b/>
                <w:bCs/>
              </w:rPr>
            </w:pPr>
            <w:r w:rsidRPr="005A5624">
              <w:rPr>
                <w:b/>
                <w:bCs/>
              </w:rPr>
              <w:t>First Year Coursework</w:t>
            </w:r>
          </w:p>
        </w:tc>
        <w:tc>
          <w:tcPr>
            <w:tcW w:w="486" w:type="dxa"/>
            <w:vMerge w:val="restart"/>
            <w:shd w:val="clear" w:color="auto" w:fill="7F7F7F" w:themeFill="text1" w:themeFillTint="80"/>
            <w:noWrap/>
            <w:vAlign w:val="center"/>
            <w:hideMark/>
          </w:tcPr>
          <w:p w14:paraId="4AF44244" w14:textId="346ECBCE" w:rsidR="005A5624" w:rsidRPr="005A5624" w:rsidRDefault="005A5624" w:rsidP="0049754D">
            <w:pPr>
              <w:jc w:val="center"/>
            </w:pPr>
          </w:p>
        </w:tc>
        <w:tc>
          <w:tcPr>
            <w:tcW w:w="5671" w:type="dxa"/>
            <w:gridSpan w:val="4"/>
            <w:noWrap/>
            <w:vAlign w:val="center"/>
            <w:hideMark/>
          </w:tcPr>
          <w:p w14:paraId="179F037F" w14:textId="37C05CBD" w:rsidR="005A5624" w:rsidRPr="005A5624" w:rsidRDefault="005A5624" w:rsidP="0049754D">
            <w:pPr>
              <w:jc w:val="center"/>
              <w:rPr>
                <w:b/>
                <w:bCs/>
              </w:rPr>
            </w:pPr>
            <w:r w:rsidRPr="005A5624">
              <w:rPr>
                <w:b/>
                <w:bCs/>
              </w:rPr>
              <w:t>Second Year Coursework</w:t>
            </w:r>
            <w:r w:rsidR="00E83D6A">
              <w:rPr>
                <w:b/>
                <w:bCs/>
              </w:rPr>
              <w:t xml:space="preserve"> (no changes)</w:t>
            </w:r>
          </w:p>
        </w:tc>
      </w:tr>
      <w:tr w:rsidR="004E2681" w:rsidRPr="005A5624" w14:paraId="43AD015E" w14:textId="77777777" w:rsidTr="004115DD">
        <w:trPr>
          <w:trHeight w:val="900"/>
        </w:trPr>
        <w:tc>
          <w:tcPr>
            <w:tcW w:w="1260" w:type="dxa"/>
            <w:noWrap/>
            <w:hideMark/>
          </w:tcPr>
          <w:p w14:paraId="5AE4F28A" w14:textId="77777777" w:rsidR="005A5624" w:rsidRPr="005A5624" w:rsidRDefault="005A5624" w:rsidP="005A5624">
            <w:pPr>
              <w:rPr>
                <w:b/>
                <w:bCs/>
              </w:rPr>
            </w:pPr>
            <w:r w:rsidRPr="005A5624">
              <w:rPr>
                <w:b/>
                <w:bCs/>
              </w:rPr>
              <w:t>Semester</w:t>
            </w:r>
          </w:p>
        </w:tc>
        <w:tc>
          <w:tcPr>
            <w:tcW w:w="1785" w:type="dxa"/>
            <w:noWrap/>
            <w:hideMark/>
          </w:tcPr>
          <w:p w14:paraId="1C39877B" w14:textId="77777777" w:rsidR="005A5624" w:rsidRPr="005A5624" w:rsidRDefault="005A5624" w:rsidP="005A5624">
            <w:pPr>
              <w:rPr>
                <w:b/>
                <w:bCs/>
              </w:rPr>
            </w:pPr>
            <w:r w:rsidRPr="005A5624">
              <w:rPr>
                <w:b/>
                <w:bCs/>
              </w:rPr>
              <w:t>Course #</w:t>
            </w:r>
          </w:p>
        </w:tc>
        <w:tc>
          <w:tcPr>
            <w:tcW w:w="2939" w:type="dxa"/>
            <w:noWrap/>
            <w:hideMark/>
          </w:tcPr>
          <w:p w14:paraId="660F2A03" w14:textId="77777777" w:rsidR="005A5624" w:rsidRPr="005A5624" w:rsidRDefault="005A5624" w:rsidP="005A5624">
            <w:pPr>
              <w:rPr>
                <w:b/>
                <w:bCs/>
              </w:rPr>
            </w:pPr>
            <w:r w:rsidRPr="005A5624">
              <w:rPr>
                <w:b/>
                <w:bCs/>
              </w:rPr>
              <w:t>Course Name/Course Director</w:t>
            </w:r>
          </w:p>
        </w:tc>
        <w:tc>
          <w:tcPr>
            <w:tcW w:w="904" w:type="dxa"/>
            <w:noWrap/>
            <w:hideMark/>
          </w:tcPr>
          <w:p w14:paraId="6ECB94FF" w14:textId="77777777" w:rsidR="005A5624" w:rsidRPr="005A5624" w:rsidRDefault="005A5624" w:rsidP="005A5624">
            <w:pPr>
              <w:rPr>
                <w:b/>
                <w:bCs/>
              </w:rPr>
            </w:pPr>
            <w:r w:rsidRPr="005A5624">
              <w:rPr>
                <w:b/>
                <w:bCs/>
              </w:rPr>
              <w:t>Credit Hours</w:t>
            </w:r>
          </w:p>
        </w:tc>
        <w:tc>
          <w:tcPr>
            <w:tcW w:w="486" w:type="dxa"/>
            <w:vMerge/>
            <w:shd w:val="clear" w:color="auto" w:fill="7F7F7F" w:themeFill="text1" w:themeFillTint="80"/>
            <w:hideMark/>
          </w:tcPr>
          <w:p w14:paraId="131FE7A9" w14:textId="77777777" w:rsidR="005A5624" w:rsidRPr="005A5624" w:rsidRDefault="005A5624"/>
        </w:tc>
        <w:tc>
          <w:tcPr>
            <w:tcW w:w="1083" w:type="dxa"/>
            <w:noWrap/>
            <w:hideMark/>
          </w:tcPr>
          <w:p w14:paraId="4A06FCF6" w14:textId="77777777" w:rsidR="005A5624" w:rsidRPr="005A5624" w:rsidRDefault="005A5624" w:rsidP="005A5624">
            <w:pPr>
              <w:rPr>
                <w:b/>
                <w:bCs/>
              </w:rPr>
            </w:pPr>
            <w:r w:rsidRPr="005A5624">
              <w:rPr>
                <w:b/>
                <w:bCs/>
              </w:rPr>
              <w:t>Semester</w:t>
            </w:r>
          </w:p>
        </w:tc>
        <w:tc>
          <w:tcPr>
            <w:tcW w:w="1522" w:type="dxa"/>
            <w:noWrap/>
            <w:hideMark/>
          </w:tcPr>
          <w:p w14:paraId="0923368C" w14:textId="77777777" w:rsidR="005A5624" w:rsidRPr="005A5624" w:rsidRDefault="005A5624" w:rsidP="005A5624">
            <w:pPr>
              <w:rPr>
                <w:b/>
                <w:bCs/>
              </w:rPr>
            </w:pPr>
            <w:r w:rsidRPr="005A5624">
              <w:rPr>
                <w:b/>
                <w:bCs/>
              </w:rPr>
              <w:t>Course #</w:t>
            </w:r>
          </w:p>
        </w:tc>
        <w:tc>
          <w:tcPr>
            <w:tcW w:w="2323" w:type="dxa"/>
            <w:noWrap/>
            <w:hideMark/>
          </w:tcPr>
          <w:p w14:paraId="26F04FC9" w14:textId="77777777" w:rsidR="005A5624" w:rsidRPr="005A5624" w:rsidRDefault="005A5624" w:rsidP="005A5624">
            <w:pPr>
              <w:rPr>
                <w:b/>
                <w:bCs/>
              </w:rPr>
            </w:pPr>
            <w:r w:rsidRPr="005A5624">
              <w:rPr>
                <w:b/>
                <w:bCs/>
              </w:rPr>
              <w:t>Course Name/Course Director</w:t>
            </w:r>
          </w:p>
        </w:tc>
        <w:tc>
          <w:tcPr>
            <w:tcW w:w="743" w:type="dxa"/>
            <w:noWrap/>
            <w:hideMark/>
          </w:tcPr>
          <w:p w14:paraId="6C318AF6" w14:textId="77777777" w:rsidR="005A5624" w:rsidRPr="005A5624" w:rsidRDefault="005A5624" w:rsidP="005A5624">
            <w:pPr>
              <w:rPr>
                <w:b/>
                <w:bCs/>
              </w:rPr>
            </w:pPr>
            <w:r w:rsidRPr="005A5624">
              <w:rPr>
                <w:b/>
                <w:bCs/>
              </w:rPr>
              <w:t>Credit Hours</w:t>
            </w:r>
          </w:p>
        </w:tc>
      </w:tr>
      <w:tr w:rsidR="004E2681" w:rsidRPr="005A5624" w14:paraId="428BD858" w14:textId="77777777" w:rsidTr="004115DD">
        <w:trPr>
          <w:trHeight w:val="900"/>
        </w:trPr>
        <w:tc>
          <w:tcPr>
            <w:tcW w:w="1260" w:type="dxa"/>
            <w:hideMark/>
          </w:tcPr>
          <w:p w14:paraId="5F1A52AE" w14:textId="2CBFB5E8" w:rsidR="005A5624" w:rsidRPr="005A5624" w:rsidRDefault="005A5624" w:rsidP="005A5624">
            <w:r w:rsidRPr="005A5624">
              <w:t xml:space="preserve">Spring </w:t>
            </w:r>
            <w:r w:rsidRPr="005A5624">
              <w:br/>
              <w:t>(</w:t>
            </w:r>
            <w:r w:rsidR="0049754D">
              <w:t xml:space="preserve">7 </w:t>
            </w:r>
            <w:r w:rsidRPr="005A5624">
              <w:t>weeks</w:t>
            </w:r>
            <w:r w:rsidR="0049754D">
              <w:t>, Session 1</w:t>
            </w:r>
            <w:r w:rsidRPr="005A5624">
              <w:t>)</w:t>
            </w:r>
          </w:p>
        </w:tc>
        <w:tc>
          <w:tcPr>
            <w:tcW w:w="1785" w:type="dxa"/>
            <w:noWrap/>
            <w:hideMark/>
          </w:tcPr>
          <w:p w14:paraId="0FE2CDC2" w14:textId="77777777" w:rsidR="005A5624" w:rsidRPr="005A5624" w:rsidRDefault="005A5624" w:rsidP="005A5624">
            <w:r w:rsidRPr="005A5624">
              <w:t>7010</w:t>
            </w:r>
          </w:p>
        </w:tc>
        <w:tc>
          <w:tcPr>
            <w:tcW w:w="2939" w:type="dxa"/>
            <w:hideMark/>
          </w:tcPr>
          <w:p w14:paraId="26381701" w14:textId="77777777" w:rsidR="00F01BA7" w:rsidRDefault="005A5624" w:rsidP="005A5624">
            <w:r w:rsidRPr="005A5624">
              <w:t>Foundations in Medicine II</w:t>
            </w:r>
          </w:p>
          <w:p w14:paraId="50D742C6" w14:textId="77777777" w:rsidR="00F01BA7" w:rsidRDefault="00F01BA7" w:rsidP="00F01BA7">
            <w:r>
              <w:t>Judith Westman, MD</w:t>
            </w:r>
          </w:p>
          <w:p w14:paraId="0AFC3836" w14:textId="6D2995B8" w:rsidR="005A5624" w:rsidRPr="005A5624" w:rsidRDefault="00F01BA7" w:rsidP="00F01BA7">
            <w:r>
              <w:t>Dawn Allain, MS</w:t>
            </w:r>
            <w:r w:rsidR="005A5624" w:rsidRPr="005A5624">
              <w:br/>
            </w:r>
          </w:p>
        </w:tc>
        <w:tc>
          <w:tcPr>
            <w:tcW w:w="904" w:type="dxa"/>
            <w:noWrap/>
            <w:hideMark/>
          </w:tcPr>
          <w:p w14:paraId="090533F5" w14:textId="51B257C7" w:rsidR="005A5624" w:rsidRPr="005A5624" w:rsidRDefault="0049754D" w:rsidP="005A5624">
            <w:r>
              <w:t>1</w:t>
            </w:r>
          </w:p>
        </w:tc>
        <w:tc>
          <w:tcPr>
            <w:tcW w:w="486" w:type="dxa"/>
            <w:vMerge/>
            <w:shd w:val="clear" w:color="auto" w:fill="7F7F7F" w:themeFill="text1" w:themeFillTint="80"/>
            <w:hideMark/>
          </w:tcPr>
          <w:p w14:paraId="27A6E44B" w14:textId="77777777" w:rsidR="005A5624" w:rsidRPr="005A5624" w:rsidRDefault="005A5624"/>
        </w:tc>
        <w:tc>
          <w:tcPr>
            <w:tcW w:w="1083" w:type="dxa"/>
            <w:hideMark/>
          </w:tcPr>
          <w:p w14:paraId="4890E41E" w14:textId="75581770" w:rsidR="005A5624" w:rsidRPr="005A5624" w:rsidRDefault="005A5624" w:rsidP="005A5624">
            <w:r w:rsidRPr="005A5624">
              <w:t xml:space="preserve">Spring </w:t>
            </w:r>
            <w:r w:rsidRPr="005A5624">
              <w:br/>
            </w:r>
          </w:p>
        </w:tc>
        <w:tc>
          <w:tcPr>
            <w:tcW w:w="1522" w:type="dxa"/>
            <w:noWrap/>
            <w:hideMark/>
          </w:tcPr>
          <w:p w14:paraId="798C28B0" w14:textId="77777777" w:rsidR="005A5624" w:rsidRPr="005A5624" w:rsidRDefault="005A5624" w:rsidP="005A5624">
            <w:r w:rsidRPr="005A5624">
              <w:t>7090</w:t>
            </w:r>
          </w:p>
        </w:tc>
        <w:tc>
          <w:tcPr>
            <w:tcW w:w="2323" w:type="dxa"/>
            <w:hideMark/>
          </w:tcPr>
          <w:p w14:paraId="0761C8DC" w14:textId="77777777" w:rsidR="00F01BA7" w:rsidRDefault="005A5624" w:rsidP="005A5624">
            <w:r w:rsidRPr="005A5624">
              <w:t>Advanced Genetic Counseling II</w:t>
            </w:r>
          </w:p>
          <w:p w14:paraId="4D634E74" w14:textId="77777777" w:rsidR="00F01BA7" w:rsidRDefault="00F01BA7" w:rsidP="00F01BA7">
            <w:r>
              <w:t>Dawn Allain, MS</w:t>
            </w:r>
          </w:p>
          <w:p w14:paraId="1101E752" w14:textId="75C58A42" w:rsidR="005A5624" w:rsidRPr="005A5624" w:rsidRDefault="00F01BA7" w:rsidP="00F01BA7">
            <w:r>
              <w:t>Jordan Brown, MA, MS</w:t>
            </w:r>
            <w:r w:rsidR="005A5624" w:rsidRPr="005A5624">
              <w:br/>
            </w:r>
          </w:p>
        </w:tc>
        <w:tc>
          <w:tcPr>
            <w:tcW w:w="743" w:type="dxa"/>
            <w:noWrap/>
            <w:hideMark/>
          </w:tcPr>
          <w:p w14:paraId="1113E02D" w14:textId="77777777" w:rsidR="005A5624" w:rsidRPr="005A5624" w:rsidRDefault="005A5624" w:rsidP="005A5624">
            <w:r w:rsidRPr="005A5624">
              <w:t>3</w:t>
            </w:r>
          </w:p>
        </w:tc>
      </w:tr>
      <w:tr w:rsidR="004E2681" w:rsidRPr="005A5624" w14:paraId="1B43F346" w14:textId="77777777" w:rsidTr="004115DD">
        <w:trPr>
          <w:trHeight w:val="1500"/>
        </w:trPr>
        <w:tc>
          <w:tcPr>
            <w:tcW w:w="1260" w:type="dxa"/>
            <w:hideMark/>
          </w:tcPr>
          <w:p w14:paraId="09F77214" w14:textId="47E90794" w:rsidR="005A5624" w:rsidRPr="005A5624" w:rsidRDefault="005A5624" w:rsidP="005A5624">
            <w:r w:rsidRPr="005A5624">
              <w:t xml:space="preserve">Spring </w:t>
            </w:r>
            <w:r w:rsidRPr="005A5624">
              <w:br/>
            </w:r>
          </w:p>
        </w:tc>
        <w:tc>
          <w:tcPr>
            <w:tcW w:w="1785" w:type="dxa"/>
            <w:noWrap/>
            <w:hideMark/>
          </w:tcPr>
          <w:p w14:paraId="74E00F07" w14:textId="77777777" w:rsidR="005A5624" w:rsidRPr="005A5624" w:rsidRDefault="005A5624" w:rsidP="005A5624">
            <w:r w:rsidRPr="005A5624">
              <w:t>7030</w:t>
            </w:r>
          </w:p>
        </w:tc>
        <w:tc>
          <w:tcPr>
            <w:tcW w:w="2939" w:type="dxa"/>
            <w:hideMark/>
          </w:tcPr>
          <w:p w14:paraId="12508198" w14:textId="77777777" w:rsidR="00F01BA7" w:rsidRDefault="005A5624" w:rsidP="005A5624">
            <w:r w:rsidRPr="005A5624">
              <w:t>Foundations in Genetics II</w:t>
            </w:r>
          </w:p>
          <w:p w14:paraId="2DDFB15A" w14:textId="77777777" w:rsidR="00F01BA7" w:rsidRDefault="00F01BA7" w:rsidP="005A5624">
            <w:r>
              <w:t>Pamela Brock, MS</w:t>
            </w:r>
          </w:p>
          <w:p w14:paraId="52AD6E5C" w14:textId="5776C16E" w:rsidR="005A5624" w:rsidRPr="005A5624" w:rsidRDefault="00F01BA7" w:rsidP="005A5624">
            <w:r>
              <w:t>Kate Shane, MS</w:t>
            </w:r>
            <w:r w:rsidR="005A5624" w:rsidRPr="005A5624">
              <w:br/>
            </w:r>
          </w:p>
        </w:tc>
        <w:tc>
          <w:tcPr>
            <w:tcW w:w="904" w:type="dxa"/>
            <w:noWrap/>
            <w:hideMark/>
          </w:tcPr>
          <w:p w14:paraId="626FB223" w14:textId="41DE469C" w:rsidR="005A5624" w:rsidRPr="005A5624" w:rsidRDefault="00F94C6E" w:rsidP="005A5624">
            <w:r>
              <w:t>2</w:t>
            </w:r>
          </w:p>
        </w:tc>
        <w:tc>
          <w:tcPr>
            <w:tcW w:w="486" w:type="dxa"/>
            <w:vMerge/>
            <w:shd w:val="clear" w:color="auto" w:fill="7F7F7F" w:themeFill="text1" w:themeFillTint="80"/>
            <w:hideMark/>
          </w:tcPr>
          <w:p w14:paraId="7211C613" w14:textId="77777777" w:rsidR="005A5624" w:rsidRPr="005A5624" w:rsidRDefault="005A5624"/>
        </w:tc>
        <w:tc>
          <w:tcPr>
            <w:tcW w:w="1083" w:type="dxa"/>
            <w:hideMark/>
          </w:tcPr>
          <w:p w14:paraId="2EE8AD2E" w14:textId="4F8810DB" w:rsidR="005A5624" w:rsidRPr="005A5624" w:rsidRDefault="005A5624" w:rsidP="005A5624">
            <w:r w:rsidRPr="005A5624">
              <w:t xml:space="preserve">Spring </w:t>
            </w:r>
            <w:r w:rsidRPr="005A5624">
              <w:br/>
            </w:r>
          </w:p>
        </w:tc>
        <w:tc>
          <w:tcPr>
            <w:tcW w:w="1522" w:type="dxa"/>
            <w:noWrap/>
            <w:hideMark/>
          </w:tcPr>
          <w:p w14:paraId="2F48954E" w14:textId="77777777" w:rsidR="005A5624" w:rsidRPr="005A5624" w:rsidRDefault="005A5624" w:rsidP="005A5624">
            <w:r w:rsidRPr="005A5624">
              <w:t>7891.02</w:t>
            </w:r>
          </w:p>
        </w:tc>
        <w:tc>
          <w:tcPr>
            <w:tcW w:w="2323" w:type="dxa"/>
            <w:hideMark/>
          </w:tcPr>
          <w:p w14:paraId="5898A4FC" w14:textId="77777777" w:rsidR="00F01BA7" w:rsidRDefault="005A5624" w:rsidP="005A5624">
            <w:r w:rsidRPr="005A5624">
              <w:t>Seminar Series</w:t>
            </w:r>
          </w:p>
          <w:p w14:paraId="0E9491C7" w14:textId="72FE301C" w:rsidR="005A5624" w:rsidRPr="005A5624" w:rsidRDefault="00F01BA7" w:rsidP="005A5624">
            <w:r>
              <w:t>Lindsey Byrne, MS</w:t>
            </w:r>
            <w:r w:rsidR="005A5624" w:rsidRPr="005A5624">
              <w:br/>
            </w:r>
          </w:p>
        </w:tc>
        <w:tc>
          <w:tcPr>
            <w:tcW w:w="743" w:type="dxa"/>
            <w:noWrap/>
            <w:hideMark/>
          </w:tcPr>
          <w:p w14:paraId="74A93ADC" w14:textId="77777777" w:rsidR="005A5624" w:rsidRPr="005A5624" w:rsidRDefault="005A5624" w:rsidP="005A5624">
            <w:r w:rsidRPr="005A5624">
              <w:t>1</w:t>
            </w:r>
          </w:p>
        </w:tc>
      </w:tr>
      <w:tr w:rsidR="004E2681" w:rsidRPr="005A5624" w14:paraId="2CCE3292" w14:textId="77777777" w:rsidTr="004115DD">
        <w:trPr>
          <w:trHeight w:val="1500"/>
        </w:trPr>
        <w:tc>
          <w:tcPr>
            <w:tcW w:w="1260" w:type="dxa"/>
          </w:tcPr>
          <w:p w14:paraId="7CBFF040" w14:textId="18B90AD6" w:rsidR="00102A98" w:rsidRPr="005A5624" w:rsidRDefault="00102A98" w:rsidP="00102A98">
            <w:r>
              <w:t xml:space="preserve">Spring </w:t>
            </w:r>
          </w:p>
        </w:tc>
        <w:tc>
          <w:tcPr>
            <w:tcW w:w="1785" w:type="dxa"/>
            <w:noWrap/>
          </w:tcPr>
          <w:p w14:paraId="6A70D2D7" w14:textId="27C0D247" w:rsidR="00102A98" w:rsidRPr="005A5624" w:rsidRDefault="00102A98" w:rsidP="00102A98">
            <w:r>
              <w:t>INTMED</w:t>
            </w:r>
            <w:r w:rsidR="00F22745">
              <w:t>7200.02</w:t>
            </w:r>
          </w:p>
        </w:tc>
        <w:tc>
          <w:tcPr>
            <w:tcW w:w="2939" w:type="dxa"/>
          </w:tcPr>
          <w:p w14:paraId="6C2499BA" w14:textId="77777777" w:rsidR="00102A98" w:rsidRDefault="00102A98" w:rsidP="00102A98">
            <w:r>
              <w:t>Genetic Counseling: Problem-Based Learning</w:t>
            </w:r>
            <w:r w:rsidR="00E83D6A">
              <w:t xml:space="preserve"> II</w:t>
            </w:r>
          </w:p>
          <w:p w14:paraId="532A77B2" w14:textId="77777777" w:rsidR="00F01BA7" w:rsidRDefault="00F01BA7" w:rsidP="00F01BA7">
            <w:r>
              <w:t>Josie Baker, MS</w:t>
            </w:r>
          </w:p>
          <w:p w14:paraId="05556B3C" w14:textId="1F3EBCB6" w:rsidR="00F01BA7" w:rsidRPr="005A5624" w:rsidRDefault="00F01BA7" w:rsidP="00F01BA7">
            <w:r>
              <w:t>Victoria Klee, MS</w:t>
            </w:r>
          </w:p>
        </w:tc>
        <w:tc>
          <w:tcPr>
            <w:tcW w:w="904" w:type="dxa"/>
            <w:noWrap/>
          </w:tcPr>
          <w:p w14:paraId="38FF8A34" w14:textId="6EA77471" w:rsidR="00102A98" w:rsidRPr="005A5624" w:rsidDel="00A578FF" w:rsidRDefault="00102A98" w:rsidP="00102A98">
            <w:r>
              <w:t>2</w:t>
            </w:r>
          </w:p>
        </w:tc>
        <w:tc>
          <w:tcPr>
            <w:tcW w:w="486" w:type="dxa"/>
            <w:vMerge/>
            <w:shd w:val="clear" w:color="auto" w:fill="7F7F7F" w:themeFill="text1" w:themeFillTint="80"/>
          </w:tcPr>
          <w:p w14:paraId="3E65C994" w14:textId="77777777" w:rsidR="00102A98" w:rsidRPr="005A5624" w:rsidRDefault="00102A98" w:rsidP="00102A98"/>
        </w:tc>
        <w:tc>
          <w:tcPr>
            <w:tcW w:w="1083" w:type="dxa"/>
          </w:tcPr>
          <w:p w14:paraId="61F300B0" w14:textId="684944AB" w:rsidR="00102A98" w:rsidRPr="005A5624" w:rsidRDefault="00102A98" w:rsidP="00102A98">
            <w:r w:rsidRPr="005A5624">
              <w:t xml:space="preserve">Spring </w:t>
            </w:r>
            <w:r w:rsidRPr="005A5624">
              <w:br/>
            </w:r>
          </w:p>
        </w:tc>
        <w:tc>
          <w:tcPr>
            <w:tcW w:w="1522" w:type="dxa"/>
            <w:noWrap/>
          </w:tcPr>
          <w:p w14:paraId="426E5C8B" w14:textId="5DDC5393" w:rsidR="00102A98" w:rsidRPr="005A5624" w:rsidRDefault="00102A98" w:rsidP="00102A98">
            <w:r w:rsidRPr="005A5624">
              <w:t>7999.04</w:t>
            </w:r>
          </w:p>
        </w:tc>
        <w:tc>
          <w:tcPr>
            <w:tcW w:w="2323" w:type="dxa"/>
          </w:tcPr>
          <w:p w14:paraId="54B69C86" w14:textId="77777777" w:rsidR="00F01BA7" w:rsidRDefault="00102A98" w:rsidP="00102A98">
            <w:r w:rsidRPr="005A5624">
              <w:t>Thesis IV</w:t>
            </w:r>
          </w:p>
          <w:p w14:paraId="1EE11CF6" w14:textId="7C9FAFA5" w:rsidR="00102A98" w:rsidRPr="005A5624" w:rsidRDefault="00F01BA7" w:rsidP="00102A98">
            <w:r>
              <w:t>Pamela Brock, MS</w:t>
            </w:r>
            <w:r w:rsidR="00102A98" w:rsidRPr="005A5624">
              <w:br/>
            </w:r>
          </w:p>
        </w:tc>
        <w:tc>
          <w:tcPr>
            <w:tcW w:w="743" w:type="dxa"/>
            <w:noWrap/>
          </w:tcPr>
          <w:p w14:paraId="3D20C263" w14:textId="6C40E622" w:rsidR="00102A98" w:rsidRPr="005A5624" w:rsidRDefault="00102A98" w:rsidP="00102A98">
            <w:r w:rsidRPr="005A5624">
              <w:t>2</w:t>
            </w:r>
          </w:p>
        </w:tc>
      </w:tr>
      <w:tr w:rsidR="00F22745" w:rsidRPr="005A5624" w14:paraId="17B2601E" w14:textId="77777777" w:rsidTr="004115DD">
        <w:trPr>
          <w:trHeight w:val="900"/>
        </w:trPr>
        <w:tc>
          <w:tcPr>
            <w:tcW w:w="1260" w:type="dxa"/>
            <w:hideMark/>
          </w:tcPr>
          <w:p w14:paraId="18D886E5" w14:textId="042475D0" w:rsidR="00102A98" w:rsidRPr="005A5624" w:rsidRDefault="00102A98" w:rsidP="00102A98">
            <w:r w:rsidRPr="005A5624">
              <w:t xml:space="preserve">Spring </w:t>
            </w:r>
            <w:r w:rsidRPr="005A5624">
              <w:br/>
            </w:r>
          </w:p>
        </w:tc>
        <w:tc>
          <w:tcPr>
            <w:tcW w:w="1785" w:type="dxa"/>
            <w:noWrap/>
            <w:hideMark/>
          </w:tcPr>
          <w:p w14:paraId="45BBB717" w14:textId="77777777" w:rsidR="00102A98" w:rsidRPr="005A5624" w:rsidRDefault="00102A98" w:rsidP="00102A98">
            <w:r w:rsidRPr="005A5624">
              <w:t>7050</w:t>
            </w:r>
          </w:p>
        </w:tc>
        <w:tc>
          <w:tcPr>
            <w:tcW w:w="2939" w:type="dxa"/>
            <w:hideMark/>
          </w:tcPr>
          <w:p w14:paraId="059B3F29" w14:textId="77777777" w:rsidR="00F01BA7" w:rsidRDefault="00102A98" w:rsidP="00102A98">
            <w:r w:rsidRPr="005A5624">
              <w:t>Foundations in Genetic Counseling II</w:t>
            </w:r>
          </w:p>
          <w:p w14:paraId="295819EE" w14:textId="77777777" w:rsidR="00F01BA7" w:rsidRDefault="00F01BA7" w:rsidP="00102A98">
            <w:r>
              <w:t>Amber Aeilts, MS</w:t>
            </w:r>
          </w:p>
          <w:p w14:paraId="4D6BB42A" w14:textId="12548775" w:rsidR="00102A98" w:rsidRPr="005A5624" w:rsidRDefault="00F01BA7" w:rsidP="00102A98">
            <w:r>
              <w:t>Dawn Allain, MS</w:t>
            </w:r>
            <w:r w:rsidR="00102A98" w:rsidRPr="005A5624">
              <w:br/>
            </w:r>
          </w:p>
        </w:tc>
        <w:tc>
          <w:tcPr>
            <w:tcW w:w="904" w:type="dxa"/>
            <w:noWrap/>
            <w:hideMark/>
          </w:tcPr>
          <w:p w14:paraId="37EB7BAF" w14:textId="77777777" w:rsidR="00102A98" w:rsidRPr="005A5624" w:rsidRDefault="00102A98" w:rsidP="00102A98">
            <w:r w:rsidRPr="005A5624">
              <w:t>2</w:t>
            </w:r>
          </w:p>
        </w:tc>
        <w:tc>
          <w:tcPr>
            <w:tcW w:w="486" w:type="dxa"/>
            <w:vMerge/>
            <w:shd w:val="clear" w:color="auto" w:fill="7F7F7F" w:themeFill="text1" w:themeFillTint="80"/>
            <w:hideMark/>
          </w:tcPr>
          <w:p w14:paraId="5FF4CCE7" w14:textId="77777777" w:rsidR="00102A98" w:rsidRPr="005A5624" w:rsidRDefault="00102A98" w:rsidP="00102A98"/>
        </w:tc>
        <w:tc>
          <w:tcPr>
            <w:tcW w:w="1083" w:type="dxa"/>
          </w:tcPr>
          <w:p w14:paraId="4D659C13" w14:textId="36FCFE54" w:rsidR="00102A98" w:rsidRPr="005A5624" w:rsidRDefault="00102A98" w:rsidP="00102A98">
            <w:r w:rsidRPr="005A5624">
              <w:t>Spring</w:t>
            </w:r>
            <w:r w:rsidRPr="005A5624">
              <w:br/>
            </w:r>
            <w:r>
              <w:t>(7 weeks, Session 1)</w:t>
            </w:r>
          </w:p>
        </w:tc>
        <w:tc>
          <w:tcPr>
            <w:tcW w:w="1522" w:type="dxa"/>
            <w:noWrap/>
          </w:tcPr>
          <w:p w14:paraId="4E215CCB" w14:textId="2B34064E" w:rsidR="00102A98" w:rsidRPr="005A5624" w:rsidRDefault="00102A98" w:rsidP="00102A98">
            <w:r w:rsidRPr="005A5624">
              <w:t>7189.08</w:t>
            </w:r>
          </w:p>
        </w:tc>
        <w:tc>
          <w:tcPr>
            <w:tcW w:w="2323" w:type="dxa"/>
          </w:tcPr>
          <w:p w14:paraId="70F1B40E" w14:textId="5803FCD7" w:rsidR="00102A98" w:rsidRPr="005A5624" w:rsidRDefault="00102A98" w:rsidP="00102A98">
            <w:r w:rsidRPr="005A5624">
              <w:t>Clinical Practicum VIII</w:t>
            </w:r>
            <w:r w:rsidRPr="005A5624">
              <w:br/>
            </w:r>
            <w:r w:rsidR="00F01BA7" w:rsidRPr="005A5624">
              <w:t>Jordan Brown, MA, MS</w:t>
            </w:r>
          </w:p>
        </w:tc>
        <w:tc>
          <w:tcPr>
            <w:tcW w:w="743" w:type="dxa"/>
            <w:noWrap/>
          </w:tcPr>
          <w:p w14:paraId="039574E6" w14:textId="681D47AD" w:rsidR="00102A98" w:rsidRPr="005A5624" w:rsidRDefault="00102A98" w:rsidP="00102A98">
            <w:r w:rsidRPr="005A5624">
              <w:t>2</w:t>
            </w:r>
          </w:p>
        </w:tc>
      </w:tr>
      <w:tr w:rsidR="00F22745" w:rsidRPr="005A5624" w14:paraId="6791E2CB" w14:textId="77777777" w:rsidTr="004115DD">
        <w:trPr>
          <w:trHeight w:val="900"/>
        </w:trPr>
        <w:tc>
          <w:tcPr>
            <w:tcW w:w="1260" w:type="dxa"/>
            <w:hideMark/>
          </w:tcPr>
          <w:p w14:paraId="311E1A18" w14:textId="63D52CCC" w:rsidR="00102A98" w:rsidRPr="005A5624" w:rsidRDefault="00102A98" w:rsidP="00102A98">
            <w:r w:rsidRPr="005A5624">
              <w:t xml:space="preserve">Spring </w:t>
            </w:r>
            <w:r w:rsidRPr="005A5624">
              <w:br/>
            </w:r>
          </w:p>
        </w:tc>
        <w:tc>
          <w:tcPr>
            <w:tcW w:w="1785" w:type="dxa"/>
            <w:noWrap/>
            <w:hideMark/>
          </w:tcPr>
          <w:p w14:paraId="6ADBD139" w14:textId="77777777" w:rsidR="00102A98" w:rsidRPr="005A5624" w:rsidRDefault="00102A98" w:rsidP="00102A98">
            <w:r w:rsidRPr="005A5624">
              <w:t>7891.02</w:t>
            </w:r>
          </w:p>
        </w:tc>
        <w:tc>
          <w:tcPr>
            <w:tcW w:w="2939" w:type="dxa"/>
            <w:hideMark/>
          </w:tcPr>
          <w:p w14:paraId="75DC49A8" w14:textId="77777777" w:rsidR="00F01BA7" w:rsidRDefault="00102A98" w:rsidP="00102A98">
            <w:r w:rsidRPr="005A5624">
              <w:t>Seminar Series</w:t>
            </w:r>
          </w:p>
          <w:p w14:paraId="0DF674FE" w14:textId="6491B39C" w:rsidR="00102A98" w:rsidRPr="005A5624" w:rsidRDefault="00F01BA7" w:rsidP="00102A98">
            <w:r>
              <w:t>Lindsey Byrne, MS</w:t>
            </w:r>
            <w:r w:rsidR="00102A98" w:rsidRPr="005A5624">
              <w:br/>
            </w:r>
          </w:p>
        </w:tc>
        <w:tc>
          <w:tcPr>
            <w:tcW w:w="904" w:type="dxa"/>
            <w:noWrap/>
            <w:hideMark/>
          </w:tcPr>
          <w:p w14:paraId="42F2DC5C" w14:textId="77777777" w:rsidR="00102A98" w:rsidRPr="005A5624" w:rsidRDefault="00102A98" w:rsidP="00102A98">
            <w:r w:rsidRPr="005A5624">
              <w:t>1</w:t>
            </w:r>
          </w:p>
        </w:tc>
        <w:tc>
          <w:tcPr>
            <w:tcW w:w="486" w:type="dxa"/>
            <w:vMerge/>
            <w:shd w:val="clear" w:color="auto" w:fill="7F7F7F" w:themeFill="text1" w:themeFillTint="80"/>
            <w:hideMark/>
          </w:tcPr>
          <w:p w14:paraId="79FC9613" w14:textId="77777777" w:rsidR="00102A98" w:rsidRPr="005A5624" w:rsidRDefault="00102A98" w:rsidP="00102A98"/>
        </w:tc>
        <w:tc>
          <w:tcPr>
            <w:tcW w:w="1083" w:type="dxa"/>
          </w:tcPr>
          <w:p w14:paraId="6A16633E" w14:textId="37C3A382" w:rsidR="00102A98" w:rsidRPr="005A5624" w:rsidRDefault="00102A98" w:rsidP="00102A98">
            <w:r w:rsidRPr="005A5624">
              <w:t>Spring</w:t>
            </w:r>
            <w:r w:rsidRPr="005A5624">
              <w:br/>
            </w:r>
          </w:p>
        </w:tc>
        <w:tc>
          <w:tcPr>
            <w:tcW w:w="1522" w:type="dxa"/>
            <w:noWrap/>
          </w:tcPr>
          <w:p w14:paraId="77EA239A" w14:textId="45C59B6A" w:rsidR="00102A98" w:rsidRPr="005A5624" w:rsidRDefault="00102A98" w:rsidP="00102A98">
            <w:r w:rsidRPr="005A5624">
              <w:t>8010</w:t>
            </w:r>
          </w:p>
        </w:tc>
        <w:tc>
          <w:tcPr>
            <w:tcW w:w="2323" w:type="dxa"/>
          </w:tcPr>
          <w:p w14:paraId="6C64C23B" w14:textId="559EA6D1" w:rsidR="00102A98" w:rsidRPr="005A5624" w:rsidRDefault="00102A98" w:rsidP="00102A98">
            <w:r w:rsidRPr="005A5624">
              <w:t>The Business of Genetics</w:t>
            </w:r>
            <w:r w:rsidRPr="005A5624">
              <w:br/>
            </w:r>
          </w:p>
        </w:tc>
        <w:tc>
          <w:tcPr>
            <w:tcW w:w="743" w:type="dxa"/>
            <w:noWrap/>
          </w:tcPr>
          <w:p w14:paraId="707C31DD" w14:textId="7326C72D" w:rsidR="00102A98" w:rsidRPr="005A5624" w:rsidRDefault="00102A98" w:rsidP="00102A98">
            <w:r w:rsidRPr="005A5624">
              <w:t>1</w:t>
            </w:r>
          </w:p>
        </w:tc>
      </w:tr>
      <w:tr w:rsidR="00F22745" w:rsidRPr="005A5624" w14:paraId="6E6CA059" w14:textId="77777777" w:rsidTr="004115DD">
        <w:trPr>
          <w:trHeight w:val="900"/>
        </w:trPr>
        <w:tc>
          <w:tcPr>
            <w:tcW w:w="1260" w:type="dxa"/>
            <w:hideMark/>
          </w:tcPr>
          <w:p w14:paraId="62B67B28" w14:textId="05C86F07" w:rsidR="00102A98" w:rsidRPr="005A5624" w:rsidRDefault="00102A98" w:rsidP="00102A98">
            <w:r w:rsidRPr="005A5624">
              <w:lastRenderedPageBreak/>
              <w:t xml:space="preserve">Spring </w:t>
            </w:r>
            <w:r w:rsidRPr="005A5624">
              <w:br/>
            </w:r>
          </w:p>
        </w:tc>
        <w:tc>
          <w:tcPr>
            <w:tcW w:w="1785" w:type="dxa"/>
            <w:noWrap/>
            <w:hideMark/>
          </w:tcPr>
          <w:p w14:paraId="0D9F9F93" w14:textId="77777777" w:rsidR="00102A98" w:rsidRPr="005A5624" w:rsidRDefault="00102A98" w:rsidP="00102A98">
            <w:r w:rsidRPr="005A5624">
              <w:t>7999.01</w:t>
            </w:r>
          </w:p>
        </w:tc>
        <w:tc>
          <w:tcPr>
            <w:tcW w:w="2939" w:type="dxa"/>
            <w:hideMark/>
          </w:tcPr>
          <w:p w14:paraId="23CFB74F" w14:textId="77777777" w:rsidR="00F01BA7" w:rsidRDefault="00102A98" w:rsidP="00102A98">
            <w:r w:rsidRPr="005A5624">
              <w:t>Thesis I</w:t>
            </w:r>
          </w:p>
          <w:p w14:paraId="3FB98F69" w14:textId="7E29BBB4" w:rsidR="00102A98" w:rsidRPr="005A5624" w:rsidRDefault="00F01BA7" w:rsidP="00102A98">
            <w:r>
              <w:t>Pamela Brock, MS</w:t>
            </w:r>
            <w:r w:rsidR="00102A98" w:rsidRPr="005A5624">
              <w:br/>
            </w:r>
          </w:p>
        </w:tc>
        <w:tc>
          <w:tcPr>
            <w:tcW w:w="904" w:type="dxa"/>
            <w:noWrap/>
            <w:hideMark/>
          </w:tcPr>
          <w:p w14:paraId="4CBF9426" w14:textId="77777777" w:rsidR="00102A98" w:rsidRPr="005A5624" w:rsidRDefault="00102A98" w:rsidP="00102A98">
            <w:r w:rsidRPr="005A5624">
              <w:t>2</w:t>
            </w:r>
          </w:p>
        </w:tc>
        <w:tc>
          <w:tcPr>
            <w:tcW w:w="486" w:type="dxa"/>
            <w:vMerge/>
            <w:shd w:val="clear" w:color="auto" w:fill="7F7F7F" w:themeFill="text1" w:themeFillTint="80"/>
            <w:hideMark/>
          </w:tcPr>
          <w:p w14:paraId="6CA349F2" w14:textId="77777777" w:rsidR="00102A98" w:rsidRPr="005A5624" w:rsidRDefault="00102A98" w:rsidP="00102A98"/>
        </w:tc>
        <w:tc>
          <w:tcPr>
            <w:tcW w:w="1083" w:type="dxa"/>
          </w:tcPr>
          <w:p w14:paraId="4F58C871" w14:textId="14680607" w:rsidR="00102A98" w:rsidRPr="005A5624" w:rsidRDefault="00102A98" w:rsidP="00102A98">
            <w:r w:rsidRPr="005A5624">
              <w:t>Spring</w:t>
            </w:r>
            <w:r w:rsidRPr="005A5624">
              <w:br/>
              <w:t xml:space="preserve">(7 weeks, </w:t>
            </w:r>
            <w:r w:rsidRPr="005A5624">
              <w:br/>
            </w:r>
            <w:r>
              <w:t>Session 2</w:t>
            </w:r>
            <w:r w:rsidRPr="005A5624">
              <w:t>)</w:t>
            </w:r>
          </w:p>
        </w:tc>
        <w:tc>
          <w:tcPr>
            <w:tcW w:w="1522" w:type="dxa"/>
            <w:noWrap/>
          </w:tcPr>
          <w:p w14:paraId="1C0E76E3" w14:textId="75BBFAC1" w:rsidR="00102A98" w:rsidRPr="005A5624" w:rsidRDefault="00102A98" w:rsidP="00102A98">
            <w:r w:rsidRPr="005A5624">
              <w:t>7189.09</w:t>
            </w:r>
          </w:p>
        </w:tc>
        <w:tc>
          <w:tcPr>
            <w:tcW w:w="2323" w:type="dxa"/>
          </w:tcPr>
          <w:p w14:paraId="71F3A227" w14:textId="2C079C39" w:rsidR="00102A98" w:rsidRPr="005A5624" w:rsidRDefault="00102A98" w:rsidP="00102A98">
            <w:r w:rsidRPr="005A5624">
              <w:t>Clinical Practicum IX</w:t>
            </w:r>
            <w:r w:rsidRPr="005A5624">
              <w:br/>
            </w:r>
            <w:r w:rsidR="00F01BA7" w:rsidRPr="005A5624">
              <w:t>Jordan Brown, MA, MS</w:t>
            </w:r>
          </w:p>
        </w:tc>
        <w:tc>
          <w:tcPr>
            <w:tcW w:w="743" w:type="dxa"/>
            <w:noWrap/>
          </w:tcPr>
          <w:p w14:paraId="2AA09B25" w14:textId="6E997136" w:rsidR="00102A98" w:rsidRPr="005A5624" w:rsidRDefault="00102A98" w:rsidP="00102A98">
            <w:r w:rsidRPr="005A5624">
              <w:t>2</w:t>
            </w:r>
          </w:p>
        </w:tc>
      </w:tr>
      <w:tr w:rsidR="00E83D6A" w:rsidRPr="005A5624" w14:paraId="72480E98" w14:textId="77777777" w:rsidTr="004115DD">
        <w:trPr>
          <w:trHeight w:val="900"/>
        </w:trPr>
        <w:tc>
          <w:tcPr>
            <w:tcW w:w="1260" w:type="dxa"/>
          </w:tcPr>
          <w:p w14:paraId="10908FDA" w14:textId="6390EAAB" w:rsidR="00E83D6A" w:rsidRPr="005A5624" w:rsidRDefault="00E83D6A" w:rsidP="00E83D6A">
            <w:r>
              <w:t>Spring</w:t>
            </w:r>
          </w:p>
        </w:tc>
        <w:tc>
          <w:tcPr>
            <w:tcW w:w="1785" w:type="dxa"/>
          </w:tcPr>
          <w:p w14:paraId="14EB5BA4" w14:textId="6A1E34B1" w:rsidR="00E83D6A" w:rsidRPr="005A5624" w:rsidRDefault="00E83D6A" w:rsidP="00E83D6A">
            <w:r>
              <w:t>INTMED7100.05</w:t>
            </w:r>
          </w:p>
        </w:tc>
        <w:tc>
          <w:tcPr>
            <w:tcW w:w="2939" w:type="dxa"/>
          </w:tcPr>
          <w:p w14:paraId="71E545C7" w14:textId="77777777" w:rsidR="00E83D6A" w:rsidRDefault="00E83D6A" w:rsidP="00E83D6A">
            <w:r>
              <w:t>Advanced Clinical Skills- Specialty Genetic Counseling</w:t>
            </w:r>
          </w:p>
          <w:p w14:paraId="2BAE1E6A" w14:textId="3761B2EB" w:rsidR="00F01BA7" w:rsidRDefault="00F01BA7" w:rsidP="00E83D6A">
            <w:r>
              <w:t>Julia Cooper, MS</w:t>
            </w:r>
          </w:p>
          <w:p w14:paraId="086395F7" w14:textId="77777777" w:rsidR="00F01BA7" w:rsidRDefault="00F01BA7" w:rsidP="00F01BA7">
            <w:r>
              <w:t>Alayne Meyer, MS</w:t>
            </w:r>
          </w:p>
          <w:p w14:paraId="0B1F98F9" w14:textId="77777777" w:rsidR="00F01BA7" w:rsidRDefault="00F01BA7" w:rsidP="00E83D6A">
            <w:r>
              <w:t>Elizabeth Jordan, MS</w:t>
            </w:r>
          </w:p>
          <w:p w14:paraId="242753F5" w14:textId="023C405F" w:rsidR="00F01BA7" w:rsidRPr="005A5624" w:rsidRDefault="00F01BA7" w:rsidP="00E83D6A">
            <w:r>
              <w:t>Allison Spitale, MS</w:t>
            </w:r>
          </w:p>
        </w:tc>
        <w:tc>
          <w:tcPr>
            <w:tcW w:w="904" w:type="dxa"/>
            <w:noWrap/>
          </w:tcPr>
          <w:p w14:paraId="13CCAC62" w14:textId="2704B92F" w:rsidR="00E83D6A" w:rsidRPr="005A5624" w:rsidRDefault="00E83D6A" w:rsidP="00E83D6A">
            <w:r>
              <w:t>4</w:t>
            </w:r>
          </w:p>
        </w:tc>
        <w:tc>
          <w:tcPr>
            <w:tcW w:w="486" w:type="dxa"/>
            <w:vMerge/>
            <w:shd w:val="clear" w:color="auto" w:fill="7F7F7F" w:themeFill="text1" w:themeFillTint="80"/>
          </w:tcPr>
          <w:p w14:paraId="2DFDDEEE" w14:textId="77777777" w:rsidR="00E83D6A" w:rsidRPr="005A5624" w:rsidRDefault="00E83D6A" w:rsidP="00E83D6A"/>
        </w:tc>
        <w:tc>
          <w:tcPr>
            <w:tcW w:w="1083" w:type="dxa"/>
            <w:shd w:val="clear" w:color="auto" w:fill="000000" w:themeFill="text1"/>
          </w:tcPr>
          <w:p w14:paraId="7F5E1431" w14:textId="77777777" w:rsidR="00E83D6A" w:rsidRPr="005A5624" w:rsidRDefault="00E83D6A" w:rsidP="00E83D6A"/>
        </w:tc>
        <w:tc>
          <w:tcPr>
            <w:tcW w:w="1522" w:type="dxa"/>
            <w:shd w:val="clear" w:color="auto" w:fill="000000" w:themeFill="text1"/>
            <w:noWrap/>
          </w:tcPr>
          <w:p w14:paraId="5739A3CB" w14:textId="77777777" w:rsidR="00E83D6A" w:rsidRPr="005A5624" w:rsidRDefault="00E83D6A" w:rsidP="00E83D6A"/>
        </w:tc>
        <w:tc>
          <w:tcPr>
            <w:tcW w:w="2323" w:type="dxa"/>
            <w:shd w:val="clear" w:color="auto" w:fill="000000" w:themeFill="text1"/>
          </w:tcPr>
          <w:p w14:paraId="594D96A9" w14:textId="77777777" w:rsidR="00E83D6A" w:rsidRPr="005A5624" w:rsidRDefault="00E83D6A" w:rsidP="00E83D6A"/>
        </w:tc>
        <w:tc>
          <w:tcPr>
            <w:tcW w:w="743" w:type="dxa"/>
            <w:shd w:val="clear" w:color="auto" w:fill="000000" w:themeFill="text1"/>
            <w:noWrap/>
          </w:tcPr>
          <w:p w14:paraId="1099AB29" w14:textId="77777777" w:rsidR="00E83D6A" w:rsidRPr="005A5624" w:rsidRDefault="00E83D6A" w:rsidP="00E83D6A"/>
        </w:tc>
      </w:tr>
      <w:tr w:rsidR="00E83D6A" w:rsidRPr="005A5624" w14:paraId="1E43B0A9" w14:textId="77777777" w:rsidTr="004115DD">
        <w:trPr>
          <w:trHeight w:val="900"/>
        </w:trPr>
        <w:tc>
          <w:tcPr>
            <w:tcW w:w="1260" w:type="dxa"/>
          </w:tcPr>
          <w:p w14:paraId="0E21A7BF" w14:textId="1A4622D9" w:rsidR="00102A98" w:rsidRPr="005A5624" w:rsidRDefault="00102A98" w:rsidP="00102A98">
            <w:bookmarkStart w:id="0" w:name="_Hlk106801911"/>
            <w:r w:rsidRPr="005A5624">
              <w:t>Spring</w:t>
            </w:r>
            <w:r w:rsidRPr="005A5624">
              <w:br/>
              <w:t xml:space="preserve">(7 weeks, </w:t>
            </w:r>
            <w:r w:rsidRPr="005A5624">
              <w:br/>
            </w:r>
            <w:r>
              <w:t>Session 1</w:t>
            </w:r>
            <w:r w:rsidRPr="005A5624">
              <w:t>)</w:t>
            </w:r>
          </w:p>
        </w:tc>
        <w:tc>
          <w:tcPr>
            <w:tcW w:w="1785" w:type="dxa"/>
            <w:noWrap/>
          </w:tcPr>
          <w:p w14:paraId="3C2D110B" w14:textId="0FB3A2CC" w:rsidR="00102A98" w:rsidRPr="005A5624" w:rsidRDefault="00102A98" w:rsidP="00102A98">
            <w:r w:rsidRPr="005A5624">
              <w:t>7189.02</w:t>
            </w:r>
          </w:p>
        </w:tc>
        <w:tc>
          <w:tcPr>
            <w:tcW w:w="2939" w:type="dxa"/>
          </w:tcPr>
          <w:p w14:paraId="27F3B7DA" w14:textId="30A5B666" w:rsidR="00102A98" w:rsidRPr="005A5624" w:rsidRDefault="00102A98" w:rsidP="00102A98">
            <w:r w:rsidRPr="005A5624">
              <w:t>Clinical Practicum II</w:t>
            </w:r>
            <w:r w:rsidRPr="005A5624">
              <w:br/>
            </w:r>
            <w:r w:rsidR="00F01BA7" w:rsidRPr="005A5624">
              <w:t>Jordan Brown, MA, MS</w:t>
            </w:r>
          </w:p>
        </w:tc>
        <w:tc>
          <w:tcPr>
            <w:tcW w:w="904" w:type="dxa"/>
            <w:noWrap/>
          </w:tcPr>
          <w:p w14:paraId="4BE0EC67" w14:textId="354ABFD9" w:rsidR="00102A98" w:rsidRPr="005A5624" w:rsidRDefault="00102A98" w:rsidP="00102A98">
            <w:r w:rsidRPr="005A5624">
              <w:t>1.5</w:t>
            </w:r>
          </w:p>
        </w:tc>
        <w:tc>
          <w:tcPr>
            <w:tcW w:w="486" w:type="dxa"/>
            <w:vMerge/>
            <w:shd w:val="clear" w:color="auto" w:fill="7F7F7F" w:themeFill="text1" w:themeFillTint="80"/>
            <w:hideMark/>
          </w:tcPr>
          <w:p w14:paraId="0EDA0CD4" w14:textId="77777777" w:rsidR="00102A98" w:rsidRPr="005A5624" w:rsidRDefault="00102A98" w:rsidP="00102A98"/>
        </w:tc>
        <w:tc>
          <w:tcPr>
            <w:tcW w:w="1083" w:type="dxa"/>
            <w:shd w:val="clear" w:color="auto" w:fill="000000" w:themeFill="text1"/>
            <w:noWrap/>
            <w:hideMark/>
          </w:tcPr>
          <w:p w14:paraId="5E2AD996" w14:textId="77777777" w:rsidR="00102A98" w:rsidRPr="005A5624" w:rsidRDefault="00102A98" w:rsidP="00102A98">
            <w:r w:rsidRPr="005A5624">
              <w:t> </w:t>
            </w:r>
          </w:p>
        </w:tc>
        <w:tc>
          <w:tcPr>
            <w:tcW w:w="1522" w:type="dxa"/>
            <w:shd w:val="clear" w:color="auto" w:fill="000000" w:themeFill="text1"/>
            <w:noWrap/>
            <w:hideMark/>
          </w:tcPr>
          <w:p w14:paraId="2CEA2EA7" w14:textId="77777777" w:rsidR="00102A98" w:rsidRPr="005A5624" w:rsidRDefault="00102A98" w:rsidP="00102A98">
            <w:r w:rsidRPr="005A5624">
              <w:t> </w:t>
            </w:r>
          </w:p>
        </w:tc>
        <w:tc>
          <w:tcPr>
            <w:tcW w:w="2323" w:type="dxa"/>
            <w:shd w:val="clear" w:color="auto" w:fill="000000" w:themeFill="text1"/>
            <w:noWrap/>
            <w:hideMark/>
          </w:tcPr>
          <w:p w14:paraId="2F0C8A5F" w14:textId="77777777" w:rsidR="00102A98" w:rsidRPr="005A5624" w:rsidRDefault="00102A98" w:rsidP="00102A98">
            <w:r w:rsidRPr="005A5624">
              <w:t> </w:t>
            </w:r>
          </w:p>
        </w:tc>
        <w:tc>
          <w:tcPr>
            <w:tcW w:w="743" w:type="dxa"/>
            <w:shd w:val="clear" w:color="auto" w:fill="000000" w:themeFill="text1"/>
            <w:noWrap/>
            <w:hideMark/>
          </w:tcPr>
          <w:p w14:paraId="0F251FDA" w14:textId="77777777" w:rsidR="00102A98" w:rsidRPr="005A5624" w:rsidRDefault="00102A98" w:rsidP="00102A98">
            <w:r w:rsidRPr="005A5624">
              <w:t> </w:t>
            </w:r>
          </w:p>
        </w:tc>
      </w:tr>
      <w:tr w:rsidR="00E83D6A" w:rsidRPr="005A5624" w14:paraId="3BD2D577" w14:textId="77777777" w:rsidTr="004115DD">
        <w:trPr>
          <w:trHeight w:val="900"/>
        </w:trPr>
        <w:tc>
          <w:tcPr>
            <w:tcW w:w="1260" w:type="dxa"/>
          </w:tcPr>
          <w:p w14:paraId="543E39D3" w14:textId="6B04CD2B" w:rsidR="00E83D6A" w:rsidRDefault="00E83D6A" w:rsidP="00E83D6A">
            <w:r w:rsidRPr="005A5624">
              <w:t>Spring</w:t>
            </w:r>
            <w:r w:rsidRPr="005A5624">
              <w:br/>
              <w:t xml:space="preserve">(7 weeks, </w:t>
            </w:r>
            <w:r w:rsidRPr="005A5624">
              <w:br/>
            </w:r>
            <w:r>
              <w:t>Session 2</w:t>
            </w:r>
            <w:r w:rsidRPr="005A5624">
              <w:t>)</w:t>
            </w:r>
          </w:p>
        </w:tc>
        <w:tc>
          <w:tcPr>
            <w:tcW w:w="1785" w:type="dxa"/>
            <w:noWrap/>
          </w:tcPr>
          <w:p w14:paraId="723D3ABE" w14:textId="323FD29F" w:rsidR="00E83D6A" w:rsidRDefault="00E83D6A" w:rsidP="00E83D6A">
            <w:r w:rsidRPr="005A5624">
              <w:t>7189.03</w:t>
            </w:r>
          </w:p>
        </w:tc>
        <w:tc>
          <w:tcPr>
            <w:tcW w:w="2939" w:type="dxa"/>
          </w:tcPr>
          <w:p w14:paraId="3203798B" w14:textId="3B010190" w:rsidR="00E83D6A" w:rsidRDefault="00E83D6A" w:rsidP="00E83D6A">
            <w:r w:rsidRPr="005A5624">
              <w:t>Clinical Practicum III</w:t>
            </w:r>
            <w:r w:rsidRPr="005A5624">
              <w:br/>
            </w:r>
            <w:r w:rsidR="00F01BA7" w:rsidRPr="005A5624">
              <w:t>Jordan Brown, MA, MS</w:t>
            </w:r>
          </w:p>
        </w:tc>
        <w:tc>
          <w:tcPr>
            <w:tcW w:w="904" w:type="dxa"/>
            <w:noWrap/>
          </w:tcPr>
          <w:p w14:paraId="4A5AA056" w14:textId="29F718DC" w:rsidR="00E83D6A" w:rsidRDefault="00E83D6A" w:rsidP="00E83D6A">
            <w:r w:rsidRPr="005A5624">
              <w:t>1.5</w:t>
            </w:r>
          </w:p>
        </w:tc>
        <w:tc>
          <w:tcPr>
            <w:tcW w:w="486" w:type="dxa"/>
            <w:vMerge/>
            <w:shd w:val="clear" w:color="auto" w:fill="7F7F7F" w:themeFill="text1" w:themeFillTint="80"/>
          </w:tcPr>
          <w:p w14:paraId="11C5F117" w14:textId="77777777" w:rsidR="00E83D6A" w:rsidRPr="005A5624" w:rsidRDefault="00E83D6A" w:rsidP="00E83D6A"/>
        </w:tc>
        <w:tc>
          <w:tcPr>
            <w:tcW w:w="1083" w:type="dxa"/>
            <w:shd w:val="clear" w:color="auto" w:fill="000000" w:themeFill="text1"/>
            <w:noWrap/>
          </w:tcPr>
          <w:p w14:paraId="71BEBDC5" w14:textId="77777777" w:rsidR="00E83D6A" w:rsidRPr="005A5624" w:rsidRDefault="00E83D6A" w:rsidP="00E83D6A"/>
        </w:tc>
        <w:tc>
          <w:tcPr>
            <w:tcW w:w="1522" w:type="dxa"/>
            <w:shd w:val="clear" w:color="auto" w:fill="000000" w:themeFill="text1"/>
            <w:noWrap/>
          </w:tcPr>
          <w:p w14:paraId="3D83142B" w14:textId="77777777" w:rsidR="00E83D6A" w:rsidRPr="005A5624" w:rsidRDefault="00E83D6A" w:rsidP="00E83D6A"/>
        </w:tc>
        <w:tc>
          <w:tcPr>
            <w:tcW w:w="2323" w:type="dxa"/>
            <w:shd w:val="clear" w:color="auto" w:fill="000000" w:themeFill="text1"/>
            <w:noWrap/>
          </w:tcPr>
          <w:p w14:paraId="68A99B26" w14:textId="77777777" w:rsidR="00E83D6A" w:rsidRPr="005A5624" w:rsidRDefault="00E83D6A" w:rsidP="00E83D6A"/>
        </w:tc>
        <w:tc>
          <w:tcPr>
            <w:tcW w:w="743" w:type="dxa"/>
            <w:shd w:val="clear" w:color="auto" w:fill="000000" w:themeFill="text1"/>
            <w:noWrap/>
          </w:tcPr>
          <w:p w14:paraId="4DB1DF5D" w14:textId="77777777" w:rsidR="00E83D6A" w:rsidRPr="005A5624" w:rsidRDefault="00E83D6A" w:rsidP="00E83D6A"/>
        </w:tc>
      </w:tr>
      <w:tr w:rsidR="004115DD" w:rsidRPr="005A5624" w14:paraId="7393BCFC" w14:textId="77777777" w:rsidTr="004115DD">
        <w:trPr>
          <w:trHeight w:val="900"/>
        </w:trPr>
        <w:tc>
          <w:tcPr>
            <w:tcW w:w="5984" w:type="dxa"/>
            <w:gridSpan w:val="3"/>
            <w:shd w:val="clear" w:color="auto" w:fill="FF0000"/>
          </w:tcPr>
          <w:p w14:paraId="42726321" w14:textId="74F7AF8A" w:rsidR="004115DD" w:rsidRPr="005A5624" w:rsidRDefault="004115DD" w:rsidP="004115DD">
            <w:r w:rsidRPr="005A5624">
              <w:rPr>
                <w:b/>
                <w:bCs/>
              </w:rPr>
              <w:t xml:space="preserve">SPRING SEMESTER </w:t>
            </w:r>
            <w:r w:rsidRPr="005A5624">
              <w:rPr>
                <w:b/>
                <w:bCs/>
              </w:rPr>
              <w:br/>
              <w:t>TOTAL CREDIT HOURS</w:t>
            </w:r>
          </w:p>
        </w:tc>
        <w:tc>
          <w:tcPr>
            <w:tcW w:w="904" w:type="dxa"/>
            <w:shd w:val="clear" w:color="auto" w:fill="FF0000"/>
            <w:noWrap/>
          </w:tcPr>
          <w:p w14:paraId="3951CF91" w14:textId="5D1641EF" w:rsidR="004115DD" w:rsidRPr="005A5624" w:rsidRDefault="004115DD" w:rsidP="004115DD">
            <w:r w:rsidRPr="005A5624">
              <w:rPr>
                <w:b/>
                <w:bCs/>
              </w:rPr>
              <w:t>17</w:t>
            </w:r>
          </w:p>
        </w:tc>
        <w:tc>
          <w:tcPr>
            <w:tcW w:w="486" w:type="dxa"/>
            <w:vMerge/>
            <w:shd w:val="clear" w:color="auto" w:fill="7F7F7F" w:themeFill="text1" w:themeFillTint="80"/>
          </w:tcPr>
          <w:p w14:paraId="1294BAB5" w14:textId="77777777" w:rsidR="004115DD" w:rsidRPr="005A5624" w:rsidRDefault="004115DD" w:rsidP="004115DD"/>
        </w:tc>
        <w:tc>
          <w:tcPr>
            <w:tcW w:w="4928" w:type="dxa"/>
            <w:gridSpan w:val="3"/>
            <w:shd w:val="clear" w:color="auto" w:fill="FF0000"/>
            <w:noWrap/>
          </w:tcPr>
          <w:p w14:paraId="5CC6AEA7" w14:textId="6068C47E" w:rsidR="004115DD" w:rsidRPr="005A5624" w:rsidRDefault="004115DD" w:rsidP="004115DD">
            <w:r w:rsidRPr="005A5624">
              <w:rPr>
                <w:b/>
                <w:bCs/>
              </w:rPr>
              <w:t xml:space="preserve">SPRING SEMESTER </w:t>
            </w:r>
            <w:r w:rsidRPr="005A5624">
              <w:rPr>
                <w:b/>
                <w:bCs/>
              </w:rPr>
              <w:br/>
              <w:t>TOTAL CREDIT HOURS</w:t>
            </w:r>
          </w:p>
        </w:tc>
        <w:tc>
          <w:tcPr>
            <w:tcW w:w="743" w:type="dxa"/>
            <w:shd w:val="clear" w:color="auto" w:fill="FF0000"/>
            <w:noWrap/>
          </w:tcPr>
          <w:p w14:paraId="4D27311B" w14:textId="2E470A37" w:rsidR="004115DD" w:rsidRPr="005A5624" w:rsidRDefault="004115DD" w:rsidP="004115DD">
            <w:r w:rsidRPr="005A5624">
              <w:rPr>
                <w:b/>
                <w:bCs/>
              </w:rPr>
              <w:t>11</w:t>
            </w:r>
          </w:p>
        </w:tc>
      </w:tr>
      <w:bookmarkEnd w:id="0"/>
    </w:tbl>
    <w:p w14:paraId="5B712FBD" w14:textId="77777777" w:rsidR="004115DD" w:rsidRDefault="004115DD">
      <w:r>
        <w:br w:type="page"/>
      </w: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2070"/>
        <w:gridCol w:w="1890"/>
        <w:gridCol w:w="2430"/>
        <w:gridCol w:w="3240"/>
        <w:gridCol w:w="3415"/>
      </w:tblGrid>
      <w:tr w:rsidR="004115DD" w14:paraId="3E6177A6" w14:textId="77777777" w:rsidTr="004115DD">
        <w:trPr>
          <w:trHeight w:val="710"/>
        </w:trPr>
        <w:tc>
          <w:tcPr>
            <w:tcW w:w="2070" w:type="dxa"/>
          </w:tcPr>
          <w:p w14:paraId="45185E17" w14:textId="646395A8" w:rsidR="004115DD" w:rsidRDefault="004115DD" w:rsidP="00745EBC">
            <w:r>
              <w:lastRenderedPageBreak/>
              <w:t xml:space="preserve">Year </w:t>
            </w:r>
          </w:p>
        </w:tc>
        <w:tc>
          <w:tcPr>
            <w:tcW w:w="1890" w:type="dxa"/>
          </w:tcPr>
          <w:p w14:paraId="52DE8347" w14:textId="77777777" w:rsidR="004115DD" w:rsidRDefault="004115DD" w:rsidP="00745EBC">
            <w:r>
              <w:t>Credit Hours</w:t>
            </w:r>
          </w:p>
        </w:tc>
        <w:tc>
          <w:tcPr>
            <w:tcW w:w="2430" w:type="dxa"/>
          </w:tcPr>
          <w:p w14:paraId="3D5F1C5A" w14:textId="77777777" w:rsidR="004115DD" w:rsidRDefault="004115DD" w:rsidP="00745EBC">
            <w:r>
              <w:t>Clinical Placements</w:t>
            </w:r>
          </w:p>
        </w:tc>
        <w:tc>
          <w:tcPr>
            <w:tcW w:w="3240" w:type="dxa"/>
          </w:tcPr>
          <w:p w14:paraId="04CF6F35" w14:textId="77777777" w:rsidR="004115DD" w:rsidRDefault="004115DD" w:rsidP="00745EBC">
            <w:r>
              <w:t>Courses</w:t>
            </w:r>
          </w:p>
        </w:tc>
        <w:tc>
          <w:tcPr>
            <w:tcW w:w="3415" w:type="dxa"/>
          </w:tcPr>
          <w:p w14:paraId="24E9F4CF" w14:textId="77777777" w:rsidR="004115DD" w:rsidRDefault="004115DD" w:rsidP="00745EBC">
            <w:r>
              <w:t>Thesis</w:t>
            </w:r>
          </w:p>
        </w:tc>
      </w:tr>
      <w:tr w:rsidR="004115DD" w14:paraId="75B0DCBE" w14:textId="77777777" w:rsidTr="004115DD">
        <w:tc>
          <w:tcPr>
            <w:tcW w:w="2070" w:type="dxa"/>
          </w:tcPr>
          <w:p w14:paraId="3C37FBF6" w14:textId="77777777" w:rsidR="004115DD" w:rsidRDefault="004115DD" w:rsidP="00745EBC">
            <w:r>
              <w:t>First Year</w:t>
            </w:r>
          </w:p>
        </w:tc>
        <w:tc>
          <w:tcPr>
            <w:tcW w:w="1890" w:type="dxa"/>
          </w:tcPr>
          <w:p w14:paraId="4AC9F258" w14:textId="521F79D2" w:rsidR="004115DD" w:rsidRDefault="004115DD" w:rsidP="00745EBC">
            <w:pPr>
              <w:jc w:val="center"/>
            </w:pPr>
            <w:r>
              <w:t>34</w:t>
            </w:r>
          </w:p>
        </w:tc>
        <w:tc>
          <w:tcPr>
            <w:tcW w:w="2430" w:type="dxa"/>
          </w:tcPr>
          <w:p w14:paraId="4062FBFA" w14:textId="77777777" w:rsidR="004115DD" w:rsidRDefault="004115DD" w:rsidP="00745EBC">
            <w:pPr>
              <w:jc w:val="center"/>
            </w:pPr>
            <w:r>
              <w:t>6</w:t>
            </w:r>
          </w:p>
        </w:tc>
        <w:tc>
          <w:tcPr>
            <w:tcW w:w="3240" w:type="dxa"/>
          </w:tcPr>
          <w:p w14:paraId="30696FC7" w14:textId="51464E61" w:rsidR="004115DD" w:rsidRDefault="004115DD" w:rsidP="00745EBC">
            <w:pPr>
              <w:jc w:val="center"/>
            </w:pPr>
            <w:r>
              <w:t>26</w:t>
            </w:r>
          </w:p>
        </w:tc>
        <w:tc>
          <w:tcPr>
            <w:tcW w:w="3415" w:type="dxa"/>
          </w:tcPr>
          <w:p w14:paraId="57F1E37B" w14:textId="77777777" w:rsidR="004115DD" w:rsidRDefault="004115DD" w:rsidP="00745EBC">
            <w:pPr>
              <w:jc w:val="center"/>
            </w:pPr>
            <w:r>
              <w:t>2</w:t>
            </w:r>
          </w:p>
        </w:tc>
      </w:tr>
      <w:tr w:rsidR="004115DD" w14:paraId="0FED5893" w14:textId="77777777" w:rsidTr="004115DD">
        <w:tc>
          <w:tcPr>
            <w:tcW w:w="2070" w:type="dxa"/>
          </w:tcPr>
          <w:p w14:paraId="1D1156EB" w14:textId="77777777" w:rsidR="004115DD" w:rsidRDefault="004115DD" w:rsidP="00745EBC">
            <w:r>
              <w:t>Summer</w:t>
            </w:r>
          </w:p>
        </w:tc>
        <w:tc>
          <w:tcPr>
            <w:tcW w:w="1890" w:type="dxa"/>
          </w:tcPr>
          <w:p w14:paraId="3D402C72" w14:textId="77777777" w:rsidR="004115DD" w:rsidRDefault="004115DD" w:rsidP="00745EBC">
            <w:pPr>
              <w:jc w:val="center"/>
            </w:pPr>
            <w:r>
              <w:t>12</w:t>
            </w:r>
          </w:p>
        </w:tc>
        <w:tc>
          <w:tcPr>
            <w:tcW w:w="2430" w:type="dxa"/>
          </w:tcPr>
          <w:p w14:paraId="61F5D84B" w14:textId="77777777" w:rsidR="004115DD" w:rsidRDefault="004115DD" w:rsidP="00745EBC">
            <w:pPr>
              <w:jc w:val="center"/>
            </w:pPr>
            <w:r>
              <w:t>10</w:t>
            </w:r>
          </w:p>
        </w:tc>
        <w:tc>
          <w:tcPr>
            <w:tcW w:w="3240" w:type="dxa"/>
          </w:tcPr>
          <w:p w14:paraId="2F77AF02" w14:textId="77777777" w:rsidR="004115DD" w:rsidRDefault="004115DD" w:rsidP="00745EBC">
            <w:pPr>
              <w:jc w:val="center"/>
            </w:pPr>
            <w:r>
              <w:t>0</w:t>
            </w:r>
          </w:p>
        </w:tc>
        <w:tc>
          <w:tcPr>
            <w:tcW w:w="3415" w:type="dxa"/>
          </w:tcPr>
          <w:p w14:paraId="1D819993" w14:textId="77777777" w:rsidR="004115DD" w:rsidRDefault="004115DD" w:rsidP="00745EBC">
            <w:pPr>
              <w:jc w:val="center"/>
            </w:pPr>
            <w:r>
              <w:t>2</w:t>
            </w:r>
          </w:p>
        </w:tc>
      </w:tr>
      <w:tr w:rsidR="004115DD" w14:paraId="1DF04318" w14:textId="77777777" w:rsidTr="004115DD">
        <w:tc>
          <w:tcPr>
            <w:tcW w:w="2070" w:type="dxa"/>
          </w:tcPr>
          <w:p w14:paraId="1F6BAD69" w14:textId="77777777" w:rsidR="004115DD" w:rsidRDefault="004115DD" w:rsidP="00745EBC">
            <w:r>
              <w:t>Second Year</w:t>
            </w:r>
          </w:p>
        </w:tc>
        <w:tc>
          <w:tcPr>
            <w:tcW w:w="1890" w:type="dxa"/>
          </w:tcPr>
          <w:p w14:paraId="00E85CDB" w14:textId="77777777" w:rsidR="004115DD" w:rsidRDefault="004115DD" w:rsidP="00745EBC">
            <w:pPr>
              <w:jc w:val="center"/>
            </w:pPr>
            <w:r>
              <w:t>22</w:t>
            </w:r>
          </w:p>
        </w:tc>
        <w:tc>
          <w:tcPr>
            <w:tcW w:w="2430" w:type="dxa"/>
          </w:tcPr>
          <w:p w14:paraId="6D3EEA83" w14:textId="77777777" w:rsidR="004115DD" w:rsidRDefault="004115DD" w:rsidP="00745EBC">
            <w:pPr>
              <w:jc w:val="center"/>
            </w:pPr>
            <w:r>
              <w:t>8</w:t>
            </w:r>
          </w:p>
        </w:tc>
        <w:tc>
          <w:tcPr>
            <w:tcW w:w="3240" w:type="dxa"/>
          </w:tcPr>
          <w:p w14:paraId="21B7A332" w14:textId="77777777" w:rsidR="004115DD" w:rsidRDefault="004115DD" w:rsidP="00745EBC">
            <w:pPr>
              <w:jc w:val="center"/>
            </w:pPr>
            <w:r>
              <w:t>9</w:t>
            </w:r>
          </w:p>
        </w:tc>
        <w:tc>
          <w:tcPr>
            <w:tcW w:w="3415" w:type="dxa"/>
          </w:tcPr>
          <w:p w14:paraId="1CFC8112" w14:textId="77777777" w:rsidR="004115DD" w:rsidRDefault="004115DD" w:rsidP="00745EBC">
            <w:pPr>
              <w:jc w:val="center"/>
            </w:pPr>
            <w:r>
              <w:t>5</w:t>
            </w:r>
          </w:p>
        </w:tc>
      </w:tr>
      <w:tr w:rsidR="004115DD" w14:paraId="4AE593CA" w14:textId="77777777" w:rsidTr="004115DD">
        <w:tc>
          <w:tcPr>
            <w:tcW w:w="2070" w:type="dxa"/>
          </w:tcPr>
          <w:p w14:paraId="254AA1FF" w14:textId="77777777" w:rsidR="004115DD" w:rsidRPr="00B53783" w:rsidRDefault="004115DD" w:rsidP="00745EBC">
            <w:pPr>
              <w:jc w:val="right"/>
              <w:rPr>
                <w:b/>
              </w:rPr>
            </w:pPr>
            <w:r w:rsidRPr="00B53783">
              <w:rPr>
                <w:b/>
              </w:rPr>
              <w:t>TOTAL</w:t>
            </w:r>
          </w:p>
        </w:tc>
        <w:tc>
          <w:tcPr>
            <w:tcW w:w="1890" w:type="dxa"/>
          </w:tcPr>
          <w:p w14:paraId="3B3588E8" w14:textId="0C76ADC2" w:rsidR="004115DD" w:rsidRPr="00B53783" w:rsidRDefault="004115DD" w:rsidP="00745EBC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430" w:type="dxa"/>
          </w:tcPr>
          <w:p w14:paraId="0FD1FAE2" w14:textId="77777777" w:rsidR="004115DD" w:rsidRDefault="004115DD" w:rsidP="00745EB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240" w:type="dxa"/>
          </w:tcPr>
          <w:p w14:paraId="05927856" w14:textId="6F6C9B33" w:rsidR="004115DD" w:rsidRDefault="004115DD" w:rsidP="00745EB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415" w:type="dxa"/>
          </w:tcPr>
          <w:p w14:paraId="5F1F329D" w14:textId="77777777" w:rsidR="004115DD" w:rsidRDefault="004115DD" w:rsidP="00745EB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14:paraId="4A5790BA" w14:textId="77777777" w:rsidR="009E3E7E" w:rsidRDefault="009E3E7E" w:rsidP="004115DD">
      <w:pPr>
        <w:shd w:val="clear" w:color="auto" w:fill="FFFFFF" w:themeFill="background1"/>
      </w:pPr>
    </w:p>
    <w:sectPr w:rsidR="009E3E7E" w:rsidSect="005A56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624"/>
    <w:rsid w:val="00060ED0"/>
    <w:rsid w:val="00094E4A"/>
    <w:rsid w:val="00102A98"/>
    <w:rsid w:val="003B5E82"/>
    <w:rsid w:val="0040338C"/>
    <w:rsid w:val="004115DD"/>
    <w:rsid w:val="0049754D"/>
    <w:rsid w:val="004E21FC"/>
    <w:rsid w:val="004E2681"/>
    <w:rsid w:val="005A5624"/>
    <w:rsid w:val="008B63F2"/>
    <w:rsid w:val="009E3E7E"/>
    <w:rsid w:val="00A578FF"/>
    <w:rsid w:val="00DE504C"/>
    <w:rsid w:val="00E83D6A"/>
    <w:rsid w:val="00F01BA7"/>
    <w:rsid w:val="00F22745"/>
    <w:rsid w:val="00F9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D0591"/>
  <w15:chartTrackingRefBased/>
  <w15:docId w15:val="{D2E12A80-16DD-4B28-A29D-98E28FBB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624"/>
    <w:rPr>
      <w:color w:val="0563C1"/>
      <w:u w:val="single"/>
    </w:rPr>
  </w:style>
  <w:style w:type="table" w:styleId="TableGrid">
    <w:name w:val="Table Grid"/>
    <w:basedOn w:val="TableNormal"/>
    <w:uiPriority w:val="59"/>
    <w:rsid w:val="005A5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A562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9754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2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7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7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7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Allain, Dawn</dc:creator>
  <cp:keywords/>
  <dc:description/>
  <cp:lastModifiedBy>Allain, Dawn</cp:lastModifiedBy>
  <cp:revision>2</cp:revision>
  <dcterms:created xsi:type="dcterms:W3CDTF">2023-01-09T13:31:00Z</dcterms:created>
  <dcterms:modified xsi:type="dcterms:W3CDTF">2023-01-09T13:31:00Z</dcterms:modified>
</cp:coreProperties>
</file>