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9668" w14:textId="77777777" w:rsidR="00FB5812" w:rsidRDefault="00FB5812" w:rsidP="00FB5812">
      <w:pPr>
        <w:pStyle w:val="Title"/>
        <w:jc w:val="center"/>
        <w:rPr>
          <w:sz w:val="40"/>
          <w:szCs w:val="40"/>
        </w:rPr>
      </w:pPr>
      <w:bookmarkStart w:id="0" w:name="_Hlk94594574"/>
    </w:p>
    <w:p w14:paraId="5AC1F994" w14:textId="2E23686B" w:rsidR="00FB5812" w:rsidRPr="00FB5812" w:rsidRDefault="00FB5812" w:rsidP="00FB5812">
      <w:pPr>
        <w:spacing w:after="0" w:line="240" w:lineRule="auto"/>
        <w:jc w:val="center"/>
        <w:rPr>
          <w:sz w:val="28"/>
          <w:szCs w:val="28"/>
        </w:rPr>
      </w:pPr>
      <w:r w:rsidRPr="00FB5812">
        <w:rPr>
          <w:sz w:val="28"/>
          <w:szCs w:val="28"/>
        </w:rPr>
        <w:t>The Ohio State University College of Medicine</w:t>
      </w:r>
    </w:p>
    <w:p w14:paraId="2BC47BAB" w14:textId="564A6AD1" w:rsidR="00D50F95" w:rsidRPr="00D8771E" w:rsidRDefault="00FB5812" w:rsidP="00D8771E">
      <w:pPr>
        <w:pStyle w:val="Title"/>
        <w:jc w:val="center"/>
        <w:rPr>
          <w:b/>
          <w:bCs/>
          <w:sz w:val="36"/>
          <w:szCs w:val="36"/>
        </w:rPr>
      </w:pPr>
      <w:r w:rsidRPr="00FB5812">
        <w:rPr>
          <w:b/>
          <w:bCs/>
          <w:sz w:val="36"/>
          <w:szCs w:val="36"/>
        </w:rPr>
        <w:t xml:space="preserve">LSI Part </w:t>
      </w:r>
      <w:r w:rsidR="00730638">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sidR="00D8771E">
        <w:rPr>
          <w:b/>
          <w:bCs/>
          <w:sz w:val="36"/>
          <w:szCs w:val="36"/>
        </w:rPr>
        <w:br/>
      </w:r>
      <w:r w:rsidR="00D50F95" w:rsidRPr="00FB5812">
        <w:rPr>
          <w:sz w:val="36"/>
          <w:szCs w:val="36"/>
        </w:rPr>
        <w:t>Meeting Minutes</w:t>
      </w:r>
    </w:p>
    <w:p w14:paraId="4709C30A" w14:textId="77777777" w:rsidR="00FB5812" w:rsidRDefault="00FB5812" w:rsidP="00C862F0">
      <w:pPr>
        <w:spacing w:after="0" w:line="240" w:lineRule="auto"/>
        <w:rPr>
          <w:b/>
          <w:sz w:val="24"/>
        </w:rPr>
      </w:pPr>
    </w:p>
    <w:p w14:paraId="70AF97FD" w14:textId="523D0B2D" w:rsidR="00C862F0" w:rsidRPr="005033D5" w:rsidRDefault="009E71AC" w:rsidP="00D341E9">
      <w:pPr>
        <w:rPr>
          <w:sz w:val="24"/>
          <w:szCs w:val="24"/>
        </w:rPr>
      </w:pPr>
      <w:r w:rsidRPr="005033D5">
        <w:rPr>
          <w:sz w:val="24"/>
          <w:szCs w:val="24"/>
        </w:rPr>
        <w:t xml:space="preserve">Presiding Chair: </w:t>
      </w:r>
      <w:r w:rsidR="005033D5" w:rsidRPr="005033D5">
        <w:rPr>
          <w:rStyle w:val="normaltextrun"/>
          <w:rFonts w:ascii="Arial" w:hAnsi="Arial" w:cs="Arial"/>
          <w:color w:val="000000"/>
          <w:sz w:val="24"/>
          <w:szCs w:val="24"/>
          <w:bdr w:val="none" w:sz="0" w:space="0" w:color="auto" w:frame="1"/>
        </w:rPr>
        <w:t>Kim Tartaglia, MD</w:t>
      </w:r>
      <w:r w:rsidRPr="005033D5">
        <w:rPr>
          <w:sz w:val="24"/>
          <w:szCs w:val="24"/>
        </w:rPr>
        <w:br/>
        <w:t xml:space="preserve">Minutes Recorded by: </w:t>
      </w:r>
      <w:r w:rsidR="005033D5" w:rsidRPr="005033D5">
        <w:rPr>
          <w:rStyle w:val="normaltextrun"/>
          <w:rFonts w:ascii="Arial" w:hAnsi="Arial" w:cs="Arial"/>
          <w:color w:val="000000"/>
          <w:sz w:val="24"/>
          <w:szCs w:val="24"/>
          <w:bdr w:val="none" w:sz="0" w:space="0" w:color="auto" w:frame="1"/>
        </w:rPr>
        <w:t>Rita Arnold </w:t>
      </w:r>
      <w:r w:rsidRPr="005033D5">
        <w:rPr>
          <w:sz w:val="24"/>
          <w:szCs w:val="24"/>
        </w:rPr>
        <w:br/>
      </w:r>
      <w:r w:rsidR="00FB5812" w:rsidRPr="005033D5">
        <w:rPr>
          <w:sz w:val="24"/>
          <w:szCs w:val="24"/>
        </w:rPr>
        <w:t xml:space="preserve">Date: </w:t>
      </w:r>
      <w:r w:rsidR="005033D5" w:rsidRPr="005033D5">
        <w:rPr>
          <w:rStyle w:val="normaltextrun"/>
          <w:rFonts w:ascii="Arial" w:hAnsi="Arial" w:cs="Arial"/>
          <w:color w:val="000000"/>
          <w:sz w:val="24"/>
          <w:szCs w:val="24"/>
          <w:bdr w:val="none" w:sz="0" w:space="0" w:color="auto" w:frame="1"/>
        </w:rPr>
        <w:t>01/13/2021 </w:t>
      </w:r>
      <w:r w:rsidR="00FB5812" w:rsidRPr="005033D5">
        <w:rPr>
          <w:sz w:val="24"/>
          <w:szCs w:val="24"/>
        </w:rPr>
        <w:br/>
        <w:t xml:space="preserve">Location: </w:t>
      </w:r>
      <w:r w:rsidR="005033D5" w:rsidRPr="005033D5">
        <w:rPr>
          <w:rStyle w:val="normaltextrun"/>
          <w:rFonts w:ascii="Arial" w:hAnsi="Arial" w:cs="Arial"/>
          <w:color w:val="000000"/>
          <w:sz w:val="24"/>
          <w:szCs w:val="24"/>
          <w:bdr w:val="none" w:sz="0" w:space="0" w:color="auto" w:frame="1"/>
        </w:rPr>
        <w:t>VIA zoom </w:t>
      </w:r>
      <w:r w:rsidR="00FB5812" w:rsidRPr="005033D5">
        <w:rPr>
          <w:sz w:val="24"/>
          <w:szCs w:val="24"/>
        </w:rPr>
        <w:br/>
      </w:r>
      <w:r w:rsidR="00C862F0" w:rsidRPr="005033D5">
        <w:rPr>
          <w:sz w:val="24"/>
          <w:szCs w:val="24"/>
        </w:rPr>
        <w:t xml:space="preserve">Call to Order: </w:t>
      </w:r>
      <w:r w:rsidR="005033D5" w:rsidRPr="005033D5">
        <w:rPr>
          <w:rStyle w:val="normaltextrun"/>
          <w:rFonts w:ascii="Arial" w:hAnsi="Arial" w:cs="Arial"/>
          <w:color w:val="000000"/>
          <w:sz w:val="24"/>
          <w:szCs w:val="24"/>
          <w:shd w:val="clear" w:color="auto" w:fill="FFFFFF"/>
        </w:rPr>
        <w:t>4:00 pm </w:t>
      </w:r>
      <w:r w:rsidR="005033D5" w:rsidRPr="005033D5">
        <w:rPr>
          <w:rStyle w:val="eop"/>
          <w:rFonts w:ascii="Arial" w:hAnsi="Arial" w:cs="Arial"/>
          <w:color w:val="000000"/>
          <w:sz w:val="24"/>
          <w:szCs w:val="24"/>
          <w:shd w:val="clear" w:color="auto" w:fill="FFFFFF"/>
        </w:rPr>
        <w:t> </w:t>
      </w:r>
      <w:r w:rsidR="00C862F0" w:rsidRPr="005033D5">
        <w:rPr>
          <w:sz w:val="24"/>
          <w:szCs w:val="24"/>
        </w:rPr>
        <w:br/>
        <w:t xml:space="preserve">Adjourned: </w:t>
      </w:r>
      <w:r w:rsidR="005033D5" w:rsidRPr="005033D5">
        <w:rPr>
          <w:rStyle w:val="normaltextrun"/>
          <w:rFonts w:ascii="Arial" w:hAnsi="Arial" w:cs="Arial"/>
          <w:color w:val="000000"/>
          <w:sz w:val="24"/>
          <w:szCs w:val="24"/>
          <w:shd w:val="clear" w:color="auto" w:fill="FFFFFF"/>
        </w:rPr>
        <w:t>5:11 pm </w:t>
      </w:r>
      <w:r w:rsidR="005033D5" w:rsidRPr="005033D5">
        <w:rPr>
          <w:rStyle w:val="eop"/>
          <w:rFonts w:ascii="Arial" w:hAnsi="Arial" w:cs="Arial"/>
          <w:color w:val="000000"/>
          <w:sz w:val="24"/>
          <w:szCs w:val="24"/>
          <w:shd w:val="clear" w:color="auto" w:fill="FFFFFF"/>
        </w:rPr>
        <w:t> </w:t>
      </w:r>
    </w:p>
    <w:bookmarkEnd w:id="0"/>
    <w:p w14:paraId="7C406E3E" w14:textId="005F8056" w:rsidR="00C862F0" w:rsidRPr="00C862F0" w:rsidRDefault="00C862F0" w:rsidP="00D341E9">
      <w:pPr>
        <w:pStyle w:val="Heading1"/>
        <w:tabs>
          <w:tab w:val="center" w:pos="4680"/>
        </w:tabs>
      </w:pPr>
      <w:r w:rsidRPr="00C862F0">
        <w:t xml:space="preserve">Member Attendance </w:t>
      </w:r>
      <w:r w:rsidR="00D341E9">
        <w:tab/>
      </w:r>
    </w:p>
    <w:tbl>
      <w:tblPr>
        <w:tblStyle w:val="TableGrid"/>
        <w:tblW w:w="10471" w:type="dxa"/>
        <w:tblLayout w:type="fixed"/>
        <w:tblLook w:val="01E0" w:firstRow="1" w:lastRow="1" w:firstColumn="1" w:lastColumn="1" w:noHBand="0" w:noVBand="0"/>
      </w:tblPr>
      <w:tblGrid>
        <w:gridCol w:w="1165"/>
        <w:gridCol w:w="2250"/>
        <w:gridCol w:w="2160"/>
        <w:gridCol w:w="4896"/>
      </w:tblGrid>
      <w:tr w:rsidR="007F2998" w14:paraId="51CD86BD" w14:textId="77777777" w:rsidTr="00730638">
        <w:trPr>
          <w:trHeight w:val="230"/>
          <w:tblHeader/>
        </w:trPr>
        <w:tc>
          <w:tcPr>
            <w:tcW w:w="1165" w:type="dxa"/>
          </w:tcPr>
          <w:p w14:paraId="15B42CA2" w14:textId="0A4720D6" w:rsidR="007F2998" w:rsidRDefault="00730638" w:rsidP="00FB5812">
            <w:pPr>
              <w:pStyle w:val="TableParagraph"/>
              <w:ind w:left="0"/>
              <w:rPr>
                <w:b/>
                <w:sz w:val="20"/>
              </w:rPr>
            </w:pPr>
            <w:r>
              <w:rPr>
                <w:b/>
                <w:sz w:val="20"/>
              </w:rPr>
              <w:t>Present</w:t>
            </w:r>
          </w:p>
        </w:tc>
        <w:tc>
          <w:tcPr>
            <w:tcW w:w="2250" w:type="dxa"/>
          </w:tcPr>
          <w:p w14:paraId="68EAC4EA" w14:textId="59DEC889" w:rsidR="007F2998" w:rsidRDefault="00730638" w:rsidP="00FB5812">
            <w:pPr>
              <w:pStyle w:val="TableParagraph"/>
              <w:ind w:left="0"/>
              <w:rPr>
                <w:b/>
                <w:sz w:val="20"/>
              </w:rPr>
            </w:pPr>
            <w:r>
              <w:rPr>
                <w:b/>
                <w:sz w:val="20"/>
              </w:rPr>
              <w:t>Last</w:t>
            </w:r>
            <w:r w:rsidR="007F2998">
              <w:rPr>
                <w:b/>
                <w:sz w:val="20"/>
              </w:rPr>
              <w:t xml:space="preserve"> Name</w:t>
            </w:r>
          </w:p>
        </w:tc>
        <w:tc>
          <w:tcPr>
            <w:tcW w:w="2160" w:type="dxa"/>
          </w:tcPr>
          <w:p w14:paraId="3C210577" w14:textId="49E2AE70" w:rsidR="007F2998" w:rsidRDefault="00730638" w:rsidP="00FB5812">
            <w:pPr>
              <w:pStyle w:val="TableParagraph"/>
              <w:ind w:left="0"/>
              <w:rPr>
                <w:b/>
                <w:sz w:val="20"/>
              </w:rPr>
            </w:pPr>
            <w:r>
              <w:rPr>
                <w:b/>
                <w:sz w:val="20"/>
              </w:rPr>
              <w:t xml:space="preserve">First Name </w:t>
            </w:r>
          </w:p>
        </w:tc>
        <w:tc>
          <w:tcPr>
            <w:tcW w:w="4896" w:type="dxa"/>
          </w:tcPr>
          <w:p w14:paraId="59DB6C10" w14:textId="745FBF51" w:rsidR="007F2998" w:rsidRDefault="00730638" w:rsidP="00FB5812">
            <w:pPr>
              <w:pStyle w:val="TableParagraph"/>
              <w:ind w:left="0" w:right="78"/>
              <w:rPr>
                <w:b/>
                <w:sz w:val="20"/>
              </w:rPr>
            </w:pPr>
            <w:r>
              <w:rPr>
                <w:b/>
                <w:sz w:val="20"/>
              </w:rPr>
              <w:t xml:space="preserve">Roles </w:t>
            </w:r>
          </w:p>
        </w:tc>
      </w:tr>
      <w:tr w:rsidR="00847033" w14:paraId="5B32F5A6" w14:textId="77777777" w:rsidTr="00730638">
        <w:trPr>
          <w:trHeight w:val="230"/>
        </w:trPr>
        <w:tc>
          <w:tcPr>
            <w:tcW w:w="1165" w:type="dxa"/>
          </w:tcPr>
          <w:p w14:paraId="54B6F433" w14:textId="3F3FD631" w:rsidR="00847033" w:rsidRDefault="00847033" w:rsidP="00847033">
            <w:pPr>
              <w:pStyle w:val="TableParagraph"/>
              <w:ind w:left="0"/>
              <w:jc w:val="center"/>
              <w:rPr>
                <w:sz w:val="20"/>
              </w:rPr>
            </w:pPr>
          </w:p>
        </w:tc>
        <w:tc>
          <w:tcPr>
            <w:tcW w:w="2250" w:type="dxa"/>
          </w:tcPr>
          <w:p w14:paraId="08A6AD81" w14:textId="6D042B3B" w:rsidR="00847033" w:rsidRDefault="00847033" w:rsidP="00847033">
            <w:pPr>
              <w:pStyle w:val="TableParagraph"/>
              <w:ind w:left="0"/>
              <w:rPr>
                <w:sz w:val="20"/>
              </w:rPr>
            </w:pPr>
            <w:r>
              <w:rPr>
                <w:rStyle w:val="normaltextrun"/>
                <w:rFonts w:ascii="Calibri" w:hAnsi="Calibri" w:cs="Calibri"/>
                <w:color w:val="000000"/>
                <w:sz w:val="20"/>
                <w:szCs w:val="20"/>
                <w:shd w:val="clear" w:color="auto" w:fill="FFFFFF"/>
              </w:rPr>
              <w:t>Challa </w:t>
            </w:r>
            <w:r>
              <w:rPr>
                <w:rStyle w:val="eop"/>
                <w:rFonts w:ascii="Calibri" w:hAnsi="Calibri" w:cs="Calibri"/>
                <w:color w:val="000000"/>
                <w:sz w:val="20"/>
                <w:szCs w:val="20"/>
                <w:shd w:val="clear" w:color="auto" w:fill="FFFFFF"/>
              </w:rPr>
              <w:t> </w:t>
            </w:r>
          </w:p>
        </w:tc>
        <w:tc>
          <w:tcPr>
            <w:tcW w:w="2160" w:type="dxa"/>
          </w:tcPr>
          <w:p w14:paraId="09C325D1" w14:textId="59ED9FB3" w:rsidR="00847033" w:rsidRDefault="00847033" w:rsidP="00847033">
            <w:pPr>
              <w:pStyle w:val="TableParagraph"/>
              <w:ind w:left="0"/>
              <w:rPr>
                <w:sz w:val="20"/>
              </w:rPr>
            </w:pPr>
            <w:r>
              <w:rPr>
                <w:rStyle w:val="normaltextrun"/>
                <w:rFonts w:ascii="Calibri" w:hAnsi="Calibri" w:cs="Calibri"/>
                <w:color w:val="000000"/>
                <w:sz w:val="20"/>
                <w:szCs w:val="20"/>
                <w:shd w:val="clear" w:color="auto" w:fill="FFFFFF"/>
              </w:rPr>
              <w:t>Nayanika </w:t>
            </w:r>
            <w:r>
              <w:rPr>
                <w:rStyle w:val="eop"/>
                <w:rFonts w:ascii="Calibri" w:hAnsi="Calibri" w:cs="Calibri"/>
                <w:color w:val="000000"/>
                <w:sz w:val="20"/>
                <w:szCs w:val="20"/>
                <w:shd w:val="clear" w:color="auto" w:fill="FFFFFF"/>
              </w:rPr>
              <w:t> </w:t>
            </w:r>
          </w:p>
        </w:tc>
        <w:tc>
          <w:tcPr>
            <w:tcW w:w="4896" w:type="dxa"/>
          </w:tcPr>
          <w:p w14:paraId="1E8E7BE0" w14:textId="02AF0BD5" w:rsidR="00847033" w:rsidRDefault="00847033" w:rsidP="00847033">
            <w:pPr>
              <w:pStyle w:val="TableParagraph"/>
              <w:tabs>
                <w:tab w:val="left" w:pos="615"/>
              </w:tabs>
              <w:ind w:left="12"/>
              <w:rPr>
                <w:b/>
                <w:sz w:val="20"/>
              </w:rPr>
            </w:pPr>
            <w:r>
              <w:rPr>
                <w:rStyle w:val="normaltextrun"/>
                <w:rFonts w:ascii="Calibri" w:hAnsi="Calibri" w:cs="Calibri"/>
                <w:color w:val="000000"/>
                <w:sz w:val="20"/>
                <w:szCs w:val="20"/>
                <w:shd w:val="clear" w:color="auto" w:fill="FFFFFF"/>
              </w:rPr>
              <w:t>Student Council Representative, Med3 </w:t>
            </w:r>
            <w:r>
              <w:rPr>
                <w:rStyle w:val="eop"/>
                <w:rFonts w:ascii="Calibri" w:hAnsi="Calibri" w:cs="Calibri"/>
                <w:color w:val="000000"/>
                <w:sz w:val="20"/>
                <w:szCs w:val="20"/>
                <w:shd w:val="clear" w:color="auto" w:fill="FFFFFF"/>
              </w:rPr>
              <w:t> </w:t>
            </w:r>
          </w:p>
        </w:tc>
      </w:tr>
      <w:tr w:rsidR="00847033" w14:paraId="0C5E4A89" w14:textId="77777777" w:rsidTr="00730638">
        <w:trPr>
          <w:trHeight w:val="230"/>
        </w:trPr>
        <w:tc>
          <w:tcPr>
            <w:tcW w:w="1165" w:type="dxa"/>
          </w:tcPr>
          <w:p w14:paraId="4D06C0C3" w14:textId="0F08DD23" w:rsidR="00847033" w:rsidRDefault="00847033" w:rsidP="00847033">
            <w:pPr>
              <w:pStyle w:val="TableParagraph"/>
              <w:ind w:left="0"/>
              <w:jc w:val="center"/>
              <w:rPr>
                <w:sz w:val="20"/>
              </w:rPr>
            </w:pPr>
          </w:p>
        </w:tc>
        <w:tc>
          <w:tcPr>
            <w:tcW w:w="2250" w:type="dxa"/>
          </w:tcPr>
          <w:p w14:paraId="258BB55C" w14:textId="2EFEBC6E" w:rsidR="00847033" w:rsidRDefault="00847033" w:rsidP="00847033">
            <w:pPr>
              <w:pStyle w:val="TableParagraph"/>
              <w:ind w:left="0"/>
              <w:rPr>
                <w:sz w:val="20"/>
              </w:rPr>
            </w:pPr>
            <w:r>
              <w:rPr>
                <w:rStyle w:val="normaltextrun"/>
                <w:rFonts w:ascii="Calibri" w:hAnsi="Calibri" w:cs="Calibri"/>
                <w:color w:val="000000"/>
                <w:sz w:val="20"/>
                <w:szCs w:val="20"/>
                <w:bdr w:val="none" w:sz="0" w:space="0" w:color="auto" w:frame="1"/>
              </w:rPr>
              <w:t>Eapen</w:t>
            </w:r>
          </w:p>
        </w:tc>
        <w:tc>
          <w:tcPr>
            <w:tcW w:w="2160" w:type="dxa"/>
          </w:tcPr>
          <w:p w14:paraId="171DE26B" w14:textId="7F7A9F83" w:rsidR="00847033" w:rsidRDefault="00847033" w:rsidP="00847033">
            <w:pPr>
              <w:pStyle w:val="TableParagraph"/>
              <w:ind w:left="0"/>
              <w:rPr>
                <w:sz w:val="20"/>
              </w:rPr>
            </w:pPr>
            <w:r>
              <w:rPr>
                <w:rStyle w:val="normaltextrun"/>
                <w:rFonts w:ascii="Calibri" w:hAnsi="Calibri" w:cs="Calibri"/>
                <w:color w:val="000000"/>
                <w:sz w:val="20"/>
                <w:szCs w:val="20"/>
                <w:shd w:val="clear" w:color="auto" w:fill="FFFFFF"/>
              </w:rPr>
              <w:t>Binay </w:t>
            </w:r>
            <w:r>
              <w:rPr>
                <w:rStyle w:val="eop"/>
                <w:rFonts w:ascii="Calibri" w:hAnsi="Calibri" w:cs="Calibri"/>
                <w:color w:val="000000"/>
                <w:sz w:val="20"/>
                <w:szCs w:val="20"/>
                <w:shd w:val="clear" w:color="auto" w:fill="FFFFFF"/>
              </w:rPr>
              <w:t> </w:t>
            </w:r>
          </w:p>
        </w:tc>
        <w:tc>
          <w:tcPr>
            <w:tcW w:w="4896" w:type="dxa"/>
          </w:tcPr>
          <w:p w14:paraId="7083D3B9" w14:textId="3ECE12AB" w:rsidR="00847033" w:rsidRDefault="00847033" w:rsidP="00847033">
            <w:pPr>
              <w:pStyle w:val="TableParagraph"/>
              <w:tabs>
                <w:tab w:val="left" w:pos="675"/>
              </w:tabs>
              <w:ind w:left="8"/>
              <w:rPr>
                <w:sz w:val="20"/>
              </w:rPr>
            </w:pPr>
            <w:r>
              <w:rPr>
                <w:rStyle w:val="normaltextrun"/>
                <w:rFonts w:ascii="Calibri" w:hAnsi="Calibri" w:cs="Calibri"/>
                <w:color w:val="000000"/>
                <w:sz w:val="20"/>
                <w:szCs w:val="20"/>
                <w:bdr w:val="none" w:sz="0" w:space="0" w:color="auto" w:frame="1"/>
              </w:rPr>
              <w:t>Associate Program Director, Mount Carmel Health Systems</w:t>
            </w:r>
          </w:p>
        </w:tc>
      </w:tr>
      <w:tr w:rsidR="00847033" w14:paraId="3FA1EBF4" w14:textId="77777777" w:rsidTr="00730638">
        <w:trPr>
          <w:trHeight w:val="230"/>
        </w:trPr>
        <w:tc>
          <w:tcPr>
            <w:tcW w:w="1165" w:type="dxa"/>
          </w:tcPr>
          <w:p w14:paraId="185E13A8" w14:textId="62183831" w:rsidR="00847033" w:rsidRDefault="00847033"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231310D" w14:textId="48FE9E23" w:rsidR="00847033" w:rsidRDefault="00847033" w:rsidP="00847033">
            <w:pPr>
              <w:pStyle w:val="TableParagraph"/>
              <w:ind w:left="0"/>
              <w:rPr>
                <w:sz w:val="20"/>
              </w:rPr>
            </w:pPr>
            <w:r>
              <w:rPr>
                <w:rStyle w:val="normaltextrun"/>
                <w:rFonts w:ascii="Calibri" w:hAnsi="Calibri" w:cs="Calibri"/>
                <w:color w:val="000000"/>
                <w:sz w:val="20"/>
                <w:szCs w:val="20"/>
                <w:bdr w:val="none" w:sz="0" w:space="0" w:color="auto" w:frame="1"/>
              </w:rPr>
              <w:t>Farrell</w:t>
            </w:r>
          </w:p>
        </w:tc>
        <w:tc>
          <w:tcPr>
            <w:tcW w:w="2160" w:type="dxa"/>
          </w:tcPr>
          <w:p w14:paraId="6C24DC1C" w14:textId="7500D975" w:rsidR="00847033" w:rsidRDefault="00847033" w:rsidP="00847033">
            <w:pPr>
              <w:pStyle w:val="TableParagraph"/>
              <w:ind w:left="0"/>
              <w:rPr>
                <w:sz w:val="20"/>
              </w:rPr>
            </w:pPr>
            <w:r>
              <w:rPr>
                <w:rStyle w:val="normaltextrun"/>
                <w:rFonts w:ascii="Calibri" w:hAnsi="Calibri" w:cs="Calibri"/>
                <w:color w:val="000000"/>
                <w:sz w:val="20"/>
                <w:szCs w:val="20"/>
                <w:shd w:val="clear" w:color="auto" w:fill="FFFFFF"/>
              </w:rPr>
              <w:t>Matthew</w:t>
            </w:r>
          </w:p>
        </w:tc>
        <w:tc>
          <w:tcPr>
            <w:tcW w:w="4896" w:type="dxa"/>
          </w:tcPr>
          <w:p w14:paraId="5D1D1455" w14:textId="6A344CB0" w:rsidR="00847033" w:rsidRDefault="00847033" w:rsidP="00847033">
            <w:pPr>
              <w:pStyle w:val="TableParagraph"/>
              <w:ind w:left="12"/>
              <w:rPr>
                <w:b/>
                <w:sz w:val="20"/>
              </w:rPr>
            </w:pPr>
            <w:r>
              <w:rPr>
                <w:rStyle w:val="normaltextrun"/>
                <w:rFonts w:ascii="Calibri" w:hAnsi="Calibri" w:cs="Calibri"/>
                <w:color w:val="000000"/>
                <w:sz w:val="20"/>
                <w:szCs w:val="20"/>
                <w:shd w:val="clear" w:color="auto" w:fill="FFFFFF"/>
              </w:rPr>
              <w:t>UPWP FM Unit Director </w:t>
            </w:r>
            <w:r>
              <w:rPr>
                <w:rStyle w:val="eop"/>
                <w:rFonts w:ascii="Calibri" w:hAnsi="Calibri" w:cs="Calibri"/>
                <w:color w:val="000000"/>
                <w:sz w:val="20"/>
                <w:szCs w:val="20"/>
                <w:shd w:val="clear" w:color="auto" w:fill="FFFFFF"/>
              </w:rPr>
              <w:t> </w:t>
            </w:r>
          </w:p>
        </w:tc>
      </w:tr>
      <w:tr w:rsidR="00847033" w14:paraId="19F965CA" w14:textId="77777777" w:rsidTr="00730638">
        <w:trPr>
          <w:trHeight w:val="230"/>
        </w:trPr>
        <w:tc>
          <w:tcPr>
            <w:tcW w:w="1165" w:type="dxa"/>
          </w:tcPr>
          <w:p w14:paraId="41E5B8C5" w14:textId="56309DA5" w:rsidR="00847033" w:rsidRDefault="00847033" w:rsidP="00847033">
            <w:pPr>
              <w:pStyle w:val="TableParagraph"/>
              <w:ind w:left="0"/>
              <w:jc w:val="center"/>
              <w:rPr>
                <w:sz w:val="20"/>
              </w:rPr>
            </w:pPr>
          </w:p>
        </w:tc>
        <w:tc>
          <w:tcPr>
            <w:tcW w:w="2250" w:type="dxa"/>
          </w:tcPr>
          <w:p w14:paraId="43FCC707" w14:textId="3E9918EE" w:rsidR="00847033" w:rsidRDefault="00847033" w:rsidP="00847033">
            <w:pPr>
              <w:pStyle w:val="TableParagraph"/>
              <w:ind w:left="0"/>
              <w:rPr>
                <w:sz w:val="20"/>
              </w:rPr>
            </w:pPr>
            <w:r>
              <w:rPr>
                <w:rStyle w:val="normaltextrun"/>
                <w:rFonts w:ascii="Calibri" w:hAnsi="Calibri" w:cs="Calibri"/>
                <w:color w:val="000000"/>
                <w:sz w:val="20"/>
                <w:szCs w:val="20"/>
                <w:shd w:val="clear" w:color="auto" w:fill="FFFFFF"/>
              </w:rPr>
              <w:t>Flanigan </w:t>
            </w:r>
            <w:r>
              <w:rPr>
                <w:rStyle w:val="eop"/>
                <w:rFonts w:ascii="Calibri" w:hAnsi="Calibri" w:cs="Calibri"/>
                <w:color w:val="000000"/>
                <w:sz w:val="20"/>
                <w:szCs w:val="20"/>
                <w:shd w:val="clear" w:color="auto" w:fill="FFFFFF"/>
              </w:rPr>
              <w:t> </w:t>
            </w:r>
          </w:p>
        </w:tc>
        <w:tc>
          <w:tcPr>
            <w:tcW w:w="2160" w:type="dxa"/>
          </w:tcPr>
          <w:p w14:paraId="24EE4232" w14:textId="05BFFF19" w:rsidR="00847033" w:rsidRDefault="00847033" w:rsidP="00847033">
            <w:pPr>
              <w:pStyle w:val="TableParagraph"/>
              <w:ind w:left="0"/>
              <w:rPr>
                <w:sz w:val="20"/>
              </w:rPr>
            </w:pPr>
            <w:r>
              <w:rPr>
                <w:rStyle w:val="normaltextrun"/>
                <w:rFonts w:ascii="Calibri" w:hAnsi="Calibri" w:cs="Calibri"/>
                <w:color w:val="000000"/>
                <w:sz w:val="20"/>
                <w:szCs w:val="20"/>
                <w:shd w:val="clear" w:color="auto" w:fill="FFFFFF"/>
              </w:rPr>
              <w:t>Matthew </w:t>
            </w:r>
            <w:r>
              <w:rPr>
                <w:rStyle w:val="eop"/>
                <w:rFonts w:ascii="Calibri" w:hAnsi="Calibri" w:cs="Calibri"/>
                <w:color w:val="000000"/>
                <w:sz w:val="20"/>
                <w:szCs w:val="20"/>
                <w:shd w:val="clear" w:color="auto" w:fill="FFFFFF"/>
              </w:rPr>
              <w:t> </w:t>
            </w:r>
          </w:p>
        </w:tc>
        <w:tc>
          <w:tcPr>
            <w:tcW w:w="4896" w:type="dxa"/>
          </w:tcPr>
          <w:p w14:paraId="636E4FD4" w14:textId="66CFAB68" w:rsidR="00847033" w:rsidRDefault="00847033" w:rsidP="00847033">
            <w:pPr>
              <w:pStyle w:val="TableParagraph"/>
              <w:ind w:left="10"/>
              <w:rPr>
                <w:sz w:val="20"/>
              </w:rPr>
            </w:pPr>
            <w:r>
              <w:rPr>
                <w:rStyle w:val="normaltextrun"/>
                <w:rFonts w:ascii="Calibri" w:hAnsi="Calibri" w:cs="Calibri"/>
                <w:color w:val="000000"/>
                <w:sz w:val="20"/>
                <w:szCs w:val="20"/>
                <w:bdr w:val="none" w:sz="0" w:space="0" w:color="auto" w:frame="1"/>
              </w:rPr>
              <w:t>UPWP Internal Medicine Unit Director</w:t>
            </w:r>
          </w:p>
        </w:tc>
      </w:tr>
      <w:tr w:rsidR="00847033" w14:paraId="38CF07A5" w14:textId="77777777" w:rsidTr="00730638">
        <w:trPr>
          <w:trHeight w:val="229"/>
        </w:trPr>
        <w:tc>
          <w:tcPr>
            <w:tcW w:w="1165" w:type="dxa"/>
          </w:tcPr>
          <w:p w14:paraId="0FC2ADD5" w14:textId="221CA7B9" w:rsidR="00847033" w:rsidRDefault="00847033"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98F842F" w14:textId="63631434" w:rsidR="00847033" w:rsidRDefault="00847033" w:rsidP="00847033">
            <w:pPr>
              <w:pStyle w:val="TableParagraph"/>
              <w:ind w:left="0"/>
              <w:rPr>
                <w:sz w:val="20"/>
              </w:rPr>
            </w:pPr>
            <w:r>
              <w:rPr>
                <w:rStyle w:val="normaltextrun"/>
                <w:rFonts w:ascii="Calibri" w:hAnsi="Calibri" w:cs="Calibri"/>
                <w:color w:val="000000"/>
                <w:sz w:val="20"/>
                <w:szCs w:val="20"/>
                <w:shd w:val="clear" w:color="auto" w:fill="FFFFFF"/>
              </w:rPr>
              <w:t>Geisler </w:t>
            </w:r>
            <w:r>
              <w:rPr>
                <w:rStyle w:val="eop"/>
                <w:rFonts w:ascii="Calibri" w:hAnsi="Calibri" w:cs="Calibri"/>
                <w:color w:val="000000"/>
                <w:sz w:val="20"/>
                <w:szCs w:val="20"/>
                <w:shd w:val="clear" w:color="auto" w:fill="FFFFFF"/>
              </w:rPr>
              <w:t> </w:t>
            </w:r>
          </w:p>
        </w:tc>
        <w:tc>
          <w:tcPr>
            <w:tcW w:w="2160" w:type="dxa"/>
          </w:tcPr>
          <w:p w14:paraId="3A9387BD" w14:textId="4E0939A6" w:rsidR="00847033" w:rsidRDefault="00847033" w:rsidP="00847033">
            <w:pPr>
              <w:pStyle w:val="TableParagraph"/>
              <w:ind w:left="0"/>
              <w:rPr>
                <w:sz w:val="20"/>
              </w:rPr>
            </w:pPr>
            <w:r>
              <w:rPr>
                <w:rStyle w:val="normaltextrun"/>
                <w:rFonts w:ascii="Calibri" w:hAnsi="Calibri" w:cs="Calibri"/>
                <w:color w:val="000000"/>
                <w:sz w:val="20"/>
                <w:szCs w:val="20"/>
                <w:bdr w:val="none" w:sz="0" w:space="0" w:color="auto" w:frame="1"/>
              </w:rPr>
              <w:t>Reid</w:t>
            </w:r>
          </w:p>
        </w:tc>
        <w:tc>
          <w:tcPr>
            <w:tcW w:w="4896" w:type="dxa"/>
          </w:tcPr>
          <w:p w14:paraId="48CB42D0" w14:textId="4368D5AB" w:rsidR="00847033" w:rsidRDefault="00847033" w:rsidP="00847033">
            <w:pPr>
              <w:pStyle w:val="TableParagraph"/>
              <w:ind w:left="11"/>
              <w:rPr>
                <w:b/>
                <w:sz w:val="20"/>
              </w:rPr>
            </w:pPr>
            <w:r>
              <w:rPr>
                <w:rStyle w:val="normaltextrun"/>
                <w:rFonts w:ascii="Calibri" w:hAnsi="Calibri" w:cs="Calibri"/>
                <w:color w:val="000000"/>
                <w:sz w:val="20"/>
                <w:szCs w:val="20"/>
                <w:bdr w:val="none" w:sz="0" w:space="0" w:color="auto" w:frame="1"/>
              </w:rPr>
              <w:t>Student Council Representative, Med 3</w:t>
            </w:r>
          </w:p>
        </w:tc>
      </w:tr>
      <w:tr w:rsidR="00847033" w14:paraId="6B94AD3F" w14:textId="77777777" w:rsidTr="00730638">
        <w:trPr>
          <w:trHeight w:val="230"/>
        </w:trPr>
        <w:tc>
          <w:tcPr>
            <w:tcW w:w="1165" w:type="dxa"/>
          </w:tcPr>
          <w:p w14:paraId="796515DC" w14:textId="405B2372" w:rsidR="00847033" w:rsidRDefault="00847033" w:rsidP="00847033">
            <w:pPr>
              <w:pStyle w:val="TableParagraph"/>
              <w:ind w:left="0"/>
              <w:jc w:val="center"/>
              <w:rPr>
                <w:sz w:val="20"/>
              </w:rPr>
            </w:pPr>
          </w:p>
        </w:tc>
        <w:tc>
          <w:tcPr>
            <w:tcW w:w="2250" w:type="dxa"/>
          </w:tcPr>
          <w:p w14:paraId="4AE53268" w14:textId="3F643FB4" w:rsidR="00847033" w:rsidRDefault="00847033" w:rsidP="00847033">
            <w:pPr>
              <w:pStyle w:val="TableParagraph"/>
              <w:ind w:left="0"/>
              <w:rPr>
                <w:sz w:val="20"/>
              </w:rPr>
            </w:pPr>
            <w:r>
              <w:rPr>
                <w:rStyle w:val="normaltextrun"/>
                <w:rFonts w:ascii="Calibri" w:hAnsi="Calibri" w:cs="Calibri"/>
                <w:color w:val="000000"/>
                <w:sz w:val="20"/>
                <w:szCs w:val="20"/>
              </w:rPr>
              <w:t>Graham </w:t>
            </w:r>
            <w:r>
              <w:rPr>
                <w:rStyle w:val="eop"/>
                <w:rFonts w:ascii="Calibri" w:hAnsi="Calibri" w:cs="Calibri"/>
                <w:color w:val="000000"/>
                <w:sz w:val="20"/>
                <w:szCs w:val="20"/>
              </w:rPr>
              <w:t> </w:t>
            </w:r>
          </w:p>
        </w:tc>
        <w:tc>
          <w:tcPr>
            <w:tcW w:w="2160" w:type="dxa"/>
          </w:tcPr>
          <w:p w14:paraId="36049FB8" w14:textId="03ECBF13" w:rsidR="00847033" w:rsidRDefault="00847033" w:rsidP="00847033">
            <w:pPr>
              <w:pStyle w:val="TableParagraph"/>
              <w:ind w:left="0"/>
              <w:rPr>
                <w:sz w:val="20"/>
              </w:rPr>
            </w:pPr>
            <w:r>
              <w:rPr>
                <w:rStyle w:val="normaltextrun"/>
                <w:rFonts w:ascii="Calibri" w:hAnsi="Calibri" w:cs="Calibri"/>
                <w:color w:val="000000"/>
                <w:sz w:val="20"/>
                <w:szCs w:val="20"/>
              </w:rPr>
              <w:t>Emily </w:t>
            </w:r>
            <w:r>
              <w:rPr>
                <w:rStyle w:val="eop"/>
                <w:rFonts w:ascii="Calibri" w:hAnsi="Calibri" w:cs="Calibri"/>
                <w:color w:val="000000"/>
                <w:sz w:val="20"/>
                <w:szCs w:val="20"/>
              </w:rPr>
              <w:t> </w:t>
            </w:r>
          </w:p>
        </w:tc>
        <w:tc>
          <w:tcPr>
            <w:tcW w:w="4896" w:type="dxa"/>
          </w:tcPr>
          <w:p w14:paraId="6A7026FD" w14:textId="2C6AF7D9" w:rsidR="00847033" w:rsidRDefault="00847033" w:rsidP="00847033">
            <w:pPr>
              <w:pStyle w:val="TableParagraph"/>
              <w:ind w:left="11"/>
              <w:rPr>
                <w:b/>
                <w:sz w:val="20"/>
              </w:rPr>
            </w:pPr>
            <w:r>
              <w:rPr>
                <w:rStyle w:val="normaltextrun"/>
                <w:rFonts w:ascii="Calibri" w:hAnsi="Calibri" w:cs="Calibri"/>
                <w:color w:val="000000"/>
                <w:sz w:val="20"/>
                <w:szCs w:val="20"/>
              </w:rPr>
              <w:t>General Faculty, IM </w:t>
            </w:r>
            <w:r>
              <w:rPr>
                <w:rStyle w:val="eop"/>
                <w:rFonts w:ascii="Calibri" w:hAnsi="Calibri" w:cs="Calibri"/>
                <w:color w:val="000000"/>
                <w:sz w:val="20"/>
                <w:szCs w:val="20"/>
              </w:rPr>
              <w:t> </w:t>
            </w:r>
          </w:p>
        </w:tc>
      </w:tr>
      <w:tr w:rsidR="00847033" w14:paraId="421EB6C3" w14:textId="77777777" w:rsidTr="00730638">
        <w:trPr>
          <w:trHeight w:val="230"/>
        </w:trPr>
        <w:tc>
          <w:tcPr>
            <w:tcW w:w="1165" w:type="dxa"/>
          </w:tcPr>
          <w:p w14:paraId="41C734F6" w14:textId="036BB1F2" w:rsidR="00847033" w:rsidRDefault="00847033"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CD47152" w14:textId="20AF0631" w:rsidR="00847033" w:rsidRDefault="00847033" w:rsidP="00847033">
            <w:pPr>
              <w:pStyle w:val="TableParagraph"/>
              <w:ind w:left="0"/>
              <w:rPr>
                <w:sz w:val="20"/>
              </w:rPr>
            </w:pPr>
            <w:r>
              <w:rPr>
                <w:rStyle w:val="normaltextrun"/>
                <w:rFonts w:ascii="Calibri" w:hAnsi="Calibri" w:cs="Calibri"/>
                <w:color w:val="000000"/>
                <w:sz w:val="20"/>
                <w:szCs w:val="20"/>
              </w:rPr>
              <w:t>Grieco </w:t>
            </w:r>
            <w:r>
              <w:rPr>
                <w:rStyle w:val="eop"/>
                <w:rFonts w:ascii="Calibri" w:hAnsi="Calibri" w:cs="Calibri"/>
                <w:color w:val="000000"/>
                <w:sz w:val="20"/>
                <w:szCs w:val="20"/>
              </w:rPr>
              <w:t> </w:t>
            </w:r>
          </w:p>
        </w:tc>
        <w:tc>
          <w:tcPr>
            <w:tcW w:w="2160" w:type="dxa"/>
          </w:tcPr>
          <w:p w14:paraId="12478A93" w14:textId="758D44AA" w:rsidR="00847033" w:rsidRDefault="00847033" w:rsidP="00847033">
            <w:pPr>
              <w:pStyle w:val="TableParagraph"/>
              <w:ind w:left="0"/>
              <w:rPr>
                <w:sz w:val="20"/>
              </w:rPr>
            </w:pPr>
            <w:r>
              <w:rPr>
                <w:rStyle w:val="normaltextrun"/>
                <w:rFonts w:ascii="Calibri" w:hAnsi="Calibri" w:cs="Calibri"/>
                <w:color w:val="000000"/>
                <w:sz w:val="20"/>
                <w:szCs w:val="20"/>
              </w:rPr>
              <w:t>Alex  </w:t>
            </w:r>
            <w:r>
              <w:rPr>
                <w:rStyle w:val="eop"/>
                <w:rFonts w:ascii="Calibri" w:hAnsi="Calibri" w:cs="Calibri"/>
                <w:color w:val="000000"/>
                <w:sz w:val="20"/>
                <w:szCs w:val="20"/>
              </w:rPr>
              <w:t> </w:t>
            </w:r>
          </w:p>
        </w:tc>
        <w:tc>
          <w:tcPr>
            <w:tcW w:w="4896" w:type="dxa"/>
          </w:tcPr>
          <w:p w14:paraId="5D9BEEA2" w14:textId="479016CF" w:rsidR="00847033" w:rsidRDefault="00847033" w:rsidP="00847033">
            <w:pPr>
              <w:pStyle w:val="TableParagraph"/>
              <w:ind w:left="11"/>
              <w:rPr>
                <w:b/>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847033" w14:paraId="45769E22" w14:textId="77777777" w:rsidTr="00730638">
        <w:trPr>
          <w:trHeight w:val="228"/>
        </w:trPr>
        <w:tc>
          <w:tcPr>
            <w:tcW w:w="1165" w:type="dxa"/>
          </w:tcPr>
          <w:p w14:paraId="2F561E9F" w14:textId="5596491C" w:rsidR="00847033" w:rsidRDefault="00847033" w:rsidP="00847033">
            <w:pPr>
              <w:pStyle w:val="TableParagraph"/>
              <w:spacing w:line="209" w:lineRule="exact"/>
              <w:ind w:left="0"/>
              <w:jc w:val="center"/>
              <w:rPr>
                <w:sz w:val="20"/>
              </w:rPr>
            </w:pPr>
            <w:r>
              <w:rPr>
                <w:rStyle w:val="normaltextrun"/>
                <w:rFonts w:ascii="Calibri" w:hAnsi="Calibri" w:cs="Calibri"/>
                <w:b/>
                <w:bCs/>
                <w:color w:val="000000"/>
                <w:sz w:val="20"/>
                <w:szCs w:val="20"/>
              </w:rPr>
              <w:t>X</w:t>
            </w:r>
          </w:p>
        </w:tc>
        <w:tc>
          <w:tcPr>
            <w:tcW w:w="2250" w:type="dxa"/>
          </w:tcPr>
          <w:p w14:paraId="5D74FFD1" w14:textId="70CD84A4" w:rsidR="00847033" w:rsidRDefault="00847033" w:rsidP="00847033">
            <w:pPr>
              <w:pStyle w:val="TableParagraph"/>
              <w:spacing w:line="209" w:lineRule="exact"/>
              <w:ind w:left="0"/>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2160" w:type="dxa"/>
          </w:tcPr>
          <w:p w14:paraId="15E1940E" w14:textId="17668696" w:rsidR="00847033" w:rsidRDefault="00847033" w:rsidP="00847033">
            <w:pPr>
              <w:pStyle w:val="TableParagraph"/>
              <w:spacing w:line="209" w:lineRule="exact"/>
              <w:ind w:left="0"/>
              <w:rPr>
                <w:sz w:val="20"/>
              </w:rPr>
            </w:pPr>
            <w:r>
              <w:rPr>
                <w:rStyle w:val="normaltextrun"/>
                <w:rFonts w:ascii="Calibri" w:hAnsi="Calibri" w:cs="Calibri"/>
                <w:color w:val="000000"/>
                <w:sz w:val="20"/>
                <w:szCs w:val="20"/>
              </w:rPr>
              <w:t>Chad </w:t>
            </w:r>
            <w:r>
              <w:rPr>
                <w:rStyle w:val="eop"/>
                <w:rFonts w:ascii="Calibri" w:hAnsi="Calibri" w:cs="Calibri"/>
                <w:color w:val="000000"/>
                <w:sz w:val="20"/>
                <w:szCs w:val="20"/>
              </w:rPr>
              <w:t> </w:t>
            </w:r>
          </w:p>
        </w:tc>
        <w:tc>
          <w:tcPr>
            <w:tcW w:w="4896" w:type="dxa"/>
          </w:tcPr>
          <w:p w14:paraId="09F98BD8" w14:textId="5345D779" w:rsidR="00847033" w:rsidRDefault="00847033" w:rsidP="00847033">
            <w:pPr>
              <w:pStyle w:val="TableParagraph"/>
              <w:spacing w:line="209" w:lineRule="exact"/>
              <w:ind w:left="12"/>
              <w:rPr>
                <w:b/>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847033" w14:paraId="6048F315" w14:textId="77777777" w:rsidTr="00730638">
        <w:trPr>
          <w:trHeight w:val="230"/>
        </w:trPr>
        <w:tc>
          <w:tcPr>
            <w:tcW w:w="1165" w:type="dxa"/>
          </w:tcPr>
          <w:p w14:paraId="729D4ED2" w14:textId="017F99DB" w:rsidR="00847033" w:rsidRDefault="00847033"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0A0A8EA3" w14:textId="39681287" w:rsidR="00847033" w:rsidRDefault="00847033" w:rsidP="00847033">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17E5D1A4" w14:textId="689B8927" w:rsidR="00847033" w:rsidRDefault="00847033" w:rsidP="00847033">
            <w:pPr>
              <w:pStyle w:val="TableParagraph"/>
              <w:ind w:left="0"/>
              <w:rPr>
                <w:sz w:val="20"/>
              </w:rPr>
            </w:pPr>
            <w:r>
              <w:rPr>
                <w:rStyle w:val="normaltextrun"/>
                <w:rFonts w:ascii="Calibri" w:hAnsi="Calibri" w:cs="Calibri"/>
                <w:color w:val="000000"/>
                <w:sz w:val="20"/>
                <w:szCs w:val="20"/>
              </w:rPr>
              <w:t>Jack </w:t>
            </w:r>
            <w:r>
              <w:rPr>
                <w:rStyle w:val="eop"/>
                <w:rFonts w:ascii="Calibri" w:hAnsi="Calibri" w:cs="Calibri"/>
                <w:color w:val="000000"/>
                <w:sz w:val="20"/>
                <w:szCs w:val="20"/>
              </w:rPr>
              <w:t> </w:t>
            </w:r>
          </w:p>
        </w:tc>
        <w:tc>
          <w:tcPr>
            <w:tcW w:w="4896" w:type="dxa"/>
          </w:tcPr>
          <w:p w14:paraId="66A84416" w14:textId="31E97B47" w:rsidR="00847033" w:rsidRDefault="00847033" w:rsidP="00847033">
            <w:pPr>
              <w:pStyle w:val="TableParagraph"/>
              <w:ind w:left="12"/>
              <w:rPr>
                <w:b/>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847033" w14:paraId="624E5BF1" w14:textId="77777777" w:rsidTr="00730638">
        <w:trPr>
          <w:trHeight w:val="230"/>
        </w:trPr>
        <w:tc>
          <w:tcPr>
            <w:tcW w:w="1165" w:type="dxa"/>
          </w:tcPr>
          <w:p w14:paraId="69A24677" w14:textId="173E2281" w:rsidR="00847033" w:rsidRDefault="00847033" w:rsidP="00847033">
            <w:pPr>
              <w:pStyle w:val="TableParagraph"/>
              <w:ind w:left="0"/>
              <w:jc w:val="center"/>
              <w:rPr>
                <w:sz w:val="20"/>
              </w:rPr>
            </w:pPr>
          </w:p>
        </w:tc>
        <w:tc>
          <w:tcPr>
            <w:tcW w:w="2250" w:type="dxa"/>
          </w:tcPr>
          <w:p w14:paraId="1C075902" w14:textId="652B3206" w:rsidR="00847033" w:rsidRDefault="00847033" w:rsidP="00847033">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11763B45" w14:textId="452B0B36" w:rsidR="00847033" w:rsidRDefault="00847033" w:rsidP="00847033">
            <w:pPr>
              <w:pStyle w:val="TableParagraph"/>
              <w:ind w:left="0"/>
              <w:rPr>
                <w:sz w:val="20"/>
              </w:rPr>
            </w:pPr>
            <w:r>
              <w:rPr>
                <w:rStyle w:val="normaltextrun"/>
                <w:rFonts w:ascii="Calibri" w:hAnsi="Calibri" w:cs="Calibri"/>
                <w:color w:val="000000"/>
                <w:sz w:val="20"/>
                <w:szCs w:val="20"/>
              </w:rPr>
              <w:t>Kyle </w:t>
            </w:r>
            <w:r>
              <w:rPr>
                <w:rStyle w:val="eop"/>
                <w:rFonts w:ascii="Calibri" w:hAnsi="Calibri" w:cs="Calibri"/>
                <w:color w:val="000000"/>
                <w:sz w:val="20"/>
                <w:szCs w:val="20"/>
              </w:rPr>
              <w:t> </w:t>
            </w:r>
          </w:p>
        </w:tc>
        <w:tc>
          <w:tcPr>
            <w:tcW w:w="4896" w:type="dxa"/>
          </w:tcPr>
          <w:p w14:paraId="7FCC7917" w14:textId="1F59FA33" w:rsidR="00847033" w:rsidRDefault="00847033" w:rsidP="00847033">
            <w:pPr>
              <w:pStyle w:val="TableParagraph"/>
              <w:ind w:left="12"/>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847033" w14:paraId="0C04BCFF" w14:textId="77777777" w:rsidTr="00730638">
        <w:trPr>
          <w:trHeight w:val="230"/>
        </w:trPr>
        <w:tc>
          <w:tcPr>
            <w:tcW w:w="1165" w:type="dxa"/>
          </w:tcPr>
          <w:p w14:paraId="732A1EAA" w14:textId="45BE6E54" w:rsidR="00847033" w:rsidRDefault="00847033" w:rsidP="00847033">
            <w:pPr>
              <w:pStyle w:val="TableParagraph"/>
              <w:ind w:left="0"/>
              <w:jc w:val="center"/>
              <w:rPr>
                <w:sz w:val="20"/>
              </w:rPr>
            </w:pPr>
          </w:p>
        </w:tc>
        <w:tc>
          <w:tcPr>
            <w:tcW w:w="2250" w:type="dxa"/>
          </w:tcPr>
          <w:p w14:paraId="31DA427A" w14:textId="59E0395D" w:rsidR="00847033" w:rsidRDefault="00847033" w:rsidP="00847033">
            <w:pPr>
              <w:pStyle w:val="TableParagraph"/>
              <w:ind w:left="0"/>
              <w:rPr>
                <w:sz w:val="20"/>
              </w:rPr>
            </w:pPr>
            <w:r>
              <w:rPr>
                <w:rStyle w:val="normaltextrun"/>
                <w:rFonts w:ascii="Calibri" w:hAnsi="Calibri" w:cs="Calibri"/>
                <w:color w:val="000000"/>
                <w:sz w:val="20"/>
                <w:szCs w:val="20"/>
              </w:rPr>
              <w:t>Lacuesta </w:t>
            </w:r>
            <w:r>
              <w:rPr>
                <w:rStyle w:val="eop"/>
                <w:rFonts w:ascii="Calibri" w:hAnsi="Calibri" w:cs="Calibri"/>
                <w:color w:val="000000"/>
                <w:sz w:val="20"/>
                <w:szCs w:val="20"/>
              </w:rPr>
              <w:t> </w:t>
            </w:r>
          </w:p>
        </w:tc>
        <w:tc>
          <w:tcPr>
            <w:tcW w:w="2160" w:type="dxa"/>
          </w:tcPr>
          <w:p w14:paraId="31E75219" w14:textId="0A057F87" w:rsidR="00847033" w:rsidRDefault="00847033" w:rsidP="00847033">
            <w:pPr>
              <w:pStyle w:val="TableParagraph"/>
              <w:ind w:left="0"/>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4896" w:type="dxa"/>
          </w:tcPr>
          <w:p w14:paraId="12456A1E" w14:textId="0FFA1040" w:rsidR="00847033" w:rsidRDefault="00847033" w:rsidP="00847033">
            <w:pPr>
              <w:pStyle w:val="TableParagraph"/>
              <w:ind w:left="8"/>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847033" w14:paraId="0AFEF083" w14:textId="77777777" w:rsidTr="00730638">
        <w:trPr>
          <w:trHeight w:val="230"/>
        </w:trPr>
        <w:tc>
          <w:tcPr>
            <w:tcW w:w="1165" w:type="dxa"/>
          </w:tcPr>
          <w:p w14:paraId="2CD329AD" w14:textId="359B6C16" w:rsidR="00847033" w:rsidRDefault="00847033" w:rsidP="00847033">
            <w:pPr>
              <w:pStyle w:val="TableParagraph"/>
              <w:ind w:left="0"/>
              <w:jc w:val="center"/>
              <w:rPr>
                <w:sz w:val="20"/>
              </w:rPr>
            </w:pPr>
          </w:p>
        </w:tc>
        <w:tc>
          <w:tcPr>
            <w:tcW w:w="2250" w:type="dxa"/>
          </w:tcPr>
          <w:p w14:paraId="19ED9DEA" w14:textId="7B0682BC" w:rsidR="00847033" w:rsidRDefault="00847033" w:rsidP="00847033">
            <w:pPr>
              <w:pStyle w:val="TableParagraph"/>
              <w:ind w:left="0"/>
              <w:rPr>
                <w:sz w:val="20"/>
              </w:rPr>
            </w:pPr>
            <w:r>
              <w:rPr>
                <w:rStyle w:val="normaltextrun"/>
                <w:rFonts w:ascii="Calibri" w:hAnsi="Calibri" w:cs="Calibri"/>
                <w:color w:val="000000"/>
                <w:sz w:val="20"/>
                <w:szCs w:val="20"/>
              </w:rPr>
              <w:t>Lastinger </w:t>
            </w:r>
            <w:r>
              <w:rPr>
                <w:rStyle w:val="eop"/>
                <w:rFonts w:ascii="Calibri" w:hAnsi="Calibri" w:cs="Calibri"/>
                <w:color w:val="000000"/>
                <w:sz w:val="20"/>
                <w:szCs w:val="20"/>
              </w:rPr>
              <w:t> </w:t>
            </w:r>
          </w:p>
        </w:tc>
        <w:tc>
          <w:tcPr>
            <w:tcW w:w="2160" w:type="dxa"/>
          </w:tcPr>
          <w:p w14:paraId="3BF29DAD" w14:textId="43D25BB6" w:rsidR="00847033" w:rsidRDefault="00847033" w:rsidP="00847033">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6597C8CB" w14:textId="781520DE" w:rsidR="00847033" w:rsidRDefault="00847033" w:rsidP="00847033">
            <w:pPr>
              <w:pStyle w:val="TableParagraph"/>
              <w:ind w:left="9"/>
              <w:rPr>
                <w:sz w:val="20"/>
              </w:rPr>
            </w:pPr>
            <w:r>
              <w:rPr>
                <w:rStyle w:val="normaltextrun"/>
                <w:rFonts w:ascii="Calibri" w:hAnsi="Calibri" w:cs="Calibri"/>
                <w:color w:val="000000"/>
                <w:sz w:val="20"/>
                <w:szCs w:val="20"/>
              </w:rPr>
              <w:t>General Faculty, IM </w:t>
            </w:r>
            <w:r>
              <w:rPr>
                <w:rStyle w:val="eop"/>
                <w:rFonts w:ascii="Calibri" w:hAnsi="Calibri" w:cs="Calibri"/>
                <w:color w:val="000000"/>
                <w:sz w:val="20"/>
                <w:szCs w:val="20"/>
              </w:rPr>
              <w:t> </w:t>
            </w:r>
          </w:p>
        </w:tc>
      </w:tr>
      <w:tr w:rsidR="00847033" w14:paraId="3C4C6F8D" w14:textId="77777777" w:rsidTr="00730638">
        <w:trPr>
          <w:trHeight w:val="230"/>
        </w:trPr>
        <w:tc>
          <w:tcPr>
            <w:tcW w:w="1165" w:type="dxa"/>
          </w:tcPr>
          <w:p w14:paraId="715D801E" w14:textId="268E68CD" w:rsidR="00847033" w:rsidRDefault="00847033"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EBD17B2" w14:textId="5D9AD6FD" w:rsidR="00847033" w:rsidRDefault="00847033" w:rsidP="00847033">
            <w:pPr>
              <w:pStyle w:val="TableParagraph"/>
              <w:ind w:left="0"/>
              <w:rPr>
                <w:sz w:val="20"/>
              </w:rPr>
            </w:pPr>
            <w:proofErr w:type="spellStart"/>
            <w:r>
              <w:rPr>
                <w:rStyle w:val="normaltextrun"/>
                <w:rFonts w:ascii="Calibri" w:hAnsi="Calibri" w:cs="Calibri"/>
                <w:color w:val="000000"/>
                <w:sz w:val="20"/>
                <w:szCs w:val="20"/>
              </w:rPr>
              <w:t>Macerollo</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B08F762" w14:textId="183688F2" w:rsidR="00847033" w:rsidRDefault="00847033" w:rsidP="00847033">
            <w:pPr>
              <w:pStyle w:val="TableParagraph"/>
              <w:ind w:left="0"/>
              <w:rPr>
                <w:sz w:val="20"/>
              </w:rPr>
            </w:pPr>
            <w:r>
              <w:rPr>
                <w:rStyle w:val="normaltextrun"/>
                <w:rFonts w:ascii="Calibri" w:hAnsi="Calibri" w:cs="Calibri"/>
                <w:color w:val="000000"/>
                <w:sz w:val="20"/>
                <w:szCs w:val="20"/>
              </w:rPr>
              <w:t>Allison </w:t>
            </w:r>
            <w:r>
              <w:rPr>
                <w:rStyle w:val="eop"/>
                <w:rFonts w:ascii="Calibri" w:hAnsi="Calibri" w:cs="Calibri"/>
                <w:color w:val="000000"/>
                <w:sz w:val="20"/>
                <w:szCs w:val="20"/>
              </w:rPr>
              <w:t> </w:t>
            </w:r>
          </w:p>
        </w:tc>
        <w:tc>
          <w:tcPr>
            <w:tcW w:w="4896" w:type="dxa"/>
          </w:tcPr>
          <w:p w14:paraId="12074771" w14:textId="7F306801" w:rsidR="00847033" w:rsidRDefault="00847033" w:rsidP="00847033">
            <w:pPr>
              <w:pStyle w:val="TableParagraph"/>
              <w:ind w:left="10"/>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847033" w14:paraId="6A21C1E0" w14:textId="77777777" w:rsidTr="00730638">
        <w:trPr>
          <w:trHeight w:val="230"/>
        </w:trPr>
        <w:tc>
          <w:tcPr>
            <w:tcW w:w="1165" w:type="dxa"/>
          </w:tcPr>
          <w:p w14:paraId="5B604239" w14:textId="40574E06" w:rsidR="00847033" w:rsidRDefault="00847033"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3748BAC" w14:textId="7F12E220" w:rsidR="00847033" w:rsidRDefault="00847033" w:rsidP="00847033">
            <w:pPr>
              <w:pStyle w:val="TableParagraph"/>
              <w:ind w:left="0"/>
              <w:rPr>
                <w:sz w:val="20"/>
              </w:rPr>
            </w:pPr>
            <w:r>
              <w:rPr>
                <w:rStyle w:val="normaltextrun"/>
                <w:rFonts w:ascii="Calibri" w:hAnsi="Calibri" w:cs="Calibri"/>
                <w:color w:val="000000"/>
                <w:sz w:val="20"/>
                <w:szCs w:val="20"/>
              </w:rPr>
              <w:t>Meyers </w:t>
            </w:r>
            <w:r>
              <w:rPr>
                <w:rStyle w:val="eop"/>
                <w:rFonts w:ascii="Calibri" w:hAnsi="Calibri" w:cs="Calibri"/>
                <w:color w:val="000000"/>
                <w:sz w:val="20"/>
                <w:szCs w:val="20"/>
              </w:rPr>
              <w:t> </w:t>
            </w:r>
          </w:p>
        </w:tc>
        <w:tc>
          <w:tcPr>
            <w:tcW w:w="2160" w:type="dxa"/>
          </w:tcPr>
          <w:p w14:paraId="16D961EC" w14:textId="1279D7E5" w:rsidR="00847033" w:rsidRDefault="00847033" w:rsidP="00847033">
            <w:pPr>
              <w:pStyle w:val="TableParagraph"/>
              <w:ind w:left="0"/>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4896" w:type="dxa"/>
          </w:tcPr>
          <w:p w14:paraId="2C8E4CB7" w14:textId="675C1FD1" w:rsidR="00847033" w:rsidRDefault="00847033" w:rsidP="00847033">
            <w:pPr>
              <w:pStyle w:val="TableParagraph"/>
              <w:ind w:left="5"/>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847033" w14:paraId="5540CADE" w14:textId="77777777" w:rsidTr="00730638">
        <w:trPr>
          <w:trHeight w:val="230"/>
        </w:trPr>
        <w:tc>
          <w:tcPr>
            <w:tcW w:w="1165" w:type="dxa"/>
          </w:tcPr>
          <w:p w14:paraId="2C178D76" w14:textId="705915F1" w:rsidR="00847033" w:rsidRDefault="00847033" w:rsidP="00847033">
            <w:pPr>
              <w:pStyle w:val="TableParagraph"/>
              <w:ind w:left="0"/>
              <w:jc w:val="center"/>
              <w:rPr>
                <w:sz w:val="20"/>
              </w:rPr>
            </w:pPr>
          </w:p>
        </w:tc>
        <w:tc>
          <w:tcPr>
            <w:tcW w:w="2250" w:type="dxa"/>
          </w:tcPr>
          <w:p w14:paraId="44F6DEE4" w14:textId="543D7489" w:rsidR="00847033" w:rsidRDefault="00847033" w:rsidP="00847033">
            <w:pPr>
              <w:pStyle w:val="TableParagraph"/>
              <w:ind w:left="0"/>
              <w:rPr>
                <w:sz w:val="20"/>
              </w:rPr>
            </w:pPr>
            <w:r>
              <w:rPr>
                <w:rStyle w:val="normaltextrun"/>
                <w:rFonts w:ascii="Calibri" w:hAnsi="Calibri" w:cs="Calibri"/>
                <w:color w:val="000000"/>
                <w:sz w:val="20"/>
                <w:szCs w:val="20"/>
              </w:rPr>
              <w:t>Moranville </w:t>
            </w:r>
            <w:r>
              <w:rPr>
                <w:rStyle w:val="eop"/>
                <w:rFonts w:ascii="Calibri" w:hAnsi="Calibri" w:cs="Calibri"/>
                <w:color w:val="000000"/>
                <w:sz w:val="20"/>
                <w:szCs w:val="20"/>
              </w:rPr>
              <w:t> </w:t>
            </w:r>
          </w:p>
        </w:tc>
        <w:tc>
          <w:tcPr>
            <w:tcW w:w="2160" w:type="dxa"/>
          </w:tcPr>
          <w:p w14:paraId="1E9AAE9A" w14:textId="54AC7CEA" w:rsidR="00847033" w:rsidRDefault="00847033" w:rsidP="00847033">
            <w:pPr>
              <w:pStyle w:val="TableParagraph"/>
              <w:ind w:left="0"/>
              <w:rPr>
                <w:sz w:val="20"/>
              </w:rPr>
            </w:pPr>
            <w:r>
              <w:rPr>
                <w:rStyle w:val="normaltextrun"/>
                <w:rFonts w:ascii="Calibri" w:hAnsi="Calibri" w:cs="Calibri"/>
                <w:color w:val="000000"/>
                <w:sz w:val="20"/>
                <w:szCs w:val="20"/>
              </w:rPr>
              <w:t>Robert </w:t>
            </w:r>
            <w:r>
              <w:rPr>
                <w:rStyle w:val="eop"/>
                <w:rFonts w:ascii="Calibri" w:hAnsi="Calibri" w:cs="Calibri"/>
                <w:color w:val="000000"/>
                <w:sz w:val="20"/>
                <w:szCs w:val="20"/>
              </w:rPr>
              <w:t> </w:t>
            </w:r>
          </w:p>
        </w:tc>
        <w:tc>
          <w:tcPr>
            <w:tcW w:w="4896" w:type="dxa"/>
          </w:tcPr>
          <w:p w14:paraId="2F290F68" w14:textId="78411258" w:rsidR="00847033" w:rsidRDefault="00847033" w:rsidP="00847033">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847033" w14:paraId="2BB09B89" w14:textId="77777777" w:rsidTr="00730638">
        <w:trPr>
          <w:trHeight w:val="230"/>
        </w:trPr>
        <w:tc>
          <w:tcPr>
            <w:tcW w:w="1165" w:type="dxa"/>
          </w:tcPr>
          <w:p w14:paraId="31B3886E" w14:textId="24ABAF9F" w:rsidR="00847033" w:rsidRDefault="00847033"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00D2052F" w14:textId="7369A50A" w:rsidR="00847033" w:rsidRDefault="00847033" w:rsidP="00847033">
            <w:pPr>
              <w:pStyle w:val="TableParagraph"/>
              <w:ind w:left="0"/>
              <w:rPr>
                <w:sz w:val="20"/>
              </w:rPr>
            </w:pPr>
            <w:r>
              <w:rPr>
                <w:rStyle w:val="normaltextrun"/>
                <w:rFonts w:ascii="Calibri" w:hAnsi="Calibri" w:cs="Calibri"/>
                <w:color w:val="000000"/>
                <w:sz w:val="20"/>
                <w:szCs w:val="20"/>
              </w:rPr>
              <w:t>Niedermier </w:t>
            </w:r>
            <w:r>
              <w:rPr>
                <w:rStyle w:val="eop"/>
                <w:rFonts w:ascii="Calibri" w:hAnsi="Calibri" w:cs="Calibri"/>
                <w:color w:val="000000"/>
                <w:sz w:val="20"/>
                <w:szCs w:val="20"/>
              </w:rPr>
              <w:t> </w:t>
            </w:r>
          </w:p>
        </w:tc>
        <w:tc>
          <w:tcPr>
            <w:tcW w:w="2160" w:type="dxa"/>
          </w:tcPr>
          <w:p w14:paraId="4F85BF5F" w14:textId="36ED6034" w:rsidR="00847033" w:rsidRDefault="00847033" w:rsidP="00847033">
            <w:pPr>
              <w:pStyle w:val="TableParagraph"/>
              <w:ind w:left="0"/>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4896" w:type="dxa"/>
          </w:tcPr>
          <w:p w14:paraId="590B906D" w14:textId="4B907033" w:rsidR="00847033" w:rsidRDefault="00847033" w:rsidP="00847033">
            <w:pPr>
              <w:pStyle w:val="TableParagraph"/>
              <w:ind w:left="12"/>
              <w:rPr>
                <w:b/>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847033" w14:paraId="2A4DE483" w14:textId="77777777" w:rsidTr="00730638">
        <w:trPr>
          <w:trHeight w:val="230"/>
        </w:trPr>
        <w:tc>
          <w:tcPr>
            <w:tcW w:w="1165" w:type="dxa"/>
          </w:tcPr>
          <w:p w14:paraId="314BACDD" w14:textId="697D1DFB" w:rsidR="00847033" w:rsidRDefault="00847033" w:rsidP="00847033">
            <w:pPr>
              <w:pStyle w:val="TableParagraph"/>
              <w:ind w:left="0"/>
              <w:jc w:val="center"/>
              <w:rPr>
                <w:sz w:val="20"/>
              </w:rPr>
            </w:pPr>
          </w:p>
        </w:tc>
        <w:tc>
          <w:tcPr>
            <w:tcW w:w="2250" w:type="dxa"/>
          </w:tcPr>
          <w:p w14:paraId="4C3B8FDA" w14:textId="7F2D2F0A" w:rsidR="00847033" w:rsidRDefault="00847033" w:rsidP="00847033">
            <w:pPr>
              <w:pStyle w:val="TableParagraph"/>
              <w:ind w:left="0"/>
              <w:rPr>
                <w:sz w:val="20"/>
              </w:rPr>
            </w:pPr>
            <w:proofErr w:type="spellStart"/>
            <w:r>
              <w:rPr>
                <w:rStyle w:val="normaltextrun"/>
                <w:rFonts w:ascii="Calibri" w:hAnsi="Calibri" w:cs="Calibri"/>
                <w:color w:val="000000"/>
                <w:sz w:val="20"/>
                <w:szCs w:val="20"/>
              </w:rPr>
              <w:t>Nwodim</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3F3368CF" w14:textId="03727CA9" w:rsidR="00847033" w:rsidRDefault="00847033" w:rsidP="00847033">
            <w:pPr>
              <w:pStyle w:val="TableParagraph"/>
              <w:ind w:left="0"/>
              <w:rPr>
                <w:sz w:val="20"/>
              </w:rPr>
            </w:pPr>
            <w:r>
              <w:rPr>
                <w:rStyle w:val="normaltextrun"/>
                <w:rFonts w:ascii="Calibri" w:hAnsi="Calibri" w:cs="Calibri"/>
                <w:color w:val="000000"/>
                <w:sz w:val="20"/>
                <w:szCs w:val="20"/>
              </w:rPr>
              <w:t>Ogechi </w:t>
            </w:r>
            <w:r>
              <w:rPr>
                <w:rStyle w:val="eop"/>
                <w:rFonts w:ascii="Calibri" w:hAnsi="Calibri" w:cs="Calibri"/>
                <w:color w:val="000000"/>
                <w:sz w:val="20"/>
                <w:szCs w:val="20"/>
              </w:rPr>
              <w:t> </w:t>
            </w:r>
          </w:p>
        </w:tc>
        <w:tc>
          <w:tcPr>
            <w:tcW w:w="4896" w:type="dxa"/>
          </w:tcPr>
          <w:p w14:paraId="3248B4D4" w14:textId="5A2513C5" w:rsidR="00847033" w:rsidRDefault="00847033" w:rsidP="00847033">
            <w:pPr>
              <w:pStyle w:val="TableParagraph"/>
              <w:ind w:left="8"/>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847033" w14:paraId="6196080C" w14:textId="77777777" w:rsidTr="00730638">
        <w:trPr>
          <w:trHeight w:val="230"/>
        </w:trPr>
        <w:tc>
          <w:tcPr>
            <w:tcW w:w="1165" w:type="dxa"/>
          </w:tcPr>
          <w:p w14:paraId="0944319C" w14:textId="7FF4215D" w:rsidR="00847033" w:rsidRDefault="00847033" w:rsidP="00847033">
            <w:pPr>
              <w:pStyle w:val="TableParagraph"/>
              <w:ind w:left="0"/>
              <w:jc w:val="center"/>
              <w:rPr>
                <w:sz w:val="20"/>
              </w:rPr>
            </w:pPr>
          </w:p>
        </w:tc>
        <w:tc>
          <w:tcPr>
            <w:tcW w:w="2250" w:type="dxa"/>
          </w:tcPr>
          <w:p w14:paraId="43E34DDA" w14:textId="5B744521" w:rsidR="00847033" w:rsidRDefault="00847033" w:rsidP="00847033">
            <w:pPr>
              <w:pStyle w:val="TableParagraph"/>
              <w:ind w:left="0"/>
              <w:rPr>
                <w:sz w:val="20"/>
              </w:rPr>
            </w:pPr>
            <w:proofErr w:type="spellStart"/>
            <w:r>
              <w:rPr>
                <w:rStyle w:val="normaltextrun"/>
                <w:rFonts w:ascii="Calibri" w:hAnsi="Calibri" w:cs="Calibri"/>
                <w:color w:val="000000"/>
                <w:sz w:val="20"/>
                <w:szCs w:val="20"/>
              </w:rPr>
              <w:t>Paradkar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182FF41B" w14:textId="168CF7A8" w:rsidR="00847033" w:rsidRDefault="00847033" w:rsidP="00847033">
            <w:pPr>
              <w:pStyle w:val="TableParagraph"/>
              <w:ind w:left="0"/>
              <w:rPr>
                <w:sz w:val="20"/>
              </w:rPr>
            </w:pPr>
            <w:r>
              <w:rPr>
                <w:rStyle w:val="normaltextrun"/>
                <w:rFonts w:ascii="Calibri" w:hAnsi="Calibri" w:cs="Calibri"/>
                <w:color w:val="000000"/>
                <w:sz w:val="20"/>
                <w:szCs w:val="20"/>
              </w:rPr>
              <w:t>Komal </w:t>
            </w:r>
            <w:r>
              <w:rPr>
                <w:rStyle w:val="eop"/>
                <w:rFonts w:ascii="Calibri" w:hAnsi="Calibri" w:cs="Calibri"/>
                <w:color w:val="000000"/>
                <w:sz w:val="20"/>
                <w:szCs w:val="20"/>
              </w:rPr>
              <w:t> </w:t>
            </w:r>
          </w:p>
        </w:tc>
        <w:tc>
          <w:tcPr>
            <w:tcW w:w="4896" w:type="dxa"/>
          </w:tcPr>
          <w:p w14:paraId="02B47FC3" w14:textId="39059464" w:rsidR="00847033" w:rsidRDefault="00847033" w:rsidP="00847033">
            <w:pPr>
              <w:pStyle w:val="TableParagraph"/>
              <w:ind w:left="11"/>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847033" w14:paraId="121FC89F" w14:textId="77777777" w:rsidTr="00730638">
        <w:trPr>
          <w:trHeight w:val="230"/>
        </w:trPr>
        <w:tc>
          <w:tcPr>
            <w:tcW w:w="1165" w:type="dxa"/>
          </w:tcPr>
          <w:p w14:paraId="53BF94A5" w14:textId="53B0DE4D" w:rsidR="00847033" w:rsidRDefault="00847033"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D5828EC" w14:textId="261A8830" w:rsidR="00847033" w:rsidRDefault="00847033" w:rsidP="00847033">
            <w:pPr>
              <w:pStyle w:val="TableParagraph"/>
              <w:ind w:left="0"/>
              <w:rPr>
                <w:sz w:val="20"/>
              </w:rPr>
            </w:pPr>
            <w:r>
              <w:rPr>
                <w:rStyle w:val="normaltextrun"/>
                <w:rFonts w:ascii="Calibri" w:hAnsi="Calibri" w:cs="Calibri"/>
                <w:color w:val="000000"/>
                <w:sz w:val="20"/>
                <w:szCs w:val="20"/>
              </w:rPr>
              <w:t>Quick </w:t>
            </w:r>
            <w:r>
              <w:rPr>
                <w:rStyle w:val="eop"/>
                <w:rFonts w:ascii="Calibri" w:hAnsi="Calibri" w:cs="Calibri"/>
                <w:color w:val="000000"/>
                <w:sz w:val="20"/>
                <w:szCs w:val="20"/>
              </w:rPr>
              <w:t> </w:t>
            </w:r>
          </w:p>
        </w:tc>
        <w:tc>
          <w:tcPr>
            <w:tcW w:w="2160" w:type="dxa"/>
          </w:tcPr>
          <w:p w14:paraId="77B65814" w14:textId="62E75454" w:rsidR="00847033" w:rsidRDefault="00847033" w:rsidP="00847033">
            <w:pPr>
              <w:pStyle w:val="TableParagraph"/>
              <w:ind w:left="0"/>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4896" w:type="dxa"/>
          </w:tcPr>
          <w:p w14:paraId="295DE4D0" w14:textId="5F9B11E0" w:rsidR="00847033" w:rsidRDefault="00847033" w:rsidP="00847033">
            <w:pPr>
              <w:pStyle w:val="TableParagraph"/>
              <w:ind w:left="9"/>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847033" w14:paraId="7870CA21" w14:textId="77777777" w:rsidTr="00730638">
        <w:trPr>
          <w:trHeight w:val="230"/>
        </w:trPr>
        <w:tc>
          <w:tcPr>
            <w:tcW w:w="1165" w:type="dxa"/>
          </w:tcPr>
          <w:p w14:paraId="6860330F" w14:textId="434D1101" w:rsidR="00847033" w:rsidRDefault="00847033"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D733D5A" w14:textId="5B09A5C6" w:rsidR="00847033" w:rsidRDefault="00847033" w:rsidP="00847033">
            <w:pPr>
              <w:pStyle w:val="TableParagraph"/>
              <w:ind w:left="0"/>
              <w:rPr>
                <w:sz w:val="20"/>
              </w:rPr>
            </w:pPr>
            <w:r>
              <w:rPr>
                <w:rStyle w:val="normaltextrun"/>
                <w:rFonts w:ascii="Calibri" w:hAnsi="Calibri" w:cs="Calibri"/>
                <w:color w:val="000000"/>
                <w:sz w:val="20"/>
                <w:szCs w:val="20"/>
              </w:rPr>
              <w:t>Reinbolt </w:t>
            </w:r>
            <w:r>
              <w:rPr>
                <w:rStyle w:val="eop"/>
                <w:rFonts w:ascii="Calibri" w:hAnsi="Calibri" w:cs="Calibri"/>
                <w:color w:val="000000"/>
                <w:sz w:val="20"/>
                <w:szCs w:val="20"/>
              </w:rPr>
              <w:t> </w:t>
            </w:r>
          </w:p>
        </w:tc>
        <w:tc>
          <w:tcPr>
            <w:tcW w:w="2160" w:type="dxa"/>
          </w:tcPr>
          <w:p w14:paraId="4D93A23C" w14:textId="1C29903F" w:rsidR="00847033" w:rsidRDefault="00847033" w:rsidP="00847033">
            <w:pPr>
              <w:pStyle w:val="TableParagraph"/>
              <w:ind w:left="0"/>
              <w:rPr>
                <w:sz w:val="20"/>
              </w:rPr>
            </w:pPr>
            <w:r>
              <w:rPr>
                <w:rStyle w:val="normaltextrun"/>
                <w:rFonts w:ascii="Calibri" w:hAnsi="Calibri" w:cs="Calibri"/>
                <w:color w:val="000000"/>
                <w:sz w:val="20"/>
                <w:szCs w:val="20"/>
              </w:rPr>
              <w:t>Raquel </w:t>
            </w:r>
            <w:r>
              <w:rPr>
                <w:rStyle w:val="eop"/>
                <w:rFonts w:ascii="Calibri" w:hAnsi="Calibri" w:cs="Calibri"/>
                <w:color w:val="000000"/>
                <w:sz w:val="20"/>
                <w:szCs w:val="20"/>
              </w:rPr>
              <w:t> </w:t>
            </w:r>
          </w:p>
        </w:tc>
        <w:tc>
          <w:tcPr>
            <w:tcW w:w="4896" w:type="dxa"/>
          </w:tcPr>
          <w:p w14:paraId="33C3C531" w14:textId="018F8946" w:rsidR="00847033" w:rsidRDefault="00847033" w:rsidP="00847033">
            <w:pPr>
              <w:pStyle w:val="TableParagraph"/>
              <w:ind w:left="8"/>
              <w:rPr>
                <w:sz w:val="20"/>
              </w:rPr>
            </w:pPr>
            <w:r>
              <w:rPr>
                <w:rStyle w:val="normaltextrun"/>
                <w:rFonts w:ascii="Calibri" w:hAnsi="Calibri" w:cs="Calibri"/>
                <w:color w:val="000000"/>
                <w:sz w:val="20"/>
                <w:szCs w:val="20"/>
              </w:rPr>
              <w:t>UPSMN Associate Director of Integration </w:t>
            </w:r>
            <w:r>
              <w:rPr>
                <w:rStyle w:val="eop"/>
                <w:rFonts w:ascii="Calibri" w:hAnsi="Calibri" w:cs="Calibri"/>
                <w:color w:val="000000"/>
                <w:sz w:val="20"/>
                <w:szCs w:val="20"/>
              </w:rPr>
              <w:t> </w:t>
            </w:r>
          </w:p>
        </w:tc>
      </w:tr>
      <w:tr w:rsidR="00847033" w14:paraId="4C942745" w14:textId="77777777" w:rsidTr="00730638">
        <w:trPr>
          <w:trHeight w:val="230"/>
        </w:trPr>
        <w:tc>
          <w:tcPr>
            <w:tcW w:w="1165" w:type="dxa"/>
          </w:tcPr>
          <w:p w14:paraId="1A075252" w14:textId="7E9235D1" w:rsidR="00847033" w:rsidRDefault="00847033"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1486FF8" w14:textId="7A91E15F" w:rsidR="00847033" w:rsidRDefault="00847033" w:rsidP="00847033">
            <w:pPr>
              <w:pStyle w:val="TableParagraph"/>
              <w:ind w:left="0"/>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5EDD0DC" w14:textId="497FFA64" w:rsidR="00847033" w:rsidRDefault="00847033" w:rsidP="00847033">
            <w:pPr>
              <w:pStyle w:val="TableParagraph"/>
              <w:ind w:left="0"/>
              <w:rPr>
                <w:sz w:val="20"/>
              </w:rPr>
            </w:pPr>
            <w:r>
              <w:rPr>
                <w:rStyle w:val="normaltextrun"/>
                <w:rFonts w:ascii="Calibri" w:hAnsi="Calibri" w:cs="Calibri"/>
                <w:color w:val="000000"/>
                <w:sz w:val="20"/>
                <w:szCs w:val="20"/>
              </w:rPr>
              <w:t>Jonathan </w:t>
            </w:r>
            <w:r>
              <w:rPr>
                <w:rStyle w:val="eop"/>
                <w:rFonts w:ascii="Calibri" w:hAnsi="Calibri" w:cs="Calibri"/>
                <w:color w:val="000000"/>
                <w:sz w:val="20"/>
                <w:szCs w:val="20"/>
              </w:rPr>
              <w:t> </w:t>
            </w:r>
          </w:p>
        </w:tc>
        <w:tc>
          <w:tcPr>
            <w:tcW w:w="4896" w:type="dxa"/>
          </w:tcPr>
          <w:p w14:paraId="2F723CD3" w14:textId="4DB59D87" w:rsidR="00847033" w:rsidRDefault="00847033" w:rsidP="00847033">
            <w:pPr>
              <w:pStyle w:val="TableParagraph"/>
              <w:ind w:left="10"/>
              <w:rPr>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847033" w14:paraId="52A6D1CE" w14:textId="77777777" w:rsidTr="00730638">
        <w:trPr>
          <w:trHeight w:val="230"/>
        </w:trPr>
        <w:tc>
          <w:tcPr>
            <w:tcW w:w="1165" w:type="dxa"/>
          </w:tcPr>
          <w:p w14:paraId="6AB359E1" w14:textId="4A2786B1" w:rsidR="00847033" w:rsidRDefault="00847033"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6D372A8" w14:textId="4B691DA8" w:rsidR="00847033" w:rsidRDefault="00847033" w:rsidP="00847033">
            <w:pPr>
              <w:pStyle w:val="TableParagraph"/>
              <w:ind w:left="0"/>
              <w:rPr>
                <w:sz w:val="20"/>
              </w:rPr>
            </w:pPr>
            <w:r>
              <w:rPr>
                <w:rStyle w:val="normaltextrun"/>
                <w:rFonts w:ascii="Calibri" w:hAnsi="Calibri" w:cs="Calibri"/>
                <w:color w:val="000000"/>
                <w:sz w:val="20"/>
                <w:szCs w:val="20"/>
              </w:rPr>
              <w:t>Scherzer </w:t>
            </w:r>
            <w:r>
              <w:rPr>
                <w:rStyle w:val="eop"/>
                <w:rFonts w:ascii="Calibri" w:hAnsi="Calibri" w:cs="Calibri"/>
                <w:color w:val="000000"/>
                <w:sz w:val="20"/>
                <w:szCs w:val="20"/>
              </w:rPr>
              <w:t> </w:t>
            </w:r>
          </w:p>
        </w:tc>
        <w:tc>
          <w:tcPr>
            <w:tcW w:w="2160" w:type="dxa"/>
          </w:tcPr>
          <w:p w14:paraId="7D8C0871" w14:textId="1AA3992A" w:rsidR="00847033" w:rsidRDefault="00847033" w:rsidP="00847033">
            <w:pPr>
              <w:pStyle w:val="TableParagraph"/>
              <w:ind w:left="0"/>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4896" w:type="dxa"/>
          </w:tcPr>
          <w:p w14:paraId="002CD2FD" w14:textId="11379FA6" w:rsidR="00847033" w:rsidRDefault="00847033" w:rsidP="00847033">
            <w:pPr>
              <w:pStyle w:val="TableParagraph"/>
              <w:ind w:left="7"/>
              <w:rPr>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847033" w14:paraId="676D2C42" w14:textId="77777777" w:rsidTr="00730638">
        <w:trPr>
          <w:trHeight w:val="229"/>
        </w:trPr>
        <w:tc>
          <w:tcPr>
            <w:tcW w:w="1165" w:type="dxa"/>
          </w:tcPr>
          <w:p w14:paraId="64CBB7E2" w14:textId="69670033" w:rsidR="00847033" w:rsidRDefault="00847033" w:rsidP="00847033">
            <w:pPr>
              <w:pStyle w:val="TableParagraph"/>
              <w:ind w:left="0"/>
              <w:jc w:val="center"/>
              <w:rPr>
                <w:sz w:val="20"/>
              </w:rPr>
            </w:pPr>
          </w:p>
        </w:tc>
        <w:tc>
          <w:tcPr>
            <w:tcW w:w="2250" w:type="dxa"/>
          </w:tcPr>
          <w:p w14:paraId="14E82BF8" w14:textId="1DF47069" w:rsidR="00847033" w:rsidRDefault="00847033" w:rsidP="00847033">
            <w:pPr>
              <w:pStyle w:val="TableParagraph"/>
              <w:ind w:left="0"/>
              <w:rPr>
                <w:sz w:val="20"/>
              </w:rPr>
            </w:pPr>
            <w:r>
              <w:rPr>
                <w:rStyle w:val="normaltextrun"/>
                <w:rFonts w:ascii="Calibri" w:hAnsi="Calibri" w:cs="Calibri"/>
                <w:color w:val="000000"/>
                <w:sz w:val="20"/>
                <w:szCs w:val="20"/>
              </w:rPr>
              <w:t>Schmerler </w:t>
            </w:r>
            <w:r>
              <w:rPr>
                <w:rStyle w:val="eop"/>
                <w:rFonts w:ascii="Calibri" w:hAnsi="Calibri" w:cs="Calibri"/>
                <w:color w:val="000000"/>
                <w:sz w:val="20"/>
                <w:szCs w:val="20"/>
              </w:rPr>
              <w:t> </w:t>
            </w:r>
          </w:p>
        </w:tc>
        <w:tc>
          <w:tcPr>
            <w:tcW w:w="2160" w:type="dxa"/>
          </w:tcPr>
          <w:p w14:paraId="765A3E7A" w14:textId="45891C19" w:rsidR="00847033" w:rsidRDefault="00847033" w:rsidP="00847033">
            <w:pPr>
              <w:pStyle w:val="TableParagraph"/>
              <w:ind w:left="0"/>
              <w:rPr>
                <w:sz w:val="20"/>
              </w:rPr>
            </w:pPr>
            <w:r>
              <w:rPr>
                <w:rStyle w:val="normaltextrun"/>
                <w:rFonts w:ascii="Calibri" w:hAnsi="Calibri" w:cs="Calibri"/>
                <w:color w:val="000000"/>
                <w:sz w:val="20"/>
                <w:szCs w:val="20"/>
              </w:rPr>
              <w:t>Betsy </w:t>
            </w:r>
            <w:r>
              <w:rPr>
                <w:rStyle w:val="eop"/>
                <w:rFonts w:ascii="Calibri" w:hAnsi="Calibri" w:cs="Calibri"/>
                <w:color w:val="000000"/>
                <w:sz w:val="20"/>
                <w:szCs w:val="20"/>
              </w:rPr>
              <w:t> </w:t>
            </w:r>
          </w:p>
        </w:tc>
        <w:tc>
          <w:tcPr>
            <w:tcW w:w="4896" w:type="dxa"/>
          </w:tcPr>
          <w:p w14:paraId="7F1BC54E" w14:textId="3807CE83" w:rsidR="00847033" w:rsidRDefault="00847033" w:rsidP="00847033">
            <w:pPr>
              <w:pStyle w:val="TableParagraph"/>
              <w:ind w:left="8"/>
              <w:rPr>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847033" w14:paraId="1502B9D9" w14:textId="77777777" w:rsidTr="00730638">
        <w:trPr>
          <w:trHeight w:val="230"/>
        </w:trPr>
        <w:tc>
          <w:tcPr>
            <w:tcW w:w="1165" w:type="dxa"/>
          </w:tcPr>
          <w:p w14:paraId="6247C19B" w14:textId="2F7FA4CE" w:rsidR="00847033" w:rsidRDefault="00847033" w:rsidP="00847033">
            <w:pPr>
              <w:pStyle w:val="TableParagraph"/>
              <w:ind w:left="0"/>
              <w:jc w:val="center"/>
              <w:rPr>
                <w:sz w:val="20"/>
              </w:rPr>
            </w:pPr>
          </w:p>
        </w:tc>
        <w:tc>
          <w:tcPr>
            <w:tcW w:w="2250" w:type="dxa"/>
          </w:tcPr>
          <w:p w14:paraId="48FFEB41" w14:textId="1E8A52DB" w:rsidR="00847033" w:rsidRDefault="00847033" w:rsidP="00847033">
            <w:pPr>
              <w:pStyle w:val="TableParagraph"/>
              <w:ind w:left="0"/>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75DB4B25" w14:textId="3B99582D" w:rsidR="00847033" w:rsidRDefault="00847033" w:rsidP="00847033">
            <w:pPr>
              <w:pStyle w:val="TableParagraph"/>
              <w:ind w:left="0"/>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4896" w:type="dxa"/>
          </w:tcPr>
          <w:p w14:paraId="78DEC399" w14:textId="04D88E2B" w:rsidR="00847033" w:rsidRDefault="00847033" w:rsidP="00847033">
            <w:pPr>
              <w:pStyle w:val="TableParagraph"/>
              <w:ind w:left="12"/>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847033" w14:paraId="75F5521F" w14:textId="77777777" w:rsidTr="00730638">
        <w:trPr>
          <w:trHeight w:val="230"/>
        </w:trPr>
        <w:tc>
          <w:tcPr>
            <w:tcW w:w="1165" w:type="dxa"/>
          </w:tcPr>
          <w:p w14:paraId="24A077A6" w14:textId="4EE24B7A" w:rsidR="00847033" w:rsidRDefault="00847033" w:rsidP="00847033">
            <w:pPr>
              <w:pStyle w:val="TableParagraph"/>
              <w:ind w:left="0"/>
              <w:jc w:val="center"/>
              <w:rPr>
                <w:sz w:val="20"/>
              </w:rPr>
            </w:pPr>
          </w:p>
        </w:tc>
        <w:tc>
          <w:tcPr>
            <w:tcW w:w="2250" w:type="dxa"/>
          </w:tcPr>
          <w:p w14:paraId="658456C8" w14:textId="02D2B69B" w:rsidR="00847033" w:rsidRDefault="00847033" w:rsidP="00847033">
            <w:pPr>
              <w:pStyle w:val="TableParagraph"/>
              <w:ind w:left="0"/>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2160" w:type="dxa"/>
          </w:tcPr>
          <w:p w14:paraId="3B1AEF86" w14:textId="68B40783" w:rsidR="00847033" w:rsidRDefault="00847033" w:rsidP="00847033">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1363C7D1" w14:textId="5D911710" w:rsidR="00847033" w:rsidRDefault="00847033" w:rsidP="00847033">
            <w:pPr>
              <w:pStyle w:val="TableParagraph"/>
              <w:ind w:left="8"/>
              <w:rPr>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847033" w14:paraId="100E272B" w14:textId="77777777" w:rsidTr="00730638">
        <w:trPr>
          <w:trHeight w:val="230"/>
        </w:trPr>
        <w:tc>
          <w:tcPr>
            <w:tcW w:w="1165" w:type="dxa"/>
          </w:tcPr>
          <w:p w14:paraId="5F5C6E1D" w14:textId="5A765C96" w:rsidR="00847033" w:rsidRDefault="00847033" w:rsidP="00847033">
            <w:pPr>
              <w:pStyle w:val="TableParagraph"/>
              <w:ind w:left="0"/>
              <w:jc w:val="center"/>
              <w:rPr>
                <w:sz w:val="20"/>
              </w:rPr>
            </w:pPr>
          </w:p>
        </w:tc>
        <w:tc>
          <w:tcPr>
            <w:tcW w:w="2250" w:type="dxa"/>
          </w:tcPr>
          <w:p w14:paraId="6A56263E" w14:textId="222EB5ED" w:rsidR="00847033" w:rsidRDefault="00847033" w:rsidP="00847033">
            <w:pPr>
              <w:pStyle w:val="TableParagraph"/>
              <w:ind w:left="0"/>
              <w:rPr>
                <w:sz w:val="20"/>
              </w:rPr>
            </w:pPr>
            <w:r>
              <w:rPr>
                <w:rStyle w:val="normaltextrun"/>
                <w:rFonts w:ascii="Calibri" w:hAnsi="Calibri" w:cs="Calibri"/>
                <w:color w:val="000000"/>
                <w:sz w:val="20"/>
                <w:szCs w:val="20"/>
              </w:rPr>
              <w:t>Strowder </w:t>
            </w:r>
            <w:r>
              <w:rPr>
                <w:rStyle w:val="eop"/>
                <w:rFonts w:ascii="Calibri" w:hAnsi="Calibri" w:cs="Calibri"/>
                <w:color w:val="000000"/>
                <w:sz w:val="20"/>
                <w:szCs w:val="20"/>
              </w:rPr>
              <w:t> </w:t>
            </w:r>
          </w:p>
        </w:tc>
        <w:tc>
          <w:tcPr>
            <w:tcW w:w="2160" w:type="dxa"/>
          </w:tcPr>
          <w:p w14:paraId="77F93C4D" w14:textId="75061B43" w:rsidR="00847033" w:rsidRDefault="00847033" w:rsidP="00847033">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2F8B5A26" w14:textId="0650D533" w:rsidR="00847033" w:rsidRDefault="00847033" w:rsidP="00847033">
            <w:pPr>
              <w:pStyle w:val="TableParagraph"/>
              <w:ind w:left="9"/>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847033" w14:paraId="3165A2B5" w14:textId="77777777" w:rsidTr="00730638">
        <w:trPr>
          <w:trHeight w:val="230"/>
        </w:trPr>
        <w:tc>
          <w:tcPr>
            <w:tcW w:w="1165" w:type="dxa"/>
          </w:tcPr>
          <w:p w14:paraId="0A015B6A" w14:textId="09CADB75" w:rsidR="00847033" w:rsidRDefault="00847033" w:rsidP="00847033">
            <w:pPr>
              <w:pStyle w:val="TableParagraph"/>
              <w:ind w:left="0"/>
              <w:jc w:val="center"/>
              <w:rPr>
                <w:sz w:val="20"/>
              </w:rPr>
            </w:pPr>
          </w:p>
        </w:tc>
        <w:tc>
          <w:tcPr>
            <w:tcW w:w="2250" w:type="dxa"/>
          </w:tcPr>
          <w:p w14:paraId="2FC1EDD8" w14:textId="660FC2BE" w:rsidR="00847033" w:rsidRDefault="00847033" w:rsidP="00847033">
            <w:pPr>
              <w:pStyle w:val="TableParagraph"/>
              <w:ind w:left="0"/>
              <w:rPr>
                <w:sz w:val="20"/>
              </w:rPr>
            </w:pPr>
            <w:r>
              <w:rPr>
                <w:rStyle w:val="normaltextrun"/>
                <w:rFonts w:ascii="Calibri" w:hAnsi="Calibri" w:cs="Calibri"/>
                <w:color w:val="000000"/>
                <w:sz w:val="20"/>
                <w:szCs w:val="20"/>
              </w:rPr>
              <w:t>Traugott </w:t>
            </w:r>
            <w:r>
              <w:rPr>
                <w:rStyle w:val="eop"/>
                <w:rFonts w:ascii="Calibri" w:hAnsi="Calibri" w:cs="Calibri"/>
                <w:color w:val="000000"/>
                <w:sz w:val="20"/>
                <w:szCs w:val="20"/>
              </w:rPr>
              <w:t> </w:t>
            </w:r>
          </w:p>
        </w:tc>
        <w:tc>
          <w:tcPr>
            <w:tcW w:w="2160" w:type="dxa"/>
          </w:tcPr>
          <w:p w14:paraId="711CAD39" w14:textId="05AEDC3A" w:rsidR="00847033" w:rsidRDefault="00847033" w:rsidP="00847033">
            <w:pPr>
              <w:pStyle w:val="TableParagraph"/>
              <w:ind w:left="0"/>
              <w:rPr>
                <w:sz w:val="20"/>
              </w:rPr>
            </w:pPr>
            <w:r>
              <w:rPr>
                <w:rStyle w:val="normaltextrun"/>
                <w:rFonts w:ascii="Calibri" w:hAnsi="Calibri" w:cs="Calibri"/>
                <w:color w:val="000000"/>
                <w:sz w:val="20"/>
                <w:szCs w:val="20"/>
              </w:rPr>
              <w:t>Amber </w:t>
            </w:r>
            <w:r>
              <w:rPr>
                <w:rStyle w:val="eop"/>
                <w:rFonts w:ascii="Calibri" w:hAnsi="Calibri" w:cs="Calibri"/>
                <w:color w:val="000000"/>
                <w:sz w:val="20"/>
                <w:szCs w:val="20"/>
              </w:rPr>
              <w:t> </w:t>
            </w:r>
          </w:p>
        </w:tc>
        <w:tc>
          <w:tcPr>
            <w:tcW w:w="4896" w:type="dxa"/>
          </w:tcPr>
          <w:p w14:paraId="742E5AFD" w14:textId="20435173" w:rsidR="00847033" w:rsidRDefault="00847033" w:rsidP="00847033">
            <w:pPr>
              <w:pStyle w:val="TableParagraph"/>
              <w:ind w:left="10"/>
              <w:rPr>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847033" w14:paraId="6ACEC60C" w14:textId="77777777" w:rsidTr="00730638">
        <w:trPr>
          <w:trHeight w:val="230"/>
        </w:trPr>
        <w:tc>
          <w:tcPr>
            <w:tcW w:w="1165" w:type="dxa"/>
          </w:tcPr>
          <w:p w14:paraId="231FCAE7" w14:textId="4651DFBC" w:rsidR="00847033" w:rsidRDefault="00847033"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B8E5DDA" w14:textId="51985AFB" w:rsidR="00847033" w:rsidRDefault="00847033" w:rsidP="00847033">
            <w:pPr>
              <w:pStyle w:val="TableParagraph"/>
              <w:ind w:left="0"/>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2160" w:type="dxa"/>
          </w:tcPr>
          <w:p w14:paraId="15B7CEE5" w14:textId="5CE71D7B" w:rsidR="00847033" w:rsidRDefault="00847033" w:rsidP="00847033">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4788EBE7" w14:textId="2962F0C5" w:rsidR="00847033" w:rsidRDefault="00847033" w:rsidP="00847033">
            <w:pPr>
              <w:pStyle w:val="TableParagraph"/>
              <w:ind w:left="11"/>
              <w:rPr>
                <w:b/>
                <w:sz w:val="20"/>
              </w:rPr>
            </w:pPr>
            <w:r>
              <w:rPr>
                <w:rStyle w:val="normaltextrun"/>
                <w:rFonts w:ascii="Calibri" w:hAnsi="Calibri" w:cs="Calibri"/>
                <w:color w:val="000000"/>
                <w:sz w:val="20"/>
                <w:szCs w:val="20"/>
              </w:rPr>
              <w:t>UPSMN IM Unit Director </w:t>
            </w:r>
            <w:r>
              <w:rPr>
                <w:rStyle w:val="eop"/>
                <w:rFonts w:ascii="Calibri" w:hAnsi="Calibri" w:cs="Calibri"/>
                <w:color w:val="000000"/>
                <w:sz w:val="20"/>
                <w:szCs w:val="20"/>
              </w:rPr>
              <w:t> </w:t>
            </w:r>
          </w:p>
        </w:tc>
      </w:tr>
      <w:tr w:rsidR="00847033" w14:paraId="1D047FB0" w14:textId="77777777" w:rsidTr="00730638">
        <w:trPr>
          <w:trHeight w:val="229"/>
        </w:trPr>
        <w:tc>
          <w:tcPr>
            <w:tcW w:w="1165" w:type="dxa"/>
          </w:tcPr>
          <w:p w14:paraId="19909EFE" w14:textId="4E010D08" w:rsidR="00847033" w:rsidRDefault="00847033" w:rsidP="00847033">
            <w:pPr>
              <w:pStyle w:val="TableParagraph"/>
              <w:ind w:left="0"/>
              <w:jc w:val="center"/>
              <w:rPr>
                <w:sz w:val="20"/>
              </w:rPr>
            </w:pPr>
          </w:p>
        </w:tc>
        <w:tc>
          <w:tcPr>
            <w:tcW w:w="2250" w:type="dxa"/>
          </w:tcPr>
          <w:p w14:paraId="6A897AAD" w14:textId="53BB7D6C" w:rsidR="00847033" w:rsidRDefault="00847033" w:rsidP="00847033">
            <w:pPr>
              <w:pStyle w:val="TableParagraph"/>
              <w:ind w:left="0"/>
              <w:rPr>
                <w:sz w:val="20"/>
              </w:rPr>
            </w:pPr>
            <w:r>
              <w:rPr>
                <w:rStyle w:val="normaltextrun"/>
                <w:rFonts w:ascii="Calibri" w:hAnsi="Calibri" w:cs="Calibri"/>
                <w:color w:val="000000"/>
                <w:sz w:val="20"/>
                <w:szCs w:val="20"/>
              </w:rPr>
              <w:t>Wozniak </w:t>
            </w:r>
            <w:r>
              <w:rPr>
                <w:rStyle w:val="eop"/>
                <w:rFonts w:ascii="Calibri" w:hAnsi="Calibri" w:cs="Calibri"/>
                <w:color w:val="000000"/>
                <w:sz w:val="20"/>
                <w:szCs w:val="20"/>
              </w:rPr>
              <w:t> </w:t>
            </w:r>
          </w:p>
        </w:tc>
        <w:tc>
          <w:tcPr>
            <w:tcW w:w="2160" w:type="dxa"/>
          </w:tcPr>
          <w:p w14:paraId="5C3027A6" w14:textId="5AC7797D" w:rsidR="00847033" w:rsidRDefault="00847033" w:rsidP="00847033">
            <w:pPr>
              <w:pStyle w:val="TableParagraph"/>
              <w:ind w:left="0"/>
              <w:rPr>
                <w:sz w:val="20"/>
              </w:rPr>
            </w:pPr>
            <w:r>
              <w:rPr>
                <w:rStyle w:val="normaltextrun"/>
                <w:rFonts w:ascii="Calibri" w:hAnsi="Calibri" w:cs="Calibri"/>
                <w:color w:val="000000"/>
                <w:sz w:val="20"/>
                <w:szCs w:val="20"/>
              </w:rPr>
              <w:t>Phillip </w:t>
            </w:r>
            <w:r>
              <w:rPr>
                <w:rStyle w:val="eop"/>
                <w:rFonts w:ascii="Calibri" w:hAnsi="Calibri" w:cs="Calibri"/>
                <w:color w:val="000000"/>
                <w:sz w:val="20"/>
                <w:szCs w:val="20"/>
              </w:rPr>
              <w:t> </w:t>
            </w:r>
          </w:p>
        </w:tc>
        <w:tc>
          <w:tcPr>
            <w:tcW w:w="4896" w:type="dxa"/>
          </w:tcPr>
          <w:p w14:paraId="3E6E000B" w14:textId="318CA7C6" w:rsidR="00847033" w:rsidRDefault="00847033" w:rsidP="00847033">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847033" w14:paraId="08EE17AD" w14:textId="77777777" w:rsidTr="00730638">
        <w:trPr>
          <w:trHeight w:val="230"/>
        </w:trPr>
        <w:tc>
          <w:tcPr>
            <w:tcW w:w="1165" w:type="dxa"/>
          </w:tcPr>
          <w:p w14:paraId="50A346AC" w14:textId="195DCEAA" w:rsidR="00847033" w:rsidRDefault="00847033" w:rsidP="00847033">
            <w:pPr>
              <w:pStyle w:val="TableParagraph"/>
              <w:ind w:left="0"/>
              <w:jc w:val="center"/>
              <w:rPr>
                <w:sz w:val="20"/>
              </w:rPr>
            </w:pPr>
          </w:p>
        </w:tc>
        <w:tc>
          <w:tcPr>
            <w:tcW w:w="2250" w:type="dxa"/>
          </w:tcPr>
          <w:p w14:paraId="66BD716C" w14:textId="7C0D17F7" w:rsidR="00847033" w:rsidRDefault="00847033" w:rsidP="00847033">
            <w:pPr>
              <w:pStyle w:val="TableParagraph"/>
              <w:ind w:left="0"/>
              <w:rPr>
                <w:sz w:val="20"/>
              </w:rPr>
            </w:pPr>
            <w:r>
              <w:rPr>
                <w:rStyle w:val="normaltextrun"/>
                <w:rFonts w:ascii="Calibri" w:hAnsi="Calibri" w:cs="Calibri"/>
                <w:color w:val="000000"/>
                <w:sz w:val="20"/>
                <w:szCs w:val="20"/>
              </w:rPr>
              <w:t>Yang </w:t>
            </w:r>
            <w:r>
              <w:rPr>
                <w:rStyle w:val="eop"/>
                <w:rFonts w:ascii="Calibri" w:hAnsi="Calibri" w:cs="Calibri"/>
                <w:color w:val="000000"/>
                <w:sz w:val="20"/>
                <w:szCs w:val="20"/>
              </w:rPr>
              <w:t> </w:t>
            </w:r>
          </w:p>
        </w:tc>
        <w:tc>
          <w:tcPr>
            <w:tcW w:w="2160" w:type="dxa"/>
          </w:tcPr>
          <w:p w14:paraId="22DB161E" w14:textId="1D5D520C" w:rsidR="00847033" w:rsidRDefault="00847033" w:rsidP="00847033">
            <w:pPr>
              <w:pStyle w:val="TableParagraph"/>
              <w:ind w:left="0"/>
              <w:rPr>
                <w:sz w:val="20"/>
              </w:rPr>
            </w:pPr>
            <w:r>
              <w:rPr>
                <w:rStyle w:val="normaltextrun"/>
                <w:rFonts w:ascii="Calibri" w:hAnsi="Calibri" w:cs="Calibri"/>
                <w:color w:val="000000"/>
                <w:sz w:val="20"/>
                <w:szCs w:val="20"/>
              </w:rPr>
              <w:t>Mike </w:t>
            </w:r>
            <w:r>
              <w:rPr>
                <w:rStyle w:val="eop"/>
                <w:rFonts w:ascii="Calibri" w:hAnsi="Calibri" w:cs="Calibri"/>
                <w:color w:val="000000"/>
                <w:sz w:val="20"/>
                <w:szCs w:val="20"/>
              </w:rPr>
              <w:t> </w:t>
            </w:r>
          </w:p>
        </w:tc>
        <w:tc>
          <w:tcPr>
            <w:tcW w:w="4896" w:type="dxa"/>
          </w:tcPr>
          <w:p w14:paraId="49EC4A60" w14:textId="20215ED1" w:rsidR="00847033" w:rsidRDefault="00847033" w:rsidP="00847033">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7F2998" w14:paraId="2467EE6B" w14:textId="77777777" w:rsidTr="00730638">
        <w:trPr>
          <w:trHeight w:val="230"/>
        </w:trPr>
        <w:tc>
          <w:tcPr>
            <w:tcW w:w="1165" w:type="dxa"/>
          </w:tcPr>
          <w:p w14:paraId="310EF04F" w14:textId="7BF1252B" w:rsidR="007F2998" w:rsidRDefault="007F2998" w:rsidP="00FB5812">
            <w:pPr>
              <w:pStyle w:val="TableParagraph"/>
              <w:ind w:left="0"/>
              <w:rPr>
                <w:sz w:val="20"/>
              </w:rPr>
            </w:pPr>
          </w:p>
        </w:tc>
        <w:tc>
          <w:tcPr>
            <w:tcW w:w="2250" w:type="dxa"/>
          </w:tcPr>
          <w:p w14:paraId="1F49CCF5" w14:textId="77777777" w:rsidR="007F2998" w:rsidRDefault="007F2998" w:rsidP="00FB5812">
            <w:pPr>
              <w:pStyle w:val="TableParagraph"/>
              <w:ind w:left="0"/>
              <w:rPr>
                <w:sz w:val="20"/>
              </w:rPr>
            </w:pPr>
          </w:p>
        </w:tc>
        <w:tc>
          <w:tcPr>
            <w:tcW w:w="2160" w:type="dxa"/>
          </w:tcPr>
          <w:p w14:paraId="2525E3D6" w14:textId="0CB5389E" w:rsidR="007F2998" w:rsidRDefault="007F2998" w:rsidP="00FB5812">
            <w:pPr>
              <w:pStyle w:val="TableParagraph"/>
              <w:ind w:left="0"/>
              <w:rPr>
                <w:sz w:val="20"/>
              </w:rPr>
            </w:pPr>
          </w:p>
        </w:tc>
        <w:tc>
          <w:tcPr>
            <w:tcW w:w="4896" w:type="dxa"/>
          </w:tcPr>
          <w:p w14:paraId="39A25A1D" w14:textId="24A13EA0" w:rsidR="007F2998" w:rsidRDefault="007F2998" w:rsidP="0037548C">
            <w:pPr>
              <w:pStyle w:val="TableParagraph"/>
              <w:ind w:left="11"/>
              <w:jc w:val="center"/>
              <w:rPr>
                <w:b/>
                <w:sz w:val="20"/>
              </w:rPr>
            </w:pPr>
          </w:p>
        </w:tc>
      </w:tr>
      <w:tr w:rsidR="007F2998" w14:paraId="5A391C84" w14:textId="77777777" w:rsidTr="00730638">
        <w:trPr>
          <w:trHeight w:val="230"/>
        </w:trPr>
        <w:tc>
          <w:tcPr>
            <w:tcW w:w="1165" w:type="dxa"/>
          </w:tcPr>
          <w:p w14:paraId="42323738" w14:textId="57D3BCC9" w:rsidR="007F2998" w:rsidRDefault="007F2998" w:rsidP="00FB5812">
            <w:pPr>
              <w:pStyle w:val="TableParagraph"/>
              <w:ind w:left="0"/>
              <w:rPr>
                <w:sz w:val="20"/>
              </w:rPr>
            </w:pPr>
          </w:p>
        </w:tc>
        <w:tc>
          <w:tcPr>
            <w:tcW w:w="2250" w:type="dxa"/>
          </w:tcPr>
          <w:p w14:paraId="150AEF73" w14:textId="77777777" w:rsidR="007F2998" w:rsidRDefault="007F2998" w:rsidP="00FB5812">
            <w:pPr>
              <w:pStyle w:val="TableParagraph"/>
              <w:ind w:left="0"/>
              <w:rPr>
                <w:sz w:val="20"/>
              </w:rPr>
            </w:pPr>
          </w:p>
        </w:tc>
        <w:tc>
          <w:tcPr>
            <w:tcW w:w="2160" w:type="dxa"/>
          </w:tcPr>
          <w:p w14:paraId="1B7D299A" w14:textId="6D489863" w:rsidR="007F2998" w:rsidRDefault="007F2998" w:rsidP="00FB5812">
            <w:pPr>
              <w:pStyle w:val="TableParagraph"/>
              <w:ind w:left="0"/>
              <w:rPr>
                <w:sz w:val="20"/>
              </w:rPr>
            </w:pPr>
          </w:p>
        </w:tc>
        <w:tc>
          <w:tcPr>
            <w:tcW w:w="4896" w:type="dxa"/>
          </w:tcPr>
          <w:p w14:paraId="2BB1ACA6" w14:textId="6D2BEB70" w:rsidR="007F2998" w:rsidRDefault="007F2998" w:rsidP="0037548C">
            <w:pPr>
              <w:pStyle w:val="TableParagraph"/>
              <w:ind w:left="12"/>
              <w:jc w:val="center"/>
              <w:rPr>
                <w:b/>
                <w:sz w:val="20"/>
              </w:rPr>
            </w:pPr>
          </w:p>
        </w:tc>
      </w:tr>
      <w:tr w:rsidR="007F2998" w14:paraId="4212ADB5" w14:textId="77777777" w:rsidTr="00730638">
        <w:trPr>
          <w:trHeight w:val="230"/>
        </w:trPr>
        <w:tc>
          <w:tcPr>
            <w:tcW w:w="1165" w:type="dxa"/>
          </w:tcPr>
          <w:p w14:paraId="5C07E757" w14:textId="7E77F399" w:rsidR="007F2998" w:rsidRDefault="007F2998" w:rsidP="00FB5812">
            <w:pPr>
              <w:pStyle w:val="TableParagraph"/>
              <w:ind w:left="0"/>
              <w:rPr>
                <w:sz w:val="20"/>
              </w:rPr>
            </w:pPr>
          </w:p>
        </w:tc>
        <w:tc>
          <w:tcPr>
            <w:tcW w:w="2250" w:type="dxa"/>
          </w:tcPr>
          <w:p w14:paraId="514AB455" w14:textId="77777777" w:rsidR="007F2998" w:rsidRDefault="007F2998" w:rsidP="00FB5812">
            <w:pPr>
              <w:pStyle w:val="TableParagraph"/>
              <w:ind w:left="0"/>
              <w:rPr>
                <w:sz w:val="20"/>
              </w:rPr>
            </w:pPr>
          </w:p>
        </w:tc>
        <w:tc>
          <w:tcPr>
            <w:tcW w:w="2160" w:type="dxa"/>
          </w:tcPr>
          <w:p w14:paraId="3642EA52" w14:textId="5F90CE64" w:rsidR="007F2998" w:rsidRDefault="007F2998" w:rsidP="00FB5812">
            <w:pPr>
              <w:pStyle w:val="TableParagraph"/>
              <w:ind w:left="0"/>
              <w:rPr>
                <w:sz w:val="20"/>
              </w:rPr>
            </w:pPr>
          </w:p>
        </w:tc>
        <w:tc>
          <w:tcPr>
            <w:tcW w:w="4896" w:type="dxa"/>
          </w:tcPr>
          <w:p w14:paraId="40240CFA" w14:textId="70FE3CB0" w:rsidR="007F2998" w:rsidRDefault="007F2998" w:rsidP="0037548C">
            <w:pPr>
              <w:pStyle w:val="TableParagraph"/>
              <w:ind w:left="11"/>
              <w:jc w:val="center"/>
              <w:rPr>
                <w:sz w:val="20"/>
              </w:rPr>
            </w:pPr>
          </w:p>
        </w:tc>
      </w:tr>
      <w:tr w:rsidR="007F2998" w14:paraId="33770AD6" w14:textId="77777777" w:rsidTr="00730638">
        <w:trPr>
          <w:trHeight w:val="230"/>
        </w:trPr>
        <w:tc>
          <w:tcPr>
            <w:tcW w:w="1165" w:type="dxa"/>
          </w:tcPr>
          <w:p w14:paraId="619EDF41" w14:textId="0C9D1815" w:rsidR="007F2998" w:rsidRDefault="007F2998" w:rsidP="00FB5812">
            <w:pPr>
              <w:pStyle w:val="TableParagraph"/>
              <w:ind w:left="0"/>
              <w:rPr>
                <w:sz w:val="20"/>
              </w:rPr>
            </w:pPr>
          </w:p>
        </w:tc>
        <w:tc>
          <w:tcPr>
            <w:tcW w:w="2250" w:type="dxa"/>
          </w:tcPr>
          <w:p w14:paraId="09A18FB9" w14:textId="77777777" w:rsidR="007F2998" w:rsidRDefault="007F2998" w:rsidP="00FB5812">
            <w:pPr>
              <w:pStyle w:val="TableParagraph"/>
              <w:ind w:left="0"/>
              <w:rPr>
                <w:sz w:val="20"/>
              </w:rPr>
            </w:pPr>
          </w:p>
        </w:tc>
        <w:tc>
          <w:tcPr>
            <w:tcW w:w="2160" w:type="dxa"/>
          </w:tcPr>
          <w:p w14:paraId="26E7AD09" w14:textId="39F51132" w:rsidR="007F2998" w:rsidRDefault="007F2998" w:rsidP="00FB5812">
            <w:pPr>
              <w:pStyle w:val="TableParagraph"/>
              <w:ind w:left="0"/>
              <w:rPr>
                <w:sz w:val="20"/>
              </w:rPr>
            </w:pPr>
          </w:p>
        </w:tc>
        <w:tc>
          <w:tcPr>
            <w:tcW w:w="4896" w:type="dxa"/>
          </w:tcPr>
          <w:p w14:paraId="20E605BE" w14:textId="5AC92DAA" w:rsidR="007F2998" w:rsidRDefault="007F2998" w:rsidP="0037548C">
            <w:pPr>
              <w:pStyle w:val="TableParagraph"/>
              <w:ind w:left="12"/>
              <w:jc w:val="center"/>
              <w:rPr>
                <w:b/>
                <w:sz w:val="20"/>
              </w:rPr>
            </w:pPr>
          </w:p>
        </w:tc>
      </w:tr>
      <w:tr w:rsidR="007F2998" w14:paraId="105063C1" w14:textId="77777777" w:rsidTr="00730638">
        <w:trPr>
          <w:trHeight w:val="230"/>
        </w:trPr>
        <w:tc>
          <w:tcPr>
            <w:tcW w:w="1165" w:type="dxa"/>
          </w:tcPr>
          <w:p w14:paraId="78E79226" w14:textId="149D6EC3" w:rsidR="007F2998" w:rsidRDefault="007F2998" w:rsidP="00FB5812">
            <w:pPr>
              <w:pStyle w:val="TableParagraph"/>
              <w:ind w:left="0"/>
              <w:rPr>
                <w:sz w:val="20"/>
              </w:rPr>
            </w:pPr>
          </w:p>
        </w:tc>
        <w:tc>
          <w:tcPr>
            <w:tcW w:w="2250" w:type="dxa"/>
          </w:tcPr>
          <w:p w14:paraId="7EEBDE05" w14:textId="77777777" w:rsidR="007F2998" w:rsidRDefault="007F2998" w:rsidP="00FB5812">
            <w:pPr>
              <w:pStyle w:val="TableParagraph"/>
              <w:ind w:left="0"/>
              <w:rPr>
                <w:sz w:val="20"/>
              </w:rPr>
            </w:pPr>
          </w:p>
        </w:tc>
        <w:tc>
          <w:tcPr>
            <w:tcW w:w="2160" w:type="dxa"/>
          </w:tcPr>
          <w:p w14:paraId="66DEB6E9" w14:textId="1613568B" w:rsidR="007F2998" w:rsidRDefault="007F2998" w:rsidP="00FB5812">
            <w:pPr>
              <w:pStyle w:val="TableParagraph"/>
              <w:ind w:left="0"/>
              <w:rPr>
                <w:sz w:val="20"/>
              </w:rPr>
            </w:pPr>
          </w:p>
        </w:tc>
        <w:tc>
          <w:tcPr>
            <w:tcW w:w="4896" w:type="dxa"/>
          </w:tcPr>
          <w:p w14:paraId="091BF345" w14:textId="01B1886B" w:rsidR="007F2998" w:rsidRDefault="007F2998" w:rsidP="0037548C">
            <w:pPr>
              <w:pStyle w:val="TableParagraph"/>
              <w:ind w:left="12"/>
              <w:jc w:val="center"/>
              <w:rPr>
                <w:b/>
                <w:sz w:val="20"/>
              </w:rPr>
            </w:pPr>
          </w:p>
        </w:tc>
      </w:tr>
      <w:tr w:rsidR="007F2998" w14:paraId="0C423CD9" w14:textId="77777777" w:rsidTr="00730638">
        <w:trPr>
          <w:trHeight w:val="230"/>
        </w:trPr>
        <w:tc>
          <w:tcPr>
            <w:tcW w:w="1165" w:type="dxa"/>
          </w:tcPr>
          <w:p w14:paraId="770F93BD" w14:textId="40C3CA70" w:rsidR="007F2998" w:rsidRDefault="007F2998" w:rsidP="00FB5812">
            <w:pPr>
              <w:pStyle w:val="TableParagraph"/>
              <w:ind w:left="0"/>
              <w:rPr>
                <w:sz w:val="20"/>
              </w:rPr>
            </w:pPr>
          </w:p>
        </w:tc>
        <w:tc>
          <w:tcPr>
            <w:tcW w:w="2250" w:type="dxa"/>
          </w:tcPr>
          <w:p w14:paraId="662D995B" w14:textId="77777777" w:rsidR="007F2998" w:rsidRDefault="007F2998" w:rsidP="00FB5812">
            <w:pPr>
              <w:pStyle w:val="TableParagraph"/>
              <w:ind w:left="0"/>
              <w:rPr>
                <w:sz w:val="20"/>
              </w:rPr>
            </w:pPr>
          </w:p>
        </w:tc>
        <w:tc>
          <w:tcPr>
            <w:tcW w:w="2160" w:type="dxa"/>
          </w:tcPr>
          <w:p w14:paraId="2BA3B571" w14:textId="39B1699E" w:rsidR="007F2998" w:rsidRDefault="007F2998" w:rsidP="00FB5812">
            <w:pPr>
              <w:pStyle w:val="TableParagraph"/>
              <w:ind w:left="0"/>
              <w:rPr>
                <w:sz w:val="20"/>
              </w:rPr>
            </w:pPr>
          </w:p>
        </w:tc>
        <w:tc>
          <w:tcPr>
            <w:tcW w:w="4896" w:type="dxa"/>
          </w:tcPr>
          <w:p w14:paraId="42748C96" w14:textId="76AEE89B" w:rsidR="007F2998" w:rsidRDefault="007F2998" w:rsidP="0037548C">
            <w:pPr>
              <w:pStyle w:val="TableParagraph"/>
              <w:ind w:left="6"/>
              <w:jc w:val="center"/>
              <w:rPr>
                <w:sz w:val="20"/>
              </w:rPr>
            </w:pPr>
          </w:p>
        </w:tc>
      </w:tr>
      <w:tr w:rsidR="007F2998" w14:paraId="43DC75CA" w14:textId="77777777" w:rsidTr="00730638">
        <w:trPr>
          <w:trHeight w:val="230"/>
        </w:trPr>
        <w:tc>
          <w:tcPr>
            <w:tcW w:w="1165" w:type="dxa"/>
          </w:tcPr>
          <w:p w14:paraId="642508F4" w14:textId="57AB8A8A" w:rsidR="007F2998" w:rsidRDefault="007F2998" w:rsidP="00FB5812">
            <w:pPr>
              <w:pStyle w:val="TableParagraph"/>
              <w:ind w:left="0"/>
              <w:rPr>
                <w:sz w:val="20"/>
              </w:rPr>
            </w:pPr>
          </w:p>
        </w:tc>
        <w:tc>
          <w:tcPr>
            <w:tcW w:w="2250" w:type="dxa"/>
          </w:tcPr>
          <w:p w14:paraId="6D0C9552" w14:textId="77777777" w:rsidR="007F2998" w:rsidRDefault="007F2998" w:rsidP="00FB5812">
            <w:pPr>
              <w:pStyle w:val="TableParagraph"/>
              <w:ind w:left="0"/>
              <w:rPr>
                <w:sz w:val="20"/>
              </w:rPr>
            </w:pPr>
          </w:p>
        </w:tc>
        <w:tc>
          <w:tcPr>
            <w:tcW w:w="2160" w:type="dxa"/>
          </w:tcPr>
          <w:p w14:paraId="7BD55459" w14:textId="7E61126B" w:rsidR="007F2998" w:rsidRDefault="007F2998" w:rsidP="00FB5812">
            <w:pPr>
              <w:pStyle w:val="TableParagraph"/>
              <w:ind w:left="0"/>
              <w:rPr>
                <w:sz w:val="20"/>
              </w:rPr>
            </w:pPr>
          </w:p>
        </w:tc>
        <w:tc>
          <w:tcPr>
            <w:tcW w:w="4896" w:type="dxa"/>
          </w:tcPr>
          <w:p w14:paraId="4211E71F" w14:textId="3239FFF5" w:rsidR="007F2998" w:rsidRDefault="007F2998" w:rsidP="0037548C">
            <w:pPr>
              <w:pStyle w:val="TableParagraph"/>
              <w:ind w:left="6"/>
              <w:jc w:val="center"/>
              <w:rPr>
                <w:sz w:val="20"/>
              </w:rPr>
            </w:pPr>
          </w:p>
        </w:tc>
      </w:tr>
      <w:tr w:rsidR="007F2998" w14:paraId="003D815D" w14:textId="77777777" w:rsidTr="00730638">
        <w:trPr>
          <w:trHeight w:val="229"/>
        </w:trPr>
        <w:tc>
          <w:tcPr>
            <w:tcW w:w="1165" w:type="dxa"/>
          </w:tcPr>
          <w:p w14:paraId="7B9FA4F0" w14:textId="12C958D8" w:rsidR="007F2998" w:rsidRDefault="007F2998" w:rsidP="00FB5812">
            <w:pPr>
              <w:pStyle w:val="TableParagraph"/>
              <w:ind w:left="0"/>
              <w:rPr>
                <w:sz w:val="20"/>
              </w:rPr>
            </w:pPr>
          </w:p>
        </w:tc>
        <w:tc>
          <w:tcPr>
            <w:tcW w:w="2250" w:type="dxa"/>
          </w:tcPr>
          <w:p w14:paraId="43B95675" w14:textId="77777777" w:rsidR="007F2998" w:rsidRDefault="007F2998" w:rsidP="00FB5812">
            <w:pPr>
              <w:pStyle w:val="TableParagraph"/>
              <w:ind w:left="0"/>
              <w:rPr>
                <w:sz w:val="20"/>
              </w:rPr>
            </w:pPr>
          </w:p>
        </w:tc>
        <w:tc>
          <w:tcPr>
            <w:tcW w:w="2160" w:type="dxa"/>
          </w:tcPr>
          <w:p w14:paraId="3687943B" w14:textId="16C94DC6" w:rsidR="007F2998" w:rsidRDefault="007F2998" w:rsidP="00FB5812">
            <w:pPr>
              <w:pStyle w:val="TableParagraph"/>
              <w:ind w:left="0"/>
              <w:rPr>
                <w:sz w:val="20"/>
              </w:rPr>
            </w:pPr>
          </w:p>
        </w:tc>
        <w:tc>
          <w:tcPr>
            <w:tcW w:w="4896" w:type="dxa"/>
          </w:tcPr>
          <w:p w14:paraId="0A4E7DD1" w14:textId="6AEEADDE" w:rsidR="007F2998" w:rsidRDefault="007F2998" w:rsidP="0037548C">
            <w:pPr>
              <w:pStyle w:val="TableParagraph"/>
              <w:ind w:left="9"/>
              <w:jc w:val="center"/>
              <w:rPr>
                <w:sz w:val="20"/>
              </w:rPr>
            </w:pPr>
          </w:p>
        </w:tc>
      </w:tr>
      <w:tr w:rsidR="007F2998" w14:paraId="4163A150" w14:textId="77777777" w:rsidTr="00730638">
        <w:trPr>
          <w:trHeight w:val="230"/>
        </w:trPr>
        <w:tc>
          <w:tcPr>
            <w:tcW w:w="1165" w:type="dxa"/>
          </w:tcPr>
          <w:p w14:paraId="5298765F" w14:textId="1CBE6411" w:rsidR="007F2998" w:rsidRDefault="007F2998" w:rsidP="00FB5812">
            <w:pPr>
              <w:pStyle w:val="TableParagraph"/>
              <w:ind w:left="0"/>
              <w:rPr>
                <w:sz w:val="20"/>
              </w:rPr>
            </w:pPr>
          </w:p>
        </w:tc>
        <w:tc>
          <w:tcPr>
            <w:tcW w:w="2250" w:type="dxa"/>
          </w:tcPr>
          <w:p w14:paraId="2310FD60" w14:textId="77777777" w:rsidR="007F2998" w:rsidRDefault="007F2998" w:rsidP="00FB5812">
            <w:pPr>
              <w:pStyle w:val="TableParagraph"/>
              <w:ind w:left="0"/>
              <w:rPr>
                <w:sz w:val="20"/>
              </w:rPr>
            </w:pPr>
          </w:p>
        </w:tc>
        <w:tc>
          <w:tcPr>
            <w:tcW w:w="2160" w:type="dxa"/>
          </w:tcPr>
          <w:p w14:paraId="3E01ED16" w14:textId="3836A2D1" w:rsidR="007F2998" w:rsidRDefault="007F2998" w:rsidP="00FB5812">
            <w:pPr>
              <w:pStyle w:val="TableParagraph"/>
              <w:ind w:left="0"/>
              <w:rPr>
                <w:sz w:val="20"/>
              </w:rPr>
            </w:pPr>
          </w:p>
        </w:tc>
        <w:tc>
          <w:tcPr>
            <w:tcW w:w="4896" w:type="dxa"/>
          </w:tcPr>
          <w:p w14:paraId="6AF12D4C" w14:textId="51621FBF" w:rsidR="007F2998" w:rsidRDefault="007F2998" w:rsidP="0037548C">
            <w:pPr>
              <w:pStyle w:val="TableParagraph"/>
              <w:ind w:left="11"/>
              <w:jc w:val="center"/>
              <w:rPr>
                <w:b/>
                <w:sz w:val="20"/>
              </w:rPr>
            </w:pPr>
          </w:p>
        </w:tc>
      </w:tr>
      <w:tr w:rsidR="007F2998" w14:paraId="25246417" w14:textId="77777777" w:rsidTr="00730638">
        <w:trPr>
          <w:trHeight w:val="230"/>
        </w:trPr>
        <w:tc>
          <w:tcPr>
            <w:tcW w:w="1165" w:type="dxa"/>
          </w:tcPr>
          <w:p w14:paraId="263058B3" w14:textId="3526EFD2" w:rsidR="007F2998" w:rsidRDefault="007F2998" w:rsidP="00FB5812">
            <w:pPr>
              <w:pStyle w:val="TableParagraph"/>
              <w:ind w:left="0"/>
              <w:rPr>
                <w:sz w:val="20"/>
              </w:rPr>
            </w:pPr>
          </w:p>
        </w:tc>
        <w:tc>
          <w:tcPr>
            <w:tcW w:w="2250" w:type="dxa"/>
          </w:tcPr>
          <w:p w14:paraId="51E17402" w14:textId="77777777" w:rsidR="007F2998" w:rsidRDefault="007F2998" w:rsidP="00FB5812">
            <w:pPr>
              <w:pStyle w:val="TableParagraph"/>
              <w:ind w:left="0"/>
              <w:rPr>
                <w:sz w:val="20"/>
              </w:rPr>
            </w:pPr>
          </w:p>
        </w:tc>
        <w:tc>
          <w:tcPr>
            <w:tcW w:w="2160" w:type="dxa"/>
          </w:tcPr>
          <w:p w14:paraId="27C78E51" w14:textId="5DD5105C" w:rsidR="007F2998" w:rsidRDefault="007F2998" w:rsidP="00FB5812">
            <w:pPr>
              <w:pStyle w:val="TableParagraph"/>
              <w:ind w:left="0"/>
              <w:rPr>
                <w:sz w:val="20"/>
              </w:rPr>
            </w:pPr>
          </w:p>
        </w:tc>
        <w:tc>
          <w:tcPr>
            <w:tcW w:w="4896" w:type="dxa"/>
          </w:tcPr>
          <w:p w14:paraId="2DAB7140" w14:textId="4F11A855" w:rsidR="007F2998" w:rsidRDefault="007F2998" w:rsidP="0037548C">
            <w:pPr>
              <w:pStyle w:val="TableParagraph"/>
              <w:ind w:left="6"/>
              <w:jc w:val="center"/>
              <w:rPr>
                <w:sz w:val="20"/>
              </w:rPr>
            </w:pPr>
          </w:p>
        </w:tc>
      </w:tr>
      <w:tr w:rsidR="007F2998" w14:paraId="1C36A1E6" w14:textId="77777777" w:rsidTr="00730638">
        <w:trPr>
          <w:trHeight w:val="230"/>
        </w:trPr>
        <w:tc>
          <w:tcPr>
            <w:tcW w:w="1165" w:type="dxa"/>
          </w:tcPr>
          <w:p w14:paraId="002096E8" w14:textId="3818D6AE" w:rsidR="007F2998" w:rsidRDefault="007F2998" w:rsidP="00FB5812">
            <w:pPr>
              <w:pStyle w:val="TableParagraph"/>
              <w:ind w:left="0"/>
              <w:rPr>
                <w:sz w:val="20"/>
              </w:rPr>
            </w:pPr>
          </w:p>
        </w:tc>
        <w:tc>
          <w:tcPr>
            <w:tcW w:w="2250" w:type="dxa"/>
          </w:tcPr>
          <w:p w14:paraId="2EADA663" w14:textId="77777777" w:rsidR="007F2998" w:rsidRDefault="007F2998" w:rsidP="00FB5812">
            <w:pPr>
              <w:pStyle w:val="TableParagraph"/>
              <w:ind w:left="0"/>
              <w:rPr>
                <w:sz w:val="20"/>
              </w:rPr>
            </w:pPr>
          </w:p>
        </w:tc>
        <w:tc>
          <w:tcPr>
            <w:tcW w:w="2160" w:type="dxa"/>
          </w:tcPr>
          <w:p w14:paraId="7D49FFDE" w14:textId="512C61B8" w:rsidR="007F2998" w:rsidRDefault="007F2998" w:rsidP="00FB5812">
            <w:pPr>
              <w:pStyle w:val="TableParagraph"/>
              <w:ind w:left="0"/>
              <w:rPr>
                <w:sz w:val="20"/>
              </w:rPr>
            </w:pPr>
          </w:p>
        </w:tc>
        <w:tc>
          <w:tcPr>
            <w:tcW w:w="4896" w:type="dxa"/>
          </w:tcPr>
          <w:p w14:paraId="1AE9F3B2" w14:textId="31CB0DE7" w:rsidR="007F2998" w:rsidRDefault="007F2998" w:rsidP="0037548C">
            <w:pPr>
              <w:pStyle w:val="TableParagraph"/>
              <w:ind w:left="8"/>
              <w:jc w:val="center"/>
              <w:rPr>
                <w:sz w:val="20"/>
              </w:rPr>
            </w:pPr>
          </w:p>
        </w:tc>
      </w:tr>
      <w:tr w:rsidR="007F2998" w14:paraId="2CBA3B22" w14:textId="77777777" w:rsidTr="00730638">
        <w:trPr>
          <w:trHeight w:val="230"/>
        </w:trPr>
        <w:tc>
          <w:tcPr>
            <w:tcW w:w="1165" w:type="dxa"/>
          </w:tcPr>
          <w:p w14:paraId="76EDAACD" w14:textId="174A8B90" w:rsidR="007F2998" w:rsidRDefault="007F2998" w:rsidP="00FB5812">
            <w:pPr>
              <w:pStyle w:val="TableParagraph"/>
              <w:ind w:left="0"/>
              <w:rPr>
                <w:sz w:val="20"/>
              </w:rPr>
            </w:pPr>
          </w:p>
        </w:tc>
        <w:tc>
          <w:tcPr>
            <w:tcW w:w="2250" w:type="dxa"/>
          </w:tcPr>
          <w:p w14:paraId="42EBC716" w14:textId="77777777" w:rsidR="007F2998" w:rsidRDefault="007F2998" w:rsidP="00FB5812">
            <w:pPr>
              <w:pStyle w:val="TableParagraph"/>
              <w:ind w:left="0"/>
              <w:rPr>
                <w:sz w:val="20"/>
              </w:rPr>
            </w:pPr>
          </w:p>
        </w:tc>
        <w:tc>
          <w:tcPr>
            <w:tcW w:w="2160" w:type="dxa"/>
          </w:tcPr>
          <w:p w14:paraId="16BE67CC" w14:textId="56D4F5EF" w:rsidR="007F2998" w:rsidRDefault="007F2998" w:rsidP="00FB5812">
            <w:pPr>
              <w:pStyle w:val="TableParagraph"/>
              <w:ind w:left="0"/>
              <w:rPr>
                <w:sz w:val="20"/>
              </w:rPr>
            </w:pPr>
          </w:p>
        </w:tc>
        <w:tc>
          <w:tcPr>
            <w:tcW w:w="4896" w:type="dxa"/>
          </w:tcPr>
          <w:p w14:paraId="21A0B130" w14:textId="2BF09E63" w:rsidR="007F2998" w:rsidRDefault="007F2998" w:rsidP="0037548C">
            <w:pPr>
              <w:pStyle w:val="TableParagraph"/>
              <w:ind w:left="12"/>
              <w:jc w:val="center"/>
              <w:rPr>
                <w:b/>
                <w:sz w:val="20"/>
              </w:rPr>
            </w:pPr>
          </w:p>
        </w:tc>
      </w:tr>
      <w:tr w:rsidR="007F2998" w14:paraId="5FF3AF1F" w14:textId="77777777" w:rsidTr="00730638">
        <w:trPr>
          <w:trHeight w:val="230"/>
        </w:trPr>
        <w:tc>
          <w:tcPr>
            <w:tcW w:w="1165" w:type="dxa"/>
          </w:tcPr>
          <w:p w14:paraId="7F7B3FC5" w14:textId="0D1BB0DB" w:rsidR="007F2998" w:rsidRDefault="007F2998" w:rsidP="00FB5812">
            <w:pPr>
              <w:pStyle w:val="TableParagraph"/>
              <w:ind w:left="0"/>
              <w:rPr>
                <w:sz w:val="20"/>
              </w:rPr>
            </w:pPr>
          </w:p>
        </w:tc>
        <w:tc>
          <w:tcPr>
            <w:tcW w:w="2250" w:type="dxa"/>
          </w:tcPr>
          <w:p w14:paraId="6D1C3B55" w14:textId="77777777" w:rsidR="007F2998" w:rsidRDefault="007F2998" w:rsidP="00FB5812">
            <w:pPr>
              <w:pStyle w:val="TableParagraph"/>
              <w:ind w:left="0"/>
              <w:rPr>
                <w:sz w:val="20"/>
              </w:rPr>
            </w:pPr>
          </w:p>
        </w:tc>
        <w:tc>
          <w:tcPr>
            <w:tcW w:w="2160" w:type="dxa"/>
          </w:tcPr>
          <w:p w14:paraId="364A6027" w14:textId="6A417B18" w:rsidR="007F2998" w:rsidRDefault="007F2998" w:rsidP="00FB5812">
            <w:pPr>
              <w:pStyle w:val="TableParagraph"/>
              <w:ind w:left="0"/>
              <w:rPr>
                <w:sz w:val="20"/>
              </w:rPr>
            </w:pPr>
          </w:p>
        </w:tc>
        <w:tc>
          <w:tcPr>
            <w:tcW w:w="4896" w:type="dxa"/>
          </w:tcPr>
          <w:p w14:paraId="5E578E1C" w14:textId="21D8C897" w:rsidR="007F2998" w:rsidRDefault="007F2998" w:rsidP="0037548C">
            <w:pPr>
              <w:pStyle w:val="TableParagraph"/>
              <w:ind w:left="11"/>
              <w:jc w:val="center"/>
              <w:rPr>
                <w:sz w:val="20"/>
              </w:rPr>
            </w:pPr>
          </w:p>
        </w:tc>
      </w:tr>
      <w:tr w:rsidR="007F2998" w14:paraId="0E3E01BA" w14:textId="77777777" w:rsidTr="00730638">
        <w:trPr>
          <w:trHeight w:val="230"/>
        </w:trPr>
        <w:tc>
          <w:tcPr>
            <w:tcW w:w="1165" w:type="dxa"/>
          </w:tcPr>
          <w:p w14:paraId="22922822" w14:textId="15EA9BD8" w:rsidR="007F2998" w:rsidRDefault="007F2998" w:rsidP="00FB5812">
            <w:pPr>
              <w:pStyle w:val="TableParagraph"/>
              <w:ind w:left="0"/>
              <w:rPr>
                <w:sz w:val="20"/>
              </w:rPr>
            </w:pPr>
          </w:p>
        </w:tc>
        <w:tc>
          <w:tcPr>
            <w:tcW w:w="2250" w:type="dxa"/>
          </w:tcPr>
          <w:p w14:paraId="4900C3B0" w14:textId="77777777" w:rsidR="007F2998" w:rsidRDefault="007F2998" w:rsidP="00FB5812">
            <w:pPr>
              <w:pStyle w:val="TableParagraph"/>
              <w:ind w:left="0"/>
              <w:rPr>
                <w:sz w:val="20"/>
              </w:rPr>
            </w:pPr>
          </w:p>
        </w:tc>
        <w:tc>
          <w:tcPr>
            <w:tcW w:w="2160" w:type="dxa"/>
          </w:tcPr>
          <w:p w14:paraId="5C1A5B18" w14:textId="6F1D1021" w:rsidR="007F2998" w:rsidRDefault="007F2998" w:rsidP="00FB5812">
            <w:pPr>
              <w:pStyle w:val="TableParagraph"/>
              <w:ind w:left="0"/>
              <w:rPr>
                <w:sz w:val="20"/>
              </w:rPr>
            </w:pPr>
          </w:p>
        </w:tc>
        <w:tc>
          <w:tcPr>
            <w:tcW w:w="4896" w:type="dxa"/>
          </w:tcPr>
          <w:p w14:paraId="7A259124" w14:textId="7A5C7269" w:rsidR="007F2998" w:rsidRDefault="007F2998" w:rsidP="0037548C">
            <w:pPr>
              <w:pStyle w:val="TableParagraph"/>
              <w:ind w:left="6"/>
              <w:jc w:val="center"/>
              <w:rPr>
                <w:sz w:val="20"/>
              </w:rPr>
            </w:pPr>
          </w:p>
        </w:tc>
      </w:tr>
      <w:tr w:rsidR="007F2998" w14:paraId="3520A714" w14:textId="77777777" w:rsidTr="00730638">
        <w:trPr>
          <w:trHeight w:val="229"/>
        </w:trPr>
        <w:tc>
          <w:tcPr>
            <w:tcW w:w="1165" w:type="dxa"/>
          </w:tcPr>
          <w:p w14:paraId="7BD4E28E" w14:textId="7D5614D0" w:rsidR="007F2998" w:rsidRDefault="007F2998" w:rsidP="00FB5812">
            <w:pPr>
              <w:pStyle w:val="TableParagraph"/>
              <w:ind w:left="0"/>
              <w:rPr>
                <w:sz w:val="20"/>
              </w:rPr>
            </w:pPr>
          </w:p>
        </w:tc>
        <w:tc>
          <w:tcPr>
            <w:tcW w:w="2250" w:type="dxa"/>
          </w:tcPr>
          <w:p w14:paraId="2BDD5808" w14:textId="77777777" w:rsidR="007F2998" w:rsidRDefault="007F2998" w:rsidP="00FB5812">
            <w:pPr>
              <w:pStyle w:val="TableParagraph"/>
              <w:ind w:left="0"/>
              <w:rPr>
                <w:sz w:val="20"/>
              </w:rPr>
            </w:pPr>
          </w:p>
        </w:tc>
        <w:tc>
          <w:tcPr>
            <w:tcW w:w="2160" w:type="dxa"/>
          </w:tcPr>
          <w:p w14:paraId="31046550" w14:textId="3D6020F6" w:rsidR="007F2998" w:rsidRDefault="007F2998" w:rsidP="00FB5812">
            <w:pPr>
              <w:pStyle w:val="TableParagraph"/>
              <w:ind w:left="0"/>
              <w:rPr>
                <w:sz w:val="20"/>
              </w:rPr>
            </w:pPr>
          </w:p>
        </w:tc>
        <w:tc>
          <w:tcPr>
            <w:tcW w:w="4896" w:type="dxa"/>
          </w:tcPr>
          <w:p w14:paraId="10AF6E21" w14:textId="6469758C" w:rsidR="007F2998" w:rsidRDefault="007F2998" w:rsidP="0037548C">
            <w:pPr>
              <w:pStyle w:val="TableParagraph"/>
              <w:ind w:left="12"/>
              <w:jc w:val="center"/>
              <w:rPr>
                <w:b/>
                <w:sz w:val="20"/>
              </w:rPr>
            </w:pPr>
          </w:p>
        </w:tc>
      </w:tr>
      <w:tr w:rsidR="007F2998" w14:paraId="7442820B" w14:textId="77777777" w:rsidTr="00730638">
        <w:trPr>
          <w:trHeight w:val="230"/>
        </w:trPr>
        <w:tc>
          <w:tcPr>
            <w:tcW w:w="1165" w:type="dxa"/>
          </w:tcPr>
          <w:p w14:paraId="40B681DB" w14:textId="52752C2F" w:rsidR="007F2998" w:rsidRDefault="007F2998" w:rsidP="00FB5812">
            <w:pPr>
              <w:pStyle w:val="TableParagraph"/>
              <w:ind w:left="0"/>
              <w:rPr>
                <w:sz w:val="20"/>
              </w:rPr>
            </w:pPr>
          </w:p>
        </w:tc>
        <w:tc>
          <w:tcPr>
            <w:tcW w:w="2250" w:type="dxa"/>
          </w:tcPr>
          <w:p w14:paraId="0691B34A" w14:textId="77777777" w:rsidR="007F2998" w:rsidRDefault="007F2998" w:rsidP="00FB5812">
            <w:pPr>
              <w:pStyle w:val="TableParagraph"/>
              <w:ind w:left="0"/>
              <w:rPr>
                <w:sz w:val="20"/>
              </w:rPr>
            </w:pPr>
          </w:p>
        </w:tc>
        <w:tc>
          <w:tcPr>
            <w:tcW w:w="2160" w:type="dxa"/>
          </w:tcPr>
          <w:p w14:paraId="34A0955C" w14:textId="6586FC80" w:rsidR="007F2998" w:rsidRDefault="007F2998" w:rsidP="00FB5812">
            <w:pPr>
              <w:pStyle w:val="TableParagraph"/>
              <w:ind w:left="0"/>
              <w:rPr>
                <w:sz w:val="20"/>
              </w:rPr>
            </w:pPr>
          </w:p>
        </w:tc>
        <w:tc>
          <w:tcPr>
            <w:tcW w:w="4896" w:type="dxa"/>
          </w:tcPr>
          <w:p w14:paraId="0F8ECC5B" w14:textId="6A695816" w:rsidR="007F2998" w:rsidRDefault="007F2998" w:rsidP="0037548C">
            <w:pPr>
              <w:pStyle w:val="TableParagraph"/>
              <w:ind w:left="7"/>
              <w:jc w:val="center"/>
              <w:rPr>
                <w:sz w:val="20"/>
              </w:rPr>
            </w:pPr>
          </w:p>
        </w:tc>
      </w:tr>
    </w:tbl>
    <w:p w14:paraId="3F985E54" w14:textId="41A83517" w:rsidR="00C862F0" w:rsidRDefault="00C862F0" w:rsidP="00C862F0">
      <w:pPr>
        <w:rPr>
          <w:sz w:val="24"/>
          <w:szCs w:val="24"/>
        </w:rPr>
      </w:pPr>
    </w:p>
    <w:p w14:paraId="6D098CAB" w14:textId="082526CC" w:rsidR="00FB5812" w:rsidRPr="00FB5812" w:rsidRDefault="00FB5812"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gridCol w:w="4799"/>
        <w:gridCol w:w="1116"/>
      </w:tblGrid>
      <w:tr w:rsidR="00FB5812" w14:paraId="1C210648" w14:textId="77777777" w:rsidTr="009A7016">
        <w:trPr>
          <w:trHeight w:val="230"/>
          <w:tblHeader/>
        </w:trPr>
        <w:tc>
          <w:tcPr>
            <w:tcW w:w="2666" w:type="dxa"/>
          </w:tcPr>
          <w:p w14:paraId="2AE4AA03" w14:textId="77777777" w:rsidR="00FB5812" w:rsidRDefault="00FB5812" w:rsidP="00FB5812">
            <w:pPr>
              <w:pStyle w:val="TableParagraph"/>
              <w:ind w:left="0"/>
              <w:rPr>
                <w:b/>
                <w:sz w:val="20"/>
              </w:rPr>
            </w:pPr>
            <w:r>
              <w:rPr>
                <w:b/>
                <w:sz w:val="20"/>
              </w:rPr>
              <w:t>Name</w:t>
            </w:r>
          </w:p>
        </w:tc>
        <w:tc>
          <w:tcPr>
            <w:tcW w:w="4799" w:type="dxa"/>
          </w:tcPr>
          <w:p w14:paraId="215AFB60" w14:textId="77777777" w:rsidR="00FB5812" w:rsidRDefault="00FB5812" w:rsidP="00FB5812">
            <w:pPr>
              <w:pStyle w:val="TableParagraph"/>
              <w:ind w:left="0"/>
              <w:rPr>
                <w:b/>
                <w:sz w:val="20"/>
              </w:rPr>
            </w:pPr>
            <w:r>
              <w:rPr>
                <w:b/>
                <w:sz w:val="20"/>
              </w:rPr>
              <w:t>Role</w:t>
            </w:r>
          </w:p>
        </w:tc>
        <w:tc>
          <w:tcPr>
            <w:tcW w:w="1116" w:type="dxa"/>
          </w:tcPr>
          <w:p w14:paraId="3A6A53E3" w14:textId="77777777" w:rsidR="00FB5812" w:rsidRDefault="00FB5812" w:rsidP="009A7016">
            <w:pPr>
              <w:pStyle w:val="TableParagraph"/>
              <w:ind w:left="0" w:right="78"/>
              <w:rPr>
                <w:b/>
                <w:sz w:val="20"/>
              </w:rPr>
            </w:pPr>
            <w:r>
              <w:rPr>
                <w:b/>
                <w:sz w:val="20"/>
              </w:rPr>
              <w:t>Present</w:t>
            </w:r>
          </w:p>
        </w:tc>
      </w:tr>
      <w:tr w:rsidR="00926A64" w14:paraId="5756F52C" w14:textId="77777777" w:rsidTr="009A7016">
        <w:trPr>
          <w:trHeight w:val="230"/>
        </w:trPr>
        <w:tc>
          <w:tcPr>
            <w:tcW w:w="2666" w:type="dxa"/>
          </w:tcPr>
          <w:p w14:paraId="39FAB154" w14:textId="3E8F13C9" w:rsidR="00926A64" w:rsidRDefault="00926A64" w:rsidP="00926A64">
            <w:pPr>
              <w:pStyle w:val="TableParagraph"/>
              <w:ind w:left="0"/>
              <w:rPr>
                <w:sz w:val="20"/>
              </w:rPr>
            </w:pPr>
            <w:r>
              <w:rPr>
                <w:rStyle w:val="normaltextrun"/>
                <w:rFonts w:ascii="Calibri" w:hAnsi="Calibri" w:cs="Calibri"/>
                <w:color w:val="000000"/>
                <w:sz w:val="20"/>
                <w:szCs w:val="20"/>
              </w:rPr>
              <w:t>Angie Arnett</w:t>
            </w:r>
          </w:p>
        </w:tc>
        <w:tc>
          <w:tcPr>
            <w:tcW w:w="4799" w:type="dxa"/>
          </w:tcPr>
          <w:p w14:paraId="6171ADB1" w14:textId="689CEA6E" w:rsidR="00926A64" w:rsidRDefault="00926A64" w:rsidP="00926A64">
            <w:pPr>
              <w:pStyle w:val="TableParagraph"/>
              <w:ind w:left="0"/>
              <w:rPr>
                <w:sz w:val="20"/>
              </w:rPr>
            </w:pPr>
            <w:r>
              <w:rPr>
                <w:rStyle w:val="normaltextrun"/>
                <w:rFonts w:ascii="Calibri" w:hAnsi="Calibri" w:cs="Calibri"/>
                <w:color w:val="000000"/>
                <w:sz w:val="20"/>
                <w:szCs w:val="20"/>
              </w:rPr>
              <w:t>UPRSN: Program Coordinator, Surgery </w:t>
            </w:r>
            <w:r>
              <w:rPr>
                <w:rStyle w:val="eop"/>
                <w:rFonts w:ascii="Calibri" w:hAnsi="Calibri" w:cs="Calibri"/>
                <w:color w:val="000000"/>
                <w:sz w:val="20"/>
                <w:szCs w:val="20"/>
              </w:rPr>
              <w:t> </w:t>
            </w:r>
          </w:p>
        </w:tc>
        <w:tc>
          <w:tcPr>
            <w:tcW w:w="1116" w:type="dxa"/>
          </w:tcPr>
          <w:p w14:paraId="612158C2" w14:textId="19D7F66D"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926A64" w14:paraId="1F65FC89" w14:textId="77777777" w:rsidTr="009A7016">
        <w:trPr>
          <w:trHeight w:val="230"/>
        </w:trPr>
        <w:tc>
          <w:tcPr>
            <w:tcW w:w="2666" w:type="dxa"/>
          </w:tcPr>
          <w:p w14:paraId="0AE32035" w14:textId="50B36BBB" w:rsidR="00926A64" w:rsidRDefault="00926A64" w:rsidP="00926A64">
            <w:pPr>
              <w:pStyle w:val="TableParagraph"/>
              <w:ind w:left="0"/>
              <w:rPr>
                <w:sz w:val="20"/>
              </w:rPr>
            </w:pPr>
            <w:r>
              <w:rPr>
                <w:rStyle w:val="normaltextrun"/>
                <w:rFonts w:ascii="Calibri" w:hAnsi="Calibri" w:cs="Calibri"/>
                <w:color w:val="000000"/>
                <w:sz w:val="20"/>
                <w:szCs w:val="20"/>
              </w:rPr>
              <w:t>Jen Bauer</w:t>
            </w:r>
          </w:p>
        </w:tc>
        <w:tc>
          <w:tcPr>
            <w:tcW w:w="4799" w:type="dxa"/>
          </w:tcPr>
          <w:p w14:paraId="4657554A" w14:textId="66DA70F9" w:rsidR="00926A64" w:rsidRDefault="00926A64" w:rsidP="00926A64">
            <w:pPr>
              <w:pStyle w:val="TableParagraph"/>
              <w:ind w:left="0"/>
              <w:rPr>
                <w:sz w:val="20"/>
              </w:rPr>
            </w:pPr>
            <w:r>
              <w:rPr>
                <w:rStyle w:val="normaltextrun"/>
                <w:rFonts w:ascii="Calibri" w:hAnsi="Calibri" w:cs="Calibri"/>
                <w:color w:val="000000"/>
                <w:sz w:val="20"/>
                <w:szCs w:val="20"/>
              </w:rPr>
              <w:t>UPSMN: Program Coordinator Internal Medicine </w:t>
            </w:r>
            <w:r>
              <w:rPr>
                <w:rStyle w:val="eop"/>
                <w:rFonts w:ascii="Calibri" w:hAnsi="Calibri" w:cs="Calibri"/>
                <w:color w:val="000000"/>
                <w:sz w:val="20"/>
                <w:szCs w:val="20"/>
              </w:rPr>
              <w:t> </w:t>
            </w:r>
          </w:p>
        </w:tc>
        <w:tc>
          <w:tcPr>
            <w:tcW w:w="1116" w:type="dxa"/>
          </w:tcPr>
          <w:p w14:paraId="1F6FCF07" w14:textId="0D156641"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926A64" w14:paraId="7BC69B23" w14:textId="77777777" w:rsidTr="009A7016">
        <w:trPr>
          <w:trHeight w:val="230"/>
        </w:trPr>
        <w:tc>
          <w:tcPr>
            <w:tcW w:w="2666" w:type="dxa"/>
          </w:tcPr>
          <w:p w14:paraId="41E337A8" w14:textId="268AC32B" w:rsidR="00926A64" w:rsidRDefault="00926A64" w:rsidP="00926A64">
            <w:pPr>
              <w:pStyle w:val="TableParagraph"/>
              <w:ind w:left="0"/>
              <w:rPr>
                <w:sz w:val="20"/>
              </w:rPr>
            </w:pPr>
            <w:r>
              <w:rPr>
                <w:rStyle w:val="normaltextrun"/>
                <w:rFonts w:ascii="Calibri" w:hAnsi="Calibri" w:cs="Calibri"/>
                <w:color w:val="000000"/>
                <w:sz w:val="20"/>
                <w:szCs w:val="20"/>
              </w:rPr>
              <w:t>Mike Horgan</w:t>
            </w:r>
          </w:p>
        </w:tc>
        <w:tc>
          <w:tcPr>
            <w:tcW w:w="4799" w:type="dxa"/>
          </w:tcPr>
          <w:p w14:paraId="44DB094A" w14:textId="652CF9B0" w:rsidR="00926A64" w:rsidRDefault="00926A64" w:rsidP="00926A64">
            <w:pPr>
              <w:pStyle w:val="TableParagraph"/>
              <w:ind w:left="0"/>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c>
          <w:tcPr>
            <w:tcW w:w="1116" w:type="dxa"/>
          </w:tcPr>
          <w:p w14:paraId="22002CE2" w14:textId="09007700"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926A64" w14:paraId="3490D20C" w14:textId="77777777" w:rsidTr="009A7016">
        <w:trPr>
          <w:trHeight w:val="230"/>
        </w:trPr>
        <w:tc>
          <w:tcPr>
            <w:tcW w:w="2666" w:type="dxa"/>
          </w:tcPr>
          <w:p w14:paraId="7FEC8159" w14:textId="11786686" w:rsidR="00926A64" w:rsidRDefault="00926A64" w:rsidP="00926A64">
            <w:pPr>
              <w:pStyle w:val="TableParagraph"/>
              <w:ind w:left="0"/>
              <w:rPr>
                <w:sz w:val="20"/>
              </w:rPr>
            </w:pPr>
            <w:r>
              <w:rPr>
                <w:rStyle w:val="normaltextrun"/>
                <w:rFonts w:ascii="Calibri" w:hAnsi="Calibri" w:cs="Calibri"/>
                <w:color w:val="000000"/>
                <w:sz w:val="20"/>
                <w:szCs w:val="20"/>
              </w:rPr>
              <w:t>Tim Langreder</w:t>
            </w:r>
          </w:p>
        </w:tc>
        <w:tc>
          <w:tcPr>
            <w:tcW w:w="4799" w:type="dxa"/>
          </w:tcPr>
          <w:p w14:paraId="2F2B3BDA" w14:textId="0973D119" w:rsidR="00926A64" w:rsidRDefault="00926A64" w:rsidP="00926A64">
            <w:pPr>
              <w:pStyle w:val="TableParagraph"/>
              <w:ind w:left="0"/>
              <w:rPr>
                <w:sz w:val="20"/>
              </w:rPr>
            </w:pPr>
            <w:r>
              <w:rPr>
                <w:rStyle w:val="normaltextrun"/>
                <w:rFonts w:ascii="Calibri" w:hAnsi="Calibri" w:cs="Calibri"/>
                <w:color w:val="000000"/>
                <w:sz w:val="20"/>
                <w:szCs w:val="20"/>
              </w:rPr>
              <w:t>E&amp;A: Program Coordinator, Med 3 &amp; Med 4 </w:t>
            </w:r>
            <w:r>
              <w:rPr>
                <w:rStyle w:val="eop"/>
                <w:rFonts w:ascii="Calibri" w:hAnsi="Calibri" w:cs="Calibri"/>
                <w:color w:val="000000"/>
                <w:sz w:val="20"/>
                <w:szCs w:val="20"/>
              </w:rPr>
              <w:t> </w:t>
            </w:r>
          </w:p>
        </w:tc>
        <w:tc>
          <w:tcPr>
            <w:tcW w:w="1116" w:type="dxa"/>
          </w:tcPr>
          <w:p w14:paraId="28A3F23D" w14:textId="71E1F4FE"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926A64" w14:paraId="27B373E8" w14:textId="77777777" w:rsidTr="009A7016">
        <w:trPr>
          <w:trHeight w:val="230"/>
        </w:trPr>
        <w:tc>
          <w:tcPr>
            <w:tcW w:w="2666" w:type="dxa"/>
          </w:tcPr>
          <w:p w14:paraId="03E4C41B" w14:textId="3317890C" w:rsidR="00926A64" w:rsidRDefault="00926A64" w:rsidP="00926A64">
            <w:pPr>
              <w:pStyle w:val="TableParagraph"/>
              <w:ind w:left="0"/>
              <w:rPr>
                <w:sz w:val="20"/>
              </w:rPr>
            </w:pPr>
            <w:r>
              <w:rPr>
                <w:rStyle w:val="normaltextrun"/>
                <w:rFonts w:ascii="Calibri" w:hAnsi="Calibri" w:cs="Calibri"/>
                <w:color w:val="000000"/>
                <w:sz w:val="20"/>
                <w:szCs w:val="20"/>
              </w:rPr>
              <w:t>Todd Lash</w:t>
            </w:r>
          </w:p>
        </w:tc>
        <w:tc>
          <w:tcPr>
            <w:tcW w:w="4799" w:type="dxa"/>
          </w:tcPr>
          <w:p w14:paraId="7A43E725" w14:textId="3B295EBC" w:rsidR="00926A64" w:rsidRDefault="00926A64" w:rsidP="00926A64">
            <w:pPr>
              <w:pStyle w:val="TableParagraph"/>
              <w:ind w:left="0"/>
              <w:rPr>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c>
          <w:tcPr>
            <w:tcW w:w="1116" w:type="dxa"/>
          </w:tcPr>
          <w:p w14:paraId="1A075E25" w14:textId="0480A4BF"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926A64" w14:paraId="32292867" w14:textId="77777777" w:rsidTr="009A7016">
        <w:trPr>
          <w:trHeight w:val="230"/>
        </w:trPr>
        <w:tc>
          <w:tcPr>
            <w:tcW w:w="2666" w:type="dxa"/>
          </w:tcPr>
          <w:p w14:paraId="69B387B4" w14:textId="478F3364" w:rsidR="00926A64" w:rsidRDefault="00926A64" w:rsidP="00926A64">
            <w:pPr>
              <w:pStyle w:val="TableParagraph"/>
              <w:ind w:left="0"/>
              <w:rPr>
                <w:sz w:val="20"/>
              </w:rPr>
            </w:pPr>
            <w:r>
              <w:rPr>
                <w:rStyle w:val="normaltextrun"/>
                <w:rFonts w:ascii="Calibri" w:hAnsi="Calibri" w:cs="Calibri"/>
                <w:color w:val="000000"/>
                <w:sz w:val="20"/>
                <w:szCs w:val="20"/>
              </w:rPr>
              <w:t>Joanne Lynn</w:t>
            </w:r>
          </w:p>
        </w:tc>
        <w:tc>
          <w:tcPr>
            <w:tcW w:w="4799" w:type="dxa"/>
          </w:tcPr>
          <w:p w14:paraId="2769F981" w14:textId="3D24240B" w:rsidR="00926A64" w:rsidRDefault="00926A64" w:rsidP="00926A64">
            <w:pPr>
              <w:pStyle w:val="TableParagraph"/>
              <w:ind w:left="0"/>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c>
          <w:tcPr>
            <w:tcW w:w="1116" w:type="dxa"/>
          </w:tcPr>
          <w:p w14:paraId="2795A008" w14:textId="563CD939"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926A64" w14:paraId="1D6DA635" w14:textId="77777777" w:rsidTr="009A7016">
        <w:trPr>
          <w:trHeight w:val="230"/>
        </w:trPr>
        <w:tc>
          <w:tcPr>
            <w:tcW w:w="2666" w:type="dxa"/>
          </w:tcPr>
          <w:p w14:paraId="3C1E75FB" w14:textId="41F9FF87" w:rsidR="00926A64" w:rsidRDefault="00926A64" w:rsidP="00926A64">
            <w:pPr>
              <w:pStyle w:val="TableParagraph"/>
              <w:ind w:left="0"/>
              <w:rPr>
                <w:sz w:val="20"/>
              </w:rPr>
            </w:pPr>
            <w:r>
              <w:rPr>
                <w:rStyle w:val="normaltextrun"/>
                <w:rFonts w:ascii="Calibri" w:hAnsi="Calibri" w:cs="Calibri"/>
                <w:color w:val="000000"/>
                <w:sz w:val="20"/>
                <w:szCs w:val="20"/>
              </w:rPr>
              <w:t>Sonia Mann</w:t>
            </w:r>
          </w:p>
        </w:tc>
        <w:tc>
          <w:tcPr>
            <w:tcW w:w="4799" w:type="dxa"/>
          </w:tcPr>
          <w:p w14:paraId="77A0F7A5" w14:textId="2E879A5B" w:rsidR="00926A64" w:rsidRDefault="00926A64" w:rsidP="00926A64">
            <w:pPr>
              <w:pStyle w:val="TableParagraph"/>
              <w:ind w:left="0"/>
              <w:rPr>
                <w:sz w:val="20"/>
              </w:rPr>
            </w:pPr>
            <w:r>
              <w:rPr>
                <w:rStyle w:val="normaltextrun"/>
                <w:rFonts w:ascii="Calibri" w:hAnsi="Calibri" w:cs="Calibri"/>
                <w:color w:val="000000"/>
                <w:sz w:val="20"/>
                <w:szCs w:val="20"/>
              </w:rPr>
              <w:t>Program Manager, LCME </w:t>
            </w:r>
            <w:r>
              <w:rPr>
                <w:rStyle w:val="eop"/>
                <w:rFonts w:ascii="Calibri" w:hAnsi="Calibri" w:cs="Calibri"/>
                <w:color w:val="000000"/>
                <w:sz w:val="20"/>
                <w:szCs w:val="20"/>
              </w:rPr>
              <w:t> </w:t>
            </w:r>
          </w:p>
        </w:tc>
        <w:tc>
          <w:tcPr>
            <w:tcW w:w="1116" w:type="dxa"/>
          </w:tcPr>
          <w:p w14:paraId="7549707F" w14:textId="7766557E"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926A64" w14:paraId="50527753" w14:textId="77777777" w:rsidTr="009A7016">
        <w:trPr>
          <w:trHeight w:val="230"/>
        </w:trPr>
        <w:tc>
          <w:tcPr>
            <w:tcW w:w="2666" w:type="dxa"/>
          </w:tcPr>
          <w:p w14:paraId="63E68398" w14:textId="7A8F7E5A" w:rsidR="00926A64" w:rsidRDefault="00926A64" w:rsidP="00926A64">
            <w:pPr>
              <w:pStyle w:val="TableParagraph"/>
              <w:ind w:left="0"/>
              <w:rPr>
                <w:sz w:val="20"/>
              </w:rPr>
            </w:pPr>
            <w:r>
              <w:rPr>
                <w:rStyle w:val="normaltextrun"/>
                <w:rFonts w:ascii="Calibri" w:hAnsi="Calibri" w:cs="Calibri"/>
                <w:color w:val="000000"/>
                <w:sz w:val="20"/>
                <w:szCs w:val="20"/>
              </w:rPr>
              <w:t>Jennifer McCallister</w:t>
            </w:r>
          </w:p>
        </w:tc>
        <w:tc>
          <w:tcPr>
            <w:tcW w:w="4799" w:type="dxa"/>
          </w:tcPr>
          <w:p w14:paraId="1D53592E" w14:textId="23395F2A" w:rsidR="00926A64" w:rsidRDefault="00926A64" w:rsidP="00926A64">
            <w:pPr>
              <w:pStyle w:val="TableParagraph"/>
              <w:ind w:left="0"/>
              <w:rPr>
                <w:sz w:val="20"/>
              </w:rPr>
            </w:pPr>
            <w:r>
              <w:rPr>
                <w:rStyle w:val="normaltextrun"/>
                <w:rFonts w:ascii="Calibri" w:hAnsi="Calibri" w:cs="Calibri"/>
                <w:color w:val="000000"/>
                <w:sz w:val="20"/>
                <w:szCs w:val="20"/>
              </w:rPr>
              <w:t>Associate Dean of Medical Education </w:t>
            </w:r>
            <w:r>
              <w:rPr>
                <w:rStyle w:val="eop"/>
                <w:rFonts w:ascii="Calibri" w:hAnsi="Calibri" w:cs="Calibri"/>
                <w:color w:val="000000"/>
                <w:sz w:val="20"/>
                <w:szCs w:val="20"/>
              </w:rPr>
              <w:t> </w:t>
            </w:r>
          </w:p>
        </w:tc>
        <w:tc>
          <w:tcPr>
            <w:tcW w:w="1116" w:type="dxa"/>
          </w:tcPr>
          <w:p w14:paraId="2190EFF6" w14:textId="2BEAB14B"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926A64" w14:paraId="07A4A31B" w14:textId="77777777" w:rsidTr="009A7016">
        <w:trPr>
          <w:trHeight w:val="230"/>
        </w:trPr>
        <w:tc>
          <w:tcPr>
            <w:tcW w:w="2666" w:type="dxa"/>
          </w:tcPr>
          <w:p w14:paraId="0B0E1EB0" w14:textId="3DE61A92" w:rsidR="00926A64" w:rsidRDefault="00926A64" w:rsidP="00926A64">
            <w:pPr>
              <w:pStyle w:val="TableParagraph"/>
              <w:ind w:left="0"/>
              <w:rPr>
                <w:sz w:val="20"/>
              </w:rPr>
            </w:pPr>
            <w:r>
              <w:rPr>
                <w:rStyle w:val="normaltextrun"/>
                <w:rFonts w:ascii="Calibri" w:hAnsi="Calibri" w:cs="Calibri"/>
                <w:color w:val="000000"/>
                <w:sz w:val="20"/>
                <w:szCs w:val="20"/>
              </w:rPr>
              <w:t>Michelle</w:t>
            </w:r>
            <w:r w:rsidR="00396134">
              <w:rPr>
                <w:rStyle w:val="normaltextrun"/>
                <w:rFonts w:ascii="Calibri" w:hAnsi="Calibri" w:cs="Calibri"/>
                <w:color w:val="000000"/>
                <w:sz w:val="20"/>
                <w:szCs w:val="20"/>
              </w:rPr>
              <w:t xml:space="preserve"> Meyer</w:t>
            </w:r>
          </w:p>
        </w:tc>
        <w:tc>
          <w:tcPr>
            <w:tcW w:w="4799" w:type="dxa"/>
          </w:tcPr>
          <w:p w14:paraId="37BBF96A" w14:textId="6B049A62" w:rsidR="00926A64" w:rsidRDefault="00926A64" w:rsidP="00926A64">
            <w:pPr>
              <w:pStyle w:val="TableParagraph"/>
              <w:ind w:left="0"/>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c>
          <w:tcPr>
            <w:tcW w:w="1116" w:type="dxa"/>
          </w:tcPr>
          <w:p w14:paraId="415C292E" w14:textId="65A06116"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926A64" w14:paraId="0D313E13" w14:textId="77777777" w:rsidTr="009A7016">
        <w:trPr>
          <w:trHeight w:val="230"/>
        </w:trPr>
        <w:tc>
          <w:tcPr>
            <w:tcW w:w="2666" w:type="dxa"/>
          </w:tcPr>
          <w:p w14:paraId="63B97CD1" w14:textId="04188ACB" w:rsidR="00926A64" w:rsidRDefault="00926A64" w:rsidP="00926A64">
            <w:pPr>
              <w:pStyle w:val="TableParagraph"/>
              <w:ind w:left="0"/>
              <w:rPr>
                <w:sz w:val="20"/>
              </w:rPr>
            </w:pPr>
            <w:r>
              <w:rPr>
                <w:rStyle w:val="normaltextrun"/>
                <w:rFonts w:ascii="Calibri" w:hAnsi="Calibri" w:cs="Calibri"/>
                <w:color w:val="000000"/>
                <w:sz w:val="20"/>
                <w:szCs w:val="20"/>
              </w:rPr>
              <w:t>Lindsey</w:t>
            </w:r>
            <w:r w:rsidR="00396134">
              <w:rPr>
                <w:rStyle w:val="normaltextrun"/>
                <w:rFonts w:ascii="Calibri" w:hAnsi="Calibri" w:cs="Calibri"/>
                <w:color w:val="000000"/>
                <w:sz w:val="20"/>
                <w:szCs w:val="20"/>
              </w:rPr>
              <w:t xml:space="preserve"> Ruff</w:t>
            </w:r>
          </w:p>
        </w:tc>
        <w:tc>
          <w:tcPr>
            <w:tcW w:w="4799" w:type="dxa"/>
          </w:tcPr>
          <w:p w14:paraId="5DF6495F" w14:textId="2AA3906C" w:rsidR="00926A64" w:rsidRDefault="00926A64" w:rsidP="00926A64">
            <w:pPr>
              <w:pStyle w:val="TableParagraph"/>
              <w:ind w:left="0"/>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c>
          <w:tcPr>
            <w:tcW w:w="1116" w:type="dxa"/>
          </w:tcPr>
          <w:p w14:paraId="4C69AD7C" w14:textId="54B976D6"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926A64" w14:paraId="15240A59" w14:textId="77777777" w:rsidTr="001848DF">
        <w:trPr>
          <w:trHeight w:val="230"/>
        </w:trPr>
        <w:tc>
          <w:tcPr>
            <w:tcW w:w="2666" w:type="dxa"/>
            <w:vAlign w:val="center"/>
          </w:tcPr>
          <w:p w14:paraId="35AC0474" w14:textId="2567C40C" w:rsidR="00926A64" w:rsidRDefault="00926A64" w:rsidP="00926A64">
            <w:pPr>
              <w:pStyle w:val="TableParagraph"/>
              <w:ind w:left="0"/>
              <w:rPr>
                <w:sz w:val="20"/>
              </w:rPr>
            </w:pPr>
            <w:r>
              <w:rPr>
                <w:rStyle w:val="normaltextrun"/>
                <w:rFonts w:ascii="Calibri" w:hAnsi="Calibri" w:cs="Calibri"/>
                <w:color w:val="000000"/>
                <w:sz w:val="20"/>
                <w:szCs w:val="20"/>
              </w:rPr>
              <w:t>Beth</w:t>
            </w:r>
            <w:r w:rsidR="00396134">
              <w:rPr>
                <w:rStyle w:val="normaltextrun"/>
                <w:rFonts w:ascii="Calibri" w:hAnsi="Calibri" w:cs="Calibri"/>
                <w:color w:val="000000"/>
                <w:sz w:val="20"/>
                <w:szCs w:val="20"/>
              </w:rPr>
              <w:t xml:space="preserve"> Sabatino</w:t>
            </w:r>
          </w:p>
        </w:tc>
        <w:tc>
          <w:tcPr>
            <w:tcW w:w="4799" w:type="dxa"/>
            <w:vAlign w:val="center"/>
          </w:tcPr>
          <w:p w14:paraId="23339B27" w14:textId="5FE84B96" w:rsidR="00926A64" w:rsidRDefault="00926A64" w:rsidP="00926A64">
            <w:pPr>
              <w:pStyle w:val="TableParagraph"/>
              <w:ind w:left="0"/>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c>
          <w:tcPr>
            <w:tcW w:w="1116" w:type="dxa"/>
          </w:tcPr>
          <w:p w14:paraId="0DD3E5D0" w14:textId="2E383F42" w:rsidR="00926A64" w:rsidRPr="00926A64" w:rsidRDefault="00926A64" w:rsidP="00926A64">
            <w:pPr>
              <w:pStyle w:val="paragraph"/>
              <w:spacing w:before="0" w:beforeAutospacing="0" w:after="0" w:afterAutospacing="0"/>
              <w:jc w:val="center"/>
              <w:textAlignment w:val="baseline"/>
              <w:divId w:val="1471554001"/>
              <w:rPr>
                <w:rFonts w:ascii="Segoe UI" w:hAnsi="Segoe UI" w:cs="Segoe UI"/>
                <w:color w:val="000000"/>
                <w:sz w:val="18"/>
                <w:szCs w:val="18"/>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926A64" w14:paraId="6F28515D" w14:textId="77777777" w:rsidTr="009A7016">
        <w:trPr>
          <w:trHeight w:val="230"/>
        </w:trPr>
        <w:tc>
          <w:tcPr>
            <w:tcW w:w="2666" w:type="dxa"/>
          </w:tcPr>
          <w:p w14:paraId="063396F9" w14:textId="22BC3DBC" w:rsidR="00926A64" w:rsidRDefault="00926A64" w:rsidP="00926A64">
            <w:pPr>
              <w:pStyle w:val="TableParagraph"/>
              <w:ind w:left="0"/>
              <w:rPr>
                <w:sz w:val="20"/>
              </w:rPr>
            </w:pPr>
            <w:r>
              <w:rPr>
                <w:rStyle w:val="normaltextrun"/>
                <w:rFonts w:ascii="Calibri" w:hAnsi="Calibri" w:cs="Calibri"/>
                <w:color w:val="000000"/>
                <w:sz w:val="20"/>
                <w:szCs w:val="20"/>
              </w:rPr>
              <w:t>Katie</w:t>
            </w:r>
            <w:r w:rsidR="00396134">
              <w:rPr>
                <w:rStyle w:val="normaltextrun"/>
                <w:rFonts w:ascii="Calibri" w:hAnsi="Calibri" w:cs="Calibri"/>
                <w:color w:val="000000"/>
                <w:sz w:val="20"/>
                <w:szCs w:val="20"/>
              </w:rPr>
              <w:t xml:space="preserve"> Schafer</w:t>
            </w:r>
          </w:p>
        </w:tc>
        <w:tc>
          <w:tcPr>
            <w:tcW w:w="4799" w:type="dxa"/>
          </w:tcPr>
          <w:p w14:paraId="04337666" w14:textId="6DA896DA" w:rsidR="00926A64" w:rsidRDefault="00926A64" w:rsidP="00926A64">
            <w:pPr>
              <w:pStyle w:val="TableParagraph"/>
              <w:ind w:left="0"/>
              <w:rPr>
                <w:sz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c>
          <w:tcPr>
            <w:tcW w:w="1116" w:type="dxa"/>
          </w:tcPr>
          <w:p w14:paraId="4551D36A" w14:textId="352937E6"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926A64" w14:paraId="66F95D9F" w14:textId="77777777" w:rsidTr="009A7016">
        <w:trPr>
          <w:trHeight w:val="230"/>
        </w:trPr>
        <w:tc>
          <w:tcPr>
            <w:tcW w:w="2666" w:type="dxa"/>
          </w:tcPr>
          <w:p w14:paraId="776AFA4C" w14:textId="0D4FCA19" w:rsidR="00926A64" w:rsidRDefault="00926A64" w:rsidP="00926A64">
            <w:pPr>
              <w:pStyle w:val="TableParagraph"/>
              <w:ind w:left="0"/>
              <w:rPr>
                <w:sz w:val="20"/>
              </w:rPr>
            </w:pPr>
            <w:r>
              <w:rPr>
                <w:rStyle w:val="normaltextrun"/>
                <w:rFonts w:ascii="Calibri" w:hAnsi="Calibri" w:cs="Calibri"/>
                <w:color w:val="000000"/>
                <w:sz w:val="20"/>
                <w:szCs w:val="20"/>
              </w:rPr>
              <w:t>Danielle</w:t>
            </w:r>
            <w:r w:rsidR="00396134">
              <w:rPr>
                <w:rStyle w:val="normaltextrun"/>
                <w:rFonts w:ascii="Calibri" w:hAnsi="Calibri" w:cs="Calibri"/>
                <w:color w:val="000000"/>
                <w:sz w:val="20"/>
                <w:szCs w:val="20"/>
              </w:rPr>
              <w:t xml:space="preserve"> Secrease</w:t>
            </w:r>
          </w:p>
        </w:tc>
        <w:tc>
          <w:tcPr>
            <w:tcW w:w="4799" w:type="dxa"/>
          </w:tcPr>
          <w:p w14:paraId="5E113AE8" w14:textId="77B00F78" w:rsidR="00926A64" w:rsidRDefault="00926A64" w:rsidP="00926A64">
            <w:pPr>
              <w:pStyle w:val="TableParagraph"/>
              <w:ind w:left="0"/>
              <w:rPr>
                <w:sz w:val="20"/>
              </w:rPr>
            </w:pPr>
            <w:r>
              <w:rPr>
                <w:rStyle w:val="normaltextrun"/>
                <w:rFonts w:ascii="Calibri" w:hAnsi="Calibri" w:cs="Calibri"/>
                <w:color w:val="000000"/>
                <w:sz w:val="20"/>
                <w:szCs w:val="20"/>
              </w:rPr>
              <w:t>Family Medicine Program Coordinator </w:t>
            </w:r>
            <w:r>
              <w:rPr>
                <w:rStyle w:val="eop"/>
                <w:rFonts w:ascii="Calibri" w:hAnsi="Calibri" w:cs="Calibri"/>
                <w:color w:val="000000"/>
                <w:sz w:val="20"/>
                <w:szCs w:val="20"/>
              </w:rPr>
              <w:t> </w:t>
            </w:r>
          </w:p>
        </w:tc>
        <w:tc>
          <w:tcPr>
            <w:tcW w:w="1116" w:type="dxa"/>
          </w:tcPr>
          <w:p w14:paraId="560DB584" w14:textId="0952511E"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926A64" w14:paraId="170D28A3" w14:textId="77777777" w:rsidTr="009A7016">
        <w:trPr>
          <w:trHeight w:val="230"/>
        </w:trPr>
        <w:tc>
          <w:tcPr>
            <w:tcW w:w="2666" w:type="dxa"/>
          </w:tcPr>
          <w:p w14:paraId="57466D0F" w14:textId="7AA0E444" w:rsidR="00926A64" w:rsidRDefault="00926A64" w:rsidP="00926A64">
            <w:pPr>
              <w:pStyle w:val="TableParagraph"/>
              <w:ind w:left="0"/>
              <w:rPr>
                <w:sz w:val="20"/>
              </w:rPr>
            </w:pPr>
            <w:r>
              <w:rPr>
                <w:rStyle w:val="normaltextrun"/>
                <w:rFonts w:ascii="Calibri" w:hAnsi="Calibri" w:cs="Calibri"/>
                <w:color w:val="000000"/>
                <w:sz w:val="20"/>
                <w:szCs w:val="20"/>
              </w:rPr>
              <w:t>Melissa</w:t>
            </w:r>
            <w:r w:rsidR="00396134">
              <w:rPr>
                <w:rStyle w:val="normaltextrun"/>
                <w:rFonts w:ascii="Calibri" w:hAnsi="Calibri" w:cs="Calibri"/>
                <w:color w:val="000000"/>
                <w:sz w:val="20"/>
                <w:szCs w:val="20"/>
              </w:rPr>
              <w:t xml:space="preserve"> Stahr</w:t>
            </w:r>
          </w:p>
        </w:tc>
        <w:tc>
          <w:tcPr>
            <w:tcW w:w="4799" w:type="dxa"/>
          </w:tcPr>
          <w:p w14:paraId="43D2B6A2" w14:textId="384E6C8D" w:rsidR="00926A64" w:rsidRDefault="00926A64" w:rsidP="00926A64">
            <w:pPr>
              <w:pStyle w:val="TableParagraph"/>
              <w:ind w:left="0"/>
              <w:rPr>
                <w:sz w:val="20"/>
              </w:rP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c>
          <w:tcPr>
            <w:tcW w:w="1116" w:type="dxa"/>
          </w:tcPr>
          <w:p w14:paraId="05B54B0F" w14:textId="35FEA837"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926A64" w14:paraId="5501FEA4" w14:textId="77777777" w:rsidTr="009A7016">
        <w:trPr>
          <w:trHeight w:val="230"/>
        </w:trPr>
        <w:tc>
          <w:tcPr>
            <w:tcW w:w="2666" w:type="dxa"/>
          </w:tcPr>
          <w:p w14:paraId="4EB5B320" w14:textId="40D1BE49" w:rsidR="00926A64" w:rsidRDefault="00926A64" w:rsidP="00926A64">
            <w:pPr>
              <w:pStyle w:val="TableParagraph"/>
              <w:ind w:left="0"/>
              <w:rPr>
                <w:sz w:val="20"/>
              </w:rPr>
            </w:pPr>
            <w:r>
              <w:rPr>
                <w:rStyle w:val="normaltextrun"/>
                <w:rFonts w:ascii="Calibri" w:hAnsi="Calibri" w:cs="Calibri"/>
                <w:color w:val="000000"/>
                <w:sz w:val="20"/>
                <w:szCs w:val="20"/>
              </w:rPr>
              <w:t>Amanda</w:t>
            </w:r>
            <w:r w:rsidR="00396134">
              <w:rPr>
                <w:rStyle w:val="normaltextrun"/>
                <w:rFonts w:ascii="Calibri" w:hAnsi="Calibri" w:cs="Calibri"/>
                <w:color w:val="000000"/>
                <w:sz w:val="20"/>
                <w:szCs w:val="20"/>
              </w:rPr>
              <w:t xml:space="preserve"> Start</w:t>
            </w:r>
          </w:p>
        </w:tc>
        <w:tc>
          <w:tcPr>
            <w:tcW w:w="4799" w:type="dxa"/>
          </w:tcPr>
          <w:p w14:paraId="2BA5BAA1" w14:textId="33A71DBD" w:rsidR="00926A64" w:rsidRDefault="00926A64" w:rsidP="00926A64">
            <w:pPr>
              <w:pStyle w:val="TableParagraph"/>
              <w:ind w:left="0"/>
              <w:rPr>
                <w:sz w:val="20"/>
              </w:rPr>
            </w:pPr>
            <w:r>
              <w:rPr>
                <w:rStyle w:val="normaltextrun"/>
                <w:rFonts w:ascii="Calibri" w:hAnsi="Calibri" w:cs="Calibri"/>
                <w:color w:val="000000"/>
                <w:sz w:val="20"/>
                <w:szCs w:val="20"/>
              </w:rPr>
              <w:t>OCS, Associate Director Medical Education </w:t>
            </w:r>
            <w:r>
              <w:rPr>
                <w:rStyle w:val="eop"/>
                <w:rFonts w:ascii="Calibri" w:hAnsi="Calibri" w:cs="Calibri"/>
                <w:color w:val="000000"/>
                <w:sz w:val="20"/>
                <w:szCs w:val="20"/>
              </w:rPr>
              <w:t> </w:t>
            </w:r>
          </w:p>
        </w:tc>
        <w:tc>
          <w:tcPr>
            <w:tcW w:w="1116" w:type="dxa"/>
          </w:tcPr>
          <w:p w14:paraId="0FF56A77" w14:textId="0588284A"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926A64" w14:paraId="51810149" w14:textId="77777777" w:rsidTr="009A7016">
        <w:trPr>
          <w:trHeight w:val="230"/>
        </w:trPr>
        <w:tc>
          <w:tcPr>
            <w:tcW w:w="2666" w:type="dxa"/>
          </w:tcPr>
          <w:p w14:paraId="375240C3" w14:textId="4127BCEE" w:rsidR="00926A64" w:rsidRDefault="00926A64" w:rsidP="00926A64">
            <w:pPr>
              <w:pStyle w:val="TableParagraph"/>
              <w:ind w:left="0"/>
              <w:rPr>
                <w:sz w:val="20"/>
              </w:rPr>
            </w:pPr>
            <w:r>
              <w:rPr>
                <w:rStyle w:val="normaltextrun"/>
                <w:rFonts w:ascii="Calibri" w:hAnsi="Calibri" w:cs="Calibri"/>
                <w:color w:val="000000"/>
                <w:sz w:val="20"/>
                <w:szCs w:val="20"/>
              </w:rPr>
              <w:t>Regina</w:t>
            </w:r>
            <w:r w:rsidR="00396134">
              <w:rPr>
                <w:rStyle w:val="normaltextrun"/>
                <w:rFonts w:ascii="Calibri" w:hAnsi="Calibri" w:cs="Calibri"/>
                <w:color w:val="000000"/>
                <w:sz w:val="20"/>
                <w:szCs w:val="20"/>
              </w:rPr>
              <w:t xml:space="preserve"> Swartz</w:t>
            </w:r>
          </w:p>
        </w:tc>
        <w:tc>
          <w:tcPr>
            <w:tcW w:w="4799" w:type="dxa"/>
          </w:tcPr>
          <w:p w14:paraId="698B4EB5" w14:textId="2D2C9E33" w:rsidR="00926A64" w:rsidRDefault="00926A64" w:rsidP="00926A64">
            <w:pPr>
              <w:pStyle w:val="TableParagraph"/>
              <w:ind w:left="0"/>
              <w:rPr>
                <w:sz w:val="20"/>
              </w:rP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c>
          <w:tcPr>
            <w:tcW w:w="1116" w:type="dxa"/>
          </w:tcPr>
          <w:p w14:paraId="205755BD" w14:textId="537E5E59"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926A64" w14:paraId="18A53FFF" w14:textId="77777777" w:rsidTr="009A7016">
        <w:trPr>
          <w:trHeight w:val="230"/>
        </w:trPr>
        <w:tc>
          <w:tcPr>
            <w:tcW w:w="2666" w:type="dxa"/>
          </w:tcPr>
          <w:p w14:paraId="68B9D87B" w14:textId="7A6AB041" w:rsidR="00926A64" w:rsidRDefault="00926A64" w:rsidP="00926A64">
            <w:pPr>
              <w:pStyle w:val="TableParagraph"/>
              <w:ind w:left="0"/>
              <w:rPr>
                <w:sz w:val="20"/>
              </w:rPr>
            </w:pPr>
            <w:r>
              <w:rPr>
                <w:rStyle w:val="normaltextrun"/>
                <w:rFonts w:ascii="Calibri" w:hAnsi="Calibri" w:cs="Calibri"/>
                <w:color w:val="000000"/>
                <w:sz w:val="20"/>
                <w:szCs w:val="20"/>
              </w:rPr>
              <w:t>Nicki</w:t>
            </w:r>
            <w:r w:rsidR="00396134">
              <w:rPr>
                <w:rStyle w:val="normaltextrun"/>
                <w:rFonts w:ascii="Calibri" w:hAnsi="Calibri" w:cs="Calibri"/>
                <w:color w:val="000000"/>
                <w:sz w:val="20"/>
                <w:szCs w:val="20"/>
              </w:rPr>
              <w:t xml:space="preserve"> Verbeck</w:t>
            </w:r>
          </w:p>
        </w:tc>
        <w:tc>
          <w:tcPr>
            <w:tcW w:w="4799" w:type="dxa"/>
          </w:tcPr>
          <w:p w14:paraId="3CB2C611" w14:textId="23BDC965" w:rsidR="00926A64" w:rsidRDefault="00926A64" w:rsidP="00926A64">
            <w:pPr>
              <w:pStyle w:val="TableParagraph"/>
              <w:ind w:left="0"/>
              <w:rPr>
                <w:sz w:val="20"/>
              </w:rP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c>
          <w:tcPr>
            <w:tcW w:w="1116" w:type="dxa"/>
          </w:tcPr>
          <w:p w14:paraId="31655CC8" w14:textId="31F65067"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926A64" w14:paraId="2762D4DB" w14:textId="77777777" w:rsidTr="009A7016">
        <w:trPr>
          <w:trHeight w:val="230"/>
        </w:trPr>
        <w:tc>
          <w:tcPr>
            <w:tcW w:w="2666" w:type="dxa"/>
          </w:tcPr>
          <w:p w14:paraId="26B9C01F" w14:textId="6E3F8D98" w:rsidR="00926A64" w:rsidRDefault="00926A64" w:rsidP="00926A64">
            <w:pPr>
              <w:pStyle w:val="TableParagraph"/>
              <w:ind w:left="0"/>
              <w:rPr>
                <w:sz w:val="20"/>
              </w:rPr>
            </w:pPr>
            <w:r>
              <w:rPr>
                <w:rStyle w:val="normaltextrun"/>
                <w:rFonts w:ascii="Calibri" w:hAnsi="Calibri" w:cs="Calibri"/>
                <w:color w:val="000000"/>
                <w:sz w:val="20"/>
                <w:szCs w:val="20"/>
              </w:rPr>
              <w:t>Laura</w:t>
            </w:r>
            <w:r w:rsidR="00396134">
              <w:rPr>
                <w:rStyle w:val="normaltextrun"/>
                <w:rFonts w:ascii="Calibri" w:hAnsi="Calibri" w:cs="Calibri"/>
                <w:color w:val="000000"/>
                <w:sz w:val="20"/>
                <w:szCs w:val="20"/>
              </w:rPr>
              <w:t xml:space="preserve"> Volk</w:t>
            </w:r>
          </w:p>
        </w:tc>
        <w:tc>
          <w:tcPr>
            <w:tcW w:w="4799" w:type="dxa"/>
          </w:tcPr>
          <w:p w14:paraId="3F0C234D" w14:textId="42E3EA61" w:rsidR="00926A64" w:rsidRDefault="00926A64" w:rsidP="00926A64">
            <w:pPr>
              <w:pStyle w:val="TableParagraph"/>
              <w:ind w:left="0"/>
              <w:rPr>
                <w:sz w:val="20"/>
              </w:rP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c>
          <w:tcPr>
            <w:tcW w:w="1116" w:type="dxa"/>
          </w:tcPr>
          <w:p w14:paraId="4FB32A19" w14:textId="5177519D"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926A64" w14:paraId="021E95DB" w14:textId="77777777" w:rsidTr="009A7016">
        <w:trPr>
          <w:trHeight w:val="230"/>
        </w:trPr>
        <w:tc>
          <w:tcPr>
            <w:tcW w:w="2666" w:type="dxa"/>
          </w:tcPr>
          <w:p w14:paraId="3E088C00" w14:textId="5E5282CB" w:rsidR="00926A64" w:rsidRDefault="00926A64" w:rsidP="00926A64">
            <w:pPr>
              <w:pStyle w:val="TableParagraph"/>
              <w:ind w:left="0"/>
              <w:rPr>
                <w:sz w:val="20"/>
              </w:rPr>
            </w:pPr>
            <w:r>
              <w:rPr>
                <w:rStyle w:val="normaltextrun"/>
                <w:rFonts w:ascii="Calibri" w:hAnsi="Calibri" w:cs="Calibri"/>
                <w:color w:val="000000"/>
                <w:sz w:val="20"/>
                <w:szCs w:val="20"/>
              </w:rPr>
              <w:t>Dawn</w:t>
            </w:r>
            <w:r w:rsidR="00396134">
              <w:rPr>
                <w:rStyle w:val="normaltextrun"/>
                <w:rFonts w:ascii="Calibri" w:hAnsi="Calibri" w:cs="Calibri"/>
                <w:color w:val="000000"/>
                <w:sz w:val="20"/>
                <w:szCs w:val="20"/>
              </w:rPr>
              <w:t xml:space="preserve"> Watson</w:t>
            </w:r>
          </w:p>
        </w:tc>
        <w:tc>
          <w:tcPr>
            <w:tcW w:w="4799" w:type="dxa"/>
          </w:tcPr>
          <w:p w14:paraId="68EFAEDE" w14:textId="3CA3580A" w:rsidR="00926A64" w:rsidRDefault="00926A64" w:rsidP="00926A64">
            <w:pPr>
              <w:pStyle w:val="TableParagraph"/>
              <w:ind w:left="0"/>
              <w:rPr>
                <w:sz w:val="20"/>
              </w:rP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c>
          <w:tcPr>
            <w:tcW w:w="1116" w:type="dxa"/>
          </w:tcPr>
          <w:p w14:paraId="4E1476CE" w14:textId="6982D7D6" w:rsidR="00926A64" w:rsidRDefault="00926A64" w:rsidP="00926A64">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926A64" w14:paraId="4896242D" w14:textId="77777777" w:rsidTr="009A7016">
        <w:trPr>
          <w:trHeight w:val="230"/>
        </w:trPr>
        <w:tc>
          <w:tcPr>
            <w:tcW w:w="2666" w:type="dxa"/>
          </w:tcPr>
          <w:p w14:paraId="6A679DF1" w14:textId="1FE21236" w:rsidR="00926A64" w:rsidRDefault="00926A64" w:rsidP="00926A64">
            <w:pPr>
              <w:pStyle w:val="TableParagraph"/>
              <w:ind w:left="0"/>
              <w:rPr>
                <w:sz w:val="20"/>
              </w:rPr>
            </w:pPr>
            <w:r>
              <w:rPr>
                <w:rStyle w:val="normaltextrun"/>
                <w:rFonts w:ascii="Calibri" w:hAnsi="Calibri" w:cs="Calibri"/>
                <w:color w:val="000000"/>
                <w:sz w:val="20"/>
                <w:szCs w:val="20"/>
              </w:rPr>
              <w:t>Thomas</w:t>
            </w:r>
            <w:r w:rsidR="00396134">
              <w:rPr>
                <w:rStyle w:val="normaltextrun"/>
                <w:rFonts w:ascii="Calibri" w:hAnsi="Calibri" w:cs="Calibri"/>
                <w:color w:val="000000"/>
                <w:sz w:val="20"/>
                <w:szCs w:val="20"/>
              </w:rPr>
              <w:t xml:space="preserve"> Williams</w:t>
            </w:r>
          </w:p>
        </w:tc>
        <w:tc>
          <w:tcPr>
            <w:tcW w:w="4799" w:type="dxa"/>
          </w:tcPr>
          <w:p w14:paraId="242306EA" w14:textId="61755870" w:rsidR="00926A64" w:rsidRDefault="00926A64" w:rsidP="00926A64">
            <w:pPr>
              <w:pStyle w:val="TableParagraph"/>
              <w:ind w:left="0"/>
              <w:rPr>
                <w:sz w:val="20"/>
              </w:rP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c>
          <w:tcPr>
            <w:tcW w:w="1116" w:type="dxa"/>
          </w:tcPr>
          <w:p w14:paraId="6ECCF9C0" w14:textId="5B9F2AD8" w:rsidR="00926A64" w:rsidRDefault="00926A64"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926A64" w14:paraId="317F2BEE" w14:textId="77777777" w:rsidTr="009A7016">
        <w:trPr>
          <w:trHeight w:val="230"/>
        </w:trPr>
        <w:tc>
          <w:tcPr>
            <w:tcW w:w="2666" w:type="dxa"/>
          </w:tcPr>
          <w:p w14:paraId="42F69BB4" w14:textId="123A3F6B" w:rsidR="00926A64" w:rsidRDefault="00926A64" w:rsidP="00926A64">
            <w:pPr>
              <w:pStyle w:val="TableParagraph"/>
              <w:ind w:left="0"/>
              <w:rPr>
                <w:sz w:val="20"/>
              </w:rPr>
            </w:pPr>
            <w:r>
              <w:rPr>
                <w:rStyle w:val="normaltextrun"/>
                <w:rFonts w:ascii="Calibri" w:hAnsi="Calibri" w:cs="Calibri"/>
                <w:color w:val="000000"/>
                <w:sz w:val="20"/>
                <w:szCs w:val="20"/>
              </w:rPr>
              <w:t>Sheila</w:t>
            </w:r>
            <w:r w:rsidR="00396134">
              <w:rPr>
                <w:rStyle w:val="normaltextrun"/>
                <w:rFonts w:ascii="Calibri" w:hAnsi="Calibri" w:cs="Calibri"/>
                <w:color w:val="000000"/>
                <w:sz w:val="20"/>
                <w:szCs w:val="20"/>
              </w:rPr>
              <w:t xml:space="preserve"> Winland</w:t>
            </w:r>
          </w:p>
        </w:tc>
        <w:tc>
          <w:tcPr>
            <w:tcW w:w="4799" w:type="dxa"/>
          </w:tcPr>
          <w:p w14:paraId="09C01B91" w14:textId="6DCEB499" w:rsidR="00926A64" w:rsidRDefault="00926A64" w:rsidP="00926A64">
            <w:pPr>
              <w:pStyle w:val="TableParagraph"/>
              <w:ind w:left="0"/>
              <w:rPr>
                <w:sz w:val="20"/>
              </w:rP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c>
          <w:tcPr>
            <w:tcW w:w="1116" w:type="dxa"/>
          </w:tcPr>
          <w:p w14:paraId="29EE2E9E" w14:textId="043B9536" w:rsidR="00926A64" w:rsidRDefault="00926A64" w:rsidP="00926A64">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926A64" w14:paraId="01E5A497" w14:textId="77777777" w:rsidTr="009A7016">
        <w:trPr>
          <w:trHeight w:val="230"/>
        </w:trPr>
        <w:tc>
          <w:tcPr>
            <w:tcW w:w="2666" w:type="dxa"/>
          </w:tcPr>
          <w:p w14:paraId="7ECB5D82" w14:textId="1F815A17" w:rsidR="00926A64" w:rsidRDefault="00926A64" w:rsidP="00926A64">
            <w:pPr>
              <w:pStyle w:val="TableParagraph"/>
              <w:ind w:left="0"/>
              <w:rPr>
                <w:sz w:val="20"/>
              </w:rPr>
            </w:pPr>
          </w:p>
        </w:tc>
        <w:tc>
          <w:tcPr>
            <w:tcW w:w="4799" w:type="dxa"/>
          </w:tcPr>
          <w:p w14:paraId="5ACF385D" w14:textId="4055C5E6" w:rsidR="00926A64" w:rsidRDefault="00926A64" w:rsidP="00926A64">
            <w:pPr>
              <w:pStyle w:val="TableParagraph"/>
              <w:ind w:left="0"/>
              <w:rPr>
                <w:sz w:val="20"/>
              </w:rPr>
            </w:pPr>
          </w:p>
        </w:tc>
        <w:tc>
          <w:tcPr>
            <w:tcW w:w="1116" w:type="dxa"/>
          </w:tcPr>
          <w:p w14:paraId="5AB2369A" w14:textId="298FF1E2" w:rsidR="00926A64" w:rsidRDefault="00926A64" w:rsidP="00926A64">
            <w:pPr>
              <w:pStyle w:val="TableParagraph"/>
              <w:ind w:left="10"/>
              <w:rPr>
                <w:sz w:val="20"/>
              </w:rPr>
            </w:pPr>
          </w:p>
        </w:tc>
      </w:tr>
    </w:tbl>
    <w:p w14:paraId="1512F2DC" w14:textId="77777777" w:rsidR="007F2998" w:rsidRDefault="007F2998"/>
    <w:p w14:paraId="3DE4D9CD" w14:textId="77777777" w:rsidR="007F2998" w:rsidRDefault="007F2998"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7F2998" w14:paraId="45644D1A" w14:textId="77777777" w:rsidTr="007F2998">
        <w:trPr>
          <w:trHeight w:val="230"/>
          <w:tblHeader/>
        </w:trPr>
        <w:tc>
          <w:tcPr>
            <w:tcW w:w="715" w:type="dxa"/>
          </w:tcPr>
          <w:p w14:paraId="0F846046" w14:textId="159FA2D7" w:rsidR="007F2998" w:rsidRDefault="007F2998" w:rsidP="0037548C">
            <w:pPr>
              <w:pStyle w:val="TableParagraph"/>
              <w:ind w:left="0"/>
              <w:rPr>
                <w:b/>
                <w:sz w:val="20"/>
              </w:rPr>
            </w:pPr>
            <w:r>
              <w:rPr>
                <w:b/>
                <w:sz w:val="20"/>
              </w:rPr>
              <w:t>#</w:t>
            </w:r>
          </w:p>
        </w:tc>
        <w:tc>
          <w:tcPr>
            <w:tcW w:w="7830" w:type="dxa"/>
          </w:tcPr>
          <w:p w14:paraId="646E05E4" w14:textId="47363F4C" w:rsidR="007F2998" w:rsidRDefault="007F2998" w:rsidP="0037548C">
            <w:pPr>
              <w:pStyle w:val="TableParagraph"/>
              <w:ind w:left="0"/>
              <w:rPr>
                <w:b/>
                <w:sz w:val="20"/>
              </w:rPr>
            </w:pPr>
            <w:r>
              <w:rPr>
                <w:b/>
                <w:sz w:val="20"/>
              </w:rPr>
              <w:t xml:space="preserve">Agenda Item </w:t>
            </w:r>
          </w:p>
        </w:tc>
      </w:tr>
      <w:tr w:rsidR="00396134" w14:paraId="6A85789A" w14:textId="77777777" w:rsidTr="007F2998">
        <w:trPr>
          <w:trHeight w:val="230"/>
        </w:trPr>
        <w:tc>
          <w:tcPr>
            <w:tcW w:w="715" w:type="dxa"/>
          </w:tcPr>
          <w:p w14:paraId="33EEC27A" w14:textId="1DC8DE72" w:rsidR="00396134" w:rsidRDefault="00396134" w:rsidP="00396134">
            <w:pPr>
              <w:pStyle w:val="TableParagraph"/>
              <w:ind w:left="0"/>
              <w:rPr>
                <w:sz w:val="20"/>
              </w:rPr>
            </w:pPr>
            <w:r>
              <w:rPr>
                <w:sz w:val="20"/>
              </w:rPr>
              <w:t>1</w:t>
            </w:r>
          </w:p>
        </w:tc>
        <w:tc>
          <w:tcPr>
            <w:tcW w:w="7830" w:type="dxa"/>
          </w:tcPr>
          <w:p w14:paraId="69A7889A" w14:textId="684AE5CE" w:rsidR="00396134" w:rsidRPr="00AA1377" w:rsidRDefault="00396134" w:rsidP="00396134">
            <w:pPr>
              <w:pStyle w:val="TableParagraph"/>
              <w:ind w:left="0"/>
              <w:rPr>
                <w:rFonts w:asciiTheme="minorHAnsi" w:hAnsiTheme="minorHAnsi" w:cstheme="minorHAnsi"/>
                <w:sz w:val="20"/>
                <w:szCs w:val="20"/>
              </w:rPr>
            </w:pPr>
            <w:r w:rsidRPr="00AA1377">
              <w:rPr>
                <w:rStyle w:val="normaltextrun"/>
                <w:rFonts w:asciiTheme="minorHAnsi" w:hAnsiTheme="minorHAnsi" w:cstheme="minorHAnsi"/>
                <w:color w:val="000000"/>
                <w:sz w:val="20"/>
                <w:szCs w:val="20"/>
              </w:rPr>
              <w:t>Approval of October Meeting Minutes  </w:t>
            </w:r>
            <w:r w:rsidRPr="00AA1377">
              <w:rPr>
                <w:rStyle w:val="eop"/>
                <w:rFonts w:asciiTheme="minorHAnsi" w:hAnsiTheme="minorHAnsi" w:cstheme="minorHAnsi"/>
                <w:color w:val="000000"/>
                <w:sz w:val="20"/>
                <w:szCs w:val="20"/>
              </w:rPr>
              <w:t> </w:t>
            </w:r>
          </w:p>
        </w:tc>
      </w:tr>
      <w:tr w:rsidR="00396134" w14:paraId="7D37AFEF" w14:textId="77777777" w:rsidTr="007F2998">
        <w:trPr>
          <w:trHeight w:val="230"/>
        </w:trPr>
        <w:tc>
          <w:tcPr>
            <w:tcW w:w="715" w:type="dxa"/>
          </w:tcPr>
          <w:p w14:paraId="1D708B7B" w14:textId="3E0A799B" w:rsidR="00396134" w:rsidRDefault="00396134" w:rsidP="00396134">
            <w:pPr>
              <w:pStyle w:val="TableParagraph"/>
              <w:ind w:left="0"/>
              <w:rPr>
                <w:sz w:val="20"/>
              </w:rPr>
            </w:pPr>
            <w:r>
              <w:rPr>
                <w:sz w:val="20"/>
              </w:rPr>
              <w:t>2</w:t>
            </w:r>
          </w:p>
        </w:tc>
        <w:tc>
          <w:tcPr>
            <w:tcW w:w="7830" w:type="dxa"/>
          </w:tcPr>
          <w:p w14:paraId="01A3B7DE" w14:textId="1C5EF644" w:rsidR="00396134" w:rsidRPr="00AA1377" w:rsidRDefault="00396134" w:rsidP="00396134">
            <w:pPr>
              <w:pStyle w:val="TableParagraph"/>
              <w:ind w:left="0"/>
              <w:rPr>
                <w:rFonts w:asciiTheme="minorHAnsi" w:hAnsiTheme="minorHAnsi" w:cstheme="minorHAnsi"/>
                <w:sz w:val="20"/>
                <w:szCs w:val="20"/>
              </w:rPr>
            </w:pPr>
            <w:r w:rsidRPr="00AA1377">
              <w:rPr>
                <w:rStyle w:val="normaltextrun"/>
                <w:rFonts w:asciiTheme="minorHAnsi" w:hAnsiTheme="minorHAnsi" w:cstheme="minorHAnsi"/>
                <w:color w:val="000000"/>
                <w:sz w:val="20"/>
                <w:szCs w:val="20"/>
              </w:rPr>
              <w:t>Announcements / Old Business </w:t>
            </w:r>
            <w:r w:rsidRPr="00AA1377">
              <w:rPr>
                <w:rStyle w:val="eop"/>
                <w:rFonts w:asciiTheme="minorHAnsi" w:hAnsiTheme="minorHAnsi" w:cstheme="minorHAnsi"/>
                <w:color w:val="000000"/>
                <w:sz w:val="20"/>
                <w:szCs w:val="20"/>
              </w:rPr>
              <w:t> </w:t>
            </w:r>
          </w:p>
        </w:tc>
      </w:tr>
      <w:tr w:rsidR="00396134" w14:paraId="0E8FD3B1" w14:textId="77777777" w:rsidTr="007F2998">
        <w:trPr>
          <w:trHeight w:val="230"/>
        </w:trPr>
        <w:tc>
          <w:tcPr>
            <w:tcW w:w="715" w:type="dxa"/>
          </w:tcPr>
          <w:p w14:paraId="5C656256" w14:textId="32E80002" w:rsidR="00396134" w:rsidRDefault="00396134" w:rsidP="00396134">
            <w:pPr>
              <w:pStyle w:val="TableParagraph"/>
              <w:ind w:left="0"/>
              <w:rPr>
                <w:sz w:val="20"/>
              </w:rPr>
            </w:pPr>
            <w:r>
              <w:rPr>
                <w:sz w:val="20"/>
              </w:rPr>
              <w:t>3</w:t>
            </w:r>
          </w:p>
        </w:tc>
        <w:tc>
          <w:tcPr>
            <w:tcW w:w="7830" w:type="dxa"/>
          </w:tcPr>
          <w:p w14:paraId="387A6E29" w14:textId="021A4DCC" w:rsidR="00396134" w:rsidRPr="00AA1377" w:rsidRDefault="00396134" w:rsidP="00396134">
            <w:pPr>
              <w:pStyle w:val="TableParagraph"/>
              <w:ind w:left="0"/>
              <w:rPr>
                <w:rFonts w:asciiTheme="minorHAnsi" w:hAnsiTheme="minorHAnsi" w:cstheme="minorHAnsi"/>
                <w:sz w:val="20"/>
                <w:szCs w:val="20"/>
              </w:rPr>
            </w:pPr>
            <w:r w:rsidRPr="00AA1377">
              <w:rPr>
                <w:rStyle w:val="normaltextrun"/>
                <w:rFonts w:asciiTheme="minorHAnsi" w:hAnsiTheme="minorHAnsi" w:cstheme="minorHAnsi"/>
                <w:color w:val="000000"/>
                <w:sz w:val="20"/>
                <w:szCs w:val="20"/>
              </w:rPr>
              <w:t>New Business: Med 3 Students and COVID + Patients </w:t>
            </w:r>
            <w:r w:rsidRPr="00AA1377">
              <w:rPr>
                <w:rStyle w:val="eop"/>
                <w:rFonts w:asciiTheme="minorHAnsi" w:hAnsiTheme="minorHAnsi" w:cstheme="minorHAnsi"/>
                <w:color w:val="000000"/>
                <w:sz w:val="20"/>
                <w:szCs w:val="20"/>
              </w:rPr>
              <w:t> </w:t>
            </w:r>
          </w:p>
        </w:tc>
      </w:tr>
      <w:tr w:rsidR="00396134" w14:paraId="2566C8DF" w14:textId="77777777" w:rsidTr="007F2998">
        <w:trPr>
          <w:trHeight w:val="230"/>
        </w:trPr>
        <w:tc>
          <w:tcPr>
            <w:tcW w:w="715" w:type="dxa"/>
          </w:tcPr>
          <w:p w14:paraId="3EB8D576" w14:textId="09551842" w:rsidR="00396134" w:rsidRDefault="00396134" w:rsidP="00396134">
            <w:pPr>
              <w:pStyle w:val="TableParagraph"/>
              <w:ind w:left="0"/>
              <w:rPr>
                <w:sz w:val="20"/>
              </w:rPr>
            </w:pPr>
            <w:r>
              <w:rPr>
                <w:sz w:val="20"/>
              </w:rPr>
              <w:t>4</w:t>
            </w:r>
          </w:p>
        </w:tc>
        <w:tc>
          <w:tcPr>
            <w:tcW w:w="7830" w:type="dxa"/>
          </w:tcPr>
          <w:p w14:paraId="53E1F77E" w14:textId="46273C56" w:rsidR="00396134" w:rsidRPr="00AA1377" w:rsidRDefault="00396134" w:rsidP="00396134">
            <w:pPr>
              <w:pStyle w:val="TableParagraph"/>
              <w:ind w:left="0"/>
              <w:rPr>
                <w:rFonts w:asciiTheme="minorHAnsi" w:hAnsiTheme="minorHAnsi" w:cstheme="minorHAnsi"/>
                <w:sz w:val="20"/>
                <w:szCs w:val="20"/>
              </w:rPr>
            </w:pPr>
            <w:r w:rsidRPr="00AA1377">
              <w:rPr>
                <w:rStyle w:val="normaltextrun"/>
                <w:rFonts w:asciiTheme="minorHAnsi" w:hAnsiTheme="minorHAnsi" w:cstheme="minorHAnsi"/>
                <w:color w:val="000000"/>
                <w:sz w:val="20"/>
                <w:szCs w:val="20"/>
              </w:rPr>
              <w:t>New Business: Rising Part 2 Student Prep </w:t>
            </w:r>
            <w:r w:rsidRPr="00AA1377">
              <w:rPr>
                <w:rStyle w:val="eop"/>
                <w:rFonts w:asciiTheme="minorHAnsi" w:hAnsiTheme="minorHAnsi" w:cstheme="minorHAnsi"/>
                <w:color w:val="000000"/>
                <w:sz w:val="20"/>
                <w:szCs w:val="20"/>
              </w:rPr>
              <w:t> </w:t>
            </w:r>
          </w:p>
        </w:tc>
      </w:tr>
      <w:tr w:rsidR="00396134" w14:paraId="08BBE737" w14:textId="77777777" w:rsidTr="007F2998">
        <w:trPr>
          <w:trHeight w:val="230"/>
        </w:trPr>
        <w:tc>
          <w:tcPr>
            <w:tcW w:w="715" w:type="dxa"/>
          </w:tcPr>
          <w:p w14:paraId="7334D971" w14:textId="2090530D" w:rsidR="00396134" w:rsidRDefault="00396134" w:rsidP="00396134">
            <w:pPr>
              <w:pStyle w:val="TableParagraph"/>
              <w:ind w:left="0"/>
              <w:rPr>
                <w:sz w:val="20"/>
              </w:rPr>
            </w:pPr>
            <w:r>
              <w:rPr>
                <w:sz w:val="20"/>
              </w:rPr>
              <w:t>5</w:t>
            </w:r>
          </w:p>
        </w:tc>
        <w:tc>
          <w:tcPr>
            <w:tcW w:w="7830" w:type="dxa"/>
          </w:tcPr>
          <w:p w14:paraId="4D86BA5D" w14:textId="6A42960B" w:rsidR="00396134" w:rsidRPr="00AA1377" w:rsidRDefault="00396134" w:rsidP="00396134">
            <w:pPr>
              <w:pStyle w:val="TableParagraph"/>
              <w:ind w:left="0"/>
              <w:rPr>
                <w:rFonts w:asciiTheme="minorHAnsi" w:hAnsiTheme="minorHAnsi" w:cstheme="minorHAnsi"/>
                <w:sz w:val="20"/>
                <w:szCs w:val="20"/>
              </w:rPr>
            </w:pPr>
            <w:r w:rsidRPr="00AA1377">
              <w:rPr>
                <w:rStyle w:val="normaltextrun"/>
                <w:rFonts w:asciiTheme="minorHAnsi" w:hAnsiTheme="minorHAnsi" w:cstheme="minorHAnsi"/>
                <w:color w:val="000000"/>
                <w:sz w:val="20"/>
                <w:szCs w:val="20"/>
              </w:rPr>
              <w:t>New Business: Make</w:t>
            </w:r>
            <w:r w:rsidRPr="00AA1377">
              <w:rPr>
                <w:rStyle w:val="normaltextrun"/>
                <w:rFonts w:ascii="Cambria Math" w:hAnsi="Cambria Math" w:cs="Cambria Math"/>
                <w:color w:val="000000"/>
                <w:sz w:val="20"/>
                <w:szCs w:val="20"/>
              </w:rPr>
              <w:t>‐</w:t>
            </w:r>
            <w:r w:rsidRPr="00AA1377">
              <w:rPr>
                <w:rStyle w:val="normaltextrun"/>
                <w:rFonts w:asciiTheme="minorHAnsi" w:hAnsiTheme="minorHAnsi" w:cstheme="minorHAnsi"/>
                <w:color w:val="000000"/>
                <w:sz w:val="20"/>
                <w:szCs w:val="20"/>
              </w:rPr>
              <w:t>Up for current Part 2 Students</w:t>
            </w:r>
            <w:r w:rsidRPr="00AA1377">
              <w:rPr>
                <w:rStyle w:val="normaltextrun"/>
                <w:color w:val="000000"/>
                <w:sz w:val="20"/>
                <w:szCs w:val="20"/>
              </w:rPr>
              <w:t> </w:t>
            </w:r>
            <w:r w:rsidRPr="00AA1377">
              <w:rPr>
                <w:rStyle w:val="eop"/>
                <w:rFonts w:asciiTheme="minorHAnsi" w:hAnsiTheme="minorHAnsi" w:cstheme="minorHAnsi"/>
                <w:color w:val="000000"/>
                <w:sz w:val="20"/>
                <w:szCs w:val="20"/>
              </w:rPr>
              <w:t> </w:t>
            </w:r>
          </w:p>
        </w:tc>
      </w:tr>
      <w:tr w:rsidR="00396134" w14:paraId="05533EE9" w14:textId="77777777" w:rsidTr="007F2998">
        <w:trPr>
          <w:trHeight w:val="230"/>
        </w:trPr>
        <w:tc>
          <w:tcPr>
            <w:tcW w:w="715" w:type="dxa"/>
          </w:tcPr>
          <w:p w14:paraId="41FC7299" w14:textId="65A111FC" w:rsidR="00396134" w:rsidRDefault="00396134" w:rsidP="00396134">
            <w:pPr>
              <w:pStyle w:val="TableParagraph"/>
              <w:ind w:left="0"/>
              <w:rPr>
                <w:sz w:val="20"/>
              </w:rPr>
            </w:pPr>
            <w:r>
              <w:rPr>
                <w:sz w:val="20"/>
              </w:rPr>
              <w:t>6</w:t>
            </w:r>
          </w:p>
        </w:tc>
        <w:tc>
          <w:tcPr>
            <w:tcW w:w="7830" w:type="dxa"/>
          </w:tcPr>
          <w:p w14:paraId="0CC53A1E" w14:textId="17831CEF" w:rsidR="00396134" w:rsidRPr="00AA1377" w:rsidRDefault="00396134" w:rsidP="00396134">
            <w:pPr>
              <w:pStyle w:val="TableParagraph"/>
              <w:ind w:left="0"/>
              <w:rPr>
                <w:rFonts w:asciiTheme="minorHAnsi" w:hAnsiTheme="minorHAnsi" w:cstheme="minorHAnsi"/>
                <w:sz w:val="20"/>
                <w:szCs w:val="20"/>
              </w:rPr>
            </w:pPr>
            <w:r w:rsidRPr="00AA1377">
              <w:rPr>
                <w:rStyle w:val="normaltextrun"/>
                <w:rFonts w:asciiTheme="minorHAnsi" w:hAnsiTheme="minorHAnsi" w:cstheme="minorHAnsi"/>
                <w:color w:val="000000"/>
                <w:sz w:val="20"/>
                <w:szCs w:val="20"/>
              </w:rPr>
              <w:t>Old Business: Grade Entry Audit – Update of Task Force </w:t>
            </w:r>
            <w:r w:rsidRPr="00AA1377">
              <w:rPr>
                <w:rStyle w:val="eop"/>
                <w:rFonts w:asciiTheme="minorHAnsi" w:hAnsiTheme="minorHAnsi" w:cstheme="minorHAnsi"/>
                <w:color w:val="000000"/>
                <w:sz w:val="20"/>
                <w:szCs w:val="20"/>
              </w:rPr>
              <w:t> </w:t>
            </w:r>
          </w:p>
        </w:tc>
      </w:tr>
      <w:tr w:rsidR="00396134" w14:paraId="13BAA025" w14:textId="77777777" w:rsidTr="007F2998">
        <w:trPr>
          <w:trHeight w:val="230"/>
        </w:trPr>
        <w:tc>
          <w:tcPr>
            <w:tcW w:w="715" w:type="dxa"/>
          </w:tcPr>
          <w:p w14:paraId="730627D4" w14:textId="799E67AE" w:rsidR="00396134" w:rsidRDefault="00396134" w:rsidP="00396134">
            <w:pPr>
              <w:pStyle w:val="TableParagraph"/>
              <w:ind w:left="0"/>
              <w:rPr>
                <w:sz w:val="20"/>
              </w:rPr>
            </w:pPr>
            <w:r>
              <w:rPr>
                <w:sz w:val="20"/>
              </w:rPr>
              <w:t>7</w:t>
            </w:r>
          </w:p>
        </w:tc>
        <w:tc>
          <w:tcPr>
            <w:tcW w:w="7830" w:type="dxa"/>
          </w:tcPr>
          <w:p w14:paraId="4E32F3AA" w14:textId="4AF17382" w:rsidR="00396134" w:rsidRPr="00AA1377" w:rsidRDefault="00396134" w:rsidP="00396134">
            <w:pPr>
              <w:pStyle w:val="TableParagraph"/>
              <w:ind w:left="0"/>
              <w:rPr>
                <w:rFonts w:asciiTheme="minorHAnsi" w:hAnsiTheme="minorHAnsi" w:cstheme="minorHAnsi"/>
                <w:sz w:val="20"/>
                <w:szCs w:val="20"/>
              </w:rPr>
            </w:pPr>
            <w:r w:rsidRPr="00AA1377">
              <w:rPr>
                <w:rStyle w:val="normaltextrun"/>
                <w:rFonts w:asciiTheme="minorHAnsi" w:hAnsiTheme="minorHAnsi" w:cstheme="minorHAnsi"/>
                <w:color w:val="000000"/>
                <w:sz w:val="20"/>
                <w:szCs w:val="20"/>
              </w:rPr>
              <w:t>Standing Reports: Student Report </w:t>
            </w:r>
            <w:r w:rsidRPr="00AA1377">
              <w:rPr>
                <w:rStyle w:val="eop"/>
                <w:rFonts w:asciiTheme="minorHAnsi" w:hAnsiTheme="minorHAnsi" w:cstheme="minorHAnsi"/>
                <w:color w:val="000000"/>
                <w:sz w:val="20"/>
                <w:szCs w:val="20"/>
              </w:rPr>
              <w:t> </w:t>
            </w:r>
          </w:p>
        </w:tc>
      </w:tr>
      <w:tr w:rsidR="00396134" w14:paraId="0B714CD3" w14:textId="77777777" w:rsidTr="007F2998">
        <w:trPr>
          <w:trHeight w:val="230"/>
        </w:trPr>
        <w:tc>
          <w:tcPr>
            <w:tcW w:w="715" w:type="dxa"/>
          </w:tcPr>
          <w:p w14:paraId="320135C9" w14:textId="149CE6A3" w:rsidR="00396134" w:rsidRDefault="00396134" w:rsidP="00396134">
            <w:pPr>
              <w:pStyle w:val="TableParagraph"/>
              <w:ind w:left="0"/>
              <w:rPr>
                <w:sz w:val="20"/>
              </w:rPr>
            </w:pPr>
            <w:r>
              <w:rPr>
                <w:sz w:val="20"/>
              </w:rPr>
              <w:t>8</w:t>
            </w:r>
          </w:p>
        </w:tc>
        <w:tc>
          <w:tcPr>
            <w:tcW w:w="7830" w:type="dxa"/>
          </w:tcPr>
          <w:p w14:paraId="7379319D" w14:textId="55E48085" w:rsidR="00396134" w:rsidRPr="00AA1377" w:rsidRDefault="00396134" w:rsidP="00396134">
            <w:pPr>
              <w:pStyle w:val="TableParagraph"/>
              <w:ind w:left="0"/>
              <w:rPr>
                <w:rFonts w:asciiTheme="minorHAnsi" w:hAnsiTheme="minorHAnsi" w:cstheme="minorHAnsi"/>
                <w:sz w:val="20"/>
                <w:szCs w:val="20"/>
              </w:rPr>
            </w:pPr>
            <w:r w:rsidRPr="00AA1377">
              <w:rPr>
                <w:rStyle w:val="normaltextrun"/>
                <w:rFonts w:asciiTheme="minorHAnsi" w:hAnsiTheme="minorHAnsi" w:cstheme="minorHAnsi"/>
                <w:color w:val="000000"/>
                <w:sz w:val="20"/>
                <w:szCs w:val="20"/>
              </w:rPr>
              <w:t>Standing Reports: Learning Environment </w:t>
            </w:r>
            <w:r w:rsidRPr="00AA1377">
              <w:rPr>
                <w:rStyle w:val="eop"/>
                <w:rFonts w:asciiTheme="minorHAnsi" w:hAnsiTheme="minorHAnsi" w:cstheme="minorHAnsi"/>
                <w:color w:val="000000"/>
                <w:sz w:val="20"/>
                <w:szCs w:val="20"/>
              </w:rPr>
              <w:t> </w:t>
            </w:r>
          </w:p>
        </w:tc>
      </w:tr>
    </w:tbl>
    <w:p w14:paraId="1B2DF7CF" w14:textId="195A726F" w:rsidR="00F31853" w:rsidRDefault="00F31853" w:rsidP="007F2998">
      <w:pPr>
        <w:pStyle w:val="Heading2"/>
      </w:pPr>
      <w:r>
        <w:br w:type="page"/>
      </w:r>
    </w:p>
    <w:p w14:paraId="6D9C450C" w14:textId="15C01541" w:rsidR="001E35BD" w:rsidRPr="005A1EF1" w:rsidRDefault="001E35BD" w:rsidP="00FB5812">
      <w:pPr>
        <w:pStyle w:val="Heading1"/>
        <w:spacing w:before="0" w:line="240" w:lineRule="auto"/>
        <w:rPr>
          <w:rFonts w:asciiTheme="minorHAnsi" w:hAnsiTheme="minorHAnsi" w:cstheme="minorHAnsi"/>
          <w:szCs w:val="24"/>
        </w:rPr>
      </w:pPr>
      <w:r w:rsidRPr="005A1EF1">
        <w:rPr>
          <w:rFonts w:asciiTheme="minorHAnsi" w:hAnsiTheme="minorHAnsi" w:cstheme="minorHAnsi"/>
          <w:szCs w:val="24"/>
        </w:rPr>
        <w:lastRenderedPageBreak/>
        <w:t xml:space="preserve">Item 1, Approval of </w:t>
      </w:r>
      <w:r w:rsidR="00704C1F" w:rsidRPr="005A1EF1">
        <w:rPr>
          <w:rFonts w:asciiTheme="minorHAnsi" w:hAnsiTheme="minorHAnsi" w:cstheme="minorHAnsi"/>
          <w:szCs w:val="24"/>
        </w:rPr>
        <w:t xml:space="preserve">December Meeting </w:t>
      </w:r>
      <w:r w:rsidRPr="005A1EF1">
        <w:rPr>
          <w:rFonts w:asciiTheme="minorHAnsi" w:hAnsiTheme="minorHAnsi" w:cstheme="minorHAnsi"/>
          <w:szCs w:val="24"/>
        </w:rPr>
        <w:t>Minutes</w:t>
      </w:r>
    </w:p>
    <w:p w14:paraId="1F11DC84" w14:textId="0464AC24" w:rsidR="001E35BD" w:rsidRPr="005A1EF1" w:rsidRDefault="00704C1F" w:rsidP="00CA45C8">
      <w:pPr>
        <w:pStyle w:val="BodyText"/>
        <w:rPr>
          <w:rFonts w:asciiTheme="minorHAnsi" w:hAnsiTheme="minorHAnsi" w:cstheme="minorHAnsi"/>
          <w:bCs/>
        </w:rPr>
      </w:pPr>
      <w:r w:rsidRPr="005A1EF1">
        <w:rPr>
          <w:rStyle w:val="normaltextrun"/>
          <w:rFonts w:asciiTheme="minorHAnsi" w:hAnsiTheme="minorHAnsi" w:cstheme="minorHAnsi"/>
          <w:color w:val="000000"/>
          <w:u w:val="single"/>
          <w:shd w:val="clear" w:color="auto" w:fill="FFFFFF"/>
        </w:rPr>
        <w:t>Discussion:</w:t>
      </w:r>
      <w:r w:rsidRPr="005A1EF1">
        <w:rPr>
          <w:rStyle w:val="normaltextrun"/>
          <w:rFonts w:asciiTheme="minorHAnsi" w:hAnsiTheme="minorHAnsi" w:cstheme="minorHAnsi"/>
          <w:color w:val="000000"/>
          <w:shd w:val="clear" w:color="auto" w:fill="FFFFFF"/>
        </w:rPr>
        <w:t xml:space="preserve"> Minutes approved as written.</w:t>
      </w:r>
    </w:p>
    <w:p w14:paraId="0207E858" w14:textId="77777777" w:rsidR="001E35BD" w:rsidRPr="005A1EF1" w:rsidRDefault="001E35BD" w:rsidP="00FB5812">
      <w:pPr>
        <w:pStyle w:val="BodyText"/>
        <w:rPr>
          <w:rFonts w:asciiTheme="minorHAnsi" w:hAnsiTheme="minorHAnsi" w:cstheme="minorHAnsi"/>
        </w:rPr>
      </w:pPr>
    </w:p>
    <w:p w14:paraId="04691678" w14:textId="33BF1F53" w:rsidR="001E35BD" w:rsidRPr="005A1EF1" w:rsidRDefault="001E35BD" w:rsidP="00FB5812">
      <w:pPr>
        <w:pStyle w:val="Heading1"/>
        <w:spacing w:before="0" w:line="240" w:lineRule="auto"/>
        <w:rPr>
          <w:rFonts w:asciiTheme="minorHAnsi" w:hAnsiTheme="minorHAnsi" w:cstheme="minorHAnsi"/>
          <w:szCs w:val="24"/>
        </w:rPr>
      </w:pPr>
      <w:r w:rsidRPr="005A1EF1">
        <w:rPr>
          <w:rFonts w:asciiTheme="minorHAnsi" w:hAnsiTheme="minorHAnsi" w:cstheme="minorHAnsi"/>
          <w:szCs w:val="24"/>
        </w:rPr>
        <w:t>Item 2</w:t>
      </w:r>
      <w:r w:rsidR="00FB5812" w:rsidRPr="005A1EF1">
        <w:rPr>
          <w:rFonts w:asciiTheme="minorHAnsi" w:hAnsiTheme="minorHAnsi" w:cstheme="minorHAnsi"/>
          <w:szCs w:val="24"/>
        </w:rPr>
        <w:t>,</w:t>
      </w:r>
      <w:r w:rsidR="00246337" w:rsidRPr="005A1EF1">
        <w:rPr>
          <w:rFonts w:asciiTheme="minorHAnsi" w:hAnsiTheme="minorHAnsi" w:cstheme="minorHAnsi"/>
          <w:bCs/>
          <w:szCs w:val="24"/>
        </w:rPr>
        <w:t xml:space="preserve"> </w:t>
      </w:r>
      <w:r w:rsidR="00704C1F" w:rsidRPr="005A1EF1">
        <w:rPr>
          <w:rFonts w:asciiTheme="minorHAnsi" w:hAnsiTheme="minorHAnsi" w:cstheme="minorHAnsi"/>
          <w:bCs/>
          <w:szCs w:val="24"/>
        </w:rPr>
        <w:t>Announcements</w:t>
      </w:r>
      <w:r w:rsidR="00246337" w:rsidRPr="005A1EF1">
        <w:rPr>
          <w:rFonts w:asciiTheme="minorHAnsi" w:hAnsiTheme="minorHAnsi" w:cstheme="minorHAnsi"/>
          <w:b w:val="0"/>
          <w:szCs w:val="24"/>
        </w:rPr>
        <w:t xml:space="preserve"> </w:t>
      </w:r>
      <w:r w:rsidRPr="005A1EF1">
        <w:rPr>
          <w:rFonts w:asciiTheme="minorHAnsi" w:hAnsiTheme="minorHAnsi" w:cstheme="minorHAnsi"/>
          <w:szCs w:val="24"/>
        </w:rPr>
        <w:t xml:space="preserve"> </w:t>
      </w:r>
      <w:r w:rsidRPr="005A1EF1">
        <w:rPr>
          <w:rFonts w:asciiTheme="minorHAnsi" w:hAnsiTheme="minorHAnsi" w:cstheme="minorHAnsi"/>
          <w:szCs w:val="24"/>
        </w:rPr>
        <w:br/>
        <w:t>Presenter</w:t>
      </w:r>
      <w:r w:rsidR="00246337" w:rsidRPr="005A1EF1">
        <w:rPr>
          <w:rFonts w:asciiTheme="minorHAnsi" w:hAnsiTheme="minorHAnsi" w:cstheme="minorHAnsi"/>
          <w:szCs w:val="24"/>
        </w:rPr>
        <w:t xml:space="preserve">: </w:t>
      </w:r>
    </w:p>
    <w:p w14:paraId="4E8FAA4D" w14:textId="3F039EF2" w:rsidR="001E35BD" w:rsidRPr="005A1EF1" w:rsidRDefault="00CA45C8" w:rsidP="00FB5812">
      <w:pPr>
        <w:pStyle w:val="BodyText"/>
        <w:rPr>
          <w:rFonts w:asciiTheme="minorHAnsi" w:hAnsiTheme="minorHAnsi" w:cstheme="minorHAnsi"/>
          <w:bCs/>
          <w:u w:val="single"/>
        </w:rPr>
      </w:pPr>
      <w:r w:rsidRPr="005A1EF1">
        <w:rPr>
          <w:rFonts w:asciiTheme="minorHAnsi" w:hAnsiTheme="minorHAnsi" w:cstheme="minorHAnsi"/>
          <w:color w:val="000000"/>
          <w:u w:val="single"/>
        </w:rPr>
        <w:t>Discussion:</w:t>
      </w:r>
    </w:p>
    <w:p w14:paraId="08DA495A" w14:textId="529AC995" w:rsidR="00FB5812" w:rsidRPr="005A1EF1" w:rsidRDefault="00CA45C8" w:rsidP="00593033">
      <w:pPr>
        <w:pStyle w:val="BodyText"/>
        <w:numPr>
          <w:ilvl w:val="0"/>
          <w:numId w:val="2"/>
        </w:numPr>
        <w:rPr>
          <w:rFonts w:asciiTheme="minorHAnsi" w:hAnsiTheme="minorHAnsi" w:cstheme="minorHAnsi"/>
          <w:bCs/>
        </w:rPr>
      </w:pPr>
      <w:r w:rsidRPr="005A1EF1">
        <w:rPr>
          <w:rFonts w:asciiTheme="minorHAnsi" w:hAnsiTheme="minorHAnsi" w:cstheme="minorHAnsi"/>
          <w:color w:val="000000"/>
        </w:rPr>
        <w:t>UPSMN - Internal Medicine Unit Director Kathy Walsh is leaving OSU for a new opportunity at Vanderbilt. Dr. Walsh will be joining the Myeloproliferative Neoplasm Program working with their GME.</w:t>
      </w:r>
    </w:p>
    <w:p w14:paraId="17342A94" w14:textId="161F85BD" w:rsidR="00CA45C8" w:rsidRPr="005A1EF1" w:rsidRDefault="00CA45C8" w:rsidP="00593033">
      <w:pPr>
        <w:pStyle w:val="BodyText"/>
        <w:numPr>
          <w:ilvl w:val="0"/>
          <w:numId w:val="2"/>
        </w:numPr>
        <w:rPr>
          <w:rFonts w:asciiTheme="minorHAnsi" w:hAnsiTheme="minorHAnsi" w:cstheme="minorHAnsi"/>
          <w:bCs/>
        </w:rPr>
      </w:pPr>
      <w:r w:rsidRPr="005A1EF1">
        <w:rPr>
          <w:rFonts w:asciiTheme="minorHAnsi" w:hAnsiTheme="minorHAnsi" w:cstheme="minorHAnsi"/>
          <w:color w:val="000000"/>
        </w:rPr>
        <w:t>LCME Updates: LCME is scheduled March 2022. DCI progress and the Self-Study are moving along without issue.</w:t>
      </w:r>
    </w:p>
    <w:p w14:paraId="525A6034" w14:textId="611015E4" w:rsidR="00CA45C8" w:rsidRPr="005A1EF1" w:rsidRDefault="00CA45C8" w:rsidP="00593033">
      <w:pPr>
        <w:pStyle w:val="BodyText"/>
        <w:numPr>
          <w:ilvl w:val="0"/>
          <w:numId w:val="2"/>
        </w:numPr>
        <w:rPr>
          <w:rFonts w:asciiTheme="minorHAnsi" w:hAnsiTheme="minorHAnsi" w:cstheme="minorHAnsi"/>
          <w:bCs/>
        </w:rPr>
      </w:pPr>
      <w:r w:rsidRPr="005A1EF1">
        <w:rPr>
          <w:rFonts w:asciiTheme="minorHAnsi" w:hAnsiTheme="minorHAnsi" w:cstheme="minorHAnsi"/>
          <w:color w:val="000000"/>
        </w:rPr>
        <w:t>Evaluation &amp; Assessment – Students are remotely taking their NBME exams. E&amp;A has secured rooms for any students with concerns for their testing environment to come to Graves Hall to take their exams.</w:t>
      </w:r>
    </w:p>
    <w:p w14:paraId="0764AABE" w14:textId="77777777" w:rsidR="00FB5812" w:rsidRPr="005A1EF1" w:rsidRDefault="00FB5812" w:rsidP="00FB5812">
      <w:pPr>
        <w:pStyle w:val="BodyText"/>
        <w:rPr>
          <w:rFonts w:asciiTheme="minorHAnsi" w:hAnsiTheme="minorHAnsi" w:cstheme="minorHAnsi"/>
          <w:bCs/>
        </w:rPr>
      </w:pPr>
    </w:p>
    <w:p w14:paraId="7306D420" w14:textId="047010A3" w:rsidR="001E35BD" w:rsidRPr="005A1EF1" w:rsidRDefault="001E35BD" w:rsidP="00FB5812">
      <w:pPr>
        <w:pStyle w:val="Heading1"/>
        <w:spacing w:before="0" w:line="240" w:lineRule="auto"/>
        <w:rPr>
          <w:rFonts w:asciiTheme="minorHAnsi" w:hAnsiTheme="minorHAnsi" w:cstheme="minorHAnsi"/>
          <w:szCs w:val="24"/>
        </w:rPr>
      </w:pPr>
      <w:r w:rsidRPr="005A1EF1">
        <w:rPr>
          <w:rFonts w:asciiTheme="minorHAnsi" w:hAnsiTheme="minorHAnsi" w:cstheme="minorHAnsi"/>
          <w:szCs w:val="24"/>
        </w:rPr>
        <w:t xml:space="preserve">Item 3, </w:t>
      </w:r>
      <w:r w:rsidR="00CA45C8" w:rsidRPr="005A1EF1">
        <w:rPr>
          <w:rFonts w:asciiTheme="minorHAnsi" w:hAnsiTheme="minorHAnsi" w:cstheme="minorHAnsi"/>
          <w:color w:val="000000"/>
          <w:szCs w:val="24"/>
        </w:rPr>
        <w:t>New Business: Med 3 Students and COVID+ patients</w:t>
      </w:r>
      <w:r w:rsidR="00246337" w:rsidRPr="005A1EF1">
        <w:rPr>
          <w:rFonts w:asciiTheme="minorHAnsi" w:hAnsiTheme="minorHAnsi" w:cstheme="minorHAnsi"/>
          <w:b w:val="0"/>
          <w:szCs w:val="24"/>
        </w:rPr>
        <w:t xml:space="preserve"> </w:t>
      </w:r>
      <w:r w:rsidR="00246337" w:rsidRPr="005A1EF1">
        <w:rPr>
          <w:rFonts w:asciiTheme="minorHAnsi" w:hAnsiTheme="minorHAnsi" w:cstheme="minorHAnsi"/>
          <w:szCs w:val="24"/>
        </w:rPr>
        <w:t xml:space="preserve"> </w:t>
      </w:r>
      <w:r w:rsidRPr="005A1EF1">
        <w:rPr>
          <w:rFonts w:asciiTheme="minorHAnsi" w:hAnsiTheme="minorHAnsi" w:cstheme="minorHAnsi"/>
          <w:szCs w:val="24"/>
        </w:rPr>
        <w:br/>
        <w:t xml:space="preserve">Presenter: </w:t>
      </w:r>
    </w:p>
    <w:p w14:paraId="65E204DF" w14:textId="553C4660" w:rsidR="00FB5812" w:rsidRPr="005A1EF1" w:rsidRDefault="00CA45C8" w:rsidP="00CA45C8">
      <w:pPr>
        <w:pStyle w:val="BodyText"/>
        <w:rPr>
          <w:rFonts w:asciiTheme="minorHAnsi" w:hAnsiTheme="minorHAnsi" w:cstheme="minorHAnsi"/>
          <w:bCs/>
        </w:rPr>
      </w:pPr>
      <w:r w:rsidRPr="005A1EF1">
        <w:rPr>
          <w:rFonts w:asciiTheme="minorHAnsi" w:hAnsiTheme="minorHAnsi" w:cstheme="minorHAnsi"/>
          <w:color w:val="000000"/>
          <w:u w:val="single"/>
        </w:rPr>
        <w:t>Discussion:</w:t>
      </w:r>
      <w:r w:rsidRPr="005A1EF1">
        <w:rPr>
          <w:rFonts w:asciiTheme="minorHAnsi" w:hAnsiTheme="minorHAnsi" w:cstheme="minorHAnsi"/>
          <w:color w:val="000000"/>
        </w:rPr>
        <w:t xml:space="preserve"> K. Tartaglia shared a request for students to participate in the care of COVID + patients. The original request was specifically for Med4 </w:t>
      </w:r>
      <w:proofErr w:type="gramStart"/>
      <w:r w:rsidRPr="005A1EF1">
        <w:rPr>
          <w:rFonts w:asciiTheme="minorHAnsi" w:hAnsiTheme="minorHAnsi" w:cstheme="minorHAnsi"/>
          <w:color w:val="000000"/>
        </w:rPr>
        <w:t>students</w:t>
      </w:r>
      <w:proofErr w:type="gramEnd"/>
      <w:r w:rsidRPr="005A1EF1">
        <w:rPr>
          <w:rFonts w:asciiTheme="minorHAnsi" w:hAnsiTheme="minorHAnsi" w:cstheme="minorHAnsi"/>
          <w:color w:val="000000"/>
        </w:rPr>
        <w:t xml:space="preserve"> but we have been asked to consider if we have any objections to extending this to Med3’s. This discussion will be brought to </w:t>
      </w:r>
      <w:proofErr w:type="gramStart"/>
      <w:r w:rsidRPr="005A1EF1">
        <w:rPr>
          <w:rFonts w:asciiTheme="minorHAnsi" w:hAnsiTheme="minorHAnsi" w:cstheme="minorHAnsi"/>
          <w:color w:val="000000"/>
        </w:rPr>
        <w:t>ECC</w:t>
      </w:r>
      <w:proofErr w:type="gramEnd"/>
      <w:r w:rsidRPr="005A1EF1">
        <w:rPr>
          <w:rFonts w:asciiTheme="minorHAnsi" w:hAnsiTheme="minorHAnsi" w:cstheme="minorHAnsi"/>
          <w:color w:val="000000"/>
        </w:rPr>
        <w:t xml:space="preserve"> and we will revisit.</w:t>
      </w:r>
    </w:p>
    <w:p w14:paraId="5C352BE5" w14:textId="77777777" w:rsidR="00FB5812" w:rsidRPr="005A1EF1" w:rsidRDefault="00FB5812" w:rsidP="00FB5812">
      <w:pPr>
        <w:pStyle w:val="BodyText"/>
        <w:rPr>
          <w:rFonts w:asciiTheme="minorHAnsi" w:hAnsiTheme="minorHAnsi" w:cstheme="minorHAnsi"/>
        </w:rPr>
      </w:pPr>
    </w:p>
    <w:p w14:paraId="3731E4BE" w14:textId="041C51B5" w:rsidR="001E35BD" w:rsidRPr="005A1EF1" w:rsidRDefault="001E35BD" w:rsidP="00FB5812">
      <w:pPr>
        <w:pStyle w:val="Heading1"/>
        <w:spacing w:before="0" w:line="240" w:lineRule="auto"/>
        <w:rPr>
          <w:rFonts w:asciiTheme="minorHAnsi" w:hAnsiTheme="minorHAnsi" w:cstheme="minorHAnsi"/>
          <w:szCs w:val="24"/>
        </w:rPr>
      </w:pPr>
      <w:r w:rsidRPr="005A1EF1">
        <w:rPr>
          <w:rFonts w:asciiTheme="minorHAnsi" w:hAnsiTheme="minorHAnsi" w:cstheme="minorHAnsi"/>
          <w:szCs w:val="24"/>
        </w:rPr>
        <w:t xml:space="preserve">Item 4, </w:t>
      </w:r>
      <w:r w:rsidR="00CA45C8" w:rsidRPr="005A1EF1">
        <w:rPr>
          <w:rFonts w:asciiTheme="minorHAnsi" w:hAnsiTheme="minorHAnsi" w:cstheme="minorHAnsi"/>
          <w:color w:val="000000"/>
          <w:szCs w:val="24"/>
        </w:rPr>
        <w:t>New Business: Rising Part 2 Student Prep</w:t>
      </w:r>
      <w:r w:rsidR="00246337" w:rsidRPr="005A1EF1">
        <w:rPr>
          <w:rFonts w:asciiTheme="minorHAnsi" w:hAnsiTheme="minorHAnsi" w:cstheme="minorHAnsi"/>
          <w:b w:val="0"/>
          <w:szCs w:val="24"/>
        </w:rPr>
        <w:t xml:space="preserve"> </w:t>
      </w:r>
      <w:r w:rsidR="00246337" w:rsidRPr="005A1EF1">
        <w:rPr>
          <w:rFonts w:asciiTheme="minorHAnsi" w:hAnsiTheme="minorHAnsi" w:cstheme="minorHAnsi"/>
          <w:szCs w:val="24"/>
        </w:rPr>
        <w:t xml:space="preserve"> </w:t>
      </w:r>
      <w:r w:rsidRPr="005A1EF1">
        <w:rPr>
          <w:rFonts w:asciiTheme="minorHAnsi" w:hAnsiTheme="minorHAnsi" w:cstheme="minorHAnsi"/>
          <w:szCs w:val="24"/>
        </w:rPr>
        <w:br/>
        <w:t xml:space="preserve">Presenter: </w:t>
      </w:r>
    </w:p>
    <w:p w14:paraId="609CFB97" w14:textId="1F04F2EE" w:rsidR="00FB5812" w:rsidRPr="005A1EF1" w:rsidRDefault="00CA45C8" w:rsidP="00CA45C8">
      <w:pPr>
        <w:pStyle w:val="BodyText"/>
        <w:rPr>
          <w:rFonts w:asciiTheme="minorHAnsi" w:hAnsiTheme="minorHAnsi" w:cstheme="minorHAnsi"/>
          <w:bCs/>
        </w:rPr>
      </w:pPr>
      <w:r w:rsidRPr="005A1EF1">
        <w:rPr>
          <w:rFonts w:asciiTheme="minorHAnsi" w:hAnsiTheme="minorHAnsi" w:cstheme="minorHAnsi"/>
          <w:color w:val="000000"/>
          <w:u w:val="single"/>
        </w:rPr>
        <w:t>Discussion:</w:t>
      </w:r>
      <w:r w:rsidRPr="005A1EF1">
        <w:rPr>
          <w:rFonts w:asciiTheme="minorHAnsi" w:hAnsiTheme="minorHAnsi" w:cstheme="minorHAnsi"/>
          <w:color w:val="000000"/>
        </w:rPr>
        <w:t xml:space="preserve"> Dr. Kristin Rundell led a Task Force to determine what was needed for the Rising Med 3’s to make up time missed on their Longitudinal Preceptorship. Med 2’students have been </w:t>
      </w:r>
      <w:proofErr w:type="gramStart"/>
      <w:r w:rsidRPr="005A1EF1">
        <w:rPr>
          <w:rFonts w:asciiTheme="minorHAnsi" w:hAnsiTheme="minorHAnsi" w:cstheme="minorHAnsi"/>
          <w:color w:val="000000"/>
        </w:rPr>
        <w:t>off of</w:t>
      </w:r>
      <w:proofErr w:type="gramEnd"/>
      <w:r w:rsidRPr="005A1EF1">
        <w:rPr>
          <w:rFonts w:asciiTheme="minorHAnsi" w:hAnsiTheme="minorHAnsi" w:cstheme="minorHAnsi"/>
          <w:color w:val="000000"/>
        </w:rPr>
        <w:t xml:space="preserve"> campus since late November. The following will be presented to ECC at the end of January.</w:t>
      </w:r>
    </w:p>
    <w:p w14:paraId="1BE846E4" w14:textId="6CE2BE30" w:rsidR="00CA45C8" w:rsidRPr="005A1EF1" w:rsidRDefault="00CA45C8" w:rsidP="00593033">
      <w:pPr>
        <w:pStyle w:val="BodyText"/>
        <w:numPr>
          <w:ilvl w:val="0"/>
          <w:numId w:val="4"/>
        </w:numPr>
        <w:rPr>
          <w:rFonts w:asciiTheme="minorHAnsi" w:hAnsiTheme="minorHAnsi" w:cstheme="minorHAnsi"/>
          <w:bCs/>
        </w:rPr>
      </w:pPr>
      <w:r w:rsidRPr="005A1EF1">
        <w:rPr>
          <w:rFonts w:asciiTheme="minorHAnsi" w:hAnsiTheme="minorHAnsi" w:cstheme="minorHAnsi"/>
          <w:color w:val="000000"/>
        </w:rPr>
        <w:t>Each student will be required to complete an additional session with their LP (one half day session) after they sit for Step 1.</w:t>
      </w:r>
    </w:p>
    <w:p w14:paraId="51A71698" w14:textId="19AD0E59" w:rsidR="00CA45C8" w:rsidRPr="005A1EF1" w:rsidRDefault="00CA45C8" w:rsidP="00593033">
      <w:pPr>
        <w:pStyle w:val="BodyText"/>
        <w:numPr>
          <w:ilvl w:val="0"/>
          <w:numId w:val="4"/>
        </w:numPr>
        <w:rPr>
          <w:rFonts w:asciiTheme="minorHAnsi" w:hAnsiTheme="minorHAnsi" w:cstheme="minorHAnsi"/>
          <w:bCs/>
        </w:rPr>
      </w:pPr>
      <w:r w:rsidRPr="005A1EF1">
        <w:rPr>
          <w:rFonts w:asciiTheme="minorHAnsi" w:hAnsiTheme="minorHAnsi" w:cstheme="minorHAnsi"/>
          <w:color w:val="000000"/>
        </w:rPr>
        <w:t xml:space="preserve">Everything else the Med 2’s </w:t>
      </w:r>
      <w:proofErr w:type="gramStart"/>
      <w:r w:rsidRPr="005A1EF1">
        <w:rPr>
          <w:rFonts w:asciiTheme="minorHAnsi" w:hAnsiTheme="minorHAnsi" w:cstheme="minorHAnsi"/>
          <w:color w:val="000000"/>
        </w:rPr>
        <w:t>are</w:t>
      </w:r>
      <w:proofErr w:type="gramEnd"/>
      <w:r w:rsidRPr="005A1EF1">
        <w:rPr>
          <w:rFonts w:asciiTheme="minorHAnsi" w:hAnsiTheme="minorHAnsi" w:cstheme="minorHAnsi"/>
          <w:color w:val="000000"/>
        </w:rPr>
        <w:t xml:space="preserve"> missing the Task Force felt that could be incorporated into their Host Defense OSCE or final LP session.</w:t>
      </w:r>
    </w:p>
    <w:p w14:paraId="1F0C2727" w14:textId="6E3FDCD9" w:rsidR="00CA45C8" w:rsidRPr="005A1EF1" w:rsidRDefault="00CA45C8" w:rsidP="00593033">
      <w:pPr>
        <w:pStyle w:val="BodyText"/>
        <w:numPr>
          <w:ilvl w:val="0"/>
          <w:numId w:val="4"/>
        </w:numPr>
        <w:rPr>
          <w:rFonts w:asciiTheme="minorHAnsi" w:hAnsiTheme="minorHAnsi" w:cstheme="minorHAnsi"/>
          <w:bCs/>
        </w:rPr>
      </w:pPr>
      <w:r w:rsidRPr="005A1EF1">
        <w:rPr>
          <w:rFonts w:asciiTheme="minorHAnsi" w:hAnsiTheme="minorHAnsi" w:cstheme="minorHAnsi"/>
          <w:color w:val="000000"/>
        </w:rPr>
        <w:t>Physical exam practice sessions will be offered but will not be mandatory.</w:t>
      </w:r>
    </w:p>
    <w:p w14:paraId="1EF74D68" w14:textId="77777777" w:rsidR="001E35BD" w:rsidRPr="005A1EF1" w:rsidRDefault="001E35BD" w:rsidP="00FB5812">
      <w:pPr>
        <w:pStyle w:val="BodyText"/>
        <w:rPr>
          <w:rFonts w:asciiTheme="minorHAnsi" w:hAnsiTheme="minorHAnsi" w:cstheme="minorHAnsi"/>
        </w:rPr>
      </w:pPr>
    </w:p>
    <w:p w14:paraId="106159DD" w14:textId="2C7D4B34" w:rsidR="001E35BD" w:rsidRPr="005A1EF1" w:rsidRDefault="001E35BD" w:rsidP="00FB5812">
      <w:pPr>
        <w:pStyle w:val="Heading1"/>
        <w:spacing w:before="0" w:line="240" w:lineRule="auto"/>
        <w:rPr>
          <w:rFonts w:asciiTheme="minorHAnsi" w:hAnsiTheme="minorHAnsi" w:cstheme="minorHAnsi"/>
          <w:szCs w:val="24"/>
        </w:rPr>
      </w:pPr>
      <w:r w:rsidRPr="005A1EF1">
        <w:rPr>
          <w:rFonts w:asciiTheme="minorHAnsi" w:hAnsiTheme="minorHAnsi" w:cstheme="minorHAnsi"/>
          <w:szCs w:val="24"/>
        </w:rPr>
        <w:t xml:space="preserve">Item 5, </w:t>
      </w:r>
      <w:r w:rsidR="007C1CEC" w:rsidRPr="005A1EF1">
        <w:rPr>
          <w:rFonts w:asciiTheme="minorHAnsi" w:hAnsiTheme="minorHAnsi" w:cstheme="minorHAnsi"/>
          <w:color w:val="000000"/>
          <w:szCs w:val="24"/>
        </w:rPr>
        <w:t>New Business: Make-Up for Part 2 Student</w:t>
      </w:r>
      <w:r w:rsidR="00246337" w:rsidRPr="005A1EF1">
        <w:rPr>
          <w:rFonts w:asciiTheme="minorHAnsi" w:hAnsiTheme="minorHAnsi" w:cstheme="minorHAnsi"/>
          <w:b w:val="0"/>
          <w:szCs w:val="24"/>
        </w:rPr>
        <w:t xml:space="preserve"> </w:t>
      </w:r>
      <w:r w:rsidR="00246337" w:rsidRPr="005A1EF1">
        <w:rPr>
          <w:rFonts w:asciiTheme="minorHAnsi" w:hAnsiTheme="minorHAnsi" w:cstheme="minorHAnsi"/>
          <w:szCs w:val="24"/>
        </w:rPr>
        <w:t xml:space="preserve"> </w:t>
      </w:r>
      <w:r w:rsidRPr="005A1EF1">
        <w:rPr>
          <w:rFonts w:asciiTheme="minorHAnsi" w:hAnsiTheme="minorHAnsi" w:cstheme="minorHAnsi"/>
          <w:szCs w:val="24"/>
        </w:rPr>
        <w:br/>
        <w:t xml:space="preserve">Presenter: </w:t>
      </w:r>
    </w:p>
    <w:p w14:paraId="01C126EA" w14:textId="5920ACA4" w:rsidR="001E35BD" w:rsidRPr="005A1EF1" w:rsidRDefault="007C1CEC" w:rsidP="00FB5812">
      <w:pPr>
        <w:pStyle w:val="BodyText"/>
        <w:rPr>
          <w:rFonts w:asciiTheme="minorHAnsi" w:hAnsiTheme="minorHAnsi" w:cstheme="minorHAnsi"/>
          <w:b/>
        </w:rPr>
      </w:pPr>
      <w:r w:rsidRPr="005A1EF1">
        <w:rPr>
          <w:rFonts w:asciiTheme="minorHAnsi" w:hAnsiTheme="minorHAnsi" w:cstheme="minorHAnsi"/>
          <w:color w:val="000000"/>
          <w:u w:val="single"/>
        </w:rPr>
        <w:t>Discussion</w:t>
      </w:r>
      <w:r w:rsidRPr="005A1EF1">
        <w:rPr>
          <w:rFonts w:asciiTheme="minorHAnsi" w:hAnsiTheme="minorHAnsi" w:cstheme="minorHAnsi"/>
          <w:color w:val="000000"/>
        </w:rPr>
        <w:t>: R. Arnold reviewed the number of Part 2 students with time to make up for absences due to COVID Quarantine and/ or Step 1 prep. Given these numbers, are we ok with invoking the minimums for this class given the disruptions we have faced this academic year?</w:t>
      </w:r>
    </w:p>
    <w:p w14:paraId="0929D777" w14:textId="77777777" w:rsidR="007C1CEC" w:rsidRPr="005A1EF1" w:rsidRDefault="007C1CEC" w:rsidP="00593033">
      <w:pPr>
        <w:pStyle w:val="NormalWeb"/>
        <w:numPr>
          <w:ilvl w:val="0"/>
          <w:numId w:val="5"/>
        </w:numPr>
        <w:rPr>
          <w:rFonts w:asciiTheme="minorHAnsi" w:hAnsiTheme="minorHAnsi" w:cstheme="minorHAnsi"/>
          <w:color w:val="000000"/>
        </w:rPr>
      </w:pPr>
      <w:r w:rsidRPr="005A1EF1">
        <w:rPr>
          <w:rFonts w:asciiTheme="minorHAnsi" w:hAnsiTheme="minorHAnsi" w:cstheme="minorHAnsi"/>
          <w:color w:val="000000"/>
        </w:rPr>
        <w:t>UPRSN- 10 total students with time to remediate, 3 with more than two weeks</w:t>
      </w:r>
    </w:p>
    <w:p w14:paraId="360A4EFB" w14:textId="77777777" w:rsidR="005A1EF1" w:rsidRDefault="007C1CEC" w:rsidP="00593033">
      <w:pPr>
        <w:pStyle w:val="NormalWeb"/>
        <w:numPr>
          <w:ilvl w:val="0"/>
          <w:numId w:val="5"/>
        </w:numPr>
        <w:rPr>
          <w:rFonts w:asciiTheme="minorHAnsi" w:hAnsiTheme="minorHAnsi" w:cstheme="minorHAnsi"/>
          <w:color w:val="000000"/>
        </w:rPr>
      </w:pPr>
      <w:r w:rsidRPr="005A1EF1">
        <w:rPr>
          <w:rFonts w:asciiTheme="minorHAnsi" w:hAnsiTheme="minorHAnsi" w:cstheme="minorHAnsi"/>
          <w:color w:val="000000"/>
        </w:rPr>
        <w:t>UPSMN – 19 total students with time to remediate, 4 with more than two weeks</w:t>
      </w:r>
    </w:p>
    <w:p w14:paraId="34F30E55" w14:textId="4639E4C6" w:rsidR="00FB5812" w:rsidRPr="005A1EF1" w:rsidRDefault="007C1CEC" w:rsidP="00593033">
      <w:pPr>
        <w:pStyle w:val="NormalWeb"/>
        <w:numPr>
          <w:ilvl w:val="0"/>
          <w:numId w:val="5"/>
        </w:numPr>
        <w:rPr>
          <w:rFonts w:asciiTheme="minorHAnsi" w:hAnsiTheme="minorHAnsi" w:cstheme="minorHAnsi"/>
          <w:color w:val="000000"/>
        </w:rPr>
      </w:pPr>
      <w:r w:rsidRPr="005A1EF1">
        <w:rPr>
          <w:rFonts w:asciiTheme="minorHAnsi" w:hAnsiTheme="minorHAnsi" w:cstheme="minorHAnsi"/>
          <w:color w:val="000000"/>
        </w:rPr>
        <w:t>UPWP- 12 total students with time to make up, 2 with more than two weeks</w:t>
      </w:r>
    </w:p>
    <w:p w14:paraId="613BC298" w14:textId="16B46F8D" w:rsidR="007C1CEC" w:rsidRPr="005A1EF1" w:rsidRDefault="007C1CEC" w:rsidP="007C1CEC">
      <w:pPr>
        <w:pStyle w:val="NormalWeb"/>
        <w:rPr>
          <w:rFonts w:asciiTheme="minorHAnsi" w:hAnsiTheme="minorHAnsi" w:cstheme="minorHAnsi"/>
          <w:color w:val="000000"/>
        </w:rPr>
      </w:pPr>
      <w:r w:rsidRPr="005A1EF1">
        <w:rPr>
          <w:rFonts w:asciiTheme="minorHAnsi" w:hAnsiTheme="minorHAnsi" w:cstheme="minorHAnsi"/>
          <w:color w:val="000000"/>
        </w:rPr>
        <w:lastRenderedPageBreak/>
        <w:t xml:space="preserve">Action: Part 2 will request to invoke the minimums for all students in all areas regardless of why they missed time. As we complete our Session 2 grading, if someone is on the borderline for failing a competency or a </w:t>
      </w:r>
      <w:proofErr w:type="gramStart"/>
      <w:r w:rsidRPr="005A1EF1">
        <w:rPr>
          <w:rFonts w:asciiTheme="minorHAnsi" w:hAnsiTheme="minorHAnsi" w:cstheme="minorHAnsi"/>
          <w:color w:val="000000"/>
        </w:rPr>
        <w:t>unit</w:t>
      </w:r>
      <w:proofErr w:type="gramEnd"/>
      <w:r w:rsidRPr="005A1EF1">
        <w:rPr>
          <w:rFonts w:asciiTheme="minorHAnsi" w:hAnsiTheme="minorHAnsi" w:cstheme="minorHAnsi"/>
          <w:color w:val="000000"/>
        </w:rPr>
        <w:t xml:space="preserve"> we should review whether or not they need more time to prove competency.</w:t>
      </w:r>
    </w:p>
    <w:p w14:paraId="392AEFD9" w14:textId="77777777" w:rsidR="001E35BD" w:rsidRPr="005A1EF1" w:rsidRDefault="001E35BD" w:rsidP="00FB5812">
      <w:pPr>
        <w:pStyle w:val="BodyText"/>
        <w:rPr>
          <w:rFonts w:asciiTheme="minorHAnsi" w:hAnsiTheme="minorHAnsi" w:cstheme="minorHAnsi"/>
        </w:rPr>
      </w:pPr>
    </w:p>
    <w:p w14:paraId="3F402888" w14:textId="2EBE7A68" w:rsidR="001E35BD" w:rsidRPr="005A1EF1" w:rsidRDefault="001E35BD" w:rsidP="00FB5812">
      <w:pPr>
        <w:pStyle w:val="Heading1"/>
        <w:spacing w:before="0" w:line="240" w:lineRule="auto"/>
        <w:rPr>
          <w:rFonts w:asciiTheme="minorHAnsi" w:hAnsiTheme="minorHAnsi" w:cstheme="minorHAnsi"/>
          <w:szCs w:val="24"/>
        </w:rPr>
      </w:pPr>
      <w:r w:rsidRPr="005A1EF1">
        <w:rPr>
          <w:rFonts w:asciiTheme="minorHAnsi" w:hAnsiTheme="minorHAnsi" w:cstheme="minorHAnsi"/>
          <w:szCs w:val="24"/>
        </w:rPr>
        <w:t xml:space="preserve">Item 6, </w:t>
      </w:r>
      <w:r w:rsidR="007C1CEC" w:rsidRPr="005A1EF1">
        <w:rPr>
          <w:rFonts w:asciiTheme="minorHAnsi" w:hAnsiTheme="minorHAnsi" w:cstheme="minorHAnsi"/>
          <w:color w:val="000000"/>
          <w:szCs w:val="24"/>
        </w:rPr>
        <w:t>Old Business: Grade Entry Audit – Update of Task Force</w:t>
      </w:r>
      <w:r w:rsidR="00246337" w:rsidRPr="005A1EF1">
        <w:rPr>
          <w:rFonts w:asciiTheme="minorHAnsi" w:hAnsiTheme="minorHAnsi" w:cstheme="minorHAnsi"/>
          <w:b w:val="0"/>
          <w:szCs w:val="24"/>
        </w:rPr>
        <w:t xml:space="preserve"> </w:t>
      </w:r>
      <w:r w:rsidR="00246337" w:rsidRPr="005A1EF1">
        <w:rPr>
          <w:rFonts w:asciiTheme="minorHAnsi" w:hAnsiTheme="minorHAnsi" w:cstheme="minorHAnsi"/>
          <w:szCs w:val="24"/>
        </w:rPr>
        <w:t xml:space="preserve"> </w:t>
      </w:r>
    </w:p>
    <w:p w14:paraId="1B5FC067" w14:textId="2E7409F2" w:rsidR="001E35BD" w:rsidRPr="005A1EF1" w:rsidRDefault="001E35BD" w:rsidP="00FB5812">
      <w:pPr>
        <w:spacing w:after="0" w:line="240" w:lineRule="auto"/>
        <w:rPr>
          <w:rFonts w:eastAsiaTheme="majorEastAsia" w:cstheme="minorHAnsi"/>
          <w:b/>
          <w:sz w:val="24"/>
          <w:szCs w:val="24"/>
        </w:rPr>
      </w:pPr>
      <w:r w:rsidRPr="005A1EF1">
        <w:rPr>
          <w:rFonts w:eastAsiaTheme="majorEastAsia" w:cstheme="minorHAnsi"/>
          <w:b/>
          <w:sz w:val="24"/>
          <w:szCs w:val="24"/>
        </w:rPr>
        <w:t xml:space="preserve">Presenter: </w:t>
      </w:r>
    </w:p>
    <w:p w14:paraId="15B4675F" w14:textId="24F485E9" w:rsidR="00FB5812" w:rsidRPr="005A1EF1" w:rsidRDefault="007C1CEC" w:rsidP="007C1CEC">
      <w:pPr>
        <w:spacing w:after="0" w:line="240" w:lineRule="auto"/>
        <w:rPr>
          <w:rFonts w:eastAsiaTheme="majorEastAsia" w:cstheme="minorHAnsi"/>
          <w:b/>
          <w:sz w:val="24"/>
          <w:szCs w:val="24"/>
        </w:rPr>
      </w:pPr>
      <w:r w:rsidRPr="005A1EF1">
        <w:rPr>
          <w:rFonts w:cstheme="minorHAnsi"/>
          <w:color w:val="000000"/>
          <w:sz w:val="24"/>
          <w:szCs w:val="24"/>
          <w:u w:val="single"/>
        </w:rPr>
        <w:t>Discussion</w:t>
      </w:r>
      <w:r w:rsidRPr="005A1EF1">
        <w:rPr>
          <w:rFonts w:cstheme="minorHAnsi"/>
          <w:color w:val="000000"/>
          <w:sz w:val="24"/>
          <w:szCs w:val="24"/>
        </w:rPr>
        <w:t xml:space="preserve">: K. Rubadue with OCS has led a Task Force to look at our grade entry processes. The Task Force delineated who </w:t>
      </w:r>
      <w:proofErr w:type="gramStart"/>
      <w:r w:rsidRPr="005A1EF1">
        <w:rPr>
          <w:rFonts w:cstheme="minorHAnsi"/>
          <w:color w:val="000000"/>
          <w:sz w:val="24"/>
          <w:szCs w:val="24"/>
        </w:rPr>
        <w:t>is in charge of</w:t>
      </w:r>
      <w:proofErr w:type="gramEnd"/>
      <w:r w:rsidRPr="005A1EF1">
        <w:rPr>
          <w:rFonts w:cstheme="minorHAnsi"/>
          <w:color w:val="000000"/>
          <w:sz w:val="24"/>
          <w:szCs w:val="24"/>
        </w:rPr>
        <w:t xml:space="preserve"> entering and approving grades and streamlining that process where possible. Also asking that we set an internal goal for </w:t>
      </w:r>
      <w:proofErr w:type="gramStart"/>
      <w:r w:rsidRPr="005A1EF1">
        <w:rPr>
          <w:rFonts w:cstheme="minorHAnsi"/>
          <w:color w:val="000000"/>
          <w:sz w:val="24"/>
          <w:szCs w:val="24"/>
        </w:rPr>
        <w:t>5 week</w:t>
      </w:r>
      <w:proofErr w:type="gramEnd"/>
      <w:r w:rsidRPr="005A1EF1">
        <w:rPr>
          <w:rFonts w:cstheme="minorHAnsi"/>
          <w:color w:val="000000"/>
          <w:sz w:val="24"/>
          <w:szCs w:val="24"/>
        </w:rPr>
        <w:t xml:space="preserve"> grade submission deadline. The LCME requirement is for 6 weeks. This will be presented at the next MICRO meeting for final approval.</w:t>
      </w:r>
    </w:p>
    <w:p w14:paraId="4364DE79" w14:textId="77777777" w:rsidR="001E35BD" w:rsidRPr="005A1EF1" w:rsidRDefault="001E35BD" w:rsidP="00FB5812">
      <w:pPr>
        <w:pStyle w:val="BodyText"/>
        <w:rPr>
          <w:rFonts w:asciiTheme="minorHAnsi" w:hAnsiTheme="minorHAnsi" w:cstheme="minorHAnsi"/>
          <w:b/>
        </w:rPr>
      </w:pPr>
    </w:p>
    <w:p w14:paraId="5A2B1225" w14:textId="71B83A1C" w:rsidR="007C1CEC" w:rsidRPr="005A1EF1" w:rsidRDefault="007C1CEC" w:rsidP="007C1CEC">
      <w:pPr>
        <w:pStyle w:val="Heading1"/>
        <w:spacing w:before="0" w:line="240" w:lineRule="auto"/>
        <w:rPr>
          <w:rFonts w:asciiTheme="minorHAnsi" w:hAnsiTheme="minorHAnsi" w:cstheme="minorHAnsi"/>
          <w:szCs w:val="24"/>
        </w:rPr>
      </w:pPr>
      <w:r w:rsidRPr="005A1EF1">
        <w:rPr>
          <w:rFonts w:asciiTheme="minorHAnsi" w:hAnsiTheme="minorHAnsi" w:cstheme="minorHAnsi"/>
          <w:szCs w:val="24"/>
        </w:rPr>
        <w:t xml:space="preserve">Item </w:t>
      </w:r>
      <w:r w:rsidR="005A1EF1" w:rsidRPr="005A1EF1">
        <w:rPr>
          <w:rFonts w:asciiTheme="minorHAnsi" w:hAnsiTheme="minorHAnsi" w:cstheme="minorHAnsi"/>
          <w:szCs w:val="24"/>
        </w:rPr>
        <w:t>7</w:t>
      </w:r>
      <w:r w:rsidRPr="005A1EF1">
        <w:rPr>
          <w:rFonts w:asciiTheme="minorHAnsi" w:hAnsiTheme="minorHAnsi" w:cstheme="minorHAnsi"/>
          <w:szCs w:val="24"/>
        </w:rPr>
        <w:t xml:space="preserve">, </w:t>
      </w:r>
      <w:r w:rsidRPr="005A1EF1">
        <w:rPr>
          <w:rFonts w:asciiTheme="minorHAnsi" w:hAnsiTheme="minorHAnsi" w:cstheme="minorHAnsi"/>
          <w:color w:val="000000"/>
          <w:szCs w:val="24"/>
        </w:rPr>
        <w:t>Standing Reports: Student Report</w:t>
      </w:r>
      <w:r w:rsidRPr="005A1EF1">
        <w:rPr>
          <w:rFonts w:asciiTheme="minorHAnsi" w:hAnsiTheme="minorHAnsi" w:cstheme="minorHAnsi"/>
          <w:szCs w:val="24"/>
        </w:rPr>
        <w:br/>
        <w:t xml:space="preserve">Presenter: </w:t>
      </w:r>
    </w:p>
    <w:p w14:paraId="06404A34" w14:textId="77777777" w:rsidR="005A1EF1" w:rsidRPr="005A1EF1" w:rsidRDefault="007C1CEC" w:rsidP="005A1EF1">
      <w:pPr>
        <w:pStyle w:val="BodyText"/>
        <w:rPr>
          <w:rFonts w:asciiTheme="minorHAnsi" w:hAnsiTheme="minorHAnsi" w:cstheme="minorHAnsi"/>
          <w:color w:val="000000"/>
        </w:rPr>
      </w:pPr>
      <w:r w:rsidRPr="005A1EF1">
        <w:rPr>
          <w:rFonts w:asciiTheme="minorHAnsi" w:hAnsiTheme="minorHAnsi" w:cstheme="minorHAnsi"/>
          <w:color w:val="000000"/>
          <w:u w:val="single"/>
        </w:rPr>
        <w:t>Discussion</w:t>
      </w:r>
      <w:r w:rsidRPr="005A1EF1">
        <w:rPr>
          <w:rFonts w:asciiTheme="minorHAnsi" w:hAnsiTheme="minorHAnsi" w:cstheme="minorHAnsi"/>
          <w:color w:val="000000"/>
        </w:rPr>
        <w:t>: Rising Med 3 class has had questions regarding when scheduling will occur for Session 1 of 2021.</w:t>
      </w:r>
    </w:p>
    <w:p w14:paraId="1ACF068A" w14:textId="630999A6" w:rsidR="003862E3" w:rsidRPr="005A1EF1" w:rsidRDefault="005A1EF1" w:rsidP="00593033">
      <w:pPr>
        <w:pStyle w:val="BodyText"/>
        <w:numPr>
          <w:ilvl w:val="0"/>
          <w:numId w:val="7"/>
        </w:numPr>
        <w:rPr>
          <w:rFonts w:asciiTheme="minorHAnsi" w:hAnsiTheme="minorHAnsi" w:cstheme="minorHAnsi"/>
        </w:rPr>
      </w:pPr>
      <w:r w:rsidRPr="005A1EF1">
        <w:rPr>
          <w:rFonts w:asciiTheme="minorHAnsi" w:hAnsiTheme="minorHAnsi" w:cstheme="minorHAnsi"/>
          <w:color w:val="000000"/>
        </w:rPr>
        <w:t>Part 2 will schedule after Part 3 has completed their competitive rounds in mid-March</w:t>
      </w:r>
      <w:r w:rsidR="007C1CEC" w:rsidRPr="005A1EF1">
        <w:rPr>
          <w:rFonts w:asciiTheme="minorHAnsi" w:hAnsiTheme="minorHAnsi" w:cstheme="minorHAnsi"/>
          <w:color w:val="000000"/>
        </w:rPr>
        <w:t>.</w:t>
      </w:r>
    </w:p>
    <w:p w14:paraId="5BEA50FF" w14:textId="77777777" w:rsidR="005A1EF1" w:rsidRPr="005A1EF1" w:rsidRDefault="005A1EF1" w:rsidP="005A1EF1">
      <w:pPr>
        <w:pStyle w:val="BodyText"/>
        <w:rPr>
          <w:rFonts w:asciiTheme="minorHAnsi" w:hAnsiTheme="minorHAnsi" w:cstheme="minorHAnsi"/>
        </w:rPr>
      </w:pPr>
    </w:p>
    <w:p w14:paraId="2F9139FE" w14:textId="0D9A66F1" w:rsidR="007C1CEC" w:rsidRPr="005A1EF1" w:rsidRDefault="007C1CEC" w:rsidP="007C1CEC">
      <w:pPr>
        <w:pStyle w:val="Heading1"/>
        <w:spacing w:before="0" w:line="240" w:lineRule="auto"/>
        <w:rPr>
          <w:rFonts w:asciiTheme="minorHAnsi" w:hAnsiTheme="minorHAnsi" w:cstheme="minorHAnsi"/>
          <w:szCs w:val="24"/>
        </w:rPr>
      </w:pPr>
      <w:r w:rsidRPr="005A1EF1">
        <w:rPr>
          <w:rFonts w:asciiTheme="minorHAnsi" w:hAnsiTheme="minorHAnsi" w:cstheme="minorHAnsi"/>
          <w:szCs w:val="24"/>
        </w:rPr>
        <w:t xml:space="preserve">Item </w:t>
      </w:r>
      <w:r w:rsidR="005A1EF1" w:rsidRPr="005A1EF1">
        <w:rPr>
          <w:rFonts w:asciiTheme="minorHAnsi" w:hAnsiTheme="minorHAnsi" w:cstheme="minorHAnsi"/>
          <w:szCs w:val="24"/>
        </w:rPr>
        <w:t>8</w:t>
      </w:r>
      <w:r w:rsidRPr="005A1EF1">
        <w:rPr>
          <w:rFonts w:asciiTheme="minorHAnsi" w:hAnsiTheme="minorHAnsi" w:cstheme="minorHAnsi"/>
          <w:szCs w:val="24"/>
        </w:rPr>
        <w:t xml:space="preserve">, </w:t>
      </w:r>
      <w:r w:rsidRPr="005A1EF1">
        <w:rPr>
          <w:rFonts w:asciiTheme="minorHAnsi" w:hAnsiTheme="minorHAnsi" w:cstheme="minorHAnsi"/>
          <w:color w:val="000000"/>
          <w:szCs w:val="24"/>
        </w:rPr>
        <w:t>New Business: Rising Part 2 Student Prep</w:t>
      </w:r>
      <w:r w:rsidRPr="005A1EF1">
        <w:rPr>
          <w:rFonts w:asciiTheme="minorHAnsi" w:hAnsiTheme="minorHAnsi" w:cstheme="minorHAnsi"/>
          <w:b w:val="0"/>
          <w:szCs w:val="24"/>
        </w:rPr>
        <w:t xml:space="preserve"> </w:t>
      </w:r>
      <w:r w:rsidRPr="005A1EF1">
        <w:rPr>
          <w:rFonts w:asciiTheme="minorHAnsi" w:hAnsiTheme="minorHAnsi" w:cstheme="minorHAnsi"/>
          <w:szCs w:val="24"/>
        </w:rPr>
        <w:t xml:space="preserve"> </w:t>
      </w:r>
      <w:r w:rsidRPr="005A1EF1">
        <w:rPr>
          <w:rFonts w:asciiTheme="minorHAnsi" w:hAnsiTheme="minorHAnsi" w:cstheme="minorHAnsi"/>
          <w:szCs w:val="24"/>
        </w:rPr>
        <w:br/>
        <w:t xml:space="preserve">Presenter: </w:t>
      </w:r>
    </w:p>
    <w:p w14:paraId="7C2EEEEF" w14:textId="025C90BC" w:rsidR="007C1CEC" w:rsidRDefault="005A1EF1" w:rsidP="005A1EF1">
      <w:pPr>
        <w:pStyle w:val="BodyText"/>
        <w:rPr>
          <w:rFonts w:asciiTheme="minorHAnsi" w:hAnsiTheme="minorHAnsi" w:cstheme="minorHAnsi"/>
          <w:color w:val="000000"/>
        </w:rPr>
      </w:pPr>
      <w:r w:rsidRPr="005A1EF1">
        <w:rPr>
          <w:rFonts w:asciiTheme="minorHAnsi" w:hAnsiTheme="minorHAnsi" w:cstheme="minorHAnsi"/>
          <w:color w:val="000000"/>
          <w:u w:val="single"/>
        </w:rPr>
        <w:t>Discussion</w:t>
      </w:r>
      <w:r w:rsidRPr="005A1EF1">
        <w:rPr>
          <w:rFonts w:asciiTheme="minorHAnsi" w:hAnsiTheme="minorHAnsi" w:cstheme="minorHAnsi"/>
          <w:color w:val="000000"/>
        </w:rPr>
        <w:t>: K. Tartaglia reviewed the Learning Environment follow-up report.</w:t>
      </w:r>
    </w:p>
    <w:p w14:paraId="666F586F" w14:textId="77777777" w:rsidR="002920BE" w:rsidRDefault="002920BE" w:rsidP="005A1EF1">
      <w:pPr>
        <w:pStyle w:val="BodyText"/>
        <w:rPr>
          <w:rFonts w:asciiTheme="minorHAnsi" w:hAnsiTheme="minorHAnsi" w:cstheme="minorHAnsi"/>
          <w:color w:val="000000"/>
        </w:rPr>
      </w:pPr>
    </w:p>
    <w:p w14:paraId="2260D538" w14:textId="77777777" w:rsidR="002920BE" w:rsidRDefault="002920BE" w:rsidP="005A1EF1">
      <w:pPr>
        <w:pStyle w:val="BodyText"/>
        <w:rPr>
          <w:rFonts w:asciiTheme="minorHAnsi" w:hAnsiTheme="minorHAnsi" w:cstheme="minorHAnsi"/>
          <w:color w:val="000000"/>
        </w:rPr>
      </w:pPr>
    </w:p>
    <w:p w14:paraId="54AC65DB" w14:textId="7CEC26D5" w:rsidR="002920BE" w:rsidRPr="00165F51" w:rsidRDefault="002920BE" w:rsidP="002920BE">
      <w:pPr>
        <w:pStyle w:val="BodyText"/>
        <w:rPr>
          <w:rFonts w:asciiTheme="minorHAnsi" w:hAnsiTheme="minorHAnsi" w:cstheme="minorHAnsi"/>
        </w:rPr>
      </w:pPr>
      <w:r w:rsidRPr="00165F51">
        <w:rPr>
          <w:rFonts w:asciiTheme="minorHAnsi" w:hAnsiTheme="minorHAnsi" w:cstheme="minorHAnsi"/>
          <w:color w:val="000000"/>
        </w:rPr>
        <w:t>Meeting adjourned at 5:1</w:t>
      </w:r>
      <w:r>
        <w:rPr>
          <w:rFonts w:asciiTheme="minorHAnsi" w:hAnsiTheme="minorHAnsi" w:cstheme="minorHAnsi"/>
          <w:color w:val="000000"/>
        </w:rPr>
        <w:t>1</w:t>
      </w:r>
      <w:r w:rsidRPr="00165F51">
        <w:rPr>
          <w:rFonts w:asciiTheme="minorHAnsi" w:hAnsiTheme="minorHAnsi" w:cstheme="minorHAnsi"/>
          <w:color w:val="000000"/>
        </w:rPr>
        <w:t xml:space="preserve"> pm.</w:t>
      </w:r>
    </w:p>
    <w:p w14:paraId="7D7034F4" w14:textId="2264770A" w:rsidR="0056620D" w:rsidRDefault="0056620D">
      <w:pPr>
        <w:rPr>
          <w:rFonts w:eastAsia="Arial" w:cstheme="minorHAnsi"/>
          <w:sz w:val="24"/>
          <w:szCs w:val="24"/>
        </w:rPr>
      </w:pPr>
      <w:r>
        <w:rPr>
          <w:rFonts w:cstheme="minorHAnsi"/>
        </w:rPr>
        <w:br w:type="page"/>
      </w:r>
    </w:p>
    <w:p w14:paraId="2A1E5083" w14:textId="77777777" w:rsidR="0056620D" w:rsidRDefault="0056620D" w:rsidP="00FB5812">
      <w:pPr>
        <w:pStyle w:val="Title"/>
        <w:jc w:val="center"/>
        <w:rPr>
          <w:sz w:val="40"/>
          <w:szCs w:val="40"/>
        </w:rPr>
      </w:pPr>
    </w:p>
    <w:p w14:paraId="68038B21" w14:textId="77777777" w:rsidR="0056620D" w:rsidRPr="00FB5812" w:rsidRDefault="0056620D" w:rsidP="00FB5812">
      <w:pPr>
        <w:spacing w:after="0" w:line="240" w:lineRule="auto"/>
        <w:jc w:val="center"/>
        <w:rPr>
          <w:sz w:val="28"/>
          <w:szCs w:val="28"/>
        </w:rPr>
      </w:pPr>
      <w:r w:rsidRPr="00FB5812">
        <w:rPr>
          <w:sz w:val="28"/>
          <w:szCs w:val="28"/>
        </w:rPr>
        <w:t>The Ohio State University College of Medicine</w:t>
      </w:r>
    </w:p>
    <w:p w14:paraId="6AFD4D26" w14:textId="77777777" w:rsidR="0056620D" w:rsidRPr="00D8771E" w:rsidRDefault="0056620D"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128594AE" w14:textId="77777777" w:rsidR="0056620D" w:rsidRDefault="0056620D" w:rsidP="00C862F0">
      <w:pPr>
        <w:spacing w:after="0" w:line="240" w:lineRule="auto"/>
        <w:rPr>
          <w:b/>
          <w:sz w:val="24"/>
        </w:rPr>
      </w:pPr>
    </w:p>
    <w:p w14:paraId="29A5A404" w14:textId="77777777" w:rsidR="0056620D" w:rsidRPr="005033D5" w:rsidRDefault="0056620D" w:rsidP="00D341E9">
      <w:pPr>
        <w:rPr>
          <w:sz w:val="24"/>
          <w:szCs w:val="24"/>
        </w:rPr>
      </w:pPr>
      <w:r w:rsidRPr="005033D5">
        <w:rPr>
          <w:sz w:val="24"/>
          <w:szCs w:val="24"/>
        </w:rPr>
        <w:t xml:space="preserve">Presiding Chair: </w:t>
      </w:r>
      <w:r w:rsidRPr="005033D5">
        <w:rPr>
          <w:rStyle w:val="normaltextrun"/>
          <w:rFonts w:ascii="Arial" w:hAnsi="Arial" w:cs="Arial"/>
          <w:color w:val="000000"/>
          <w:sz w:val="24"/>
          <w:szCs w:val="24"/>
          <w:bdr w:val="none" w:sz="0" w:space="0" w:color="auto" w:frame="1"/>
        </w:rPr>
        <w:t>Kim Tartaglia, MD</w:t>
      </w:r>
      <w:r w:rsidRPr="005033D5">
        <w:rPr>
          <w:sz w:val="24"/>
          <w:szCs w:val="24"/>
        </w:rPr>
        <w:br/>
        <w:t xml:space="preserve">Minutes Recorded by: </w:t>
      </w:r>
      <w:r w:rsidRPr="005033D5">
        <w:rPr>
          <w:rStyle w:val="normaltextrun"/>
          <w:rFonts w:ascii="Arial" w:hAnsi="Arial" w:cs="Arial"/>
          <w:color w:val="000000"/>
          <w:sz w:val="24"/>
          <w:szCs w:val="24"/>
          <w:bdr w:val="none" w:sz="0" w:space="0" w:color="auto" w:frame="1"/>
        </w:rPr>
        <w:t>Rita Arnold </w:t>
      </w:r>
      <w:r w:rsidRPr="005033D5">
        <w:rPr>
          <w:sz w:val="24"/>
          <w:szCs w:val="24"/>
        </w:rPr>
        <w:br/>
        <w:t xml:space="preserve">Date: </w:t>
      </w:r>
      <w:r w:rsidRPr="005033D5">
        <w:rPr>
          <w:rStyle w:val="normaltextrun"/>
          <w:rFonts w:ascii="Arial" w:hAnsi="Arial" w:cs="Arial"/>
          <w:color w:val="000000"/>
          <w:sz w:val="24"/>
          <w:szCs w:val="24"/>
          <w:bdr w:val="none" w:sz="0" w:space="0" w:color="auto" w:frame="1"/>
        </w:rPr>
        <w:t>0</w:t>
      </w:r>
      <w:r>
        <w:rPr>
          <w:rStyle w:val="normaltextrun"/>
          <w:rFonts w:ascii="Arial" w:hAnsi="Arial" w:cs="Arial"/>
          <w:color w:val="000000"/>
          <w:sz w:val="24"/>
          <w:szCs w:val="24"/>
          <w:bdr w:val="none" w:sz="0" w:space="0" w:color="auto" w:frame="1"/>
        </w:rPr>
        <w:t>2</w:t>
      </w:r>
      <w:r w:rsidRPr="005033D5">
        <w:rPr>
          <w:rStyle w:val="normaltextrun"/>
          <w:rFonts w:ascii="Arial" w:hAnsi="Arial" w:cs="Arial"/>
          <w:color w:val="000000"/>
          <w:sz w:val="24"/>
          <w:szCs w:val="24"/>
          <w:bdr w:val="none" w:sz="0" w:space="0" w:color="auto" w:frame="1"/>
        </w:rPr>
        <w:t>/</w:t>
      </w:r>
      <w:r>
        <w:rPr>
          <w:rStyle w:val="normaltextrun"/>
          <w:rFonts w:ascii="Arial" w:hAnsi="Arial" w:cs="Arial"/>
          <w:color w:val="000000"/>
          <w:sz w:val="24"/>
          <w:szCs w:val="24"/>
          <w:bdr w:val="none" w:sz="0" w:space="0" w:color="auto" w:frame="1"/>
        </w:rPr>
        <w:t>10</w:t>
      </w:r>
      <w:r w:rsidRPr="005033D5">
        <w:rPr>
          <w:rStyle w:val="normaltextrun"/>
          <w:rFonts w:ascii="Arial" w:hAnsi="Arial" w:cs="Arial"/>
          <w:color w:val="000000"/>
          <w:sz w:val="24"/>
          <w:szCs w:val="24"/>
          <w:bdr w:val="none" w:sz="0" w:space="0" w:color="auto" w:frame="1"/>
        </w:rPr>
        <w:t>/2021 </w:t>
      </w:r>
      <w:r w:rsidRPr="005033D5">
        <w:rPr>
          <w:sz w:val="24"/>
          <w:szCs w:val="24"/>
        </w:rPr>
        <w:br/>
        <w:t xml:space="preserve">Location: </w:t>
      </w:r>
      <w:r w:rsidRPr="005033D5">
        <w:rPr>
          <w:rStyle w:val="normaltextrun"/>
          <w:rFonts w:ascii="Arial" w:hAnsi="Arial" w:cs="Arial"/>
          <w:color w:val="000000"/>
          <w:sz w:val="24"/>
          <w:szCs w:val="24"/>
          <w:bdr w:val="none" w:sz="0" w:space="0" w:color="auto" w:frame="1"/>
        </w:rPr>
        <w:t>V</w:t>
      </w:r>
      <w:r>
        <w:rPr>
          <w:rStyle w:val="normaltextrun"/>
          <w:rFonts w:ascii="Arial" w:hAnsi="Arial" w:cs="Arial"/>
          <w:color w:val="000000"/>
          <w:sz w:val="24"/>
          <w:szCs w:val="24"/>
          <w:bdr w:val="none" w:sz="0" w:space="0" w:color="auto" w:frame="1"/>
        </w:rPr>
        <w:t>ia</w:t>
      </w:r>
      <w:r w:rsidRPr="005033D5">
        <w:rPr>
          <w:rStyle w:val="normaltextrun"/>
          <w:rFonts w:ascii="Arial" w:hAnsi="Arial" w:cs="Arial"/>
          <w:color w:val="000000"/>
          <w:sz w:val="24"/>
          <w:szCs w:val="24"/>
          <w:bdr w:val="none" w:sz="0" w:space="0" w:color="auto" w:frame="1"/>
        </w:rPr>
        <w:t xml:space="preserve"> </w:t>
      </w:r>
      <w:proofErr w:type="spellStart"/>
      <w:r>
        <w:rPr>
          <w:rStyle w:val="normaltextrun"/>
          <w:rFonts w:ascii="Arial" w:hAnsi="Arial" w:cs="Arial"/>
          <w:color w:val="000000"/>
          <w:sz w:val="24"/>
          <w:szCs w:val="24"/>
          <w:bdr w:val="none" w:sz="0" w:space="0" w:color="auto" w:frame="1"/>
        </w:rPr>
        <w:t>CarmenZ</w:t>
      </w:r>
      <w:r w:rsidRPr="005033D5">
        <w:rPr>
          <w:rStyle w:val="normaltextrun"/>
          <w:rFonts w:ascii="Arial" w:hAnsi="Arial" w:cs="Arial"/>
          <w:color w:val="000000"/>
          <w:sz w:val="24"/>
          <w:szCs w:val="24"/>
          <w:bdr w:val="none" w:sz="0" w:space="0" w:color="auto" w:frame="1"/>
        </w:rPr>
        <w:t>oom</w:t>
      </w:r>
      <w:proofErr w:type="spellEnd"/>
      <w:r w:rsidRPr="005033D5">
        <w:rPr>
          <w:rStyle w:val="normaltextrun"/>
          <w:rFonts w:ascii="Arial" w:hAnsi="Arial" w:cs="Arial"/>
          <w:color w:val="000000"/>
          <w:sz w:val="24"/>
          <w:szCs w:val="24"/>
          <w:bdr w:val="none" w:sz="0" w:space="0" w:color="auto" w:frame="1"/>
        </w:rPr>
        <w:t> </w:t>
      </w:r>
      <w:r w:rsidRPr="005033D5">
        <w:rPr>
          <w:sz w:val="24"/>
          <w:szCs w:val="24"/>
        </w:rPr>
        <w:br/>
        <w:t xml:space="preserve">Call to Order: </w:t>
      </w:r>
      <w:r w:rsidRPr="005033D5">
        <w:rPr>
          <w:rStyle w:val="normaltextrun"/>
          <w:rFonts w:ascii="Arial" w:hAnsi="Arial" w:cs="Arial"/>
          <w:color w:val="000000"/>
          <w:sz w:val="24"/>
          <w:szCs w:val="24"/>
          <w:shd w:val="clear" w:color="auto" w:fill="FFFFFF"/>
        </w:rPr>
        <w:t>4:00 pm </w:t>
      </w:r>
      <w:r w:rsidRPr="005033D5">
        <w:rPr>
          <w:rStyle w:val="eop"/>
          <w:rFonts w:ascii="Arial" w:hAnsi="Arial" w:cs="Arial"/>
          <w:color w:val="000000"/>
          <w:sz w:val="24"/>
          <w:szCs w:val="24"/>
          <w:shd w:val="clear" w:color="auto" w:fill="FFFFFF"/>
        </w:rPr>
        <w:t> </w:t>
      </w:r>
      <w:r w:rsidRPr="005033D5">
        <w:rPr>
          <w:sz w:val="24"/>
          <w:szCs w:val="24"/>
        </w:rPr>
        <w:br/>
        <w:t xml:space="preserve">Adjourned: </w:t>
      </w:r>
      <w:r w:rsidRPr="005033D5">
        <w:rPr>
          <w:rStyle w:val="normaltextrun"/>
          <w:rFonts w:ascii="Arial" w:hAnsi="Arial" w:cs="Arial"/>
          <w:color w:val="000000"/>
          <w:sz w:val="24"/>
          <w:szCs w:val="24"/>
          <w:shd w:val="clear" w:color="auto" w:fill="FFFFFF"/>
        </w:rPr>
        <w:t>5:1</w:t>
      </w:r>
      <w:r>
        <w:rPr>
          <w:rStyle w:val="normaltextrun"/>
          <w:rFonts w:ascii="Arial" w:hAnsi="Arial" w:cs="Arial"/>
          <w:color w:val="000000"/>
          <w:sz w:val="24"/>
          <w:szCs w:val="24"/>
          <w:shd w:val="clear" w:color="auto" w:fill="FFFFFF"/>
        </w:rPr>
        <w:t>5</w:t>
      </w:r>
      <w:r w:rsidRPr="005033D5">
        <w:rPr>
          <w:rStyle w:val="normaltextrun"/>
          <w:rFonts w:ascii="Arial" w:hAnsi="Arial" w:cs="Arial"/>
          <w:color w:val="000000"/>
          <w:sz w:val="24"/>
          <w:szCs w:val="24"/>
          <w:shd w:val="clear" w:color="auto" w:fill="FFFFFF"/>
        </w:rPr>
        <w:t xml:space="preserve"> pm </w:t>
      </w:r>
      <w:r w:rsidRPr="005033D5">
        <w:rPr>
          <w:rStyle w:val="eop"/>
          <w:rFonts w:ascii="Arial" w:hAnsi="Arial" w:cs="Arial"/>
          <w:color w:val="000000"/>
          <w:sz w:val="24"/>
          <w:szCs w:val="24"/>
          <w:shd w:val="clear" w:color="auto" w:fill="FFFFFF"/>
        </w:rPr>
        <w:t> </w:t>
      </w:r>
    </w:p>
    <w:p w14:paraId="5291E7E5" w14:textId="77777777" w:rsidR="0056620D" w:rsidRPr="00C862F0" w:rsidRDefault="0056620D"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1165"/>
        <w:gridCol w:w="2250"/>
        <w:gridCol w:w="2160"/>
        <w:gridCol w:w="4896"/>
      </w:tblGrid>
      <w:tr w:rsidR="0056620D" w14:paraId="0C8247A5" w14:textId="77777777" w:rsidTr="00730638">
        <w:trPr>
          <w:trHeight w:val="230"/>
          <w:tblHeader/>
        </w:trPr>
        <w:tc>
          <w:tcPr>
            <w:tcW w:w="1165" w:type="dxa"/>
          </w:tcPr>
          <w:p w14:paraId="427A301B" w14:textId="77777777" w:rsidR="0056620D" w:rsidRDefault="0056620D" w:rsidP="00FB5812">
            <w:pPr>
              <w:pStyle w:val="TableParagraph"/>
              <w:ind w:left="0"/>
              <w:rPr>
                <w:b/>
                <w:sz w:val="20"/>
              </w:rPr>
            </w:pPr>
            <w:r>
              <w:rPr>
                <w:b/>
                <w:sz w:val="20"/>
              </w:rPr>
              <w:t>Present</w:t>
            </w:r>
          </w:p>
        </w:tc>
        <w:tc>
          <w:tcPr>
            <w:tcW w:w="2250" w:type="dxa"/>
          </w:tcPr>
          <w:p w14:paraId="64945592" w14:textId="77777777" w:rsidR="0056620D" w:rsidRDefault="0056620D" w:rsidP="00FB5812">
            <w:pPr>
              <w:pStyle w:val="TableParagraph"/>
              <w:ind w:left="0"/>
              <w:rPr>
                <w:b/>
                <w:sz w:val="20"/>
              </w:rPr>
            </w:pPr>
            <w:r>
              <w:rPr>
                <w:b/>
                <w:sz w:val="20"/>
              </w:rPr>
              <w:t>Last Name</w:t>
            </w:r>
          </w:p>
        </w:tc>
        <w:tc>
          <w:tcPr>
            <w:tcW w:w="2160" w:type="dxa"/>
          </w:tcPr>
          <w:p w14:paraId="29A3B31C" w14:textId="77777777" w:rsidR="0056620D" w:rsidRDefault="0056620D" w:rsidP="00FB5812">
            <w:pPr>
              <w:pStyle w:val="TableParagraph"/>
              <w:ind w:left="0"/>
              <w:rPr>
                <w:b/>
                <w:sz w:val="20"/>
              </w:rPr>
            </w:pPr>
            <w:r>
              <w:rPr>
                <w:b/>
                <w:sz w:val="20"/>
              </w:rPr>
              <w:t xml:space="preserve">First Name </w:t>
            </w:r>
          </w:p>
        </w:tc>
        <w:tc>
          <w:tcPr>
            <w:tcW w:w="4896" w:type="dxa"/>
          </w:tcPr>
          <w:p w14:paraId="081AF053" w14:textId="77777777" w:rsidR="0056620D" w:rsidRDefault="0056620D" w:rsidP="00FB5812">
            <w:pPr>
              <w:pStyle w:val="TableParagraph"/>
              <w:ind w:left="0" w:right="78"/>
              <w:rPr>
                <w:b/>
                <w:sz w:val="20"/>
              </w:rPr>
            </w:pPr>
            <w:r>
              <w:rPr>
                <w:b/>
                <w:sz w:val="20"/>
              </w:rPr>
              <w:t xml:space="preserve">Roles </w:t>
            </w:r>
          </w:p>
        </w:tc>
      </w:tr>
      <w:tr w:rsidR="0056620D" w14:paraId="0E3B15CA" w14:textId="77777777" w:rsidTr="00730638">
        <w:trPr>
          <w:trHeight w:val="230"/>
        </w:trPr>
        <w:tc>
          <w:tcPr>
            <w:tcW w:w="1165" w:type="dxa"/>
          </w:tcPr>
          <w:p w14:paraId="7D032DD9" w14:textId="77777777" w:rsidR="0056620D" w:rsidRDefault="0056620D" w:rsidP="00847033">
            <w:pPr>
              <w:pStyle w:val="TableParagraph"/>
              <w:ind w:left="0"/>
              <w:jc w:val="center"/>
              <w:rPr>
                <w:sz w:val="20"/>
              </w:rPr>
            </w:pPr>
          </w:p>
        </w:tc>
        <w:tc>
          <w:tcPr>
            <w:tcW w:w="2250" w:type="dxa"/>
          </w:tcPr>
          <w:p w14:paraId="7E02E4C6" w14:textId="77777777" w:rsidR="0056620D" w:rsidRDefault="0056620D" w:rsidP="00847033">
            <w:pPr>
              <w:pStyle w:val="TableParagraph"/>
              <w:ind w:left="0"/>
              <w:rPr>
                <w:sz w:val="20"/>
              </w:rPr>
            </w:pPr>
            <w:r>
              <w:rPr>
                <w:rStyle w:val="normaltextrun"/>
                <w:rFonts w:ascii="Calibri" w:hAnsi="Calibri" w:cs="Calibri"/>
                <w:color w:val="000000"/>
                <w:sz w:val="20"/>
                <w:szCs w:val="20"/>
                <w:shd w:val="clear" w:color="auto" w:fill="FFFFFF"/>
              </w:rPr>
              <w:t>Challa </w:t>
            </w:r>
            <w:r>
              <w:rPr>
                <w:rStyle w:val="eop"/>
                <w:rFonts w:ascii="Calibri" w:hAnsi="Calibri" w:cs="Calibri"/>
                <w:color w:val="000000"/>
                <w:sz w:val="20"/>
                <w:szCs w:val="20"/>
                <w:shd w:val="clear" w:color="auto" w:fill="FFFFFF"/>
              </w:rPr>
              <w:t> </w:t>
            </w:r>
          </w:p>
        </w:tc>
        <w:tc>
          <w:tcPr>
            <w:tcW w:w="2160" w:type="dxa"/>
          </w:tcPr>
          <w:p w14:paraId="500F8560" w14:textId="77777777" w:rsidR="0056620D" w:rsidRDefault="0056620D" w:rsidP="00847033">
            <w:pPr>
              <w:pStyle w:val="TableParagraph"/>
              <w:ind w:left="0"/>
              <w:rPr>
                <w:sz w:val="20"/>
              </w:rPr>
            </w:pPr>
            <w:r>
              <w:rPr>
                <w:rStyle w:val="normaltextrun"/>
                <w:rFonts w:ascii="Calibri" w:hAnsi="Calibri" w:cs="Calibri"/>
                <w:color w:val="000000"/>
                <w:sz w:val="20"/>
                <w:szCs w:val="20"/>
                <w:shd w:val="clear" w:color="auto" w:fill="FFFFFF"/>
              </w:rPr>
              <w:t>Nayanika </w:t>
            </w:r>
            <w:r>
              <w:rPr>
                <w:rStyle w:val="eop"/>
                <w:rFonts w:ascii="Calibri" w:hAnsi="Calibri" w:cs="Calibri"/>
                <w:color w:val="000000"/>
                <w:sz w:val="20"/>
                <w:szCs w:val="20"/>
                <w:shd w:val="clear" w:color="auto" w:fill="FFFFFF"/>
              </w:rPr>
              <w:t> </w:t>
            </w:r>
          </w:p>
        </w:tc>
        <w:tc>
          <w:tcPr>
            <w:tcW w:w="4896" w:type="dxa"/>
          </w:tcPr>
          <w:p w14:paraId="7E7CA10B" w14:textId="77777777" w:rsidR="0056620D" w:rsidRDefault="0056620D" w:rsidP="00847033">
            <w:pPr>
              <w:pStyle w:val="TableParagraph"/>
              <w:tabs>
                <w:tab w:val="left" w:pos="615"/>
              </w:tabs>
              <w:ind w:left="12"/>
              <w:rPr>
                <w:b/>
                <w:sz w:val="20"/>
              </w:rPr>
            </w:pPr>
            <w:r>
              <w:rPr>
                <w:rStyle w:val="normaltextrun"/>
                <w:rFonts w:ascii="Calibri" w:hAnsi="Calibri" w:cs="Calibri"/>
                <w:color w:val="000000"/>
                <w:sz w:val="20"/>
                <w:szCs w:val="20"/>
                <w:shd w:val="clear" w:color="auto" w:fill="FFFFFF"/>
              </w:rPr>
              <w:t>Student Council Representative, Med3 </w:t>
            </w:r>
            <w:r>
              <w:rPr>
                <w:rStyle w:val="eop"/>
                <w:rFonts w:ascii="Calibri" w:hAnsi="Calibri" w:cs="Calibri"/>
                <w:color w:val="000000"/>
                <w:sz w:val="20"/>
                <w:szCs w:val="20"/>
                <w:shd w:val="clear" w:color="auto" w:fill="FFFFFF"/>
              </w:rPr>
              <w:t> </w:t>
            </w:r>
          </w:p>
        </w:tc>
      </w:tr>
      <w:tr w:rsidR="0056620D" w14:paraId="381E36F8" w14:textId="77777777" w:rsidTr="00730638">
        <w:trPr>
          <w:trHeight w:val="230"/>
        </w:trPr>
        <w:tc>
          <w:tcPr>
            <w:tcW w:w="1165" w:type="dxa"/>
          </w:tcPr>
          <w:p w14:paraId="0BBFA45A" w14:textId="77777777" w:rsidR="0056620D" w:rsidRDefault="0056620D" w:rsidP="00847033">
            <w:pPr>
              <w:pStyle w:val="TableParagraph"/>
              <w:ind w:left="0"/>
              <w:jc w:val="center"/>
              <w:rPr>
                <w:sz w:val="20"/>
              </w:rPr>
            </w:pPr>
          </w:p>
        </w:tc>
        <w:tc>
          <w:tcPr>
            <w:tcW w:w="2250" w:type="dxa"/>
          </w:tcPr>
          <w:p w14:paraId="5210CC7D" w14:textId="77777777" w:rsidR="0056620D" w:rsidRDefault="0056620D" w:rsidP="00847033">
            <w:pPr>
              <w:pStyle w:val="TableParagraph"/>
              <w:ind w:left="0"/>
              <w:rPr>
                <w:sz w:val="20"/>
              </w:rPr>
            </w:pPr>
            <w:r>
              <w:rPr>
                <w:rStyle w:val="normaltextrun"/>
                <w:rFonts w:ascii="Calibri" w:hAnsi="Calibri" w:cs="Calibri"/>
                <w:color w:val="000000"/>
                <w:sz w:val="20"/>
                <w:szCs w:val="20"/>
                <w:bdr w:val="none" w:sz="0" w:space="0" w:color="auto" w:frame="1"/>
              </w:rPr>
              <w:t>Eapen</w:t>
            </w:r>
          </w:p>
        </w:tc>
        <w:tc>
          <w:tcPr>
            <w:tcW w:w="2160" w:type="dxa"/>
          </w:tcPr>
          <w:p w14:paraId="6981AF4D" w14:textId="77777777" w:rsidR="0056620D" w:rsidRDefault="0056620D" w:rsidP="00847033">
            <w:pPr>
              <w:pStyle w:val="TableParagraph"/>
              <w:ind w:left="0"/>
              <w:rPr>
                <w:sz w:val="20"/>
              </w:rPr>
            </w:pPr>
            <w:r>
              <w:rPr>
                <w:rStyle w:val="normaltextrun"/>
                <w:rFonts w:ascii="Calibri" w:hAnsi="Calibri" w:cs="Calibri"/>
                <w:color w:val="000000"/>
                <w:sz w:val="20"/>
                <w:szCs w:val="20"/>
                <w:shd w:val="clear" w:color="auto" w:fill="FFFFFF"/>
              </w:rPr>
              <w:t>Binay </w:t>
            </w:r>
            <w:r>
              <w:rPr>
                <w:rStyle w:val="eop"/>
                <w:rFonts w:ascii="Calibri" w:hAnsi="Calibri" w:cs="Calibri"/>
                <w:color w:val="000000"/>
                <w:sz w:val="20"/>
                <w:szCs w:val="20"/>
                <w:shd w:val="clear" w:color="auto" w:fill="FFFFFF"/>
              </w:rPr>
              <w:t> </w:t>
            </w:r>
          </w:p>
        </w:tc>
        <w:tc>
          <w:tcPr>
            <w:tcW w:w="4896" w:type="dxa"/>
          </w:tcPr>
          <w:p w14:paraId="2F2EF949" w14:textId="77777777" w:rsidR="0056620D" w:rsidRDefault="0056620D" w:rsidP="00847033">
            <w:pPr>
              <w:pStyle w:val="TableParagraph"/>
              <w:tabs>
                <w:tab w:val="left" w:pos="675"/>
              </w:tabs>
              <w:ind w:left="8"/>
              <w:rPr>
                <w:sz w:val="20"/>
              </w:rPr>
            </w:pPr>
            <w:r>
              <w:rPr>
                <w:rStyle w:val="normaltextrun"/>
                <w:rFonts w:ascii="Calibri" w:hAnsi="Calibri" w:cs="Calibri"/>
                <w:color w:val="000000"/>
                <w:sz w:val="20"/>
                <w:szCs w:val="20"/>
                <w:bdr w:val="none" w:sz="0" w:space="0" w:color="auto" w:frame="1"/>
              </w:rPr>
              <w:t>Associate Program Director, Mount Carmel Health Systems</w:t>
            </w:r>
          </w:p>
        </w:tc>
      </w:tr>
      <w:tr w:rsidR="0056620D" w14:paraId="35F5518C" w14:textId="77777777" w:rsidTr="00730638">
        <w:trPr>
          <w:trHeight w:val="230"/>
        </w:trPr>
        <w:tc>
          <w:tcPr>
            <w:tcW w:w="1165" w:type="dxa"/>
          </w:tcPr>
          <w:p w14:paraId="7A2F8C93" w14:textId="77777777" w:rsidR="0056620D" w:rsidRDefault="0056620D" w:rsidP="00847033">
            <w:pPr>
              <w:pStyle w:val="TableParagraph"/>
              <w:ind w:left="0"/>
              <w:jc w:val="center"/>
              <w:rPr>
                <w:sz w:val="20"/>
              </w:rPr>
            </w:pPr>
          </w:p>
        </w:tc>
        <w:tc>
          <w:tcPr>
            <w:tcW w:w="2250" w:type="dxa"/>
          </w:tcPr>
          <w:p w14:paraId="0D30E45B" w14:textId="77777777" w:rsidR="0056620D" w:rsidRDefault="0056620D" w:rsidP="00847033">
            <w:pPr>
              <w:pStyle w:val="TableParagraph"/>
              <w:ind w:left="0"/>
              <w:rPr>
                <w:sz w:val="20"/>
              </w:rPr>
            </w:pPr>
            <w:r>
              <w:rPr>
                <w:rStyle w:val="normaltextrun"/>
                <w:rFonts w:ascii="Calibri" w:hAnsi="Calibri" w:cs="Calibri"/>
                <w:color w:val="000000"/>
                <w:sz w:val="20"/>
                <w:szCs w:val="20"/>
                <w:bdr w:val="none" w:sz="0" w:space="0" w:color="auto" w:frame="1"/>
              </w:rPr>
              <w:t>Farrell</w:t>
            </w:r>
          </w:p>
        </w:tc>
        <w:tc>
          <w:tcPr>
            <w:tcW w:w="2160" w:type="dxa"/>
          </w:tcPr>
          <w:p w14:paraId="27B541C4" w14:textId="77777777" w:rsidR="0056620D" w:rsidRDefault="0056620D" w:rsidP="00847033">
            <w:pPr>
              <w:pStyle w:val="TableParagraph"/>
              <w:ind w:left="0"/>
              <w:rPr>
                <w:sz w:val="20"/>
              </w:rPr>
            </w:pPr>
            <w:r>
              <w:rPr>
                <w:rStyle w:val="normaltextrun"/>
                <w:rFonts w:ascii="Calibri" w:hAnsi="Calibri" w:cs="Calibri"/>
                <w:color w:val="000000"/>
                <w:sz w:val="20"/>
                <w:szCs w:val="20"/>
                <w:shd w:val="clear" w:color="auto" w:fill="FFFFFF"/>
              </w:rPr>
              <w:t>Matthew</w:t>
            </w:r>
          </w:p>
        </w:tc>
        <w:tc>
          <w:tcPr>
            <w:tcW w:w="4896" w:type="dxa"/>
          </w:tcPr>
          <w:p w14:paraId="6FA8B359" w14:textId="77777777" w:rsidR="0056620D" w:rsidRDefault="0056620D" w:rsidP="00847033">
            <w:pPr>
              <w:pStyle w:val="TableParagraph"/>
              <w:ind w:left="12"/>
              <w:rPr>
                <w:b/>
                <w:sz w:val="20"/>
              </w:rPr>
            </w:pPr>
            <w:r>
              <w:rPr>
                <w:rStyle w:val="normaltextrun"/>
                <w:rFonts w:ascii="Calibri" w:hAnsi="Calibri" w:cs="Calibri"/>
                <w:color w:val="000000"/>
                <w:sz w:val="20"/>
                <w:szCs w:val="20"/>
                <w:shd w:val="clear" w:color="auto" w:fill="FFFFFF"/>
              </w:rPr>
              <w:t>UPWP FM Unit Director </w:t>
            </w:r>
            <w:r>
              <w:rPr>
                <w:rStyle w:val="eop"/>
                <w:rFonts w:ascii="Calibri" w:hAnsi="Calibri" w:cs="Calibri"/>
                <w:color w:val="000000"/>
                <w:sz w:val="20"/>
                <w:szCs w:val="20"/>
                <w:shd w:val="clear" w:color="auto" w:fill="FFFFFF"/>
              </w:rPr>
              <w:t> </w:t>
            </w:r>
          </w:p>
        </w:tc>
      </w:tr>
      <w:tr w:rsidR="0056620D" w14:paraId="25092F2D" w14:textId="77777777" w:rsidTr="00730638">
        <w:trPr>
          <w:trHeight w:val="230"/>
        </w:trPr>
        <w:tc>
          <w:tcPr>
            <w:tcW w:w="1165" w:type="dxa"/>
          </w:tcPr>
          <w:p w14:paraId="1F463736" w14:textId="77777777" w:rsidR="0056620D" w:rsidRDefault="0056620D"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3C0D3CE" w14:textId="77777777" w:rsidR="0056620D" w:rsidRDefault="0056620D" w:rsidP="00847033">
            <w:pPr>
              <w:pStyle w:val="TableParagraph"/>
              <w:ind w:left="0"/>
              <w:rPr>
                <w:sz w:val="20"/>
              </w:rPr>
            </w:pPr>
            <w:r>
              <w:rPr>
                <w:rStyle w:val="normaltextrun"/>
                <w:rFonts w:ascii="Calibri" w:hAnsi="Calibri" w:cs="Calibri"/>
                <w:color w:val="000000"/>
                <w:sz w:val="20"/>
                <w:szCs w:val="20"/>
                <w:shd w:val="clear" w:color="auto" w:fill="FFFFFF"/>
              </w:rPr>
              <w:t>Flanigan </w:t>
            </w:r>
            <w:r>
              <w:rPr>
                <w:rStyle w:val="eop"/>
                <w:rFonts w:ascii="Calibri" w:hAnsi="Calibri" w:cs="Calibri"/>
                <w:color w:val="000000"/>
                <w:sz w:val="20"/>
                <w:szCs w:val="20"/>
                <w:shd w:val="clear" w:color="auto" w:fill="FFFFFF"/>
              </w:rPr>
              <w:t> </w:t>
            </w:r>
          </w:p>
        </w:tc>
        <w:tc>
          <w:tcPr>
            <w:tcW w:w="2160" w:type="dxa"/>
          </w:tcPr>
          <w:p w14:paraId="778A60B9" w14:textId="77777777" w:rsidR="0056620D" w:rsidRDefault="0056620D" w:rsidP="00847033">
            <w:pPr>
              <w:pStyle w:val="TableParagraph"/>
              <w:ind w:left="0"/>
              <w:rPr>
                <w:sz w:val="20"/>
              </w:rPr>
            </w:pPr>
            <w:r>
              <w:rPr>
                <w:rStyle w:val="normaltextrun"/>
                <w:rFonts w:ascii="Calibri" w:hAnsi="Calibri" w:cs="Calibri"/>
                <w:color w:val="000000"/>
                <w:sz w:val="20"/>
                <w:szCs w:val="20"/>
                <w:shd w:val="clear" w:color="auto" w:fill="FFFFFF"/>
              </w:rPr>
              <w:t>Matthew </w:t>
            </w:r>
            <w:r>
              <w:rPr>
                <w:rStyle w:val="eop"/>
                <w:rFonts w:ascii="Calibri" w:hAnsi="Calibri" w:cs="Calibri"/>
                <w:color w:val="000000"/>
                <w:sz w:val="20"/>
                <w:szCs w:val="20"/>
                <w:shd w:val="clear" w:color="auto" w:fill="FFFFFF"/>
              </w:rPr>
              <w:t> </w:t>
            </w:r>
          </w:p>
        </w:tc>
        <w:tc>
          <w:tcPr>
            <w:tcW w:w="4896" w:type="dxa"/>
          </w:tcPr>
          <w:p w14:paraId="12AD7FB6" w14:textId="77777777" w:rsidR="0056620D" w:rsidRDefault="0056620D" w:rsidP="00847033">
            <w:pPr>
              <w:pStyle w:val="TableParagraph"/>
              <w:ind w:left="10"/>
              <w:rPr>
                <w:sz w:val="20"/>
              </w:rPr>
            </w:pPr>
            <w:r>
              <w:rPr>
                <w:rStyle w:val="normaltextrun"/>
                <w:rFonts w:ascii="Calibri" w:hAnsi="Calibri" w:cs="Calibri"/>
                <w:color w:val="000000"/>
                <w:sz w:val="20"/>
                <w:szCs w:val="20"/>
                <w:bdr w:val="none" w:sz="0" w:space="0" w:color="auto" w:frame="1"/>
              </w:rPr>
              <w:t>UPWP Internal Medicine Unit Director</w:t>
            </w:r>
          </w:p>
        </w:tc>
      </w:tr>
      <w:tr w:rsidR="0056620D" w14:paraId="70724869" w14:textId="77777777" w:rsidTr="00730638">
        <w:trPr>
          <w:trHeight w:val="229"/>
        </w:trPr>
        <w:tc>
          <w:tcPr>
            <w:tcW w:w="1165" w:type="dxa"/>
          </w:tcPr>
          <w:p w14:paraId="6C63A4D1" w14:textId="77777777" w:rsidR="0056620D" w:rsidRDefault="0056620D"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5B6CD1A" w14:textId="77777777" w:rsidR="0056620D" w:rsidRDefault="0056620D" w:rsidP="00847033">
            <w:pPr>
              <w:pStyle w:val="TableParagraph"/>
              <w:ind w:left="0"/>
              <w:rPr>
                <w:sz w:val="20"/>
              </w:rPr>
            </w:pPr>
            <w:r>
              <w:rPr>
                <w:rStyle w:val="normaltextrun"/>
                <w:rFonts w:ascii="Calibri" w:hAnsi="Calibri" w:cs="Calibri"/>
                <w:color w:val="000000"/>
                <w:sz w:val="20"/>
                <w:szCs w:val="20"/>
                <w:shd w:val="clear" w:color="auto" w:fill="FFFFFF"/>
              </w:rPr>
              <w:t>Geisler </w:t>
            </w:r>
            <w:r>
              <w:rPr>
                <w:rStyle w:val="eop"/>
                <w:rFonts w:ascii="Calibri" w:hAnsi="Calibri" w:cs="Calibri"/>
                <w:color w:val="000000"/>
                <w:sz w:val="20"/>
                <w:szCs w:val="20"/>
                <w:shd w:val="clear" w:color="auto" w:fill="FFFFFF"/>
              </w:rPr>
              <w:t> </w:t>
            </w:r>
          </w:p>
        </w:tc>
        <w:tc>
          <w:tcPr>
            <w:tcW w:w="2160" w:type="dxa"/>
          </w:tcPr>
          <w:p w14:paraId="10E73CEF" w14:textId="77777777" w:rsidR="0056620D" w:rsidRDefault="0056620D" w:rsidP="00847033">
            <w:pPr>
              <w:pStyle w:val="TableParagraph"/>
              <w:ind w:left="0"/>
              <w:rPr>
                <w:sz w:val="20"/>
              </w:rPr>
            </w:pPr>
            <w:r>
              <w:rPr>
                <w:rStyle w:val="normaltextrun"/>
                <w:rFonts w:ascii="Calibri" w:hAnsi="Calibri" w:cs="Calibri"/>
                <w:color w:val="000000"/>
                <w:sz w:val="20"/>
                <w:szCs w:val="20"/>
                <w:bdr w:val="none" w:sz="0" w:space="0" w:color="auto" w:frame="1"/>
              </w:rPr>
              <w:t>Reid</w:t>
            </w:r>
          </w:p>
        </w:tc>
        <w:tc>
          <w:tcPr>
            <w:tcW w:w="4896" w:type="dxa"/>
          </w:tcPr>
          <w:p w14:paraId="1219522D" w14:textId="77777777" w:rsidR="0056620D" w:rsidRDefault="0056620D" w:rsidP="00847033">
            <w:pPr>
              <w:pStyle w:val="TableParagraph"/>
              <w:ind w:left="11"/>
              <w:rPr>
                <w:b/>
                <w:sz w:val="20"/>
              </w:rPr>
            </w:pPr>
            <w:r>
              <w:rPr>
                <w:rStyle w:val="normaltextrun"/>
                <w:rFonts w:ascii="Calibri" w:hAnsi="Calibri" w:cs="Calibri"/>
                <w:color w:val="000000"/>
                <w:sz w:val="20"/>
                <w:szCs w:val="20"/>
                <w:bdr w:val="none" w:sz="0" w:space="0" w:color="auto" w:frame="1"/>
              </w:rPr>
              <w:t>Student Council Representative, Med 3</w:t>
            </w:r>
          </w:p>
        </w:tc>
      </w:tr>
      <w:tr w:rsidR="0056620D" w14:paraId="0F713DED" w14:textId="77777777" w:rsidTr="00730638">
        <w:trPr>
          <w:trHeight w:val="230"/>
        </w:trPr>
        <w:tc>
          <w:tcPr>
            <w:tcW w:w="1165" w:type="dxa"/>
          </w:tcPr>
          <w:p w14:paraId="6B50C998" w14:textId="77777777" w:rsidR="0056620D" w:rsidRDefault="0056620D" w:rsidP="00847033">
            <w:pPr>
              <w:pStyle w:val="TableParagraph"/>
              <w:ind w:left="0"/>
              <w:jc w:val="center"/>
              <w:rPr>
                <w:sz w:val="20"/>
              </w:rPr>
            </w:pPr>
          </w:p>
        </w:tc>
        <w:tc>
          <w:tcPr>
            <w:tcW w:w="2250" w:type="dxa"/>
          </w:tcPr>
          <w:p w14:paraId="1552CA53" w14:textId="77777777" w:rsidR="0056620D" w:rsidRDefault="0056620D" w:rsidP="00847033">
            <w:pPr>
              <w:pStyle w:val="TableParagraph"/>
              <w:ind w:left="0"/>
              <w:rPr>
                <w:sz w:val="20"/>
              </w:rPr>
            </w:pPr>
            <w:r>
              <w:rPr>
                <w:rStyle w:val="normaltextrun"/>
                <w:rFonts w:ascii="Calibri" w:hAnsi="Calibri" w:cs="Calibri"/>
                <w:color w:val="000000"/>
                <w:sz w:val="20"/>
                <w:szCs w:val="20"/>
              </w:rPr>
              <w:t>Graham </w:t>
            </w:r>
            <w:r>
              <w:rPr>
                <w:rStyle w:val="eop"/>
                <w:rFonts w:ascii="Calibri" w:hAnsi="Calibri" w:cs="Calibri"/>
                <w:color w:val="000000"/>
                <w:sz w:val="20"/>
                <w:szCs w:val="20"/>
              </w:rPr>
              <w:t> </w:t>
            </w:r>
          </w:p>
        </w:tc>
        <w:tc>
          <w:tcPr>
            <w:tcW w:w="2160" w:type="dxa"/>
          </w:tcPr>
          <w:p w14:paraId="2428A09B" w14:textId="77777777" w:rsidR="0056620D" w:rsidRDefault="0056620D" w:rsidP="00847033">
            <w:pPr>
              <w:pStyle w:val="TableParagraph"/>
              <w:ind w:left="0"/>
              <w:rPr>
                <w:sz w:val="20"/>
              </w:rPr>
            </w:pPr>
            <w:r>
              <w:rPr>
                <w:rStyle w:val="normaltextrun"/>
                <w:rFonts w:ascii="Calibri" w:hAnsi="Calibri" w:cs="Calibri"/>
                <w:color w:val="000000"/>
                <w:sz w:val="20"/>
                <w:szCs w:val="20"/>
              </w:rPr>
              <w:t>Emily </w:t>
            </w:r>
            <w:r>
              <w:rPr>
                <w:rStyle w:val="eop"/>
                <w:rFonts w:ascii="Calibri" w:hAnsi="Calibri" w:cs="Calibri"/>
                <w:color w:val="000000"/>
                <w:sz w:val="20"/>
                <w:szCs w:val="20"/>
              </w:rPr>
              <w:t> </w:t>
            </w:r>
          </w:p>
        </w:tc>
        <w:tc>
          <w:tcPr>
            <w:tcW w:w="4896" w:type="dxa"/>
          </w:tcPr>
          <w:p w14:paraId="45A6149A" w14:textId="77777777" w:rsidR="0056620D" w:rsidRDefault="0056620D" w:rsidP="00847033">
            <w:pPr>
              <w:pStyle w:val="TableParagraph"/>
              <w:ind w:left="11"/>
              <w:rPr>
                <w:b/>
                <w:sz w:val="20"/>
              </w:rPr>
            </w:pPr>
            <w:r>
              <w:rPr>
                <w:rStyle w:val="normaltextrun"/>
                <w:rFonts w:ascii="Calibri" w:hAnsi="Calibri" w:cs="Calibri"/>
                <w:color w:val="000000"/>
                <w:sz w:val="20"/>
                <w:szCs w:val="20"/>
              </w:rPr>
              <w:t>General Faculty, IM </w:t>
            </w:r>
            <w:r>
              <w:rPr>
                <w:rStyle w:val="eop"/>
                <w:rFonts w:ascii="Calibri" w:hAnsi="Calibri" w:cs="Calibri"/>
                <w:color w:val="000000"/>
                <w:sz w:val="20"/>
                <w:szCs w:val="20"/>
              </w:rPr>
              <w:t> </w:t>
            </w:r>
          </w:p>
        </w:tc>
      </w:tr>
      <w:tr w:rsidR="0056620D" w14:paraId="7A0AFEED" w14:textId="77777777" w:rsidTr="00730638">
        <w:trPr>
          <w:trHeight w:val="230"/>
        </w:trPr>
        <w:tc>
          <w:tcPr>
            <w:tcW w:w="1165" w:type="dxa"/>
          </w:tcPr>
          <w:p w14:paraId="066168BF" w14:textId="77777777" w:rsidR="0056620D" w:rsidRDefault="0056620D"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1FC0AFA" w14:textId="77777777" w:rsidR="0056620D" w:rsidRDefault="0056620D" w:rsidP="00847033">
            <w:pPr>
              <w:pStyle w:val="TableParagraph"/>
              <w:ind w:left="0"/>
              <w:rPr>
                <w:sz w:val="20"/>
              </w:rPr>
            </w:pPr>
            <w:r>
              <w:rPr>
                <w:rStyle w:val="normaltextrun"/>
                <w:rFonts w:ascii="Calibri" w:hAnsi="Calibri" w:cs="Calibri"/>
                <w:color w:val="000000"/>
                <w:sz w:val="20"/>
                <w:szCs w:val="20"/>
              </w:rPr>
              <w:t>Grieco </w:t>
            </w:r>
            <w:r>
              <w:rPr>
                <w:rStyle w:val="eop"/>
                <w:rFonts w:ascii="Calibri" w:hAnsi="Calibri" w:cs="Calibri"/>
                <w:color w:val="000000"/>
                <w:sz w:val="20"/>
                <w:szCs w:val="20"/>
              </w:rPr>
              <w:t> </w:t>
            </w:r>
          </w:p>
        </w:tc>
        <w:tc>
          <w:tcPr>
            <w:tcW w:w="2160" w:type="dxa"/>
          </w:tcPr>
          <w:p w14:paraId="1D3DFD60" w14:textId="77777777" w:rsidR="0056620D" w:rsidRDefault="0056620D" w:rsidP="00847033">
            <w:pPr>
              <w:pStyle w:val="TableParagraph"/>
              <w:ind w:left="0"/>
              <w:rPr>
                <w:sz w:val="20"/>
              </w:rPr>
            </w:pPr>
            <w:r>
              <w:rPr>
                <w:rStyle w:val="normaltextrun"/>
                <w:rFonts w:ascii="Calibri" w:hAnsi="Calibri" w:cs="Calibri"/>
                <w:color w:val="000000"/>
                <w:sz w:val="20"/>
                <w:szCs w:val="20"/>
              </w:rPr>
              <w:t>Alex  </w:t>
            </w:r>
            <w:r>
              <w:rPr>
                <w:rStyle w:val="eop"/>
                <w:rFonts w:ascii="Calibri" w:hAnsi="Calibri" w:cs="Calibri"/>
                <w:color w:val="000000"/>
                <w:sz w:val="20"/>
                <w:szCs w:val="20"/>
              </w:rPr>
              <w:t> </w:t>
            </w:r>
          </w:p>
        </w:tc>
        <w:tc>
          <w:tcPr>
            <w:tcW w:w="4896" w:type="dxa"/>
          </w:tcPr>
          <w:p w14:paraId="6E2E1C92" w14:textId="77777777" w:rsidR="0056620D" w:rsidRDefault="0056620D" w:rsidP="00847033">
            <w:pPr>
              <w:pStyle w:val="TableParagraph"/>
              <w:ind w:left="11"/>
              <w:rPr>
                <w:b/>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56620D" w14:paraId="3475247A" w14:textId="77777777" w:rsidTr="00730638">
        <w:trPr>
          <w:trHeight w:val="228"/>
        </w:trPr>
        <w:tc>
          <w:tcPr>
            <w:tcW w:w="1165" w:type="dxa"/>
          </w:tcPr>
          <w:p w14:paraId="12E2CDE6" w14:textId="77777777" w:rsidR="0056620D" w:rsidRDefault="0056620D" w:rsidP="00847033">
            <w:pPr>
              <w:pStyle w:val="TableParagraph"/>
              <w:spacing w:line="209" w:lineRule="exact"/>
              <w:ind w:left="0"/>
              <w:jc w:val="center"/>
              <w:rPr>
                <w:sz w:val="20"/>
              </w:rPr>
            </w:pPr>
            <w:r>
              <w:rPr>
                <w:rStyle w:val="normaltextrun"/>
                <w:rFonts w:ascii="Calibri" w:hAnsi="Calibri" w:cs="Calibri"/>
                <w:b/>
                <w:bCs/>
                <w:color w:val="000000"/>
                <w:sz w:val="20"/>
                <w:szCs w:val="20"/>
              </w:rPr>
              <w:t>X</w:t>
            </w:r>
          </w:p>
        </w:tc>
        <w:tc>
          <w:tcPr>
            <w:tcW w:w="2250" w:type="dxa"/>
          </w:tcPr>
          <w:p w14:paraId="2201B784" w14:textId="77777777" w:rsidR="0056620D" w:rsidRDefault="0056620D" w:rsidP="00847033">
            <w:pPr>
              <w:pStyle w:val="TableParagraph"/>
              <w:spacing w:line="209" w:lineRule="exact"/>
              <w:ind w:left="0"/>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2160" w:type="dxa"/>
          </w:tcPr>
          <w:p w14:paraId="36E9F6F4" w14:textId="77777777" w:rsidR="0056620D" w:rsidRDefault="0056620D" w:rsidP="00847033">
            <w:pPr>
              <w:pStyle w:val="TableParagraph"/>
              <w:spacing w:line="209" w:lineRule="exact"/>
              <w:ind w:left="0"/>
              <w:rPr>
                <w:sz w:val="20"/>
              </w:rPr>
            </w:pPr>
            <w:r>
              <w:rPr>
                <w:rStyle w:val="normaltextrun"/>
                <w:rFonts w:ascii="Calibri" w:hAnsi="Calibri" w:cs="Calibri"/>
                <w:color w:val="000000"/>
                <w:sz w:val="20"/>
                <w:szCs w:val="20"/>
              </w:rPr>
              <w:t>Chad </w:t>
            </w:r>
            <w:r>
              <w:rPr>
                <w:rStyle w:val="eop"/>
                <w:rFonts w:ascii="Calibri" w:hAnsi="Calibri" w:cs="Calibri"/>
                <w:color w:val="000000"/>
                <w:sz w:val="20"/>
                <w:szCs w:val="20"/>
              </w:rPr>
              <w:t> </w:t>
            </w:r>
          </w:p>
        </w:tc>
        <w:tc>
          <w:tcPr>
            <w:tcW w:w="4896" w:type="dxa"/>
          </w:tcPr>
          <w:p w14:paraId="48B3CABA" w14:textId="77777777" w:rsidR="0056620D" w:rsidRDefault="0056620D" w:rsidP="00847033">
            <w:pPr>
              <w:pStyle w:val="TableParagraph"/>
              <w:spacing w:line="209" w:lineRule="exact"/>
              <w:ind w:left="12"/>
              <w:rPr>
                <w:b/>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56620D" w14:paraId="709B10E3" w14:textId="77777777" w:rsidTr="00730638">
        <w:trPr>
          <w:trHeight w:val="230"/>
        </w:trPr>
        <w:tc>
          <w:tcPr>
            <w:tcW w:w="1165" w:type="dxa"/>
          </w:tcPr>
          <w:p w14:paraId="0D052D2C" w14:textId="77777777" w:rsidR="0056620D" w:rsidRDefault="0056620D"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AA2A417" w14:textId="77777777" w:rsidR="0056620D" w:rsidRDefault="0056620D" w:rsidP="00847033">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6C7DB52F" w14:textId="77777777" w:rsidR="0056620D" w:rsidRDefault="0056620D" w:rsidP="00847033">
            <w:pPr>
              <w:pStyle w:val="TableParagraph"/>
              <w:ind w:left="0"/>
              <w:rPr>
                <w:sz w:val="20"/>
              </w:rPr>
            </w:pPr>
            <w:r>
              <w:rPr>
                <w:rStyle w:val="normaltextrun"/>
                <w:rFonts w:ascii="Calibri" w:hAnsi="Calibri" w:cs="Calibri"/>
                <w:color w:val="000000"/>
                <w:sz w:val="20"/>
                <w:szCs w:val="20"/>
              </w:rPr>
              <w:t>Jack </w:t>
            </w:r>
            <w:r>
              <w:rPr>
                <w:rStyle w:val="eop"/>
                <w:rFonts w:ascii="Calibri" w:hAnsi="Calibri" w:cs="Calibri"/>
                <w:color w:val="000000"/>
                <w:sz w:val="20"/>
                <w:szCs w:val="20"/>
              </w:rPr>
              <w:t> </w:t>
            </w:r>
          </w:p>
        </w:tc>
        <w:tc>
          <w:tcPr>
            <w:tcW w:w="4896" w:type="dxa"/>
          </w:tcPr>
          <w:p w14:paraId="2D9CBA12" w14:textId="77777777" w:rsidR="0056620D" w:rsidRDefault="0056620D" w:rsidP="00847033">
            <w:pPr>
              <w:pStyle w:val="TableParagraph"/>
              <w:ind w:left="12"/>
              <w:rPr>
                <w:b/>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56620D" w14:paraId="6CE5E620" w14:textId="77777777" w:rsidTr="00730638">
        <w:trPr>
          <w:trHeight w:val="230"/>
        </w:trPr>
        <w:tc>
          <w:tcPr>
            <w:tcW w:w="1165" w:type="dxa"/>
          </w:tcPr>
          <w:p w14:paraId="07E3D831" w14:textId="77777777" w:rsidR="0056620D" w:rsidRDefault="0056620D" w:rsidP="00847033">
            <w:pPr>
              <w:pStyle w:val="TableParagraph"/>
              <w:ind w:left="0"/>
              <w:jc w:val="center"/>
              <w:rPr>
                <w:sz w:val="20"/>
              </w:rPr>
            </w:pPr>
          </w:p>
        </w:tc>
        <w:tc>
          <w:tcPr>
            <w:tcW w:w="2250" w:type="dxa"/>
          </w:tcPr>
          <w:p w14:paraId="4AE98FDD" w14:textId="77777777" w:rsidR="0056620D" w:rsidRDefault="0056620D" w:rsidP="00847033">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7D40F6BC" w14:textId="77777777" w:rsidR="0056620D" w:rsidRDefault="0056620D" w:rsidP="00847033">
            <w:pPr>
              <w:pStyle w:val="TableParagraph"/>
              <w:ind w:left="0"/>
              <w:rPr>
                <w:sz w:val="20"/>
              </w:rPr>
            </w:pPr>
            <w:r>
              <w:rPr>
                <w:rStyle w:val="normaltextrun"/>
                <w:rFonts w:ascii="Calibri" w:hAnsi="Calibri" w:cs="Calibri"/>
                <w:color w:val="000000"/>
                <w:sz w:val="20"/>
                <w:szCs w:val="20"/>
              </w:rPr>
              <w:t>Kyle </w:t>
            </w:r>
            <w:r>
              <w:rPr>
                <w:rStyle w:val="eop"/>
                <w:rFonts w:ascii="Calibri" w:hAnsi="Calibri" w:cs="Calibri"/>
                <w:color w:val="000000"/>
                <w:sz w:val="20"/>
                <w:szCs w:val="20"/>
              </w:rPr>
              <w:t> </w:t>
            </w:r>
          </w:p>
        </w:tc>
        <w:tc>
          <w:tcPr>
            <w:tcW w:w="4896" w:type="dxa"/>
          </w:tcPr>
          <w:p w14:paraId="40468840" w14:textId="77777777" w:rsidR="0056620D" w:rsidRDefault="0056620D" w:rsidP="00847033">
            <w:pPr>
              <w:pStyle w:val="TableParagraph"/>
              <w:ind w:left="12"/>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56620D" w14:paraId="13B64D05" w14:textId="77777777" w:rsidTr="00730638">
        <w:trPr>
          <w:trHeight w:val="230"/>
        </w:trPr>
        <w:tc>
          <w:tcPr>
            <w:tcW w:w="1165" w:type="dxa"/>
          </w:tcPr>
          <w:p w14:paraId="4ABA4286" w14:textId="77777777" w:rsidR="0056620D" w:rsidRDefault="0056620D" w:rsidP="00847033">
            <w:pPr>
              <w:pStyle w:val="TableParagraph"/>
              <w:ind w:left="0"/>
              <w:jc w:val="center"/>
              <w:rPr>
                <w:sz w:val="20"/>
              </w:rPr>
            </w:pPr>
          </w:p>
        </w:tc>
        <w:tc>
          <w:tcPr>
            <w:tcW w:w="2250" w:type="dxa"/>
          </w:tcPr>
          <w:p w14:paraId="6696F3E8" w14:textId="77777777" w:rsidR="0056620D" w:rsidRDefault="0056620D" w:rsidP="00847033">
            <w:pPr>
              <w:pStyle w:val="TableParagraph"/>
              <w:ind w:left="0"/>
              <w:rPr>
                <w:sz w:val="20"/>
              </w:rPr>
            </w:pPr>
            <w:r>
              <w:rPr>
                <w:rStyle w:val="normaltextrun"/>
                <w:rFonts w:ascii="Calibri" w:hAnsi="Calibri" w:cs="Calibri"/>
                <w:color w:val="000000"/>
                <w:sz w:val="20"/>
                <w:szCs w:val="20"/>
              </w:rPr>
              <w:t>Lacuesta </w:t>
            </w:r>
            <w:r>
              <w:rPr>
                <w:rStyle w:val="eop"/>
                <w:rFonts w:ascii="Calibri" w:hAnsi="Calibri" w:cs="Calibri"/>
                <w:color w:val="000000"/>
                <w:sz w:val="20"/>
                <w:szCs w:val="20"/>
              </w:rPr>
              <w:t> </w:t>
            </w:r>
          </w:p>
        </w:tc>
        <w:tc>
          <w:tcPr>
            <w:tcW w:w="2160" w:type="dxa"/>
          </w:tcPr>
          <w:p w14:paraId="4817F455" w14:textId="77777777" w:rsidR="0056620D" w:rsidRDefault="0056620D" w:rsidP="00847033">
            <w:pPr>
              <w:pStyle w:val="TableParagraph"/>
              <w:ind w:left="0"/>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4896" w:type="dxa"/>
          </w:tcPr>
          <w:p w14:paraId="5A052DAE" w14:textId="77777777" w:rsidR="0056620D" w:rsidRDefault="0056620D" w:rsidP="00847033">
            <w:pPr>
              <w:pStyle w:val="TableParagraph"/>
              <w:ind w:left="8"/>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56620D" w14:paraId="2F8B8936" w14:textId="77777777" w:rsidTr="00730638">
        <w:trPr>
          <w:trHeight w:val="230"/>
        </w:trPr>
        <w:tc>
          <w:tcPr>
            <w:tcW w:w="1165" w:type="dxa"/>
          </w:tcPr>
          <w:p w14:paraId="53B5865E" w14:textId="77777777" w:rsidR="0056620D" w:rsidRDefault="0056620D" w:rsidP="00847033">
            <w:pPr>
              <w:pStyle w:val="TableParagraph"/>
              <w:ind w:left="0"/>
              <w:jc w:val="center"/>
              <w:rPr>
                <w:sz w:val="20"/>
              </w:rPr>
            </w:pPr>
          </w:p>
        </w:tc>
        <w:tc>
          <w:tcPr>
            <w:tcW w:w="2250" w:type="dxa"/>
          </w:tcPr>
          <w:p w14:paraId="75F09DE9" w14:textId="77777777" w:rsidR="0056620D" w:rsidRDefault="0056620D" w:rsidP="00847033">
            <w:pPr>
              <w:pStyle w:val="TableParagraph"/>
              <w:ind w:left="0"/>
              <w:rPr>
                <w:sz w:val="20"/>
              </w:rPr>
            </w:pPr>
            <w:r>
              <w:rPr>
                <w:rStyle w:val="normaltextrun"/>
                <w:rFonts w:ascii="Calibri" w:hAnsi="Calibri" w:cs="Calibri"/>
                <w:color w:val="000000"/>
                <w:sz w:val="20"/>
                <w:szCs w:val="20"/>
              </w:rPr>
              <w:t>Lastinger </w:t>
            </w:r>
            <w:r>
              <w:rPr>
                <w:rStyle w:val="eop"/>
                <w:rFonts w:ascii="Calibri" w:hAnsi="Calibri" w:cs="Calibri"/>
                <w:color w:val="000000"/>
                <w:sz w:val="20"/>
                <w:szCs w:val="20"/>
              </w:rPr>
              <w:t> </w:t>
            </w:r>
          </w:p>
        </w:tc>
        <w:tc>
          <w:tcPr>
            <w:tcW w:w="2160" w:type="dxa"/>
          </w:tcPr>
          <w:p w14:paraId="2AE6E4B7" w14:textId="77777777" w:rsidR="0056620D" w:rsidRDefault="0056620D" w:rsidP="00847033">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76E0F7B3" w14:textId="77777777" w:rsidR="0056620D" w:rsidRDefault="0056620D" w:rsidP="00847033">
            <w:pPr>
              <w:pStyle w:val="TableParagraph"/>
              <w:ind w:left="9"/>
              <w:rPr>
                <w:sz w:val="20"/>
              </w:rPr>
            </w:pPr>
            <w:r>
              <w:rPr>
                <w:rStyle w:val="normaltextrun"/>
                <w:rFonts w:ascii="Calibri" w:hAnsi="Calibri" w:cs="Calibri"/>
                <w:color w:val="000000"/>
                <w:sz w:val="20"/>
                <w:szCs w:val="20"/>
              </w:rPr>
              <w:t>General Faculty, IM </w:t>
            </w:r>
            <w:r>
              <w:rPr>
                <w:rStyle w:val="eop"/>
                <w:rFonts w:ascii="Calibri" w:hAnsi="Calibri" w:cs="Calibri"/>
                <w:color w:val="000000"/>
                <w:sz w:val="20"/>
                <w:szCs w:val="20"/>
              </w:rPr>
              <w:t> </w:t>
            </w:r>
          </w:p>
        </w:tc>
      </w:tr>
      <w:tr w:rsidR="0056620D" w14:paraId="125872E6" w14:textId="77777777" w:rsidTr="00730638">
        <w:trPr>
          <w:trHeight w:val="230"/>
        </w:trPr>
        <w:tc>
          <w:tcPr>
            <w:tcW w:w="1165" w:type="dxa"/>
          </w:tcPr>
          <w:p w14:paraId="171BA7C6" w14:textId="77777777" w:rsidR="0056620D" w:rsidRDefault="0056620D"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B001187" w14:textId="77777777" w:rsidR="0056620D" w:rsidRDefault="0056620D" w:rsidP="00847033">
            <w:pPr>
              <w:pStyle w:val="TableParagraph"/>
              <w:ind w:left="0"/>
              <w:rPr>
                <w:sz w:val="20"/>
              </w:rPr>
            </w:pPr>
            <w:proofErr w:type="spellStart"/>
            <w:r>
              <w:rPr>
                <w:rStyle w:val="normaltextrun"/>
                <w:rFonts w:ascii="Calibri" w:hAnsi="Calibri" w:cs="Calibri"/>
                <w:color w:val="000000"/>
                <w:sz w:val="20"/>
                <w:szCs w:val="20"/>
              </w:rPr>
              <w:t>Macerollo</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6CAD1D2A" w14:textId="77777777" w:rsidR="0056620D" w:rsidRDefault="0056620D" w:rsidP="00847033">
            <w:pPr>
              <w:pStyle w:val="TableParagraph"/>
              <w:ind w:left="0"/>
              <w:rPr>
                <w:sz w:val="20"/>
              </w:rPr>
            </w:pPr>
            <w:r>
              <w:rPr>
                <w:rStyle w:val="normaltextrun"/>
                <w:rFonts w:ascii="Calibri" w:hAnsi="Calibri" w:cs="Calibri"/>
                <w:color w:val="000000"/>
                <w:sz w:val="20"/>
                <w:szCs w:val="20"/>
              </w:rPr>
              <w:t>Allison </w:t>
            </w:r>
            <w:r>
              <w:rPr>
                <w:rStyle w:val="eop"/>
                <w:rFonts w:ascii="Calibri" w:hAnsi="Calibri" w:cs="Calibri"/>
                <w:color w:val="000000"/>
                <w:sz w:val="20"/>
                <w:szCs w:val="20"/>
              </w:rPr>
              <w:t> </w:t>
            </w:r>
          </w:p>
        </w:tc>
        <w:tc>
          <w:tcPr>
            <w:tcW w:w="4896" w:type="dxa"/>
          </w:tcPr>
          <w:p w14:paraId="4844CC25" w14:textId="77777777" w:rsidR="0056620D" w:rsidRDefault="0056620D" w:rsidP="00847033">
            <w:pPr>
              <w:pStyle w:val="TableParagraph"/>
              <w:ind w:left="10"/>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56620D" w14:paraId="327A56A0" w14:textId="77777777" w:rsidTr="00730638">
        <w:trPr>
          <w:trHeight w:val="230"/>
        </w:trPr>
        <w:tc>
          <w:tcPr>
            <w:tcW w:w="1165" w:type="dxa"/>
          </w:tcPr>
          <w:p w14:paraId="663C91A8" w14:textId="77777777" w:rsidR="0056620D" w:rsidRDefault="0056620D"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3CACCB66" w14:textId="77777777" w:rsidR="0056620D" w:rsidRDefault="0056620D" w:rsidP="00847033">
            <w:pPr>
              <w:pStyle w:val="TableParagraph"/>
              <w:ind w:left="0"/>
              <w:rPr>
                <w:sz w:val="20"/>
              </w:rPr>
            </w:pPr>
            <w:r>
              <w:rPr>
                <w:rStyle w:val="normaltextrun"/>
                <w:rFonts w:ascii="Calibri" w:hAnsi="Calibri" w:cs="Calibri"/>
                <w:color w:val="000000"/>
                <w:sz w:val="20"/>
                <w:szCs w:val="20"/>
              </w:rPr>
              <w:t>Meyers </w:t>
            </w:r>
            <w:r>
              <w:rPr>
                <w:rStyle w:val="eop"/>
                <w:rFonts w:ascii="Calibri" w:hAnsi="Calibri" w:cs="Calibri"/>
                <w:color w:val="000000"/>
                <w:sz w:val="20"/>
                <w:szCs w:val="20"/>
              </w:rPr>
              <w:t> </w:t>
            </w:r>
          </w:p>
        </w:tc>
        <w:tc>
          <w:tcPr>
            <w:tcW w:w="2160" w:type="dxa"/>
          </w:tcPr>
          <w:p w14:paraId="4C03DB13" w14:textId="77777777" w:rsidR="0056620D" w:rsidRDefault="0056620D" w:rsidP="00847033">
            <w:pPr>
              <w:pStyle w:val="TableParagraph"/>
              <w:ind w:left="0"/>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4896" w:type="dxa"/>
          </w:tcPr>
          <w:p w14:paraId="4AF84BA2" w14:textId="77777777" w:rsidR="0056620D" w:rsidRDefault="0056620D" w:rsidP="00847033">
            <w:pPr>
              <w:pStyle w:val="TableParagraph"/>
              <w:ind w:left="5"/>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56620D" w14:paraId="39E4E830" w14:textId="77777777" w:rsidTr="00730638">
        <w:trPr>
          <w:trHeight w:val="230"/>
        </w:trPr>
        <w:tc>
          <w:tcPr>
            <w:tcW w:w="1165" w:type="dxa"/>
          </w:tcPr>
          <w:p w14:paraId="1A5A0AA0" w14:textId="77777777" w:rsidR="0056620D" w:rsidRDefault="0056620D" w:rsidP="00847033">
            <w:pPr>
              <w:pStyle w:val="TableParagraph"/>
              <w:ind w:left="0"/>
              <w:jc w:val="center"/>
              <w:rPr>
                <w:sz w:val="20"/>
              </w:rPr>
            </w:pPr>
          </w:p>
        </w:tc>
        <w:tc>
          <w:tcPr>
            <w:tcW w:w="2250" w:type="dxa"/>
          </w:tcPr>
          <w:p w14:paraId="0B564F14" w14:textId="77777777" w:rsidR="0056620D" w:rsidRDefault="0056620D" w:rsidP="00847033">
            <w:pPr>
              <w:pStyle w:val="TableParagraph"/>
              <w:ind w:left="0"/>
              <w:rPr>
                <w:sz w:val="20"/>
              </w:rPr>
            </w:pPr>
            <w:r>
              <w:rPr>
                <w:rStyle w:val="normaltextrun"/>
                <w:rFonts w:ascii="Calibri" w:hAnsi="Calibri" w:cs="Calibri"/>
                <w:color w:val="000000"/>
                <w:sz w:val="20"/>
                <w:szCs w:val="20"/>
              </w:rPr>
              <w:t>Moranville </w:t>
            </w:r>
            <w:r>
              <w:rPr>
                <w:rStyle w:val="eop"/>
                <w:rFonts w:ascii="Calibri" w:hAnsi="Calibri" w:cs="Calibri"/>
                <w:color w:val="000000"/>
                <w:sz w:val="20"/>
                <w:szCs w:val="20"/>
              </w:rPr>
              <w:t> </w:t>
            </w:r>
          </w:p>
        </w:tc>
        <w:tc>
          <w:tcPr>
            <w:tcW w:w="2160" w:type="dxa"/>
          </w:tcPr>
          <w:p w14:paraId="09247987" w14:textId="77777777" w:rsidR="0056620D" w:rsidRDefault="0056620D" w:rsidP="00847033">
            <w:pPr>
              <w:pStyle w:val="TableParagraph"/>
              <w:ind w:left="0"/>
              <w:rPr>
                <w:sz w:val="20"/>
              </w:rPr>
            </w:pPr>
            <w:r>
              <w:rPr>
                <w:rStyle w:val="normaltextrun"/>
                <w:rFonts w:ascii="Calibri" w:hAnsi="Calibri" w:cs="Calibri"/>
                <w:color w:val="000000"/>
                <w:sz w:val="20"/>
                <w:szCs w:val="20"/>
              </w:rPr>
              <w:t>Robert </w:t>
            </w:r>
            <w:r>
              <w:rPr>
                <w:rStyle w:val="eop"/>
                <w:rFonts w:ascii="Calibri" w:hAnsi="Calibri" w:cs="Calibri"/>
                <w:color w:val="000000"/>
                <w:sz w:val="20"/>
                <w:szCs w:val="20"/>
              </w:rPr>
              <w:t> </w:t>
            </w:r>
          </w:p>
        </w:tc>
        <w:tc>
          <w:tcPr>
            <w:tcW w:w="4896" w:type="dxa"/>
          </w:tcPr>
          <w:p w14:paraId="5756D98D" w14:textId="77777777" w:rsidR="0056620D" w:rsidRDefault="0056620D" w:rsidP="00847033">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0A823B70" w14:textId="77777777" w:rsidTr="00730638">
        <w:trPr>
          <w:trHeight w:val="230"/>
        </w:trPr>
        <w:tc>
          <w:tcPr>
            <w:tcW w:w="1165" w:type="dxa"/>
          </w:tcPr>
          <w:p w14:paraId="1DAC5DD8" w14:textId="77777777" w:rsidR="0056620D" w:rsidRDefault="0056620D" w:rsidP="00847033">
            <w:pPr>
              <w:pStyle w:val="TableParagraph"/>
              <w:ind w:left="0"/>
              <w:jc w:val="center"/>
              <w:rPr>
                <w:sz w:val="20"/>
              </w:rPr>
            </w:pPr>
          </w:p>
        </w:tc>
        <w:tc>
          <w:tcPr>
            <w:tcW w:w="2250" w:type="dxa"/>
          </w:tcPr>
          <w:p w14:paraId="7898EA3A" w14:textId="77777777" w:rsidR="0056620D" w:rsidRDefault="0056620D" w:rsidP="00847033">
            <w:pPr>
              <w:pStyle w:val="TableParagraph"/>
              <w:ind w:left="0"/>
              <w:rPr>
                <w:sz w:val="20"/>
              </w:rPr>
            </w:pPr>
            <w:r>
              <w:rPr>
                <w:rStyle w:val="normaltextrun"/>
                <w:rFonts w:ascii="Calibri" w:hAnsi="Calibri" w:cs="Calibri"/>
                <w:color w:val="000000"/>
                <w:sz w:val="20"/>
                <w:szCs w:val="20"/>
              </w:rPr>
              <w:t>Niedermier </w:t>
            </w:r>
            <w:r>
              <w:rPr>
                <w:rStyle w:val="eop"/>
                <w:rFonts w:ascii="Calibri" w:hAnsi="Calibri" w:cs="Calibri"/>
                <w:color w:val="000000"/>
                <w:sz w:val="20"/>
                <w:szCs w:val="20"/>
              </w:rPr>
              <w:t> </w:t>
            </w:r>
          </w:p>
        </w:tc>
        <w:tc>
          <w:tcPr>
            <w:tcW w:w="2160" w:type="dxa"/>
          </w:tcPr>
          <w:p w14:paraId="1D5EAD35" w14:textId="77777777" w:rsidR="0056620D" w:rsidRDefault="0056620D" w:rsidP="00847033">
            <w:pPr>
              <w:pStyle w:val="TableParagraph"/>
              <w:ind w:left="0"/>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4896" w:type="dxa"/>
          </w:tcPr>
          <w:p w14:paraId="542780BA" w14:textId="77777777" w:rsidR="0056620D" w:rsidRDefault="0056620D" w:rsidP="00847033">
            <w:pPr>
              <w:pStyle w:val="TableParagraph"/>
              <w:ind w:left="12"/>
              <w:rPr>
                <w:b/>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56620D" w14:paraId="0B3B45B0" w14:textId="77777777" w:rsidTr="00730638">
        <w:trPr>
          <w:trHeight w:val="230"/>
        </w:trPr>
        <w:tc>
          <w:tcPr>
            <w:tcW w:w="1165" w:type="dxa"/>
          </w:tcPr>
          <w:p w14:paraId="412EDF53" w14:textId="77777777" w:rsidR="0056620D" w:rsidRDefault="0056620D" w:rsidP="00847033">
            <w:pPr>
              <w:pStyle w:val="TableParagraph"/>
              <w:ind w:left="0"/>
              <w:jc w:val="center"/>
              <w:rPr>
                <w:sz w:val="20"/>
              </w:rPr>
            </w:pPr>
          </w:p>
        </w:tc>
        <w:tc>
          <w:tcPr>
            <w:tcW w:w="2250" w:type="dxa"/>
          </w:tcPr>
          <w:p w14:paraId="3E3A505D" w14:textId="77777777" w:rsidR="0056620D" w:rsidRDefault="0056620D" w:rsidP="00847033">
            <w:pPr>
              <w:pStyle w:val="TableParagraph"/>
              <w:ind w:left="0"/>
              <w:rPr>
                <w:sz w:val="20"/>
              </w:rPr>
            </w:pPr>
            <w:proofErr w:type="spellStart"/>
            <w:r>
              <w:rPr>
                <w:rStyle w:val="normaltextrun"/>
                <w:rFonts w:ascii="Calibri" w:hAnsi="Calibri" w:cs="Calibri"/>
                <w:color w:val="000000"/>
                <w:sz w:val="20"/>
                <w:szCs w:val="20"/>
              </w:rPr>
              <w:t>Nwodim</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5E29D820" w14:textId="77777777" w:rsidR="0056620D" w:rsidRDefault="0056620D" w:rsidP="00847033">
            <w:pPr>
              <w:pStyle w:val="TableParagraph"/>
              <w:ind w:left="0"/>
              <w:rPr>
                <w:sz w:val="20"/>
              </w:rPr>
            </w:pPr>
            <w:r>
              <w:rPr>
                <w:rStyle w:val="normaltextrun"/>
                <w:rFonts w:ascii="Calibri" w:hAnsi="Calibri" w:cs="Calibri"/>
                <w:color w:val="000000"/>
                <w:sz w:val="20"/>
                <w:szCs w:val="20"/>
              </w:rPr>
              <w:t>Ogechi </w:t>
            </w:r>
            <w:r>
              <w:rPr>
                <w:rStyle w:val="eop"/>
                <w:rFonts w:ascii="Calibri" w:hAnsi="Calibri" w:cs="Calibri"/>
                <w:color w:val="000000"/>
                <w:sz w:val="20"/>
                <w:szCs w:val="20"/>
              </w:rPr>
              <w:t> </w:t>
            </w:r>
          </w:p>
        </w:tc>
        <w:tc>
          <w:tcPr>
            <w:tcW w:w="4896" w:type="dxa"/>
          </w:tcPr>
          <w:p w14:paraId="06552363" w14:textId="77777777" w:rsidR="0056620D" w:rsidRDefault="0056620D" w:rsidP="00847033">
            <w:pPr>
              <w:pStyle w:val="TableParagraph"/>
              <w:ind w:left="8"/>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7E944EF5" w14:textId="77777777" w:rsidTr="00730638">
        <w:trPr>
          <w:trHeight w:val="230"/>
        </w:trPr>
        <w:tc>
          <w:tcPr>
            <w:tcW w:w="1165" w:type="dxa"/>
          </w:tcPr>
          <w:p w14:paraId="7BED37AB" w14:textId="77777777" w:rsidR="0056620D" w:rsidRDefault="0056620D" w:rsidP="00847033">
            <w:pPr>
              <w:pStyle w:val="TableParagraph"/>
              <w:ind w:left="0"/>
              <w:jc w:val="center"/>
              <w:rPr>
                <w:sz w:val="20"/>
              </w:rPr>
            </w:pPr>
          </w:p>
        </w:tc>
        <w:tc>
          <w:tcPr>
            <w:tcW w:w="2250" w:type="dxa"/>
          </w:tcPr>
          <w:p w14:paraId="567D86F1" w14:textId="77777777" w:rsidR="0056620D" w:rsidRDefault="0056620D" w:rsidP="00847033">
            <w:pPr>
              <w:pStyle w:val="TableParagraph"/>
              <w:ind w:left="0"/>
              <w:rPr>
                <w:sz w:val="20"/>
              </w:rPr>
            </w:pPr>
            <w:proofErr w:type="spellStart"/>
            <w:r>
              <w:rPr>
                <w:rStyle w:val="normaltextrun"/>
                <w:rFonts w:ascii="Calibri" w:hAnsi="Calibri" w:cs="Calibri"/>
                <w:color w:val="000000"/>
                <w:sz w:val="20"/>
                <w:szCs w:val="20"/>
              </w:rPr>
              <w:t>Paradkar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8AEB414" w14:textId="77777777" w:rsidR="0056620D" w:rsidRDefault="0056620D" w:rsidP="00847033">
            <w:pPr>
              <w:pStyle w:val="TableParagraph"/>
              <w:ind w:left="0"/>
              <w:rPr>
                <w:sz w:val="20"/>
              </w:rPr>
            </w:pPr>
            <w:r>
              <w:rPr>
                <w:rStyle w:val="normaltextrun"/>
                <w:rFonts w:ascii="Calibri" w:hAnsi="Calibri" w:cs="Calibri"/>
                <w:color w:val="000000"/>
                <w:sz w:val="20"/>
                <w:szCs w:val="20"/>
              </w:rPr>
              <w:t>Komal </w:t>
            </w:r>
            <w:r>
              <w:rPr>
                <w:rStyle w:val="eop"/>
                <w:rFonts w:ascii="Calibri" w:hAnsi="Calibri" w:cs="Calibri"/>
                <w:color w:val="000000"/>
                <w:sz w:val="20"/>
                <w:szCs w:val="20"/>
              </w:rPr>
              <w:t> </w:t>
            </w:r>
          </w:p>
        </w:tc>
        <w:tc>
          <w:tcPr>
            <w:tcW w:w="4896" w:type="dxa"/>
          </w:tcPr>
          <w:p w14:paraId="513F25A7" w14:textId="77777777" w:rsidR="0056620D" w:rsidRDefault="0056620D" w:rsidP="00847033">
            <w:pPr>
              <w:pStyle w:val="TableParagraph"/>
              <w:ind w:left="11"/>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4353BF47" w14:textId="77777777" w:rsidTr="00730638">
        <w:trPr>
          <w:trHeight w:val="230"/>
        </w:trPr>
        <w:tc>
          <w:tcPr>
            <w:tcW w:w="1165" w:type="dxa"/>
          </w:tcPr>
          <w:p w14:paraId="1AA5FE4C" w14:textId="77777777" w:rsidR="0056620D" w:rsidRDefault="0056620D"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D1975A9" w14:textId="77777777" w:rsidR="0056620D" w:rsidRDefault="0056620D" w:rsidP="00847033">
            <w:pPr>
              <w:pStyle w:val="TableParagraph"/>
              <w:ind w:left="0"/>
              <w:rPr>
                <w:sz w:val="20"/>
              </w:rPr>
            </w:pPr>
            <w:r>
              <w:rPr>
                <w:rStyle w:val="normaltextrun"/>
                <w:rFonts w:ascii="Calibri" w:hAnsi="Calibri" w:cs="Calibri"/>
                <w:color w:val="000000"/>
                <w:sz w:val="20"/>
                <w:szCs w:val="20"/>
              </w:rPr>
              <w:t>Quick </w:t>
            </w:r>
            <w:r>
              <w:rPr>
                <w:rStyle w:val="eop"/>
                <w:rFonts w:ascii="Calibri" w:hAnsi="Calibri" w:cs="Calibri"/>
                <w:color w:val="000000"/>
                <w:sz w:val="20"/>
                <w:szCs w:val="20"/>
              </w:rPr>
              <w:t> </w:t>
            </w:r>
          </w:p>
        </w:tc>
        <w:tc>
          <w:tcPr>
            <w:tcW w:w="2160" w:type="dxa"/>
          </w:tcPr>
          <w:p w14:paraId="04C3BC40" w14:textId="77777777" w:rsidR="0056620D" w:rsidRDefault="0056620D" w:rsidP="00847033">
            <w:pPr>
              <w:pStyle w:val="TableParagraph"/>
              <w:ind w:left="0"/>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4896" w:type="dxa"/>
          </w:tcPr>
          <w:p w14:paraId="64198D6F" w14:textId="77777777" w:rsidR="0056620D" w:rsidRDefault="0056620D" w:rsidP="00847033">
            <w:pPr>
              <w:pStyle w:val="TableParagraph"/>
              <w:ind w:left="9"/>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56620D" w14:paraId="255ECD42" w14:textId="77777777" w:rsidTr="00730638">
        <w:trPr>
          <w:trHeight w:val="230"/>
        </w:trPr>
        <w:tc>
          <w:tcPr>
            <w:tcW w:w="1165" w:type="dxa"/>
          </w:tcPr>
          <w:p w14:paraId="7EDDEC78" w14:textId="77777777" w:rsidR="0056620D" w:rsidRDefault="0056620D" w:rsidP="00847033">
            <w:pPr>
              <w:pStyle w:val="TableParagraph"/>
              <w:ind w:left="0"/>
              <w:jc w:val="center"/>
              <w:rPr>
                <w:sz w:val="20"/>
              </w:rPr>
            </w:pPr>
          </w:p>
        </w:tc>
        <w:tc>
          <w:tcPr>
            <w:tcW w:w="2250" w:type="dxa"/>
          </w:tcPr>
          <w:p w14:paraId="22C5A418" w14:textId="77777777" w:rsidR="0056620D" w:rsidRDefault="0056620D" w:rsidP="00847033">
            <w:pPr>
              <w:pStyle w:val="TableParagraph"/>
              <w:ind w:left="0"/>
              <w:rPr>
                <w:sz w:val="20"/>
              </w:rPr>
            </w:pPr>
            <w:r>
              <w:rPr>
                <w:rStyle w:val="normaltextrun"/>
                <w:rFonts w:ascii="Calibri" w:hAnsi="Calibri" w:cs="Calibri"/>
                <w:color w:val="000000"/>
                <w:sz w:val="20"/>
                <w:szCs w:val="20"/>
              </w:rPr>
              <w:t>Reinbolt </w:t>
            </w:r>
            <w:r>
              <w:rPr>
                <w:rStyle w:val="eop"/>
                <w:rFonts w:ascii="Calibri" w:hAnsi="Calibri" w:cs="Calibri"/>
                <w:color w:val="000000"/>
                <w:sz w:val="20"/>
                <w:szCs w:val="20"/>
              </w:rPr>
              <w:t> </w:t>
            </w:r>
          </w:p>
        </w:tc>
        <w:tc>
          <w:tcPr>
            <w:tcW w:w="2160" w:type="dxa"/>
          </w:tcPr>
          <w:p w14:paraId="1334E0CC" w14:textId="77777777" w:rsidR="0056620D" w:rsidRDefault="0056620D" w:rsidP="00847033">
            <w:pPr>
              <w:pStyle w:val="TableParagraph"/>
              <w:ind w:left="0"/>
              <w:rPr>
                <w:sz w:val="20"/>
              </w:rPr>
            </w:pPr>
            <w:r>
              <w:rPr>
                <w:rStyle w:val="normaltextrun"/>
                <w:rFonts w:ascii="Calibri" w:hAnsi="Calibri" w:cs="Calibri"/>
                <w:color w:val="000000"/>
                <w:sz w:val="20"/>
                <w:szCs w:val="20"/>
              </w:rPr>
              <w:t>Raquel </w:t>
            </w:r>
            <w:r>
              <w:rPr>
                <w:rStyle w:val="eop"/>
                <w:rFonts w:ascii="Calibri" w:hAnsi="Calibri" w:cs="Calibri"/>
                <w:color w:val="000000"/>
                <w:sz w:val="20"/>
                <w:szCs w:val="20"/>
              </w:rPr>
              <w:t> </w:t>
            </w:r>
          </w:p>
        </w:tc>
        <w:tc>
          <w:tcPr>
            <w:tcW w:w="4896" w:type="dxa"/>
          </w:tcPr>
          <w:p w14:paraId="6EA0AECC" w14:textId="77777777" w:rsidR="0056620D" w:rsidRDefault="0056620D" w:rsidP="00847033">
            <w:pPr>
              <w:pStyle w:val="TableParagraph"/>
              <w:ind w:left="8"/>
              <w:rPr>
                <w:sz w:val="20"/>
              </w:rPr>
            </w:pPr>
            <w:r>
              <w:rPr>
                <w:rStyle w:val="normaltextrun"/>
                <w:rFonts w:ascii="Calibri" w:hAnsi="Calibri" w:cs="Calibri"/>
                <w:color w:val="000000"/>
                <w:sz w:val="20"/>
                <w:szCs w:val="20"/>
              </w:rPr>
              <w:t>UPSMN Associate Director of Integration </w:t>
            </w:r>
            <w:r>
              <w:rPr>
                <w:rStyle w:val="eop"/>
                <w:rFonts w:ascii="Calibri" w:hAnsi="Calibri" w:cs="Calibri"/>
                <w:color w:val="000000"/>
                <w:sz w:val="20"/>
                <w:szCs w:val="20"/>
              </w:rPr>
              <w:t> </w:t>
            </w:r>
          </w:p>
        </w:tc>
      </w:tr>
      <w:tr w:rsidR="0056620D" w14:paraId="38943E43" w14:textId="77777777" w:rsidTr="00730638">
        <w:trPr>
          <w:trHeight w:val="230"/>
        </w:trPr>
        <w:tc>
          <w:tcPr>
            <w:tcW w:w="1165" w:type="dxa"/>
          </w:tcPr>
          <w:p w14:paraId="40F52E46" w14:textId="77777777" w:rsidR="0056620D" w:rsidRDefault="0056620D"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8FD1058" w14:textId="77777777" w:rsidR="0056620D" w:rsidRDefault="0056620D" w:rsidP="00847033">
            <w:pPr>
              <w:pStyle w:val="TableParagraph"/>
              <w:ind w:left="0"/>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3F68BC70" w14:textId="77777777" w:rsidR="0056620D" w:rsidRDefault="0056620D" w:rsidP="00847033">
            <w:pPr>
              <w:pStyle w:val="TableParagraph"/>
              <w:ind w:left="0"/>
              <w:rPr>
                <w:sz w:val="20"/>
              </w:rPr>
            </w:pPr>
            <w:r>
              <w:rPr>
                <w:rStyle w:val="normaltextrun"/>
                <w:rFonts w:ascii="Calibri" w:hAnsi="Calibri" w:cs="Calibri"/>
                <w:color w:val="000000"/>
                <w:sz w:val="20"/>
                <w:szCs w:val="20"/>
              </w:rPr>
              <w:t>Jonathan </w:t>
            </w:r>
            <w:r>
              <w:rPr>
                <w:rStyle w:val="eop"/>
                <w:rFonts w:ascii="Calibri" w:hAnsi="Calibri" w:cs="Calibri"/>
                <w:color w:val="000000"/>
                <w:sz w:val="20"/>
                <w:szCs w:val="20"/>
              </w:rPr>
              <w:t> </w:t>
            </w:r>
          </w:p>
        </w:tc>
        <w:tc>
          <w:tcPr>
            <w:tcW w:w="4896" w:type="dxa"/>
          </w:tcPr>
          <w:p w14:paraId="3011DE91" w14:textId="77777777" w:rsidR="0056620D" w:rsidRDefault="0056620D" w:rsidP="00847033">
            <w:pPr>
              <w:pStyle w:val="TableParagraph"/>
              <w:ind w:left="10"/>
              <w:rPr>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56620D" w14:paraId="0745E246" w14:textId="77777777" w:rsidTr="00730638">
        <w:trPr>
          <w:trHeight w:val="230"/>
        </w:trPr>
        <w:tc>
          <w:tcPr>
            <w:tcW w:w="1165" w:type="dxa"/>
          </w:tcPr>
          <w:p w14:paraId="2A256529" w14:textId="77777777" w:rsidR="0056620D" w:rsidRDefault="0056620D"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7A6A10B" w14:textId="77777777" w:rsidR="0056620D" w:rsidRDefault="0056620D" w:rsidP="00847033">
            <w:pPr>
              <w:pStyle w:val="TableParagraph"/>
              <w:ind w:left="0"/>
              <w:rPr>
                <w:sz w:val="20"/>
              </w:rPr>
            </w:pPr>
            <w:r>
              <w:rPr>
                <w:rStyle w:val="normaltextrun"/>
                <w:rFonts w:ascii="Calibri" w:hAnsi="Calibri" w:cs="Calibri"/>
                <w:color w:val="000000"/>
                <w:sz w:val="20"/>
                <w:szCs w:val="20"/>
              </w:rPr>
              <w:t>Scherzer </w:t>
            </w:r>
            <w:r>
              <w:rPr>
                <w:rStyle w:val="eop"/>
                <w:rFonts w:ascii="Calibri" w:hAnsi="Calibri" w:cs="Calibri"/>
                <w:color w:val="000000"/>
                <w:sz w:val="20"/>
                <w:szCs w:val="20"/>
              </w:rPr>
              <w:t> </w:t>
            </w:r>
          </w:p>
        </w:tc>
        <w:tc>
          <w:tcPr>
            <w:tcW w:w="2160" w:type="dxa"/>
          </w:tcPr>
          <w:p w14:paraId="4E7D2A51" w14:textId="77777777" w:rsidR="0056620D" w:rsidRDefault="0056620D" w:rsidP="00847033">
            <w:pPr>
              <w:pStyle w:val="TableParagraph"/>
              <w:ind w:left="0"/>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4896" w:type="dxa"/>
          </w:tcPr>
          <w:p w14:paraId="32CD4110" w14:textId="77777777" w:rsidR="0056620D" w:rsidRDefault="0056620D" w:rsidP="00847033">
            <w:pPr>
              <w:pStyle w:val="TableParagraph"/>
              <w:ind w:left="7"/>
              <w:rPr>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56620D" w14:paraId="7D8B7997" w14:textId="77777777" w:rsidTr="00730638">
        <w:trPr>
          <w:trHeight w:val="229"/>
        </w:trPr>
        <w:tc>
          <w:tcPr>
            <w:tcW w:w="1165" w:type="dxa"/>
          </w:tcPr>
          <w:p w14:paraId="1F065AA5" w14:textId="77777777" w:rsidR="0056620D" w:rsidRDefault="0056620D" w:rsidP="00847033">
            <w:pPr>
              <w:pStyle w:val="TableParagraph"/>
              <w:ind w:left="0"/>
              <w:jc w:val="center"/>
              <w:rPr>
                <w:sz w:val="20"/>
              </w:rPr>
            </w:pPr>
          </w:p>
        </w:tc>
        <w:tc>
          <w:tcPr>
            <w:tcW w:w="2250" w:type="dxa"/>
          </w:tcPr>
          <w:p w14:paraId="51D01CCB" w14:textId="77777777" w:rsidR="0056620D" w:rsidRDefault="0056620D" w:rsidP="00847033">
            <w:pPr>
              <w:pStyle w:val="TableParagraph"/>
              <w:ind w:left="0"/>
              <w:rPr>
                <w:sz w:val="20"/>
              </w:rPr>
            </w:pPr>
            <w:r>
              <w:rPr>
                <w:rStyle w:val="normaltextrun"/>
                <w:rFonts w:ascii="Calibri" w:hAnsi="Calibri" w:cs="Calibri"/>
                <w:color w:val="000000"/>
                <w:sz w:val="20"/>
                <w:szCs w:val="20"/>
              </w:rPr>
              <w:t>Schmerler </w:t>
            </w:r>
            <w:r>
              <w:rPr>
                <w:rStyle w:val="eop"/>
                <w:rFonts w:ascii="Calibri" w:hAnsi="Calibri" w:cs="Calibri"/>
                <w:color w:val="000000"/>
                <w:sz w:val="20"/>
                <w:szCs w:val="20"/>
              </w:rPr>
              <w:t> </w:t>
            </w:r>
          </w:p>
        </w:tc>
        <w:tc>
          <w:tcPr>
            <w:tcW w:w="2160" w:type="dxa"/>
          </w:tcPr>
          <w:p w14:paraId="37ED8212" w14:textId="77777777" w:rsidR="0056620D" w:rsidRDefault="0056620D" w:rsidP="00847033">
            <w:pPr>
              <w:pStyle w:val="TableParagraph"/>
              <w:ind w:left="0"/>
              <w:rPr>
                <w:sz w:val="20"/>
              </w:rPr>
            </w:pPr>
            <w:r>
              <w:rPr>
                <w:rStyle w:val="normaltextrun"/>
                <w:rFonts w:ascii="Calibri" w:hAnsi="Calibri" w:cs="Calibri"/>
                <w:color w:val="000000"/>
                <w:sz w:val="20"/>
                <w:szCs w:val="20"/>
              </w:rPr>
              <w:t>Betsy </w:t>
            </w:r>
            <w:r>
              <w:rPr>
                <w:rStyle w:val="eop"/>
                <w:rFonts w:ascii="Calibri" w:hAnsi="Calibri" w:cs="Calibri"/>
                <w:color w:val="000000"/>
                <w:sz w:val="20"/>
                <w:szCs w:val="20"/>
              </w:rPr>
              <w:t> </w:t>
            </w:r>
          </w:p>
        </w:tc>
        <w:tc>
          <w:tcPr>
            <w:tcW w:w="4896" w:type="dxa"/>
          </w:tcPr>
          <w:p w14:paraId="2DA3BCB7" w14:textId="77777777" w:rsidR="0056620D" w:rsidRDefault="0056620D" w:rsidP="00847033">
            <w:pPr>
              <w:pStyle w:val="TableParagraph"/>
              <w:ind w:left="8"/>
              <w:rPr>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56620D" w14:paraId="7736CDAE" w14:textId="77777777" w:rsidTr="00730638">
        <w:trPr>
          <w:trHeight w:val="230"/>
        </w:trPr>
        <w:tc>
          <w:tcPr>
            <w:tcW w:w="1165" w:type="dxa"/>
          </w:tcPr>
          <w:p w14:paraId="6AC49023" w14:textId="77777777" w:rsidR="0056620D" w:rsidRDefault="0056620D" w:rsidP="00847033">
            <w:pPr>
              <w:pStyle w:val="TableParagraph"/>
              <w:ind w:left="0"/>
              <w:jc w:val="center"/>
              <w:rPr>
                <w:sz w:val="20"/>
              </w:rPr>
            </w:pPr>
          </w:p>
        </w:tc>
        <w:tc>
          <w:tcPr>
            <w:tcW w:w="2250" w:type="dxa"/>
          </w:tcPr>
          <w:p w14:paraId="11DA7957" w14:textId="77777777" w:rsidR="0056620D" w:rsidRDefault="0056620D" w:rsidP="00847033">
            <w:pPr>
              <w:pStyle w:val="TableParagraph"/>
              <w:ind w:left="0"/>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056DC45E" w14:textId="77777777" w:rsidR="0056620D" w:rsidRDefault="0056620D" w:rsidP="00847033">
            <w:pPr>
              <w:pStyle w:val="TableParagraph"/>
              <w:ind w:left="0"/>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4896" w:type="dxa"/>
          </w:tcPr>
          <w:p w14:paraId="5F1301BE" w14:textId="77777777" w:rsidR="0056620D" w:rsidRDefault="0056620D" w:rsidP="00847033">
            <w:pPr>
              <w:pStyle w:val="TableParagraph"/>
              <w:ind w:left="12"/>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56620D" w14:paraId="1855155E" w14:textId="77777777" w:rsidTr="00730638">
        <w:trPr>
          <w:trHeight w:val="230"/>
        </w:trPr>
        <w:tc>
          <w:tcPr>
            <w:tcW w:w="1165" w:type="dxa"/>
          </w:tcPr>
          <w:p w14:paraId="0C7D8F7D" w14:textId="77777777" w:rsidR="0056620D" w:rsidRDefault="0056620D"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7F66AE1" w14:textId="77777777" w:rsidR="0056620D" w:rsidRDefault="0056620D" w:rsidP="00847033">
            <w:pPr>
              <w:pStyle w:val="TableParagraph"/>
              <w:ind w:left="0"/>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2160" w:type="dxa"/>
          </w:tcPr>
          <w:p w14:paraId="536F039E" w14:textId="77777777" w:rsidR="0056620D" w:rsidRDefault="0056620D" w:rsidP="00847033">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64EAA1FB" w14:textId="77777777" w:rsidR="0056620D" w:rsidRDefault="0056620D" w:rsidP="00847033">
            <w:pPr>
              <w:pStyle w:val="TableParagraph"/>
              <w:ind w:left="8"/>
              <w:rPr>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56620D" w14:paraId="030C93EE" w14:textId="77777777" w:rsidTr="00730638">
        <w:trPr>
          <w:trHeight w:val="230"/>
        </w:trPr>
        <w:tc>
          <w:tcPr>
            <w:tcW w:w="1165" w:type="dxa"/>
          </w:tcPr>
          <w:p w14:paraId="1321824E" w14:textId="77777777" w:rsidR="0056620D" w:rsidRDefault="0056620D" w:rsidP="00847033">
            <w:pPr>
              <w:pStyle w:val="TableParagraph"/>
              <w:ind w:left="0"/>
              <w:jc w:val="center"/>
              <w:rPr>
                <w:sz w:val="20"/>
              </w:rPr>
            </w:pPr>
          </w:p>
        </w:tc>
        <w:tc>
          <w:tcPr>
            <w:tcW w:w="2250" w:type="dxa"/>
          </w:tcPr>
          <w:p w14:paraId="0790A4EF" w14:textId="77777777" w:rsidR="0056620D" w:rsidRDefault="0056620D" w:rsidP="00847033">
            <w:pPr>
              <w:pStyle w:val="TableParagraph"/>
              <w:ind w:left="0"/>
              <w:rPr>
                <w:sz w:val="20"/>
              </w:rPr>
            </w:pPr>
            <w:r>
              <w:rPr>
                <w:rStyle w:val="normaltextrun"/>
                <w:rFonts w:ascii="Calibri" w:hAnsi="Calibri" w:cs="Calibri"/>
                <w:color w:val="000000"/>
                <w:sz w:val="20"/>
                <w:szCs w:val="20"/>
              </w:rPr>
              <w:t>Strowder </w:t>
            </w:r>
            <w:r>
              <w:rPr>
                <w:rStyle w:val="eop"/>
                <w:rFonts w:ascii="Calibri" w:hAnsi="Calibri" w:cs="Calibri"/>
                <w:color w:val="000000"/>
                <w:sz w:val="20"/>
                <w:szCs w:val="20"/>
              </w:rPr>
              <w:t> </w:t>
            </w:r>
          </w:p>
        </w:tc>
        <w:tc>
          <w:tcPr>
            <w:tcW w:w="2160" w:type="dxa"/>
          </w:tcPr>
          <w:p w14:paraId="531419F3" w14:textId="77777777" w:rsidR="0056620D" w:rsidRDefault="0056620D" w:rsidP="00847033">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453450CD" w14:textId="77777777" w:rsidR="0056620D" w:rsidRDefault="0056620D" w:rsidP="00847033">
            <w:pPr>
              <w:pStyle w:val="TableParagraph"/>
              <w:ind w:left="9"/>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0B5FC778" w14:textId="77777777" w:rsidTr="00730638">
        <w:trPr>
          <w:trHeight w:val="230"/>
        </w:trPr>
        <w:tc>
          <w:tcPr>
            <w:tcW w:w="1165" w:type="dxa"/>
          </w:tcPr>
          <w:p w14:paraId="1493C191" w14:textId="77777777" w:rsidR="0056620D" w:rsidRDefault="0056620D"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0375A2AF" w14:textId="77777777" w:rsidR="0056620D" w:rsidRDefault="0056620D" w:rsidP="00847033">
            <w:pPr>
              <w:pStyle w:val="TableParagraph"/>
              <w:ind w:left="0"/>
              <w:rPr>
                <w:sz w:val="20"/>
              </w:rPr>
            </w:pPr>
            <w:r>
              <w:rPr>
                <w:rStyle w:val="normaltextrun"/>
                <w:rFonts w:ascii="Calibri" w:hAnsi="Calibri" w:cs="Calibri"/>
                <w:color w:val="000000"/>
                <w:sz w:val="20"/>
                <w:szCs w:val="20"/>
              </w:rPr>
              <w:t>Traugott </w:t>
            </w:r>
            <w:r>
              <w:rPr>
                <w:rStyle w:val="eop"/>
                <w:rFonts w:ascii="Calibri" w:hAnsi="Calibri" w:cs="Calibri"/>
                <w:color w:val="000000"/>
                <w:sz w:val="20"/>
                <w:szCs w:val="20"/>
              </w:rPr>
              <w:t> </w:t>
            </w:r>
          </w:p>
        </w:tc>
        <w:tc>
          <w:tcPr>
            <w:tcW w:w="2160" w:type="dxa"/>
          </w:tcPr>
          <w:p w14:paraId="52EED73C" w14:textId="77777777" w:rsidR="0056620D" w:rsidRDefault="0056620D" w:rsidP="00847033">
            <w:pPr>
              <w:pStyle w:val="TableParagraph"/>
              <w:ind w:left="0"/>
              <w:rPr>
                <w:sz w:val="20"/>
              </w:rPr>
            </w:pPr>
            <w:r>
              <w:rPr>
                <w:rStyle w:val="normaltextrun"/>
                <w:rFonts w:ascii="Calibri" w:hAnsi="Calibri" w:cs="Calibri"/>
                <w:color w:val="000000"/>
                <w:sz w:val="20"/>
                <w:szCs w:val="20"/>
              </w:rPr>
              <w:t>Amber </w:t>
            </w:r>
            <w:r>
              <w:rPr>
                <w:rStyle w:val="eop"/>
                <w:rFonts w:ascii="Calibri" w:hAnsi="Calibri" w:cs="Calibri"/>
                <w:color w:val="000000"/>
                <w:sz w:val="20"/>
                <w:szCs w:val="20"/>
              </w:rPr>
              <w:t> </w:t>
            </w:r>
          </w:p>
        </w:tc>
        <w:tc>
          <w:tcPr>
            <w:tcW w:w="4896" w:type="dxa"/>
          </w:tcPr>
          <w:p w14:paraId="2FC3F376" w14:textId="77777777" w:rsidR="0056620D" w:rsidRDefault="0056620D" w:rsidP="00847033">
            <w:pPr>
              <w:pStyle w:val="TableParagraph"/>
              <w:ind w:left="10"/>
              <w:rPr>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56620D" w14:paraId="35F3D5C1" w14:textId="77777777" w:rsidTr="00730638">
        <w:trPr>
          <w:trHeight w:val="229"/>
        </w:trPr>
        <w:tc>
          <w:tcPr>
            <w:tcW w:w="1165" w:type="dxa"/>
          </w:tcPr>
          <w:p w14:paraId="7473F2A6" w14:textId="77777777" w:rsidR="0056620D" w:rsidRDefault="0056620D" w:rsidP="00847033">
            <w:pPr>
              <w:pStyle w:val="TableParagraph"/>
              <w:ind w:left="0"/>
              <w:jc w:val="center"/>
              <w:rPr>
                <w:sz w:val="20"/>
              </w:rPr>
            </w:pPr>
          </w:p>
        </w:tc>
        <w:tc>
          <w:tcPr>
            <w:tcW w:w="2250" w:type="dxa"/>
          </w:tcPr>
          <w:p w14:paraId="1F30C304" w14:textId="77777777" w:rsidR="0056620D" w:rsidRDefault="0056620D" w:rsidP="00847033">
            <w:pPr>
              <w:pStyle w:val="TableParagraph"/>
              <w:ind w:left="0"/>
              <w:rPr>
                <w:sz w:val="20"/>
              </w:rPr>
            </w:pPr>
            <w:r>
              <w:rPr>
                <w:rStyle w:val="normaltextrun"/>
                <w:rFonts w:ascii="Calibri" w:hAnsi="Calibri" w:cs="Calibri"/>
                <w:color w:val="000000"/>
                <w:sz w:val="20"/>
                <w:szCs w:val="20"/>
              </w:rPr>
              <w:t>Wozniak </w:t>
            </w:r>
            <w:r>
              <w:rPr>
                <w:rStyle w:val="eop"/>
                <w:rFonts w:ascii="Calibri" w:hAnsi="Calibri" w:cs="Calibri"/>
                <w:color w:val="000000"/>
                <w:sz w:val="20"/>
                <w:szCs w:val="20"/>
              </w:rPr>
              <w:t> </w:t>
            </w:r>
          </w:p>
        </w:tc>
        <w:tc>
          <w:tcPr>
            <w:tcW w:w="2160" w:type="dxa"/>
          </w:tcPr>
          <w:p w14:paraId="2CB63BE8" w14:textId="77777777" w:rsidR="0056620D" w:rsidRDefault="0056620D" w:rsidP="00847033">
            <w:pPr>
              <w:pStyle w:val="TableParagraph"/>
              <w:ind w:left="0"/>
              <w:rPr>
                <w:sz w:val="20"/>
              </w:rPr>
            </w:pPr>
            <w:r>
              <w:rPr>
                <w:rStyle w:val="normaltextrun"/>
                <w:rFonts w:ascii="Calibri" w:hAnsi="Calibri" w:cs="Calibri"/>
                <w:color w:val="000000"/>
                <w:sz w:val="20"/>
                <w:szCs w:val="20"/>
              </w:rPr>
              <w:t>Phillip </w:t>
            </w:r>
            <w:r>
              <w:rPr>
                <w:rStyle w:val="eop"/>
                <w:rFonts w:ascii="Calibri" w:hAnsi="Calibri" w:cs="Calibri"/>
                <w:color w:val="000000"/>
                <w:sz w:val="20"/>
                <w:szCs w:val="20"/>
              </w:rPr>
              <w:t> </w:t>
            </w:r>
          </w:p>
        </w:tc>
        <w:tc>
          <w:tcPr>
            <w:tcW w:w="4896" w:type="dxa"/>
          </w:tcPr>
          <w:p w14:paraId="662509BF" w14:textId="77777777" w:rsidR="0056620D" w:rsidRDefault="0056620D" w:rsidP="00847033">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22957911" w14:textId="77777777" w:rsidTr="00730638">
        <w:trPr>
          <w:trHeight w:val="230"/>
        </w:trPr>
        <w:tc>
          <w:tcPr>
            <w:tcW w:w="1165" w:type="dxa"/>
          </w:tcPr>
          <w:p w14:paraId="665C2022" w14:textId="77777777" w:rsidR="0056620D" w:rsidRDefault="0056620D" w:rsidP="00847033">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7499C14" w14:textId="77777777" w:rsidR="0056620D" w:rsidRDefault="0056620D" w:rsidP="00847033">
            <w:pPr>
              <w:pStyle w:val="TableParagraph"/>
              <w:ind w:left="0"/>
              <w:rPr>
                <w:sz w:val="20"/>
              </w:rPr>
            </w:pPr>
            <w:r>
              <w:rPr>
                <w:rStyle w:val="normaltextrun"/>
                <w:rFonts w:ascii="Calibri" w:hAnsi="Calibri" w:cs="Calibri"/>
                <w:color w:val="000000"/>
                <w:sz w:val="20"/>
                <w:szCs w:val="20"/>
              </w:rPr>
              <w:t>Yang </w:t>
            </w:r>
            <w:r>
              <w:rPr>
                <w:rStyle w:val="eop"/>
                <w:rFonts w:ascii="Calibri" w:hAnsi="Calibri" w:cs="Calibri"/>
                <w:color w:val="000000"/>
                <w:sz w:val="20"/>
                <w:szCs w:val="20"/>
              </w:rPr>
              <w:t> </w:t>
            </w:r>
          </w:p>
        </w:tc>
        <w:tc>
          <w:tcPr>
            <w:tcW w:w="2160" w:type="dxa"/>
          </w:tcPr>
          <w:p w14:paraId="5DF5A266" w14:textId="77777777" w:rsidR="0056620D" w:rsidRDefault="0056620D" w:rsidP="00847033">
            <w:pPr>
              <w:pStyle w:val="TableParagraph"/>
              <w:ind w:left="0"/>
              <w:rPr>
                <w:sz w:val="20"/>
              </w:rPr>
            </w:pPr>
            <w:r>
              <w:rPr>
                <w:rStyle w:val="normaltextrun"/>
                <w:rFonts w:ascii="Calibri" w:hAnsi="Calibri" w:cs="Calibri"/>
                <w:color w:val="000000"/>
                <w:sz w:val="20"/>
                <w:szCs w:val="20"/>
              </w:rPr>
              <w:t>Mike </w:t>
            </w:r>
            <w:r>
              <w:rPr>
                <w:rStyle w:val="eop"/>
                <w:rFonts w:ascii="Calibri" w:hAnsi="Calibri" w:cs="Calibri"/>
                <w:color w:val="000000"/>
                <w:sz w:val="20"/>
                <w:szCs w:val="20"/>
              </w:rPr>
              <w:t> </w:t>
            </w:r>
          </w:p>
        </w:tc>
        <w:tc>
          <w:tcPr>
            <w:tcW w:w="4896" w:type="dxa"/>
          </w:tcPr>
          <w:p w14:paraId="33641C11" w14:textId="77777777" w:rsidR="0056620D" w:rsidRDefault="0056620D" w:rsidP="00847033">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4EC4EABC" w14:textId="77777777" w:rsidTr="00730638">
        <w:trPr>
          <w:trHeight w:val="230"/>
        </w:trPr>
        <w:tc>
          <w:tcPr>
            <w:tcW w:w="1165" w:type="dxa"/>
          </w:tcPr>
          <w:p w14:paraId="5B524030" w14:textId="77777777" w:rsidR="0056620D" w:rsidRDefault="0056620D" w:rsidP="00FB5812">
            <w:pPr>
              <w:pStyle w:val="TableParagraph"/>
              <w:ind w:left="0"/>
              <w:rPr>
                <w:sz w:val="20"/>
              </w:rPr>
            </w:pPr>
          </w:p>
        </w:tc>
        <w:tc>
          <w:tcPr>
            <w:tcW w:w="2250" w:type="dxa"/>
          </w:tcPr>
          <w:p w14:paraId="7D75686C" w14:textId="77777777" w:rsidR="0056620D" w:rsidRDefault="0056620D" w:rsidP="00FB5812">
            <w:pPr>
              <w:pStyle w:val="TableParagraph"/>
              <w:ind w:left="0"/>
              <w:rPr>
                <w:sz w:val="20"/>
              </w:rPr>
            </w:pPr>
          </w:p>
        </w:tc>
        <w:tc>
          <w:tcPr>
            <w:tcW w:w="2160" w:type="dxa"/>
          </w:tcPr>
          <w:p w14:paraId="1C33E229" w14:textId="77777777" w:rsidR="0056620D" w:rsidRDefault="0056620D" w:rsidP="00FB5812">
            <w:pPr>
              <w:pStyle w:val="TableParagraph"/>
              <w:ind w:left="0"/>
              <w:rPr>
                <w:sz w:val="20"/>
              </w:rPr>
            </w:pPr>
          </w:p>
        </w:tc>
        <w:tc>
          <w:tcPr>
            <w:tcW w:w="4896" w:type="dxa"/>
          </w:tcPr>
          <w:p w14:paraId="0D77FA2B" w14:textId="77777777" w:rsidR="0056620D" w:rsidRDefault="0056620D" w:rsidP="0037548C">
            <w:pPr>
              <w:pStyle w:val="TableParagraph"/>
              <w:ind w:left="11"/>
              <w:jc w:val="center"/>
              <w:rPr>
                <w:b/>
                <w:sz w:val="20"/>
              </w:rPr>
            </w:pPr>
          </w:p>
        </w:tc>
      </w:tr>
      <w:tr w:rsidR="0056620D" w14:paraId="113FF3BD" w14:textId="77777777" w:rsidTr="00730638">
        <w:trPr>
          <w:trHeight w:val="230"/>
        </w:trPr>
        <w:tc>
          <w:tcPr>
            <w:tcW w:w="1165" w:type="dxa"/>
          </w:tcPr>
          <w:p w14:paraId="736E0117" w14:textId="77777777" w:rsidR="0056620D" w:rsidRDefault="0056620D" w:rsidP="00FB5812">
            <w:pPr>
              <w:pStyle w:val="TableParagraph"/>
              <w:ind w:left="0"/>
              <w:rPr>
                <w:sz w:val="20"/>
              </w:rPr>
            </w:pPr>
          </w:p>
        </w:tc>
        <w:tc>
          <w:tcPr>
            <w:tcW w:w="2250" w:type="dxa"/>
          </w:tcPr>
          <w:p w14:paraId="5E2CC48B" w14:textId="77777777" w:rsidR="0056620D" w:rsidRDefault="0056620D" w:rsidP="00FB5812">
            <w:pPr>
              <w:pStyle w:val="TableParagraph"/>
              <w:ind w:left="0"/>
              <w:rPr>
                <w:sz w:val="20"/>
              </w:rPr>
            </w:pPr>
          </w:p>
        </w:tc>
        <w:tc>
          <w:tcPr>
            <w:tcW w:w="2160" w:type="dxa"/>
          </w:tcPr>
          <w:p w14:paraId="767CE5A1" w14:textId="77777777" w:rsidR="0056620D" w:rsidRDefault="0056620D" w:rsidP="00FB5812">
            <w:pPr>
              <w:pStyle w:val="TableParagraph"/>
              <w:ind w:left="0"/>
              <w:rPr>
                <w:sz w:val="20"/>
              </w:rPr>
            </w:pPr>
          </w:p>
        </w:tc>
        <w:tc>
          <w:tcPr>
            <w:tcW w:w="4896" w:type="dxa"/>
          </w:tcPr>
          <w:p w14:paraId="3082493A" w14:textId="77777777" w:rsidR="0056620D" w:rsidRDefault="0056620D" w:rsidP="0037548C">
            <w:pPr>
              <w:pStyle w:val="TableParagraph"/>
              <w:ind w:left="12"/>
              <w:jc w:val="center"/>
              <w:rPr>
                <w:b/>
                <w:sz w:val="20"/>
              </w:rPr>
            </w:pPr>
          </w:p>
        </w:tc>
      </w:tr>
      <w:tr w:rsidR="0056620D" w14:paraId="048586E5" w14:textId="77777777" w:rsidTr="00730638">
        <w:trPr>
          <w:trHeight w:val="230"/>
        </w:trPr>
        <w:tc>
          <w:tcPr>
            <w:tcW w:w="1165" w:type="dxa"/>
          </w:tcPr>
          <w:p w14:paraId="5D765FF1" w14:textId="77777777" w:rsidR="0056620D" w:rsidRDefault="0056620D" w:rsidP="00FB5812">
            <w:pPr>
              <w:pStyle w:val="TableParagraph"/>
              <w:ind w:left="0"/>
              <w:rPr>
                <w:sz w:val="20"/>
              </w:rPr>
            </w:pPr>
          </w:p>
        </w:tc>
        <w:tc>
          <w:tcPr>
            <w:tcW w:w="2250" w:type="dxa"/>
          </w:tcPr>
          <w:p w14:paraId="214B88EE" w14:textId="77777777" w:rsidR="0056620D" w:rsidRDefault="0056620D" w:rsidP="00FB5812">
            <w:pPr>
              <w:pStyle w:val="TableParagraph"/>
              <w:ind w:left="0"/>
              <w:rPr>
                <w:sz w:val="20"/>
              </w:rPr>
            </w:pPr>
          </w:p>
        </w:tc>
        <w:tc>
          <w:tcPr>
            <w:tcW w:w="2160" w:type="dxa"/>
          </w:tcPr>
          <w:p w14:paraId="69D0C6E9" w14:textId="77777777" w:rsidR="0056620D" w:rsidRDefault="0056620D" w:rsidP="00FB5812">
            <w:pPr>
              <w:pStyle w:val="TableParagraph"/>
              <w:ind w:left="0"/>
              <w:rPr>
                <w:sz w:val="20"/>
              </w:rPr>
            </w:pPr>
          </w:p>
        </w:tc>
        <w:tc>
          <w:tcPr>
            <w:tcW w:w="4896" w:type="dxa"/>
          </w:tcPr>
          <w:p w14:paraId="096BB82F" w14:textId="77777777" w:rsidR="0056620D" w:rsidRDefault="0056620D" w:rsidP="0037548C">
            <w:pPr>
              <w:pStyle w:val="TableParagraph"/>
              <w:ind w:left="11"/>
              <w:jc w:val="center"/>
              <w:rPr>
                <w:sz w:val="20"/>
              </w:rPr>
            </w:pPr>
          </w:p>
        </w:tc>
      </w:tr>
      <w:tr w:rsidR="0056620D" w14:paraId="2CF14218" w14:textId="77777777" w:rsidTr="00730638">
        <w:trPr>
          <w:trHeight w:val="230"/>
        </w:trPr>
        <w:tc>
          <w:tcPr>
            <w:tcW w:w="1165" w:type="dxa"/>
          </w:tcPr>
          <w:p w14:paraId="1194ABED" w14:textId="77777777" w:rsidR="0056620D" w:rsidRDefault="0056620D" w:rsidP="00FB5812">
            <w:pPr>
              <w:pStyle w:val="TableParagraph"/>
              <w:ind w:left="0"/>
              <w:rPr>
                <w:sz w:val="20"/>
              </w:rPr>
            </w:pPr>
          </w:p>
        </w:tc>
        <w:tc>
          <w:tcPr>
            <w:tcW w:w="2250" w:type="dxa"/>
          </w:tcPr>
          <w:p w14:paraId="0F94676F" w14:textId="77777777" w:rsidR="0056620D" w:rsidRDefault="0056620D" w:rsidP="00FB5812">
            <w:pPr>
              <w:pStyle w:val="TableParagraph"/>
              <w:ind w:left="0"/>
              <w:rPr>
                <w:sz w:val="20"/>
              </w:rPr>
            </w:pPr>
          </w:p>
        </w:tc>
        <w:tc>
          <w:tcPr>
            <w:tcW w:w="2160" w:type="dxa"/>
          </w:tcPr>
          <w:p w14:paraId="4B50D9FA" w14:textId="77777777" w:rsidR="0056620D" w:rsidRDefault="0056620D" w:rsidP="00FB5812">
            <w:pPr>
              <w:pStyle w:val="TableParagraph"/>
              <w:ind w:left="0"/>
              <w:rPr>
                <w:sz w:val="20"/>
              </w:rPr>
            </w:pPr>
          </w:p>
        </w:tc>
        <w:tc>
          <w:tcPr>
            <w:tcW w:w="4896" w:type="dxa"/>
          </w:tcPr>
          <w:p w14:paraId="77C71EB0" w14:textId="77777777" w:rsidR="0056620D" w:rsidRDefault="0056620D" w:rsidP="0037548C">
            <w:pPr>
              <w:pStyle w:val="TableParagraph"/>
              <w:ind w:left="12"/>
              <w:jc w:val="center"/>
              <w:rPr>
                <w:b/>
                <w:sz w:val="20"/>
              </w:rPr>
            </w:pPr>
          </w:p>
        </w:tc>
      </w:tr>
      <w:tr w:rsidR="0056620D" w14:paraId="39C30EE8" w14:textId="77777777" w:rsidTr="00730638">
        <w:trPr>
          <w:trHeight w:val="230"/>
        </w:trPr>
        <w:tc>
          <w:tcPr>
            <w:tcW w:w="1165" w:type="dxa"/>
          </w:tcPr>
          <w:p w14:paraId="3E816BCF" w14:textId="77777777" w:rsidR="0056620D" w:rsidRDefault="0056620D" w:rsidP="00FB5812">
            <w:pPr>
              <w:pStyle w:val="TableParagraph"/>
              <w:ind w:left="0"/>
              <w:rPr>
                <w:sz w:val="20"/>
              </w:rPr>
            </w:pPr>
          </w:p>
        </w:tc>
        <w:tc>
          <w:tcPr>
            <w:tcW w:w="2250" w:type="dxa"/>
          </w:tcPr>
          <w:p w14:paraId="0611BCEB" w14:textId="77777777" w:rsidR="0056620D" w:rsidRDefault="0056620D" w:rsidP="00FB5812">
            <w:pPr>
              <w:pStyle w:val="TableParagraph"/>
              <w:ind w:left="0"/>
              <w:rPr>
                <w:sz w:val="20"/>
              </w:rPr>
            </w:pPr>
          </w:p>
        </w:tc>
        <w:tc>
          <w:tcPr>
            <w:tcW w:w="2160" w:type="dxa"/>
          </w:tcPr>
          <w:p w14:paraId="7189393E" w14:textId="77777777" w:rsidR="0056620D" w:rsidRDefault="0056620D" w:rsidP="00FB5812">
            <w:pPr>
              <w:pStyle w:val="TableParagraph"/>
              <w:ind w:left="0"/>
              <w:rPr>
                <w:sz w:val="20"/>
              </w:rPr>
            </w:pPr>
          </w:p>
        </w:tc>
        <w:tc>
          <w:tcPr>
            <w:tcW w:w="4896" w:type="dxa"/>
          </w:tcPr>
          <w:p w14:paraId="3865F05E" w14:textId="77777777" w:rsidR="0056620D" w:rsidRDefault="0056620D" w:rsidP="0037548C">
            <w:pPr>
              <w:pStyle w:val="TableParagraph"/>
              <w:ind w:left="12"/>
              <w:jc w:val="center"/>
              <w:rPr>
                <w:b/>
                <w:sz w:val="20"/>
              </w:rPr>
            </w:pPr>
          </w:p>
        </w:tc>
      </w:tr>
      <w:tr w:rsidR="0056620D" w14:paraId="2260C790" w14:textId="77777777" w:rsidTr="00730638">
        <w:trPr>
          <w:trHeight w:val="230"/>
        </w:trPr>
        <w:tc>
          <w:tcPr>
            <w:tcW w:w="1165" w:type="dxa"/>
          </w:tcPr>
          <w:p w14:paraId="0B1F9C12" w14:textId="77777777" w:rsidR="0056620D" w:rsidRDefault="0056620D" w:rsidP="00FB5812">
            <w:pPr>
              <w:pStyle w:val="TableParagraph"/>
              <w:ind w:left="0"/>
              <w:rPr>
                <w:sz w:val="20"/>
              </w:rPr>
            </w:pPr>
          </w:p>
        </w:tc>
        <w:tc>
          <w:tcPr>
            <w:tcW w:w="2250" w:type="dxa"/>
          </w:tcPr>
          <w:p w14:paraId="56B32472" w14:textId="77777777" w:rsidR="0056620D" w:rsidRDefault="0056620D" w:rsidP="00FB5812">
            <w:pPr>
              <w:pStyle w:val="TableParagraph"/>
              <w:ind w:left="0"/>
              <w:rPr>
                <w:sz w:val="20"/>
              </w:rPr>
            </w:pPr>
          </w:p>
        </w:tc>
        <w:tc>
          <w:tcPr>
            <w:tcW w:w="2160" w:type="dxa"/>
          </w:tcPr>
          <w:p w14:paraId="318A1550" w14:textId="77777777" w:rsidR="0056620D" w:rsidRDefault="0056620D" w:rsidP="00FB5812">
            <w:pPr>
              <w:pStyle w:val="TableParagraph"/>
              <w:ind w:left="0"/>
              <w:rPr>
                <w:sz w:val="20"/>
              </w:rPr>
            </w:pPr>
          </w:p>
        </w:tc>
        <w:tc>
          <w:tcPr>
            <w:tcW w:w="4896" w:type="dxa"/>
          </w:tcPr>
          <w:p w14:paraId="1960671F" w14:textId="77777777" w:rsidR="0056620D" w:rsidRDefault="0056620D" w:rsidP="0037548C">
            <w:pPr>
              <w:pStyle w:val="TableParagraph"/>
              <w:ind w:left="6"/>
              <w:jc w:val="center"/>
              <w:rPr>
                <w:sz w:val="20"/>
              </w:rPr>
            </w:pPr>
          </w:p>
        </w:tc>
      </w:tr>
      <w:tr w:rsidR="0056620D" w14:paraId="34882B27" w14:textId="77777777" w:rsidTr="00730638">
        <w:trPr>
          <w:trHeight w:val="230"/>
        </w:trPr>
        <w:tc>
          <w:tcPr>
            <w:tcW w:w="1165" w:type="dxa"/>
          </w:tcPr>
          <w:p w14:paraId="75D494BC" w14:textId="77777777" w:rsidR="0056620D" w:rsidRDefault="0056620D" w:rsidP="00FB5812">
            <w:pPr>
              <w:pStyle w:val="TableParagraph"/>
              <w:ind w:left="0"/>
              <w:rPr>
                <w:sz w:val="20"/>
              </w:rPr>
            </w:pPr>
          </w:p>
        </w:tc>
        <w:tc>
          <w:tcPr>
            <w:tcW w:w="2250" w:type="dxa"/>
          </w:tcPr>
          <w:p w14:paraId="775ADDB0" w14:textId="77777777" w:rsidR="0056620D" w:rsidRDefault="0056620D" w:rsidP="00FB5812">
            <w:pPr>
              <w:pStyle w:val="TableParagraph"/>
              <w:ind w:left="0"/>
              <w:rPr>
                <w:sz w:val="20"/>
              </w:rPr>
            </w:pPr>
          </w:p>
        </w:tc>
        <w:tc>
          <w:tcPr>
            <w:tcW w:w="2160" w:type="dxa"/>
          </w:tcPr>
          <w:p w14:paraId="73F7B0A1" w14:textId="77777777" w:rsidR="0056620D" w:rsidRDefault="0056620D" w:rsidP="00FB5812">
            <w:pPr>
              <w:pStyle w:val="TableParagraph"/>
              <w:ind w:left="0"/>
              <w:rPr>
                <w:sz w:val="20"/>
              </w:rPr>
            </w:pPr>
          </w:p>
        </w:tc>
        <w:tc>
          <w:tcPr>
            <w:tcW w:w="4896" w:type="dxa"/>
          </w:tcPr>
          <w:p w14:paraId="00400EE6" w14:textId="77777777" w:rsidR="0056620D" w:rsidRDefault="0056620D" w:rsidP="0037548C">
            <w:pPr>
              <w:pStyle w:val="TableParagraph"/>
              <w:ind w:left="6"/>
              <w:jc w:val="center"/>
              <w:rPr>
                <w:sz w:val="20"/>
              </w:rPr>
            </w:pPr>
          </w:p>
        </w:tc>
      </w:tr>
      <w:tr w:rsidR="0056620D" w14:paraId="2F49DFAA" w14:textId="77777777" w:rsidTr="00730638">
        <w:trPr>
          <w:trHeight w:val="229"/>
        </w:trPr>
        <w:tc>
          <w:tcPr>
            <w:tcW w:w="1165" w:type="dxa"/>
          </w:tcPr>
          <w:p w14:paraId="66EC4757" w14:textId="77777777" w:rsidR="0056620D" w:rsidRDefault="0056620D" w:rsidP="00FB5812">
            <w:pPr>
              <w:pStyle w:val="TableParagraph"/>
              <w:ind w:left="0"/>
              <w:rPr>
                <w:sz w:val="20"/>
              </w:rPr>
            </w:pPr>
          </w:p>
        </w:tc>
        <w:tc>
          <w:tcPr>
            <w:tcW w:w="2250" w:type="dxa"/>
          </w:tcPr>
          <w:p w14:paraId="1179CA79" w14:textId="77777777" w:rsidR="0056620D" w:rsidRDefault="0056620D" w:rsidP="00FB5812">
            <w:pPr>
              <w:pStyle w:val="TableParagraph"/>
              <w:ind w:left="0"/>
              <w:rPr>
                <w:sz w:val="20"/>
              </w:rPr>
            </w:pPr>
          </w:p>
        </w:tc>
        <w:tc>
          <w:tcPr>
            <w:tcW w:w="2160" w:type="dxa"/>
          </w:tcPr>
          <w:p w14:paraId="08592CB9" w14:textId="77777777" w:rsidR="0056620D" w:rsidRDefault="0056620D" w:rsidP="00FB5812">
            <w:pPr>
              <w:pStyle w:val="TableParagraph"/>
              <w:ind w:left="0"/>
              <w:rPr>
                <w:sz w:val="20"/>
              </w:rPr>
            </w:pPr>
          </w:p>
        </w:tc>
        <w:tc>
          <w:tcPr>
            <w:tcW w:w="4896" w:type="dxa"/>
          </w:tcPr>
          <w:p w14:paraId="6015617D" w14:textId="77777777" w:rsidR="0056620D" w:rsidRDefault="0056620D" w:rsidP="0037548C">
            <w:pPr>
              <w:pStyle w:val="TableParagraph"/>
              <w:ind w:left="9"/>
              <w:jc w:val="center"/>
              <w:rPr>
                <w:sz w:val="20"/>
              </w:rPr>
            </w:pPr>
          </w:p>
        </w:tc>
      </w:tr>
      <w:tr w:rsidR="0056620D" w14:paraId="221B6282" w14:textId="77777777" w:rsidTr="00730638">
        <w:trPr>
          <w:trHeight w:val="230"/>
        </w:trPr>
        <w:tc>
          <w:tcPr>
            <w:tcW w:w="1165" w:type="dxa"/>
          </w:tcPr>
          <w:p w14:paraId="40163BC6" w14:textId="77777777" w:rsidR="0056620D" w:rsidRDefault="0056620D" w:rsidP="00FB5812">
            <w:pPr>
              <w:pStyle w:val="TableParagraph"/>
              <w:ind w:left="0"/>
              <w:rPr>
                <w:sz w:val="20"/>
              </w:rPr>
            </w:pPr>
          </w:p>
        </w:tc>
        <w:tc>
          <w:tcPr>
            <w:tcW w:w="2250" w:type="dxa"/>
          </w:tcPr>
          <w:p w14:paraId="2FFFEB8E" w14:textId="77777777" w:rsidR="0056620D" w:rsidRDefault="0056620D" w:rsidP="00FB5812">
            <w:pPr>
              <w:pStyle w:val="TableParagraph"/>
              <w:ind w:left="0"/>
              <w:rPr>
                <w:sz w:val="20"/>
              </w:rPr>
            </w:pPr>
          </w:p>
        </w:tc>
        <w:tc>
          <w:tcPr>
            <w:tcW w:w="2160" w:type="dxa"/>
          </w:tcPr>
          <w:p w14:paraId="07FC6B26" w14:textId="77777777" w:rsidR="0056620D" w:rsidRDefault="0056620D" w:rsidP="00FB5812">
            <w:pPr>
              <w:pStyle w:val="TableParagraph"/>
              <w:ind w:left="0"/>
              <w:rPr>
                <w:sz w:val="20"/>
              </w:rPr>
            </w:pPr>
          </w:p>
        </w:tc>
        <w:tc>
          <w:tcPr>
            <w:tcW w:w="4896" w:type="dxa"/>
          </w:tcPr>
          <w:p w14:paraId="79A74BFF" w14:textId="77777777" w:rsidR="0056620D" w:rsidRDefault="0056620D" w:rsidP="0037548C">
            <w:pPr>
              <w:pStyle w:val="TableParagraph"/>
              <w:ind w:left="11"/>
              <w:jc w:val="center"/>
              <w:rPr>
                <w:b/>
                <w:sz w:val="20"/>
              </w:rPr>
            </w:pPr>
          </w:p>
        </w:tc>
      </w:tr>
      <w:tr w:rsidR="0056620D" w14:paraId="5A055A8E" w14:textId="77777777" w:rsidTr="00730638">
        <w:trPr>
          <w:trHeight w:val="230"/>
        </w:trPr>
        <w:tc>
          <w:tcPr>
            <w:tcW w:w="1165" w:type="dxa"/>
          </w:tcPr>
          <w:p w14:paraId="0F9EEC39" w14:textId="77777777" w:rsidR="0056620D" w:rsidRDefault="0056620D" w:rsidP="00FB5812">
            <w:pPr>
              <w:pStyle w:val="TableParagraph"/>
              <w:ind w:left="0"/>
              <w:rPr>
                <w:sz w:val="20"/>
              </w:rPr>
            </w:pPr>
          </w:p>
        </w:tc>
        <w:tc>
          <w:tcPr>
            <w:tcW w:w="2250" w:type="dxa"/>
          </w:tcPr>
          <w:p w14:paraId="5ED8F5C3" w14:textId="77777777" w:rsidR="0056620D" w:rsidRDefault="0056620D" w:rsidP="00FB5812">
            <w:pPr>
              <w:pStyle w:val="TableParagraph"/>
              <w:ind w:left="0"/>
              <w:rPr>
                <w:sz w:val="20"/>
              </w:rPr>
            </w:pPr>
          </w:p>
        </w:tc>
        <w:tc>
          <w:tcPr>
            <w:tcW w:w="2160" w:type="dxa"/>
          </w:tcPr>
          <w:p w14:paraId="44591660" w14:textId="77777777" w:rsidR="0056620D" w:rsidRDefault="0056620D" w:rsidP="00FB5812">
            <w:pPr>
              <w:pStyle w:val="TableParagraph"/>
              <w:ind w:left="0"/>
              <w:rPr>
                <w:sz w:val="20"/>
              </w:rPr>
            </w:pPr>
          </w:p>
        </w:tc>
        <w:tc>
          <w:tcPr>
            <w:tcW w:w="4896" w:type="dxa"/>
          </w:tcPr>
          <w:p w14:paraId="28BC473B" w14:textId="77777777" w:rsidR="0056620D" w:rsidRDefault="0056620D" w:rsidP="0037548C">
            <w:pPr>
              <w:pStyle w:val="TableParagraph"/>
              <w:ind w:left="6"/>
              <w:jc w:val="center"/>
              <w:rPr>
                <w:sz w:val="20"/>
              </w:rPr>
            </w:pPr>
          </w:p>
        </w:tc>
      </w:tr>
      <w:tr w:rsidR="0056620D" w14:paraId="3585CDE9" w14:textId="77777777" w:rsidTr="00730638">
        <w:trPr>
          <w:trHeight w:val="230"/>
        </w:trPr>
        <w:tc>
          <w:tcPr>
            <w:tcW w:w="1165" w:type="dxa"/>
          </w:tcPr>
          <w:p w14:paraId="1A6FD54D" w14:textId="77777777" w:rsidR="0056620D" w:rsidRDefault="0056620D" w:rsidP="00FB5812">
            <w:pPr>
              <w:pStyle w:val="TableParagraph"/>
              <w:ind w:left="0"/>
              <w:rPr>
                <w:sz w:val="20"/>
              </w:rPr>
            </w:pPr>
          </w:p>
        </w:tc>
        <w:tc>
          <w:tcPr>
            <w:tcW w:w="2250" w:type="dxa"/>
          </w:tcPr>
          <w:p w14:paraId="4F56AB09" w14:textId="77777777" w:rsidR="0056620D" w:rsidRDefault="0056620D" w:rsidP="00FB5812">
            <w:pPr>
              <w:pStyle w:val="TableParagraph"/>
              <w:ind w:left="0"/>
              <w:rPr>
                <w:sz w:val="20"/>
              </w:rPr>
            </w:pPr>
          </w:p>
        </w:tc>
        <w:tc>
          <w:tcPr>
            <w:tcW w:w="2160" w:type="dxa"/>
          </w:tcPr>
          <w:p w14:paraId="4AEC5DB9" w14:textId="77777777" w:rsidR="0056620D" w:rsidRDefault="0056620D" w:rsidP="00FB5812">
            <w:pPr>
              <w:pStyle w:val="TableParagraph"/>
              <w:ind w:left="0"/>
              <w:rPr>
                <w:sz w:val="20"/>
              </w:rPr>
            </w:pPr>
          </w:p>
        </w:tc>
        <w:tc>
          <w:tcPr>
            <w:tcW w:w="4896" w:type="dxa"/>
          </w:tcPr>
          <w:p w14:paraId="68D459CC" w14:textId="77777777" w:rsidR="0056620D" w:rsidRDefault="0056620D" w:rsidP="0037548C">
            <w:pPr>
              <w:pStyle w:val="TableParagraph"/>
              <w:ind w:left="8"/>
              <w:jc w:val="center"/>
              <w:rPr>
                <w:sz w:val="20"/>
              </w:rPr>
            </w:pPr>
          </w:p>
        </w:tc>
      </w:tr>
      <w:tr w:rsidR="0056620D" w14:paraId="692740C8" w14:textId="77777777" w:rsidTr="00730638">
        <w:trPr>
          <w:trHeight w:val="230"/>
        </w:trPr>
        <w:tc>
          <w:tcPr>
            <w:tcW w:w="1165" w:type="dxa"/>
          </w:tcPr>
          <w:p w14:paraId="69394593" w14:textId="77777777" w:rsidR="0056620D" w:rsidRDefault="0056620D" w:rsidP="00FB5812">
            <w:pPr>
              <w:pStyle w:val="TableParagraph"/>
              <w:ind w:left="0"/>
              <w:rPr>
                <w:sz w:val="20"/>
              </w:rPr>
            </w:pPr>
          </w:p>
        </w:tc>
        <w:tc>
          <w:tcPr>
            <w:tcW w:w="2250" w:type="dxa"/>
          </w:tcPr>
          <w:p w14:paraId="552F01C0" w14:textId="77777777" w:rsidR="0056620D" w:rsidRDefault="0056620D" w:rsidP="00FB5812">
            <w:pPr>
              <w:pStyle w:val="TableParagraph"/>
              <w:ind w:left="0"/>
              <w:rPr>
                <w:sz w:val="20"/>
              </w:rPr>
            </w:pPr>
          </w:p>
        </w:tc>
        <w:tc>
          <w:tcPr>
            <w:tcW w:w="2160" w:type="dxa"/>
          </w:tcPr>
          <w:p w14:paraId="07630B6E" w14:textId="77777777" w:rsidR="0056620D" w:rsidRDefault="0056620D" w:rsidP="00FB5812">
            <w:pPr>
              <w:pStyle w:val="TableParagraph"/>
              <w:ind w:left="0"/>
              <w:rPr>
                <w:sz w:val="20"/>
              </w:rPr>
            </w:pPr>
          </w:p>
        </w:tc>
        <w:tc>
          <w:tcPr>
            <w:tcW w:w="4896" w:type="dxa"/>
          </w:tcPr>
          <w:p w14:paraId="7DBA24EB" w14:textId="77777777" w:rsidR="0056620D" w:rsidRDefault="0056620D" w:rsidP="0037548C">
            <w:pPr>
              <w:pStyle w:val="TableParagraph"/>
              <w:ind w:left="12"/>
              <w:jc w:val="center"/>
              <w:rPr>
                <w:b/>
                <w:sz w:val="20"/>
              </w:rPr>
            </w:pPr>
          </w:p>
        </w:tc>
      </w:tr>
      <w:tr w:rsidR="0056620D" w14:paraId="104214F0" w14:textId="77777777" w:rsidTr="00730638">
        <w:trPr>
          <w:trHeight w:val="230"/>
        </w:trPr>
        <w:tc>
          <w:tcPr>
            <w:tcW w:w="1165" w:type="dxa"/>
          </w:tcPr>
          <w:p w14:paraId="21ED2AC6" w14:textId="77777777" w:rsidR="0056620D" w:rsidRDefault="0056620D" w:rsidP="00FB5812">
            <w:pPr>
              <w:pStyle w:val="TableParagraph"/>
              <w:ind w:left="0"/>
              <w:rPr>
                <w:sz w:val="20"/>
              </w:rPr>
            </w:pPr>
          </w:p>
        </w:tc>
        <w:tc>
          <w:tcPr>
            <w:tcW w:w="2250" w:type="dxa"/>
          </w:tcPr>
          <w:p w14:paraId="228EB9E9" w14:textId="77777777" w:rsidR="0056620D" w:rsidRDefault="0056620D" w:rsidP="00FB5812">
            <w:pPr>
              <w:pStyle w:val="TableParagraph"/>
              <w:ind w:left="0"/>
              <w:rPr>
                <w:sz w:val="20"/>
              </w:rPr>
            </w:pPr>
          </w:p>
        </w:tc>
        <w:tc>
          <w:tcPr>
            <w:tcW w:w="2160" w:type="dxa"/>
          </w:tcPr>
          <w:p w14:paraId="587EDA2A" w14:textId="77777777" w:rsidR="0056620D" w:rsidRDefault="0056620D" w:rsidP="00FB5812">
            <w:pPr>
              <w:pStyle w:val="TableParagraph"/>
              <w:ind w:left="0"/>
              <w:rPr>
                <w:sz w:val="20"/>
              </w:rPr>
            </w:pPr>
          </w:p>
        </w:tc>
        <w:tc>
          <w:tcPr>
            <w:tcW w:w="4896" w:type="dxa"/>
          </w:tcPr>
          <w:p w14:paraId="158451C8" w14:textId="77777777" w:rsidR="0056620D" w:rsidRDefault="0056620D" w:rsidP="0037548C">
            <w:pPr>
              <w:pStyle w:val="TableParagraph"/>
              <w:ind w:left="11"/>
              <w:jc w:val="center"/>
              <w:rPr>
                <w:sz w:val="20"/>
              </w:rPr>
            </w:pPr>
          </w:p>
        </w:tc>
      </w:tr>
      <w:tr w:rsidR="0056620D" w14:paraId="55BF8EB8" w14:textId="77777777" w:rsidTr="00730638">
        <w:trPr>
          <w:trHeight w:val="230"/>
        </w:trPr>
        <w:tc>
          <w:tcPr>
            <w:tcW w:w="1165" w:type="dxa"/>
          </w:tcPr>
          <w:p w14:paraId="522A0644" w14:textId="77777777" w:rsidR="0056620D" w:rsidRDefault="0056620D" w:rsidP="00FB5812">
            <w:pPr>
              <w:pStyle w:val="TableParagraph"/>
              <w:ind w:left="0"/>
              <w:rPr>
                <w:sz w:val="20"/>
              </w:rPr>
            </w:pPr>
          </w:p>
        </w:tc>
        <w:tc>
          <w:tcPr>
            <w:tcW w:w="2250" w:type="dxa"/>
          </w:tcPr>
          <w:p w14:paraId="313F38B1" w14:textId="77777777" w:rsidR="0056620D" w:rsidRDefault="0056620D" w:rsidP="00FB5812">
            <w:pPr>
              <w:pStyle w:val="TableParagraph"/>
              <w:ind w:left="0"/>
              <w:rPr>
                <w:sz w:val="20"/>
              </w:rPr>
            </w:pPr>
          </w:p>
        </w:tc>
        <w:tc>
          <w:tcPr>
            <w:tcW w:w="2160" w:type="dxa"/>
          </w:tcPr>
          <w:p w14:paraId="616EBDE8" w14:textId="77777777" w:rsidR="0056620D" w:rsidRDefault="0056620D" w:rsidP="00FB5812">
            <w:pPr>
              <w:pStyle w:val="TableParagraph"/>
              <w:ind w:left="0"/>
              <w:rPr>
                <w:sz w:val="20"/>
              </w:rPr>
            </w:pPr>
          </w:p>
        </w:tc>
        <w:tc>
          <w:tcPr>
            <w:tcW w:w="4896" w:type="dxa"/>
          </w:tcPr>
          <w:p w14:paraId="707864CA" w14:textId="77777777" w:rsidR="0056620D" w:rsidRDefault="0056620D" w:rsidP="0037548C">
            <w:pPr>
              <w:pStyle w:val="TableParagraph"/>
              <w:ind w:left="6"/>
              <w:jc w:val="center"/>
              <w:rPr>
                <w:sz w:val="20"/>
              </w:rPr>
            </w:pPr>
          </w:p>
        </w:tc>
      </w:tr>
      <w:tr w:rsidR="0056620D" w14:paraId="79D1162C" w14:textId="77777777" w:rsidTr="00730638">
        <w:trPr>
          <w:trHeight w:val="229"/>
        </w:trPr>
        <w:tc>
          <w:tcPr>
            <w:tcW w:w="1165" w:type="dxa"/>
          </w:tcPr>
          <w:p w14:paraId="30D31411" w14:textId="77777777" w:rsidR="0056620D" w:rsidRDefault="0056620D" w:rsidP="00FB5812">
            <w:pPr>
              <w:pStyle w:val="TableParagraph"/>
              <w:ind w:left="0"/>
              <w:rPr>
                <w:sz w:val="20"/>
              </w:rPr>
            </w:pPr>
          </w:p>
        </w:tc>
        <w:tc>
          <w:tcPr>
            <w:tcW w:w="2250" w:type="dxa"/>
          </w:tcPr>
          <w:p w14:paraId="2CB5A73E" w14:textId="77777777" w:rsidR="0056620D" w:rsidRDefault="0056620D" w:rsidP="00FB5812">
            <w:pPr>
              <w:pStyle w:val="TableParagraph"/>
              <w:ind w:left="0"/>
              <w:rPr>
                <w:sz w:val="20"/>
              </w:rPr>
            </w:pPr>
          </w:p>
        </w:tc>
        <w:tc>
          <w:tcPr>
            <w:tcW w:w="2160" w:type="dxa"/>
          </w:tcPr>
          <w:p w14:paraId="4FDDD1E9" w14:textId="77777777" w:rsidR="0056620D" w:rsidRDefault="0056620D" w:rsidP="00FB5812">
            <w:pPr>
              <w:pStyle w:val="TableParagraph"/>
              <w:ind w:left="0"/>
              <w:rPr>
                <w:sz w:val="20"/>
              </w:rPr>
            </w:pPr>
          </w:p>
        </w:tc>
        <w:tc>
          <w:tcPr>
            <w:tcW w:w="4896" w:type="dxa"/>
          </w:tcPr>
          <w:p w14:paraId="0BCAB010" w14:textId="77777777" w:rsidR="0056620D" w:rsidRDefault="0056620D" w:rsidP="0037548C">
            <w:pPr>
              <w:pStyle w:val="TableParagraph"/>
              <w:ind w:left="12"/>
              <w:jc w:val="center"/>
              <w:rPr>
                <w:b/>
                <w:sz w:val="20"/>
              </w:rPr>
            </w:pPr>
          </w:p>
        </w:tc>
      </w:tr>
      <w:tr w:rsidR="0056620D" w14:paraId="6C4D7AD3" w14:textId="77777777" w:rsidTr="00730638">
        <w:trPr>
          <w:trHeight w:val="230"/>
        </w:trPr>
        <w:tc>
          <w:tcPr>
            <w:tcW w:w="1165" w:type="dxa"/>
          </w:tcPr>
          <w:p w14:paraId="654C974F" w14:textId="77777777" w:rsidR="0056620D" w:rsidRDefault="0056620D" w:rsidP="00FB5812">
            <w:pPr>
              <w:pStyle w:val="TableParagraph"/>
              <w:ind w:left="0"/>
              <w:rPr>
                <w:sz w:val="20"/>
              </w:rPr>
            </w:pPr>
          </w:p>
        </w:tc>
        <w:tc>
          <w:tcPr>
            <w:tcW w:w="2250" w:type="dxa"/>
          </w:tcPr>
          <w:p w14:paraId="46559F52" w14:textId="77777777" w:rsidR="0056620D" w:rsidRDefault="0056620D" w:rsidP="00FB5812">
            <w:pPr>
              <w:pStyle w:val="TableParagraph"/>
              <w:ind w:left="0"/>
              <w:rPr>
                <w:sz w:val="20"/>
              </w:rPr>
            </w:pPr>
          </w:p>
        </w:tc>
        <w:tc>
          <w:tcPr>
            <w:tcW w:w="2160" w:type="dxa"/>
          </w:tcPr>
          <w:p w14:paraId="5DCDDCA9" w14:textId="77777777" w:rsidR="0056620D" w:rsidRDefault="0056620D" w:rsidP="00FB5812">
            <w:pPr>
              <w:pStyle w:val="TableParagraph"/>
              <w:ind w:left="0"/>
              <w:rPr>
                <w:sz w:val="20"/>
              </w:rPr>
            </w:pPr>
          </w:p>
        </w:tc>
        <w:tc>
          <w:tcPr>
            <w:tcW w:w="4896" w:type="dxa"/>
          </w:tcPr>
          <w:p w14:paraId="3D97315C" w14:textId="77777777" w:rsidR="0056620D" w:rsidRDefault="0056620D" w:rsidP="0037548C">
            <w:pPr>
              <w:pStyle w:val="TableParagraph"/>
              <w:ind w:left="7"/>
              <w:jc w:val="center"/>
              <w:rPr>
                <w:sz w:val="20"/>
              </w:rPr>
            </w:pPr>
          </w:p>
        </w:tc>
      </w:tr>
    </w:tbl>
    <w:p w14:paraId="736DD9C6" w14:textId="77777777" w:rsidR="0056620D" w:rsidRDefault="0056620D" w:rsidP="00C862F0">
      <w:pPr>
        <w:rPr>
          <w:sz w:val="24"/>
          <w:szCs w:val="24"/>
        </w:rPr>
      </w:pPr>
    </w:p>
    <w:p w14:paraId="58487B23" w14:textId="77777777" w:rsidR="0056620D" w:rsidRPr="00FB5812" w:rsidRDefault="0056620D"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gridCol w:w="4799"/>
        <w:gridCol w:w="1116"/>
      </w:tblGrid>
      <w:tr w:rsidR="0056620D" w14:paraId="35C92BE2" w14:textId="77777777" w:rsidTr="009A7016">
        <w:trPr>
          <w:trHeight w:val="230"/>
          <w:tblHeader/>
        </w:trPr>
        <w:tc>
          <w:tcPr>
            <w:tcW w:w="2666" w:type="dxa"/>
          </w:tcPr>
          <w:p w14:paraId="6FA8D171" w14:textId="77777777" w:rsidR="0056620D" w:rsidRDefault="0056620D" w:rsidP="00FB5812">
            <w:pPr>
              <w:pStyle w:val="TableParagraph"/>
              <w:ind w:left="0"/>
              <w:rPr>
                <w:b/>
                <w:sz w:val="20"/>
              </w:rPr>
            </w:pPr>
            <w:r>
              <w:rPr>
                <w:b/>
                <w:sz w:val="20"/>
              </w:rPr>
              <w:t>Name</w:t>
            </w:r>
          </w:p>
        </w:tc>
        <w:tc>
          <w:tcPr>
            <w:tcW w:w="4799" w:type="dxa"/>
          </w:tcPr>
          <w:p w14:paraId="3A77D330" w14:textId="77777777" w:rsidR="0056620D" w:rsidRDefault="0056620D" w:rsidP="00FB5812">
            <w:pPr>
              <w:pStyle w:val="TableParagraph"/>
              <w:ind w:left="0"/>
              <w:rPr>
                <w:b/>
                <w:sz w:val="20"/>
              </w:rPr>
            </w:pPr>
            <w:r>
              <w:rPr>
                <w:b/>
                <w:sz w:val="20"/>
              </w:rPr>
              <w:t>Role</w:t>
            </w:r>
          </w:p>
        </w:tc>
        <w:tc>
          <w:tcPr>
            <w:tcW w:w="1116" w:type="dxa"/>
          </w:tcPr>
          <w:p w14:paraId="21EDAB16" w14:textId="77777777" w:rsidR="0056620D" w:rsidRDefault="0056620D" w:rsidP="009A7016">
            <w:pPr>
              <w:pStyle w:val="TableParagraph"/>
              <w:ind w:left="0" w:right="78"/>
              <w:rPr>
                <w:b/>
                <w:sz w:val="20"/>
              </w:rPr>
            </w:pPr>
            <w:r>
              <w:rPr>
                <w:b/>
                <w:sz w:val="20"/>
              </w:rPr>
              <w:t>Present</w:t>
            </w:r>
          </w:p>
        </w:tc>
      </w:tr>
      <w:tr w:rsidR="0056620D" w14:paraId="623F192E" w14:textId="77777777" w:rsidTr="009A7016">
        <w:trPr>
          <w:trHeight w:val="230"/>
        </w:trPr>
        <w:tc>
          <w:tcPr>
            <w:tcW w:w="2666" w:type="dxa"/>
          </w:tcPr>
          <w:p w14:paraId="01A53C1F" w14:textId="77777777" w:rsidR="0056620D" w:rsidRDefault="0056620D" w:rsidP="00926A64">
            <w:pPr>
              <w:pStyle w:val="TableParagraph"/>
              <w:ind w:left="0"/>
              <w:rPr>
                <w:sz w:val="20"/>
              </w:rPr>
            </w:pPr>
            <w:r>
              <w:rPr>
                <w:rStyle w:val="normaltextrun"/>
                <w:rFonts w:ascii="Calibri" w:hAnsi="Calibri" w:cs="Calibri"/>
                <w:color w:val="000000"/>
                <w:sz w:val="20"/>
                <w:szCs w:val="20"/>
              </w:rPr>
              <w:t>Angie Arnett</w:t>
            </w:r>
          </w:p>
        </w:tc>
        <w:tc>
          <w:tcPr>
            <w:tcW w:w="4799" w:type="dxa"/>
          </w:tcPr>
          <w:p w14:paraId="3B001B86" w14:textId="77777777" w:rsidR="0056620D" w:rsidRDefault="0056620D" w:rsidP="00926A64">
            <w:pPr>
              <w:pStyle w:val="TableParagraph"/>
              <w:ind w:left="0"/>
              <w:rPr>
                <w:sz w:val="20"/>
              </w:rPr>
            </w:pPr>
            <w:r>
              <w:rPr>
                <w:rStyle w:val="normaltextrun"/>
                <w:rFonts w:ascii="Calibri" w:hAnsi="Calibri" w:cs="Calibri"/>
                <w:color w:val="000000"/>
                <w:sz w:val="20"/>
                <w:szCs w:val="20"/>
              </w:rPr>
              <w:t>UPRSN: Program Coordinator, Surgery </w:t>
            </w:r>
            <w:r>
              <w:rPr>
                <w:rStyle w:val="eop"/>
                <w:rFonts w:ascii="Calibri" w:hAnsi="Calibri" w:cs="Calibri"/>
                <w:color w:val="000000"/>
                <w:sz w:val="20"/>
                <w:szCs w:val="20"/>
              </w:rPr>
              <w:t> </w:t>
            </w:r>
          </w:p>
        </w:tc>
        <w:tc>
          <w:tcPr>
            <w:tcW w:w="1116" w:type="dxa"/>
          </w:tcPr>
          <w:p w14:paraId="0E2CA83E" w14:textId="77777777" w:rsidR="0056620D" w:rsidRDefault="0056620D" w:rsidP="00926A64">
            <w:pPr>
              <w:pStyle w:val="TableParagraph"/>
              <w:ind w:left="12"/>
              <w:jc w:val="center"/>
              <w:rPr>
                <w:b/>
                <w:sz w:val="20"/>
              </w:rPr>
            </w:pPr>
            <w:r>
              <w:rPr>
                <w:rStyle w:val="eop"/>
                <w:rFonts w:ascii="Calibri" w:hAnsi="Calibri" w:cs="Calibri"/>
                <w:color w:val="000000"/>
                <w:sz w:val="20"/>
                <w:szCs w:val="20"/>
              </w:rPr>
              <w:t> </w:t>
            </w:r>
          </w:p>
        </w:tc>
      </w:tr>
      <w:tr w:rsidR="0056620D" w14:paraId="1209932A" w14:textId="77777777" w:rsidTr="009A7016">
        <w:trPr>
          <w:trHeight w:val="230"/>
        </w:trPr>
        <w:tc>
          <w:tcPr>
            <w:tcW w:w="2666" w:type="dxa"/>
          </w:tcPr>
          <w:p w14:paraId="29B5DE91" w14:textId="77777777" w:rsidR="0056620D" w:rsidRDefault="0056620D" w:rsidP="00926A64">
            <w:pPr>
              <w:pStyle w:val="TableParagraph"/>
              <w:ind w:left="0"/>
              <w:rPr>
                <w:sz w:val="20"/>
              </w:rPr>
            </w:pPr>
            <w:r>
              <w:rPr>
                <w:rStyle w:val="normaltextrun"/>
                <w:rFonts w:ascii="Calibri" w:hAnsi="Calibri" w:cs="Calibri"/>
                <w:color w:val="000000"/>
                <w:sz w:val="20"/>
                <w:szCs w:val="20"/>
              </w:rPr>
              <w:t>Jen Bauer</w:t>
            </w:r>
          </w:p>
        </w:tc>
        <w:tc>
          <w:tcPr>
            <w:tcW w:w="4799" w:type="dxa"/>
          </w:tcPr>
          <w:p w14:paraId="412826E2" w14:textId="77777777" w:rsidR="0056620D" w:rsidRDefault="0056620D" w:rsidP="00926A64">
            <w:pPr>
              <w:pStyle w:val="TableParagraph"/>
              <w:ind w:left="0"/>
              <w:rPr>
                <w:sz w:val="20"/>
              </w:rPr>
            </w:pPr>
            <w:r>
              <w:rPr>
                <w:rStyle w:val="normaltextrun"/>
                <w:rFonts w:ascii="Calibri" w:hAnsi="Calibri" w:cs="Calibri"/>
                <w:color w:val="000000"/>
                <w:sz w:val="20"/>
                <w:szCs w:val="20"/>
              </w:rPr>
              <w:t>UPSMN: Program Coordinator Internal Medicine </w:t>
            </w:r>
            <w:r>
              <w:rPr>
                <w:rStyle w:val="eop"/>
                <w:rFonts w:ascii="Calibri" w:hAnsi="Calibri" w:cs="Calibri"/>
                <w:color w:val="000000"/>
                <w:sz w:val="20"/>
                <w:szCs w:val="20"/>
              </w:rPr>
              <w:t> </w:t>
            </w:r>
          </w:p>
        </w:tc>
        <w:tc>
          <w:tcPr>
            <w:tcW w:w="1116" w:type="dxa"/>
          </w:tcPr>
          <w:p w14:paraId="3C688D82" w14:textId="77777777" w:rsidR="0056620D" w:rsidRDefault="0056620D"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57A356AB" w14:textId="77777777" w:rsidTr="009A7016">
        <w:trPr>
          <w:trHeight w:val="230"/>
        </w:trPr>
        <w:tc>
          <w:tcPr>
            <w:tcW w:w="2666" w:type="dxa"/>
          </w:tcPr>
          <w:p w14:paraId="145F6B0E" w14:textId="77777777" w:rsidR="0056620D" w:rsidRDefault="0056620D" w:rsidP="00926A64">
            <w:pPr>
              <w:pStyle w:val="TableParagraph"/>
              <w:ind w:left="0"/>
              <w:rPr>
                <w:sz w:val="20"/>
              </w:rPr>
            </w:pPr>
            <w:r>
              <w:rPr>
                <w:rStyle w:val="normaltextrun"/>
                <w:rFonts w:ascii="Calibri" w:hAnsi="Calibri" w:cs="Calibri"/>
                <w:color w:val="000000"/>
                <w:sz w:val="20"/>
                <w:szCs w:val="20"/>
              </w:rPr>
              <w:t>Mike Horgan</w:t>
            </w:r>
          </w:p>
        </w:tc>
        <w:tc>
          <w:tcPr>
            <w:tcW w:w="4799" w:type="dxa"/>
          </w:tcPr>
          <w:p w14:paraId="2B9AC5CA" w14:textId="77777777" w:rsidR="0056620D" w:rsidRDefault="0056620D" w:rsidP="00926A64">
            <w:pPr>
              <w:pStyle w:val="TableParagraph"/>
              <w:ind w:left="0"/>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c>
          <w:tcPr>
            <w:tcW w:w="1116" w:type="dxa"/>
          </w:tcPr>
          <w:p w14:paraId="6BA297B8" w14:textId="77777777" w:rsidR="0056620D" w:rsidRDefault="0056620D" w:rsidP="00926A6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56620D" w14:paraId="44CDCF92" w14:textId="77777777" w:rsidTr="009A7016">
        <w:trPr>
          <w:trHeight w:val="230"/>
        </w:trPr>
        <w:tc>
          <w:tcPr>
            <w:tcW w:w="2666" w:type="dxa"/>
          </w:tcPr>
          <w:p w14:paraId="3040BC75" w14:textId="77777777" w:rsidR="0056620D" w:rsidRDefault="0056620D" w:rsidP="00926A64">
            <w:pPr>
              <w:pStyle w:val="TableParagraph"/>
              <w:ind w:left="0"/>
              <w:rPr>
                <w:sz w:val="20"/>
              </w:rPr>
            </w:pPr>
            <w:r>
              <w:rPr>
                <w:rStyle w:val="normaltextrun"/>
                <w:rFonts w:ascii="Calibri" w:hAnsi="Calibri" w:cs="Calibri"/>
                <w:color w:val="000000"/>
                <w:sz w:val="20"/>
                <w:szCs w:val="20"/>
              </w:rPr>
              <w:t>Tim Langreder</w:t>
            </w:r>
          </w:p>
        </w:tc>
        <w:tc>
          <w:tcPr>
            <w:tcW w:w="4799" w:type="dxa"/>
          </w:tcPr>
          <w:p w14:paraId="3E8AA248" w14:textId="77777777" w:rsidR="0056620D" w:rsidRDefault="0056620D" w:rsidP="00926A64">
            <w:pPr>
              <w:pStyle w:val="TableParagraph"/>
              <w:ind w:left="0"/>
              <w:rPr>
                <w:sz w:val="20"/>
              </w:rPr>
            </w:pPr>
            <w:r>
              <w:rPr>
                <w:rStyle w:val="normaltextrun"/>
                <w:rFonts w:ascii="Calibri" w:hAnsi="Calibri" w:cs="Calibri"/>
                <w:color w:val="000000"/>
                <w:sz w:val="20"/>
                <w:szCs w:val="20"/>
              </w:rPr>
              <w:t>E&amp;A: Program Coordinator, Med 3 &amp; Med 4 </w:t>
            </w:r>
            <w:r>
              <w:rPr>
                <w:rStyle w:val="eop"/>
                <w:rFonts w:ascii="Calibri" w:hAnsi="Calibri" w:cs="Calibri"/>
                <w:color w:val="000000"/>
                <w:sz w:val="20"/>
                <w:szCs w:val="20"/>
              </w:rPr>
              <w:t> </w:t>
            </w:r>
          </w:p>
        </w:tc>
        <w:tc>
          <w:tcPr>
            <w:tcW w:w="1116" w:type="dxa"/>
          </w:tcPr>
          <w:p w14:paraId="67806C76" w14:textId="77777777" w:rsidR="0056620D" w:rsidRDefault="0056620D" w:rsidP="00926A6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56620D" w14:paraId="40B0B5F9" w14:textId="77777777" w:rsidTr="009A7016">
        <w:trPr>
          <w:trHeight w:val="230"/>
        </w:trPr>
        <w:tc>
          <w:tcPr>
            <w:tcW w:w="2666" w:type="dxa"/>
          </w:tcPr>
          <w:p w14:paraId="26A0F2AD" w14:textId="77777777" w:rsidR="0056620D" w:rsidRDefault="0056620D" w:rsidP="00926A64">
            <w:pPr>
              <w:pStyle w:val="TableParagraph"/>
              <w:ind w:left="0"/>
              <w:rPr>
                <w:sz w:val="20"/>
              </w:rPr>
            </w:pPr>
            <w:r>
              <w:rPr>
                <w:rStyle w:val="normaltextrun"/>
                <w:rFonts w:ascii="Calibri" w:hAnsi="Calibri" w:cs="Calibri"/>
                <w:color w:val="000000"/>
                <w:sz w:val="20"/>
                <w:szCs w:val="20"/>
              </w:rPr>
              <w:t>Todd Lash</w:t>
            </w:r>
          </w:p>
        </w:tc>
        <w:tc>
          <w:tcPr>
            <w:tcW w:w="4799" w:type="dxa"/>
          </w:tcPr>
          <w:p w14:paraId="078A9A23" w14:textId="77777777" w:rsidR="0056620D" w:rsidRDefault="0056620D" w:rsidP="00926A64">
            <w:pPr>
              <w:pStyle w:val="TableParagraph"/>
              <w:ind w:left="0"/>
              <w:rPr>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c>
          <w:tcPr>
            <w:tcW w:w="1116" w:type="dxa"/>
          </w:tcPr>
          <w:p w14:paraId="6B47E889" w14:textId="77777777" w:rsidR="0056620D" w:rsidRDefault="0056620D"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6BF75AF0" w14:textId="77777777" w:rsidTr="009A7016">
        <w:trPr>
          <w:trHeight w:val="230"/>
        </w:trPr>
        <w:tc>
          <w:tcPr>
            <w:tcW w:w="2666" w:type="dxa"/>
          </w:tcPr>
          <w:p w14:paraId="5641E201" w14:textId="77777777" w:rsidR="0056620D" w:rsidRDefault="0056620D" w:rsidP="00926A64">
            <w:pPr>
              <w:pStyle w:val="TableParagraph"/>
              <w:ind w:left="0"/>
              <w:rPr>
                <w:sz w:val="20"/>
              </w:rPr>
            </w:pPr>
            <w:r>
              <w:rPr>
                <w:rStyle w:val="normaltextrun"/>
                <w:rFonts w:ascii="Calibri" w:hAnsi="Calibri" w:cs="Calibri"/>
                <w:color w:val="000000"/>
                <w:sz w:val="20"/>
                <w:szCs w:val="20"/>
              </w:rPr>
              <w:t>Joanne Lynn</w:t>
            </w:r>
          </w:p>
        </w:tc>
        <w:tc>
          <w:tcPr>
            <w:tcW w:w="4799" w:type="dxa"/>
          </w:tcPr>
          <w:p w14:paraId="38882452" w14:textId="77777777" w:rsidR="0056620D" w:rsidRDefault="0056620D" w:rsidP="00926A64">
            <w:pPr>
              <w:pStyle w:val="TableParagraph"/>
              <w:ind w:left="0"/>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c>
          <w:tcPr>
            <w:tcW w:w="1116" w:type="dxa"/>
          </w:tcPr>
          <w:p w14:paraId="59E61D1A" w14:textId="77777777" w:rsidR="0056620D" w:rsidRDefault="0056620D"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29A39611" w14:textId="77777777" w:rsidTr="009A7016">
        <w:trPr>
          <w:trHeight w:val="230"/>
        </w:trPr>
        <w:tc>
          <w:tcPr>
            <w:tcW w:w="2666" w:type="dxa"/>
          </w:tcPr>
          <w:p w14:paraId="0B68A9FE" w14:textId="77777777" w:rsidR="0056620D" w:rsidRDefault="0056620D" w:rsidP="00926A64">
            <w:pPr>
              <w:pStyle w:val="TableParagraph"/>
              <w:ind w:left="0"/>
              <w:rPr>
                <w:sz w:val="20"/>
              </w:rPr>
            </w:pPr>
            <w:r>
              <w:rPr>
                <w:rStyle w:val="normaltextrun"/>
                <w:rFonts w:ascii="Calibri" w:hAnsi="Calibri" w:cs="Calibri"/>
                <w:color w:val="000000"/>
                <w:sz w:val="20"/>
                <w:szCs w:val="20"/>
              </w:rPr>
              <w:t>Sonia Mann</w:t>
            </w:r>
          </w:p>
        </w:tc>
        <w:tc>
          <w:tcPr>
            <w:tcW w:w="4799" w:type="dxa"/>
          </w:tcPr>
          <w:p w14:paraId="494E320A" w14:textId="77777777" w:rsidR="0056620D" w:rsidRDefault="0056620D" w:rsidP="00926A64">
            <w:pPr>
              <w:pStyle w:val="TableParagraph"/>
              <w:ind w:left="0"/>
              <w:rPr>
                <w:sz w:val="20"/>
              </w:rPr>
            </w:pPr>
            <w:r>
              <w:rPr>
                <w:rStyle w:val="normaltextrun"/>
                <w:rFonts w:ascii="Calibri" w:hAnsi="Calibri" w:cs="Calibri"/>
                <w:color w:val="000000"/>
                <w:sz w:val="20"/>
                <w:szCs w:val="20"/>
              </w:rPr>
              <w:t>Program Manager, LCME </w:t>
            </w:r>
            <w:r>
              <w:rPr>
                <w:rStyle w:val="eop"/>
                <w:rFonts w:ascii="Calibri" w:hAnsi="Calibri" w:cs="Calibri"/>
                <w:color w:val="000000"/>
                <w:sz w:val="20"/>
                <w:szCs w:val="20"/>
              </w:rPr>
              <w:t> </w:t>
            </w:r>
          </w:p>
        </w:tc>
        <w:tc>
          <w:tcPr>
            <w:tcW w:w="1116" w:type="dxa"/>
          </w:tcPr>
          <w:p w14:paraId="57E28F62" w14:textId="77777777" w:rsidR="0056620D" w:rsidRDefault="0056620D" w:rsidP="00926A64">
            <w:pPr>
              <w:pStyle w:val="TableParagraph"/>
              <w:ind w:left="12"/>
              <w:jc w:val="center"/>
              <w:rPr>
                <w:b/>
                <w:sz w:val="20"/>
              </w:rPr>
            </w:pPr>
          </w:p>
        </w:tc>
      </w:tr>
      <w:tr w:rsidR="0056620D" w14:paraId="1F5E1627" w14:textId="77777777" w:rsidTr="009A7016">
        <w:trPr>
          <w:trHeight w:val="230"/>
        </w:trPr>
        <w:tc>
          <w:tcPr>
            <w:tcW w:w="2666" w:type="dxa"/>
          </w:tcPr>
          <w:p w14:paraId="03C0E07F" w14:textId="77777777" w:rsidR="0056620D" w:rsidRDefault="0056620D" w:rsidP="00926A64">
            <w:pPr>
              <w:pStyle w:val="TableParagraph"/>
              <w:ind w:left="0"/>
              <w:rPr>
                <w:sz w:val="20"/>
              </w:rPr>
            </w:pPr>
            <w:r>
              <w:rPr>
                <w:rStyle w:val="normaltextrun"/>
                <w:rFonts w:ascii="Calibri" w:hAnsi="Calibri" w:cs="Calibri"/>
                <w:color w:val="000000"/>
                <w:sz w:val="20"/>
                <w:szCs w:val="20"/>
              </w:rPr>
              <w:t>Jennifer McCallister</w:t>
            </w:r>
          </w:p>
        </w:tc>
        <w:tc>
          <w:tcPr>
            <w:tcW w:w="4799" w:type="dxa"/>
          </w:tcPr>
          <w:p w14:paraId="19712535" w14:textId="77777777" w:rsidR="0056620D" w:rsidRDefault="0056620D" w:rsidP="00926A64">
            <w:pPr>
              <w:pStyle w:val="TableParagraph"/>
              <w:ind w:left="0"/>
              <w:rPr>
                <w:sz w:val="20"/>
              </w:rPr>
            </w:pPr>
            <w:r>
              <w:rPr>
                <w:rStyle w:val="normaltextrun"/>
                <w:rFonts w:ascii="Calibri" w:hAnsi="Calibri" w:cs="Calibri"/>
                <w:color w:val="000000"/>
                <w:sz w:val="20"/>
                <w:szCs w:val="20"/>
              </w:rPr>
              <w:t>Associate Dean of Medical Education </w:t>
            </w:r>
            <w:r>
              <w:rPr>
                <w:rStyle w:val="eop"/>
                <w:rFonts w:ascii="Calibri" w:hAnsi="Calibri" w:cs="Calibri"/>
                <w:color w:val="000000"/>
                <w:sz w:val="20"/>
                <w:szCs w:val="20"/>
              </w:rPr>
              <w:t> </w:t>
            </w:r>
          </w:p>
        </w:tc>
        <w:tc>
          <w:tcPr>
            <w:tcW w:w="1116" w:type="dxa"/>
          </w:tcPr>
          <w:p w14:paraId="24AD1728" w14:textId="77777777" w:rsidR="0056620D" w:rsidRDefault="0056620D"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0D423E39" w14:textId="77777777" w:rsidTr="009A7016">
        <w:trPr>
          <w:trHeight w:val="230"/>
        </w:trPr>
        <w:tc>
          <w:tcPr>
            <w:tcW w:w="2666" w:type="dxa"/>
          </w:tcPr>
          <w:p w14:paraId="7784879E" w14:textId="77777777" w:rsidR="0056620D" w:rsidRDefault="0056620D" w:rsidP="00926A64">
            <w:pPr>
              <w:pStyle w:val="TableParagraph"/>
              <w:ind w:left="0"/>
              <w:rPr>
                <w:sz w:val="20"/>
              </w:rPr>
            </w:pPr>
            <w:r>
              <w:rPr>
                <w:rStyle w:val="normaltextrun"/>
                <w:rFonts w:ascii="Calibri" w:hAnsi="Calibri" w:cs="Calibri"/>
                <w:color w:val="000000"/>
                <w:sz w:val="20"/>
                <w:szCs w:val="20"/>
              </w:rPr>
              <w:t>Michelle Meyer</w:t>
            </w:r>
          </w:p>
        </w:tc>
        <w:tc>
          <w:tcPr>
            <w:tcW w:w="4799" w:type="dxa"/>
          </w:tcPr>
          <w:p w14:paraId="3253B41B" w14:textId="77777777" w:rsidR="0056620D" w:rsidRDefault="0056620D" w:rsidP="00926A64">
            <w:pPr>
              <w:pStyle w:val="TableParagraph"/>
              <w:ind w:left="0"/>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c>
          <w:tcPr>
            <w:tcW w:w="1116" w:type="dxa"/>
          </w:tcPr>
          <w:p w14:paraId="50314573" w14:textId="77777777" w:rsidR="0056620D" w:rsidRDefault="0056620D"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2B8868ED" w14:textId="77777777" w:rsidTr="009A7016">
        <w:trPr>
          <w:trHeight w:val="230"/>
        </w:trPr>
        <w:tc>
          <w:tcPr>
            <w:tcW w:w="2666" w:type="dxa"/>
          </w:tcPr>
          <w:p w14:paraId="4159C455" w14:textId="77777777" w:rsidR="0056620D" w:rsidRDefault="0056620D" w:rsidP="00926A64">
            <w:pPr>
              <w:pStyle w:val="TableParagraph"/>
              <w:ind w:left="0"/>
              <w:rPr>
                <w:sz w:val="20"/>
              </w:rPr>
            </w:pPr>
            <w:r>
              <w:rPr>
                <w:rStyle w:val="normaltextrun"/>
                <w:rFonts w:ascii="Calibri" w:hAnsi="Calibri" w:cs="Calibri"/>
                <w:color w:val="000000"/>
                <w:sz w:val="20"/>
                <w:szCs w:val="20"/>
              </w:rPr>
              <w:t>Lindsey Ruff</w:t>
            </w:r>
          </w:p>
        </w:tc>
        <w:tc>
          <w:tcPr>
            <w:tcW w:w="4799" w:type="dxa"/>
          </w:tcPr>
          <w:p w14:paraId="2BCDD07D" w14:textId="77777777" w:rsidR="0056620D" w:rsidRDefault="0056620D" w:rsidP="00926A64">
            <w:pPr>
              <w:pStyle w:val="TableParagraph"/>
              <w:ind w:left="0"/>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c>
          <w:tcPr>
            <w:tcW w:w="1116" w:type="dxa"/>
          </w:tcPr>
          <w:p w14:paraId="11C41C90" w14:textId="77777777" w:rsidR="0056620D" w:rsidRDefault="0056620D" w:rsidP="00926A6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56620D" w14:paraId="1E77201C" w14:textId="77777777" w:rsidTr="001848DF">
        <w:trPr>
          <w:trHeight w:val="230"/>
        </w:trPr>
        <w:tc>
          <w:tcPr>
            <w:tcW w:w="2666" w:type="dxa"/>
            <w:vAlign w:val="center"/>
          </w:tcPr>
          <w:p w14:paraId="2B2E10CF" w14:textId="77777777" w:rsidR="0056620D" w:rsidRDefault="0056620D" w:rsidP="00926A64">
            <w:pPr>
              <w:pStyle w:val="TableParagraph"/>
              <w:ind w:left="0"/>
              <w:rPr>
                <w:sz w:val="20"/>
              </w:rPr>
            </w:pPr>
            <w:r>
              <w:rPr>
                <w:rStyle w:val="normaltextrun"/>
                <w:rFonts w:ascii="Calibri" w:hAnsi="Calibri" w:cs="Calibri"/>
                <w:color w:val="000000"/>
                <w:sz w:val="20"/>
                <w:szCs w:val="20"/>
              </w:rPr>
              <w:t>Beth Sabatino</w:t>
            </w:r>
          </w:p>
        </w:tc>
        <w:tc>
          <w:tcPr>
            <w:tcW w:w="4799" w:type="dxa"/>
            <w:vAlign w:val="center"/>
          </w:tcPr>
          <w:p w14:paraId="21479E55" w14:textId="77777777" w:rsidR="0056620D" w:rsidRDefault="0056620D" w:rsidP="00926A64">
            <w:pPr>
              <w:pStyle w:val="TableParagraph"/>
              <w:ind w:left="0"/>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c>
          <w:tcPr>
            <w:tcW w:w="1116" w:type="dxa"/>
          </w:tcPr>
          <w:p w14:paraId="5391E125" w14:textId="77777777" w:rsidR="0056620D" w:rsidRPr="00926A64" w:rsidRDefault="0056620D" w:rsidP="00926A64">
            <w:pPr>
              <w:pStyle w:val="paragraph"/>
              <w:spacing w:before="0" w:beforeAutospacing="0" w:after="0" w:afterAutospacing="0"/>
              <w:jc w:val="center"/>
              <w:textAlignment w:val="baseline"/>
              <w:divId w:val="1471554001"/>
              <w:rPr>
                <w:rFonts w:ascii="Segoe UI" w:hAnsi="Segoe UI" w:cs="Segoe UI"/>
                <w:color w:val="000000"/>
                <w:sz w:val="18"/>
                <w:szCs w:val="18"/>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56620D" w14:paraId="5B29DDC7" w14:textId="77777777" w:rsidTr="009A7016">
        <w:trPr>
          <w:trHeight w:val="230"/>
        </w:trPr>
        <w:tc>
          <w:tcPr>
            <w:tcW w:w="2666" w:type="dxa"/>
          </w:tcPr>
          <w:p w14:paraId="5B179994" w14:textId="77777777" w:rsidR="0056620D" w:rsidRDefault="0056620D" w:rsidP="00926A64">
            <w:pPr>
              <w:pStyle w:val="TableParagraph"/>
              <w:ind w:left="0"/>
              <w:rPr>
                <w:sz w:val="20"/>
              </w:rPr>
            </w:pPr>
            <w:r>
              <w:rPr>
                <w:rStyle w:val="normaltextrun"/>
                <w:rFonts w:ascii="Calibri" w:hAnsi="Calibri" w:cs="Calibri"/>
                <w:color w:val="000000"/>
                <w:sz w:val="20"/>
                <w:szCs w:val="20"/>
              </w:rPr>
              <w:t>Katie Schafer</w:t>
            </w:r>
          </w:p>
        </w:tc>
        <w:tc>
          <w:tcPr>
            <w:tcW w:w="4799" w:type="dxa"/>
          </w:tcPr>
          <w:p w14:paraId="336BA094" w14:textId="77777777" w:rsidR="0056620D" w:rsidRDefault="0056620D" w:rsidP="00926A64">
            <w:pPr>
              <w:pStyle w:val="TableParagraph"/>
              <w:ind w:left="0"/>
              <w:rPr>
                <w:sz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c>
          <w:tcPr>
            <w:tcW w:w="1116" w:type="dxa"/>
          </w:tcPr>
          <w:p w14:paraId="42FC1120" w14:textId="77777777" w:rsidR="0056620D" w:rsidRDefault="0056620D"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7C660B91" w14:textId="77777777" w:rsidTr="009A7016">
        <w:trPr>
          <w:trHeight w:val="230"/>
        </w:trPr>
        <w:tc>
          <w:tcPr>
            <w:tcW w:w="2666" w:type="dxa"/>
          </w:tcPr>
          <w:p w14:paraId="702DFD5F" w14:textId="77777777" w:rsidR="0056620D" w:rsidRDefault="0056620D" w:rsidP="00926A64">
            <w:pPr>
              <w:pStyle w:val="TableParagraph"/>
              <w:ind w:left="0"/>
              <w:rPr>
                <w:sz w:val="20"/>
              </w:rPr>
            </w:pPr>
            <w:r>
              <w:rPr>
                <w:rStyle w:val="normaltextrun"/>
                <w:rFonts w:ascii="Calibri" w:hAnsi="Calibri" w:cs="Calibri"/>
                <w:color w:val="000000"/>
                <w:sz w:val="20"/>
                <w:szCs w:val="20"/>
              </w:rPr>
              <w:t>Danielle Secrease</w:t>
            </w:r>
          </w:p>
        </w:tc>
        <w:tc>
          <w:tcPr>
            <w:tcW w:w="4799" w:type="dxa"/>
          </w:tcPr>
          <w:p w14:paraId="2F5E1CCD" w14:textId="77777777" w:rsidR="0056620D" w:rsidRDefault="0056620D" w:rsidP="00926A64">
            <w:pPr>
              <w:pStyle w:val="TableParagraph"/>
              <w:ind w:left="0"/>
              <w:rPr>
                <w:sz w:val="20"/>
              </w:rPr>
            </w:pPr>
            <w:r>
              <w:rPr>
                <w:rStyle w:val="normaltextrun"/>
                <w:rFonts w:ascii="Calibri" w:hAnsi="Calibri" w:cs="Calibri"/>
                <w:color w:val="000000"/>
                <w:sz w:val="20"/>
                <w:szCs w:val="20"/>
              </w:rPr>
              <w:t>Family Medicine Program Coordinator </w:t>
            </w:r>
            <w:r>
              <w:rPr>
                <w:rStyle w:val="eop"/>
                <w:rFonts w:ascii="Calibri" w:hAnsi="Calibri" w:cs="Calibri"/>
                <w:color w:val="000000"/>
                <w:sz w:val="20"/>
                <w:szCs w:val="20"/>
              </w:rPr>
              <w:t> </w:t>
            </w:r>
          </w:p>
        </w:tc>
        <w:tc>
          <w:tcPr>
            <w:tcW w:w="1116" w:type="dxa"/>
          </w:tcPr>
          <w:p w14:paraId="48839E8B" w14:textId="77777777" w:rsidR="0056620D" w:rsidRDefault="0056620D"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6E605E7F" w14:textId="77777777" w:rsidTr="009A7016">
        <w:trPr>
          <w:trHeight w:val="230"/>
        </w:trPr>
        <w:tc>
          <w:tcPr>
            <w:tcW w:w="2666" w:type="dxa"/>
          </w:tcPr>
          <w:p w14:paraId="71D6A80B" w14:textId="77777777" w:rsidR="0056620D" w:rsidRDefault="0056620D" w:rsidP="00926A64">
            <w:pPr>
              <w:pStyle w:val="TableParagraph"/>
              <w:ind w:left="0"/>
              <w:rPr>
                <w:sz w:val="20"/>
              </w:rPr>
            </w:pPr>
            <w:r>
              <w:rPr>
                <w:rStyle w:val="normaltextrun"/>
                <w:rFonts w:ascii="Calibri" w:hAnsi="Calibri" w:cs="Calibri"/>
                <w:color w:val="000000"/>
                <w:sz w:val="20"/>
                <w:szCs w:val="20"/>
              </w:rPr>
              <w:t>Melissa Stahr</w:t>
            </w:r>
          </w:p>
        </w:tc>
        <w:tc>
          <w:tcPr>
            <w:tcW w:w="4799" w:type="dxa"/>
          </w:tcPr>
          <w:p w14:paraId="52F99D44" w14:textId="77777777" w:rsidR="0056620D" w:rsidRDefault="0056620D" w:rsidP="00926A64">
            <w:pPr>
              <w:pStyle w:val="TableParagraph"/>
              <w:ind w:left="0"/>
              <w:rPr>
                <w:sz w:val="20"/>
              </w:rP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c>
          <w:tcPr>
            <w:tcW w:w="1116" w:type="dxa"/>
          </w:tcPr>
          <w:p w14:paraId="4D130980" w14:textId="77777777" w:rsidR="0056620D" w:rsidRDefault="0056620D"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56989C1E" w14:textId="77777777" w:rsidTr="009A7016">
        <w:trPr>
          <w:trHeight w:val="230"/>
        </w:trPr>
        <w:tc>
          <w:tcPr>
            <w:tcW w:w="2666" w:type="dxa"/>
          </w:tcPr>
          <w:p w14:paraId="021616AA" w14:textId="77777777" w:rsidR="0056620D" w:rsidRDefault="0056620D" w:rsidP="00926A64">
            <w:pPr>
              <w:pStyle w:val="TableParagraph"/>
              <w:ind w:left="0"/>
              <w:rPr>
                <w:sz w:val="20"/>
              </w:rPr>
            </w:pPr>
            <w:r>
              <w:rPr>
                <w:rStyle w:val="normaltextrun"/>
                <w:rFonts w:ascii="Calibri" w:hAnsi="Calibri" w:cs="Calibri"/>
                <w:color w:val="000000"/>
                <w:sz w:val="20"/>
                <w:szCs w:val="20"/>
              </w:rPr>
              <w:t>Amanda Start</w:t>
            </w:r>
          </w:p>
        </w:tc>
        <w:tc>
          <w:tcPr>
            <w:tcW w:w="4799" w:type="dxa"/>
          </w:tcPr>
          <w:p w14:paraId="24703A39" w14:textId="77777777" w:rsidR="0056620D" w:rsidRDefault="0056620D" w:rsidP="00926A64">
            <w:pPr>
              <w:pStyle w:val="TableParagraph"/>
              <w:ind w:left="0"/>
              <w:rPr>
                <w:sz w:val="20"/>
              </w:rPr>
            </w:pPr>
            <w:r>
              <w:rPr>
                <w:rStyle w:val="normaltextrun"/>
                <w:rFonts w:ascii="Calibri" w:hAnsi="Calibri" w:cs="Calibri"/>
                <w:color w:val="000000"/>
                <w:sz w:val="20"/>
                <w:szCs w:val="20"/>
              </w:rPr>
              <w:t>OCS, Associate Director Medical Education </w:t>
            </w:r>
            <w:r>
              <w:rPr>
                <w:rStyle w:val="eop"/>
                <w:rFonts w:ascii="Calibri" w:hAnsi="Calibri" w:cs="Calibri"/>
                <w:color w:val="000000"/>
                <w:sz w:val="20"/>
                <w:szCs w:val="20"/>
              </w:rPr>
              <w:t> </w:t>
            </w:r>
          </w:p>
        </w:tc>
        <w:tc>
          <w:tcPr>
            <w:tcW w:w="1116" w:type="dxa"/>
          </w:tcPr>
          <w:p w14:paraId="0076549C" w14:textId="77777777" w:rsidR="0056620D" w:rsidRDefault="0056620D"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2741AF8D" w14:textId="77777777" w:rsidTr="009A7016">
        <w:trPr>
          <w:trHeight w:val="230"/>
        </w:trPr>
        <w:tc>
          <w:tcPr>
            <w:tcW w:w="2666" w:type="dxa"/>
          </w:tcPr>
          <w:p w14:paraId="37AA14A0" w14:textId="77777777" w:rsidR="0056620D" w:rsidRDefault="0056620D" w:rsidP="00926A64">
            <w:pPr>
              <w:pStyle w:val="TableParagraph"/>
              <w:ind w:left="0"/>
              <w:rPr>
                <w:sz w:val="20"/>
              </w:rPr>
            </w:pPr>
            <w:r>
              <w:rPr>
                <w:rStyle w:val="normaltextrun"/>
                <w:rFonts w:ascii="Calibri" w:hAnsi="Calibri" w:cs="Calibri"/>
                <w:color w:val="000000"/>
                <w:sz w:val="20"/>
                <w:szCs w:val="20"/>
              </w:rPr>
              <w:t>Regina Swartz</w:t>
            </w:r>
          </w:p>
        </w:tc>
        <w:tc>
          <w:tcPr>
            <w:tcW w:w="4799" w:type="dxa"/>
          </w:tcPr>
          <w:p w14:paraId="12E60862" w14:textId="77777777" w:rsidR="0056620D" w:rsidRDefault="0056620D" w:rsidP="00926A64">
            <w:pPr>
              <w:pStyle w:val="TableParagraph"/>
              <w:ind w:left="0"/>
              <w:rPr>
                <w:sz w:val="20"/>
              </w:rP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c>
          <w:tcPr>
            <w:tcW w:w="1116" w:type="dxa"/>
          </w:tcPr>
          <w:p w14:paraId="1DDC4B4E" w14:textId="77777777" w:rsidR="0056620D" w:rsidRDefault="0056620D"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3E3AEF3D" w14:textId="77777777" w:rsidTr="009A7016">
        <w:trPr>
          <w:trHeight w:val="230"/>
        </w:trPr>
        <w:tc>
          <w:tcPr>
            <w:tcW w:w="2666" w:type="dxa"/>
          </w:tcPr>
          <w:p w14:paraId="1DF88140" w14:textId="77777777" w:rsidR="0056620D" w:rsidRDefault="0056620D" w:rsidP="00926A64">
            <w:pPr>
              <w:pStyle w:val="TableParagraph"/>
              <w:ind w:left="0"/>
              <w:rPr>
                <w:sz w:val="20"/>
              </w:rPr>
            </w:pPr>
            <w:r>
              <w:rPr>
                <w:rStyle w:val="normaltextrun"/>
                <w:rFonts w:ascii="Calibri" w:hAnsi="Calibri" w:cs="Calibri"/>
                <w:color w:val="000000"/>
                <w:sz w:val="20"/>
                <w:szCs w:val="20"/>
              </w:rPr>
              <w:t>Nicki Verbeck</w:t>
            </w:r>
          </w:p>
        </w:tc>
        <w:tc>
          <w:tcPr>
            <w:tcW w:w="4799" w:type="dxa"/>
          </w:tcPr>
          <w:p w14:paraId="61834399" w14:textId="77777777" w:rsidR="0056620D" w:rsidRDefault="0056620D" w:rsidP="00926A64">
            <w:pPr>
              <w:pStyle w:val="TableParagraph"/>
              <w:ind w:left="0"/>
              <w:rPr>
                <w:sz w:val="20"/>
              </w:rP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c>
          <w:tcPr>
            <w:tcW w:w="1116" w:type="dxa"/>
          </w:tcPr>
          <w:p w14:paraId="03C52C23" w14:textId="77777777" w:rsidR="0056620D" w:rsidRDefault="0056620D"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77B522BC" w14:textId="77777777" w:rsidTr="009A7016">
        <w:trPr>
          <w:trHeight w:val="230"/>
        </w:trPr>
        <w:tc>
          <w:tcPr>
            <w:tcW w:w="2666" w:type="dxa"/>
          </w:tcPr>
          <w:p w14:paraId="75F8DDA9" w14:textId="77777777" w:rsidR="0056620D" w:rsidRDefault="0056620D" w:rsidP="00926A64">
            <w:pPr>
              <w:pStyle w:val="TableParagraph"/>
              <w:ind w:left="0"/>
              <w:rPr>
                <w:sz w:val="20"/>
              </w:rPr>
            </w:pPr>
            <w:r>
              <w:rPr>
                <w:rStyle w:val="normaltextrun"/>
                <w:rFonts w:ascii="Calibri" w:hAnsi="Calibri" w:cs="Calibri"/>
                <w:color w:val="000000"/>
                <w:sz w:val="20"/>
                <w:szCs w:val="20"/>
              </w:rPr>
              <w:t>Laura Volk</w:t>
            </w:r>
          </w:p>
        </w:tc>
        <w:tc>
          <w:tcPr>
            <w:tcW w:w="4799" w:type="dxa"/>
          </w:tcPr>
          <w:p w14:paraId="675C88D0" w14:textId="77777777" w:rsidR="0056620D" w:rsidRDefault="0056620D" w:rsidP="00926A64">
            <w:pPr>
              <w:pStyle w:val="TableParagraph"/>
              <w:ind w:left="0"/>
              <w:rPr>
                <w:sz w:val="20"/>
              </w:rP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c>
          <w:tcPr>
            <w:tcW w:w="1116" w:type="dxa"/>
          </w:tcPr>
          <w:p w14:paraId="63F98D78" w14:textId="77777777" w:rsidR="0056620D" w:rsidRDefault="0056620D" w:rsidP="00926A6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56620D" w14:paraId="13E10715" w14:textId="77777777" w:rsidTr="009A7016">
        <w:trPr>
          <w:trHeight w:val="230"/>
        </w:trPr>
        <w:tc>
          <w:tcPr>
            <w:tcW w:w="2666" w:type="dxa"/>
          </w:tcPr>
          <w:p w14:paraId="7B0286F2" w14:textId="77777777" w:rsidR="0056620D" w:rsidRDefault="0056620D" w:rsidP="00926A64">
            <w:pPr>
              <w:pStyle w:val="TableParagraph"/>
              <w:ind w:left="0"/>
              <w:rPr>
                <w:sz w:val="20"/>
              </w:rPr>
            </w:pPr>
            <w:r>
              <w:rPr>
                <w:rStyle w:val="normaltextrun"/>
                <w:rFonts w:ascii="Calibri" w:hAnsi="Calibri" w:cs="Calibri"/>
                <w:color w:val="000000"/>
                <w:sz w:val="20"/>
                <w:szCs w:val="20"/>
              </w:rPr>
              <w:t>Dawn Watson</w:t>
            </w:r>
          </w:p>
        </w:tc>
        <w:tc>
          <w:tcPr>
            <w:tcW w:w="4799" w:type="dxa"/>
          </w:tcPr>
          <w:p w14:paraId="2AFFED79" w14:textId="77777777" w:rsidR="0056620D" w:rsidRDefault="0056620D" w:rsidP="00926A64">
            <w:pPr>
              <w:pStyle w:val="TableParagraph"/>
              <w:ind w:left="0"/>
              <w:rPr>
                <w:sz w:val="20"/>
              </w:rP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c>
          <w:tcPr>
            <w:tcW w:w="1116" w:type="dxa"/>
          </w:tcPr>
          <w:p w14:paraId="374602AA" w14:textId="77777777" w:rsidR="0056620D" w:rsidRDefault="0056620D" w:rsidP="00926A64">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7E7FC680" w14:textId="77777777" w:rsidTr="009A7016">
        <w:trPr>
          <w:trHeight w:val="230"/>
        </w:trPr>
        <w:tc>
          <w:tcPr>
            <w:tcW w:w="2666" w:type="dxa"/>
          </w:tcPr>
          <w:p w14:paraId="3AD96382" w14:textId="77777777" w:rsidR="0056620D" w:rsidRDefault="0056620D" w:rsidP="00926A64">
            <w:pPr>
              <w:pStyle w:val="TableParagraph"/>
              <w:ind w:left="0"/>
              <w:rPr>
                <w:sz w:val="20"/>
              </w:rPr>
            </w:pPr>
            <w:r>
              <w:rPr>
                <w:rStyle w:val="normaltextrun"/>
                <w:rFonts w:ascii="Calibri" w:hAnsi="Calibri" w:cs="Calibri"/>
                <w:color w:val="000000"/>
                <w:sz w:val="20"/>
                <w:szCs w:val="20"/>
              </w:rPr>
              <w:t>Thomas Williams</w:t>
            </w:r>
          </w:p>
        </w:tc>
        <w:tc>
          <w:tcPr>
            <w:tcW w:w="4799" w:type="dxa"/>
          </w:tcPr>
          <w:p w14:paraId="40CB3284" w14:textId="77777777" w:rsidR="0056620D" w:rsidRDefault="0056620D" w:rsidP="00926A64">
            <w:pPr>
              <w:pStyle w:val="TableParagraph"/>
              <w:ind w:left="0"/>
              <w:rPr>
                <w:sz w:val="20"/>
              </w:rP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c>
          <w:tcPr>
            <w:tcW w:w="1116" w:type="dxa"/>
          </w:tcPr>
          <w:p w14:paraId="4E5DC5F2" w14:textId="77777777" w:rsidR="0056620D" w:rsidRDefault="0056620D" w:rsidP="00926A6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39F2BB21" w14:textId="77777777" w:rsidTr="009A7016">
        <w:trPr>
          <w:trHeight w:val="230"/>
        </w:trPr>
        <w:tc>
          <w:tcPr>
            <w:tcW w:w="2666" w:type="dxa"/>
          </w:tcPr>
          <w:p w14:paraId="06EF2ACB" w14:textId="77777777" w:rsidR="0056620D" w:rsidRDefault="0056620D" w:rsidP="00926A64">
            <w:pPr>
              <w:pStyle w:val="TableParagraph"/>
              <w:ind w:left="0"/>
              <w:rPr>
                <w:sz w:val="20"/>
              </w:rPr>
            </w:pPr>
            <w:r>
              <w:rPr>
                <w:rStyle w:val="normaltextrun"/>
                <w:rFonts w:ascii="Calibri" w:hAnsi="Calibri" w:cs="Calibri"/>
                <w:color w:val="000000"/>
                <w:sz w:val="20"/>
                <w:szCs w:val="20"/>
              </w:rPr>
              <w:t>Sheila Winland</w:t>
            </w:r>
          </w:p>
        </w:tc>
        <w:tc>
          <w:tcPr>
            <w:tcW w:w="4799" w:type="dxa"/>
          </w:tcPr>
          <w:p w14:paraId="20495ED4" w14:textId="77777777" w:rsidR="0056620D" w:rsidRDefault="0056620D" w:rsidP="00926A64">
            <w:pPr>
              <w:pStyle w:val="TableParagraph"/>
              <w:ind w:left="0"/>
              <w:rPr>
                <w:sz w:val="20"/>
              </w:rP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c>
          <w:tcPr>
            <w:tcW w:w="1116" w:type="dxa"/>
          </w:tcPr>
          <w:p w14:paraId="39C79D85" w14:textId="77777777" w:rsidR="0056620D" w:rsidRDefault="0056620D" w:rsidP="00926A64">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7E00D1DE" w14:textId="77777777" w:rsidTr="009A7016">
        <w:trPr>
          <w:trHeight w:val="230"/>
        </w:trPr>
        <w:tc>
          <w:tcPr>
            <w:tcW w:w="2666" w:type="dxa"/>
          </w:tcPr>
          <w:p w14:paraId="3001A33A" w14:textId="77777777" w:rsidR="0056620D" w:rsidRDefault="0056620D" w:rsidP="00926A64">
            <w:pPr>
              <w:pStyle w:val="TableParagraph"/>
              <w:ind w:left="0"/>
              <w:rPr>
                <w:sz w:val="20"/>
              </w:rPr>
            </w:pPr>
          </w:p>
        </w:tc>
        <w:tc>
          <w:tcPr>
            <w:tcW w:w="4799" w:type="dxa"/>
          </w:tcPr>
          <w:p w14:paraId="49DFB16D" w14:textId="77777777" w:rsidR="0056620D" w:rsidRDefault="0056620D" w:rsidP="00926A64">
            <w:pPr>
              <w:pStyle w:val="TableParagraph"/>
              <w:ind w:left="0"/>
              <w:rPr>
                <w:sz w:val="20"/>
              </w:rPr>
            </w:pPr>
          </w:p>
        </w:tc>
        <w:tc>
          <w:tcPr>
            <w:tcW w:w="1116" w:type="dxa"/>
          </w:tcPr>
          <w:p w14:paraId="25A675C5" w14:textId="77777777" w:rsidR="0056620D" w:rsidRDefault="0056620D" w:rsidP="00926A64">
            <w:pPr>
              <w:pStyle w:val="TableParagraph"/>
              <w:ind w:left="10"/>
              <w:rPr>
                <w:sz w:val="20"/>
              </w:rPr>
            </w:pPr>
          </w:p>
        </w:tc>
      </w:tr>
    </w:tbl>
    <w:p w14:paraId="0080208C" w14:textId="77777777" w:rsidR="0056620D" w:rsidRDefault="0056620D"/>
    <w:p w14:paraId="4E6D47BE" w14:textId="77777777" w:rsidR="0056620D" w:rsidRDefault="0056620D"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56620D" w14:paraId="3BE12DA6" w14:textId="77777777" w:rsidTr="007F2998">
        <w:trPr>
          <w:trHeight w:val="230"/>
          <w:tblHeader/>
        </w:trPr>
        <w:tc>
          <w:tcPr>
            <w:tcW w:w="715" w:type="dxa"/>
          </w:tcPr>
          <w:p w14:paraId="5166164C" w14:textId="77777777" w:rsidR="0056620D" w:rsidRDefault="0056620D" w:rsidP="0037548C">
            <w:pPr>
              <w:pStyle w:val="TableParagraph"/>
              <w:ind w:left="0"/>
              <w:rPr>
                <w:b/>
                <w:sz w:val="20"/>
              </w:rPr>
            </w:pPr>
            <w:r>
              <w:rPr>
                <w:b/>
                <w:sz w:val="20"/>
              </w:rPr>
              <w:t>#</w:t>
            </w:r>
          </w:p>
        </w:tc>
        <w:tc>
          <w:tcPr>
            <w:tcW w:w="7830" w:type="dxa"/>
          </w:tcPr>
          <w:p w14:paraId="5472317B" w14:textId="77777777" w:rsidR="0056620D" w:rsidRDefault="0056620D" w:rsidP="0037548C">
            <w:pPr>
              <w:pStyle w:val="TableParagraph"/>
              <w:ind w:left="0"/>
              <w:rPr>
                <w:b/>
                <w:sz w:val="20"/>
              </w:rPr>
            </w:pPr>
            <w:r>
              <w:rPr>
                <w:b/>
                <w:sz w:val="20"/>
              </w:rPr>
              <w:t xml:space="preserve">Agenda Item </w:t>
            </w:r>
          </w:p>
        </w:tc>
      </w:tr>
      <w:tr w:rsidR="0056620D" w14:paraId="05D23883" w14:textId="77777777" w:rsidTr="007F2998">
        <w:trPr>
          <w:trHeight w:val="230"/>
        </w:trPr>
        <w:tc>
          <w:tcPr>
            <w:tcW w:w="715" w:type="dxa"/>
          </w:tcPr>
          <w:p w14:paraId="48A11DB5" w14:textId="77777777" w:rsidR="0056620D" w:rsidRDefault="0056620D" w:rsidP="00396134">
            <w:pPr>
              <w:pStyle w:val="TableParagraph"/>
              <w:ind w:left="0"/>
              <w:rPr>
                <w:sz w:val="20"/>
              </w:rPr>
            </w:pPr>
            <w:r>
              <w:rPr>
                <w:sz w:val="20"/>
              </w:rPr>
              <w:t>1</w:t>
            </w:r>
          </w:p>
        </w:tc>
        <w:tc>
          <w:tcPr>
            <w:tcW w:w="7830" w:type="dxa"/>
          </w:tcPr>
          <w:p w14:paraId="67FD91E0" w14:textId="77777777" w:rsidR="0056620D" w:rsidRPr="0052346A" w:rsidRDefault="0056620D" w:rsidP="00396134">
            <w:pPr>
              <w:pStyle w:val="TableParagraph"/>
              <w:ind w:left="0"/>
              <w:rPr>
                <w:rFonts w:ascii="Calibri" w:hAnsi="Calibri" w:cs="Calibri"/>
              </w:rPr>
            </w:pPr>
            <w:r w:rsidRPr="0052346A">
              <w:rPr>
                <w:rStyle w:val="normaltextrun"/>
                <w:rFonts w:ascii="Calibri" w:hAnsi="Calibri" w:cs="Calibri"/>
                <w:color w:val="000000"/>
              </w:rPr>
              <w:t>Approval of September Meeting Minutes  </w:t>
            </w:r>
            <w:r w:rsidRPr="0052346A">
              <w:rPr>
                <w:rStyle w:val="eop"/>
                <w:rFonts w:ascii="Calibri" w:hAnsi="Calibri" w:cs="Calibri"/>
                <w:color w:val="000000"/>
              </w:rPr>
              <w:t> </w:t>
            </w:r>
          </w:p>
        </w:tc>
      </w:tr>
      <w:tr w:rsidR="0056620D" w14:paraId="2D02B411" w14:textId="77777777" w:rsidTr="007F2998">
        <w:trPr>
          <w:trHeight w:val="230"/>
        </w:trPr>
        <w:tc>
          <w:tcPr>
            <w:tcW w:w="715" w:type="dxa"/>
          </w:tcPr>
          <w:p w14:paraId="6CCEAFE9" w14:textId="77777777" w:rsidR="0056620D" w:rsidRDefault="0056620D" w:rsidP="00396134">
            <w:pPr>
              <w:pStyle w:val="TableParagraph"/>
              <w:ind w:left="0"/>
              <w:rPr>
                <w:sz w:val="20"/>
              </w:rPr>
            </w:pPr>
            <w:r>
              <w:rPr>
                <w:sz w:val="20"/>
              </w:rPr>
              <w:t>2</w:t>
            </w:r>
          </w:p>
        </w:tc>
        <w:tc>
          <w:tcPr>
            <w:tcW w:w="7830" w:type="dxa"/>
          </w:tcPr>
          <w:p w14:paraId="503F71EF" w14:textId="77777777" w:rsidR="0056620D" w:rsidRPr="0052346A" w:rsidRDefault="0056620D" w:rsidP="00396134">
            <w:pPr>
              <w:pStyle w:val="TableParagraph"/>
              <w:ind w:left="0"/>
              <w:rPr>
                <w:rFonts w:ascii="Calibri" w:hAnsi="Calibri" w:cs="Calibri"/>
              </w:rPr>
            </w:pPr>
            <w:r w:rsidRPr="0052346A">
              <w:rPr>
                <w:rStyle w:val="normaltextrun"/>
                <w:rFonts w:ascii="Calibri" w:hAnsi="Calibri" w:cs="Calibri"/>
                <w:color w:val="000000"/>
              </w:rPr>
              <w:t>Announcements / Old Business </w:t>
            </w:r>
            <w:r w:rsidRPr="0052346A">
              <w:rPr>
                <w:rStyle w:val="eop"/>
                <w:rFonts w:ascii="Calibri" w:hAnsi="Calibri" w:cs="Calibri"/>
                <w:color w:val="000000"/>
              </w:rPr>
              <w:t> </w:t>
            </w:r>
          </w:p>
        </w:tc>
      </w:tr>
      <w:tr w:rsidR="0056620D" w14:paraId="11869831" w14:textId="77777777" w:rsidTr="007F2998">
        <w:trPr>
          <w:trHeight w:val="230"/>
        </w:trPr>
        <w:tc>
          <w:tcPr>
            <w:tcW w:w="715" w:type="dxa"/>
          </w:tcPr>
          <w:p w14:paraId="5BC2CCA3" w14:textId="77777777" w:rsidR="0056620D" w:rsidRDefault="0056620D" w:rsidP="00396134">
            <w:pPr>
              <w:pStyle w:val="TableParagraph"/>
              <w:ind w:left="0"/>
              <w:rPr>
                <w:sz w:val="20"/>
              </w:rPr>
            </w:pPr>
            <w:r>
              <w:rPr>
                <w:sz w:val="20"/>
              </w:rPr>
              <w:t>3</w:t>
            </w:r>
          </w:p>
        </w:tc>
        <w:tc>
          <w:tcPr>
            <w:tcW w:w="7830" w:type="dxa"/>
          </w:tcPr>
          <w:p w14:paraId="5B316899" w14:textId="77777777" w:rsidR="0056620D" w:rsidRPr="0052346A" w:rsidRDefault="0056620D" w:rsidP="00396134">
            <w:pPr>
              <w:pStyle w:val="TableParagraph"/>
              <w:ind w:left="0"/>
              <w:rPr>
                <w:rFonts w:ascii="Calibri" w:hAnsi="Calibri" w:cs="Calibri"/>
              </w:rPr>
            </w:pPr>
            <w:r w:rsidRPr="0052346A">
              <w:rPr>
                <w:rStyle w:val="normaltextrun"/>
                <w:rFonts w:ascii="Calibri" w:hAnsi="Calibri" w:cs="Calibri"/>
                <w:color w:val="000000"/>
              </w:rPr>
              <w:t>Old Business: Med 3 Students and COVID + pts </w:t>
            </w:r>
            <w:r w:rsidRPr="0052346A">
              <w:rPr>
                <w:rStyle w:val="eop"/>
                <w:rFonts w:ascii="Calibri" w:hAnsi="Calibri" w:cs="Calibri"/>
                <w:color w:val="000000"/>
              </w:rPr>
              <w:t> </w:t>
            </w:r>
          </w:p>
        </w:tc>
      </w:tr>
      <w:tr w:rsidR="0056620D" w14:paraId="15BF1096" w14:textId="77777777" w:rsidTr="007F2998">
        <w:trPr>
          <w:trHeight w:val="230"/>
        </w:trPr>
        <w:tc>
          <w:tcPr>
            <w:tcW w:w="715" w:type="dxa"/>
          </w:tcPr>
          <w:p w14:paraId="738944C6" w14:textId="77777777" w:rsidR="0056620D" w:rsidRDefault="0056620D" w:rsidP="00396134">
            <w:pPr>
              <w:pStyle w:val="TableParagraph"/>
              <w:ind w:left="0"/>
              <w:rPr>
                <w:sz w:val="20"/>
              </w:rPr>
            </w:pPr>
            <w:r>
              <w:rPr>
                <w:sz w:val="20"/>
              </w:rPr>
              <w:t>4</w:t>
            </w:r>
          </w:p>
        </w:tc>
        <w:tc>
          <w:tcPr>
            <w:tcW w:w="7830" w:type="dxa"/>
          </w:tcPr>
          <w:p w14:paraId="742049E0" w14:textId="77777777" w:rsidR="0056620D" w:rsidRPr="0052346A" w:rsidRDefault="0056620D" w:rsidP="00396134">
            <w:pPr>
              <w:pStyle w:val="TableParagraph"/>
              <w:ind w:left="0"/>
              <w:rPr>
                <w:rFonts w:ascii="Calibri" w:hAnsi="Calibri" w:cs="Calibri"/>
              </w:rPr>
            </w:pPr>
            <w:r w:rsidRPr="0052346A">
              <w:rPr>
                <w:rFonts w:ascii="Calibri" w:hAnsi="Calibri" w:cs="Calibri"/>
                <w:color w:val="000000"/>
              </w:rPr>
              <w:t>Old Business: Part 2 Make‐up Time 2020‐21</w:t>
            </w:r>
          </w:p>
        </w:tc>
      </w:tr>
      <w:tr w:rsidR="0056620D" w14:paraId="7EF5A628" w14:textId="77777777" w:rsidTr="007F2998">
        <w:trPr>
          <w:trHeight w:val="230"/>
        </w:trPr>
        <w:tc>
          <w:tcPr>
            <w:tcW w:w="715" w:type="dxa"/>
          </w:tcPr>
          <w:p w14:paraId="5DEC07DB" w14:textId="77777777" w:rsidR="0056620D" w:rsidRDefault="0056620D" w:rsidP="00396134">
            <w:pPr>
              <w:pStyle w:val="TableParagraph"/>
              <w:ind w:left="0"/>
              <w:rPr>
                <w:sz w:val="20"/>
              </w:rPr>
            </w:pPr>
            <w:r>
              <w:rPr>
                <w:sz w:val="20"/>
              </w:rPr>
              <w:t>5</w:t>
            </w:r>
          </w:p>
        </w:tc>
        <w:tc>
          <w:tcPr>
            <w:tcW w:w="7830" w:type="dxa"/>
          </w:tcPr>
          <w:p w14:paraId="42F653B2" w14:textId="77777777" w:rsidR="0056620D" w:rsidRPr="0052346A" w:rsidRDefault="0056620D" w:rsidP="00396134">
            <w:pPr>
              <w:pStyle w:val="TableParagraph"/>
              <w:ind w:left="0"/>
              <w:rPr>
                <w:rFonts w:ascii="Calibri" w:hAnsi="Calibri" w:cs="Calibri"/>
              </w:rPr>
            </w:pPr>
            <w:r w:rsidRPr="0052346A">
              <w:rPr>
                <w:rFonts w:ascii="Calibri" w:hAnsi="Calibri" w:cs="Calibri"/>
                <w:color w:val="000000"/>
              </w:rPr>
              <w:t>New Business: Part 2 Absence Policy</w:t>
            </w:r>
          </w:p>
        </w:tc>
      </w:tr>
      <w:tr w:rsidR="0056620D" w14:paraId="0AA2B341" w14:textId="77777777" w:rsidTr="007F2998">
        <w:trPr>
          <w:trHeight w:val="230"/>
        </w:trPr>
        <w:tc>
          <w:tcPr>
            <w:tcW w:w="715" w:type="dxa"/>
          </w:tcPr>
          <w:p w14:paraId="30F44C36" w14:textId="77777777" w:rsidR="0056620D" w:rsidRDefault="0056620D" w:rsidP="00396134">
            <w:pPr>
              <w:pStyle w:val="TableParagraph"/>
              <w:ind w:left="0"/>
              <w:rPr>
                <w:sz w:val="20"/>
              </w:rPr>
            </w:pPr>
            <w:r>
              <w:rPr>
                <w:sz w:val="20"/>
              </w:rPr>
              <w:t>6</w:t>
            </w:r>
          </w:p>
        </w:tc>
        <w:tc>
          <w:tcPr>
            <w:tcW w:w="7830" w:type="dxa"/>
          </w:tcPr>
          <w:p w14:paraId="271C7AE0" w14:textId="77777777" w:rsidR="0056620D" w:rsidRPr="0052346A" w:rsidRDefault="0056620D" w:rsidP="00396134">
            <w:pPr>
              <w:pStyle w:val="TableParagraph"/>
              <w:ind w:left="0"/>
              <w:rPr>
                <w:rFonts w:ascii="Calibri" w:hAnsi="Calibri" w:cs="Calibri"/>
              </w:rPr>
            </w:pPr>
            <w:r w:rsidRPr="0052346A">
              <w:rPr>
                <w:rFonts w:ascii="Calibri" w:hAnsi="Calibri" w:cs="Calibri"/>
                <w:color w:val="000000"/>
              </w:rPr>
              <w:t>New Business: End of Ring 2 Evaluation</w:t>
            </w:r>
          </w:p>
        </w:tc>
      </w:tr>
      <w:tr w:rsidR="0056620D" w14:paraId="00DD3AB6" w14:textId="77777777" w:rsidTr="007F2998">
        <w:trPr>
          <w:trHeight w:val="230"/>
        </w:trPr>
        <w:tc>
          <w:tcPr>
            <w:tcW w:w="715" w:type="dxa"/>
          </w:tcPr>
          <w:p w14:paraId="1EC369DB" w14:textId="77777777" w:rsidR="0056620D" w:rsidRDefault="0056620D" w:rsidP="00396134">
            <w:pPr>
              <w:pStyle w:val="TableParagraph"/>
              <w:ind w:left="0"/>
              <w:rPr>
                <w:sz w:val="20"/>
              </w:rPr>
            </w:pPr>
            <w:r>
              <w:rPr>
                <w:sz w:val="20"/>
              </w:rPr>
              <w:t>7</w:t>
            </w:r>
          </w:p>
        </w:tc>
        <w:tc>
          <w:tcPr>
            <w:tcW w:w="7830" w:type="dxa"/>
          </w:tcPr>
          <w:p w14:paraId="49C0B499" w14:textId="77777777" w:rsidR="0056620D" w:rsidRPr="0052346A" w:rsidRDefault="0056620D" w:rsidP="00396134">
            <w:pPr>
              <w:pStyle w:val="TableParagraph"/>
              <w:ind w:left="0"/>
              <w:rPr>
                <w:rFonts w:ascii="Calibri" w:hAnsi="Calibri" w:cs="Calibri"/>
              </w:rPr>
            </w:pPr>
            <w:r w:rsidRPr="0052346A">
              <w:rPr>
                <w:rStyle w:val="normaltextrun"/>
                <w:rFonts w:ascii="Calibri" w:hAnsi="Calibri" w:cs="Calibri"/>
                <w:color w:val="000000"/>
              </w:rPr>
              <w:t>Standing Reports: Student Report </w:t>
            </w:r>
            <w:r w:rsidRPr="0052346A">
              <w:rPr>
                <w:rStyle w:val="eop"/>
                <w:rFonts w:ascii="Calibri" w:hAnsi="Calibri" w:cs="Calibri"/>
                <w:color w:val="000000"/>
              </w:rPr>
              <w:t> </w:t>
            </w:r>
          </w:p>
        </w:tc>
      </w:tr>
      <w:tr w:rsidR="0056620D" w14:paraId="1F3F698A" w14:textId="77777777" w:rsidTr="007F2998">
        <w:trPr>
          <w:trHeight w:val="230"/>
        </w:trPr>
        <w:tc>
          <w:tcPr>
            <w:tcW w:w="715" w:type="dxa"/>
          </w:tcPr>
          <w:p w14:paraId="42220586" w14:textId="77777777" w:rsidR="0056620D" w:rsidRDefault="0056620D" w:rsidP="00396134">
            <w:pPr>
              <w:pStyle w:val="TableParagraph"/>
              <w:ind w:left="0"/>
              <w:rPr>
                <w:sz w:val="20"/>
              </w:rPr>
            </w:pPr>
            <w:r>
              <w:rPr>
                <w:sz w:val="20"/>
              </w:rPr>
              <w:t>8</w:t>
            </w:r>
          </w:p>
        </w:tc>
        <w:tc>
          <w:tcPr>
            <w:tcW w:w="7830" w:type="dxa"/>
          </w:tcPr>
          <w:p w14:paraId="2E3AC25E" w14:textId="77777777" w:rsidR="0056620D" w:rsidRPr="0052346A" w:rsidRDefault="0056620D" w:rsidP="00396134">
            <w:pPr>
              <w:pStyle w:val="TableParagraph"/>
              <w:ind w:left="0"/>
              <w:rPr>
                <w:rFonts w:ascii="Calibri" w:hAnsi="Calibri" w:cs="Calibri"/>
              </w:rPr>
            </w:pPr>
            <w:r w:rsidRPr="0052346A">
              <w:rPr>
                <w:rStyle w:val="normaltextrun"/>
                <w:rFonts w:ascii="Calibri" w:hAnsi="Calibri" w:cs="Calibri"/>
                <w:color w:val="000000"/>
              </w:rPr>
              <w:t xml:space="preserve">Standing Reports: </w:t>
            </w:r>
            <w:r w:rsidRPr="0052346A">
              <w:rPr>
                <w:rFonts w:ascii="Calibri" w:hAnsi="Calibri" w:cs="Calibri"/>
                <w:color w:val="000000"/>
              </w:rPr>
              <w:t>Duty Hours, Safety/Supervision</w:t>
            </w:r>
          </w:p>
        </w:tc>
      </w:tr>
    </w:tbl>
    <w:p w14:paraId="5EC0A15B" w14:textId="77777777" w:rsidR="0056620D" w:rsidRDefault="0056620D" w:rsidP="007F2998">
      <w:pPr>
        <w:pStyle w:val="Heading2"/>
      </w:pPr>
      <w:r>
        <w:br w:type="page"/>
      </w:r>
    </w:p>
    <w:p w14:paraId="1EFB122D" w14:textId="77777777" w:rsidR="0056620D" w:rsidRPr="00145DE3" w:rsidRDefault="0056620D" w:rsidP="00FB5812">
      <w:pPr>
        <w:pStyle w:val="Heading1"/>
        <w:spacing w:before="0" w:line="240" w:lineRule="auto"/>
        <w:rPr>
          <w:rFonts w:asciiTheme="minorHAnsi" w:hAnsiTheme="minorHAnsi" w:cstheme="minorHAnsi"/>
          <w:szCs w:val="24"/>
        </w:rPr>
      </w:pPr>
      <w:r w:rsidRPr="00145DE3">
        <w:rPr>
          <w:rFonts w:asciiTheme="minorHAnsi" w:hAnsiTheme="minorHAnsi" w:cstheme="minorHAnsi"/>
          <w:szCs w:val="24"/>
        </w:rPr>
        <w:lastRenderedPageBreak/>
        <w:t>Item 1, Approval of February Meeting Minutes</w:t>
      </w:r>
    </w:p>
    <w:p w14:paraId="20F51454" w14:textId="77777777" w:rsidR="0056620D" w:rsidRPr="00145DE3" w:rsidRDefault="0056620D" w:rsidP="00CA45C8">
      <w:pPr>
        <w:pStyle w:val="BodyText"/>
        <w:rPr>
          <w:rStyle w:val="normaltextrun"/>
          <w:rFonts w:asciiTheme="minorHAnsi" w:hAnsiTheme="minorHAnsi" w:cstheme="minorHAnsi"/>
          <w:color w:val="000000"/>
          <w:shd w:val="clear" w:color="auto" w:fill="FFFFFF"/>
        </w:rPr>
      </w:pPr>
      <w:r w:rsidRPr="00145DE3">
        <w:rPr>
          <w:rStyle w:val="normaltextrun"/>
          <w:rFonts w:asciiTheme="minorHAnsi" w:hAnsiTheme="minorHAnsi" w:cstheme="minorHAnsi"/>
          <w:color w:val="000000"/>
          <w:u w:val="single"/>
          <w:shd w:val="clear" w:color="auto" w:fill="FFFFFF"/>
        </w:rPr>
        <w:t>Discussion:</w:t>
      </w:r>
      <w:r w:rsidRPr="00145DE3">
        <w:rPr>
          <w:rStyle w:val="normaltextrun"/>
          <w:rFonts w:asciiTheme="minorHAnsi" w:hAnsiTheme="minorHAnsi" w:cstheme="minorHAnsi"/>
          <w:color w:val="000000"/>
          <w:shd w:val="clear" w:color="auto" w:fill="FFFFFF"/>
        </w:rPr>
        <w:t xml:space="preserve"> </w:t>
      </w:r>
    </w:p>
    <w:p w14:paraId="75199508" w14:textId="77777777" w:rsidR="0056620D" w:rsidRPr="00145DE3" w:rsidRDefault="0056620D" w:rsidP="00CA45C8">
      <w:pPr>
        <w:pStyle w:val="BodyText"/>
        <w:rPr>
          <w:rFonts w:asciiTheme="minorHAnsi" w:hAnsiTheme="minorHAnsi" w:cstheme="minorHAnsi"/>
          <w:bCs/>
        </w:rPr>
      </w:pPr>
      <w:r w:rsidRPr="00145DE3">
        <w:rPr>
          <w:rStyle w:val="normaltextrun"/>
          <w:rFonts w:asciiTheme="minorHAnsi" w:hAnsiTheme="minorHAnsi" w:cstheme="minorHAnsi"/>
          <w:color w:val="000000"/>
          <w:shd w:val="clear" w:color="auto" w:fill="FFFFFF"/>
        </w:rPr>
        <w:t>Approved</w:t>
      </w:r>
    </w:p>
    <w:p w14:paraId="71774EC9" w14:textId="77777777" w:rsidR="0056620D" w:rsidRPr="00145DE3" w:rsidRDefault="0056620D" w:rsidP="00FB5812">
      <w:pPr>
        <w:pStyle w:val="BodyText"/>
        <w:rPr>
          <w:rFonts w:asciiTheme="minorHAnsi" w:hAnsiTheme="minorHAnsi" w:cstheme="minorHAnsi"/>
        </w:rPr>
      </w:pPr>
    </w:p>
    <w:p w14:paraId="09167108" w14:textId="77777777" w:rsidR="0056620D" w:rsidRPr="00145DE3" w:rsidRDefault="0056620D" w:rsidP="00FB5812">
      <w:pPr>
        <w:pStyle w:val="Heading1"/>
        <w:spacing w:before="0" w:line="240" w:lineRule="auto"/>
        <w:rPr>
          <w:rFonts w:asciiTheme="minorHAnsi" w:hAnsiTheme="minorHAnsi" w:cstheme="minorHAnsi"/>
          <w:szCs w:val="24"/>
        </w:rPr>
      </w:pPr>
      <w:r w:rsidRPr="00145DE3">
        <w:rPr>
          <w:rFonts w:asciiTheme="minorHAnsi" w:hAnsiTheme="minorHAnsi" w:cstheme="minorHAnsi"/>
          <w:szCs w:val="24"/>
        </w:rPr>
        <w:t>Item 2,</w:t>
      </w:r>
      <w:r w:rsidRPr="00145DE3">
        <w:rPr>
          <w:rFonts w:asciiTheme="minorHAnsi" w:hAnsiTheme="minorHAnsi" w:cstheme="minorHAnsi"/>
          <w:bCs/>
          <w:szCs w:val="24"/>
        </w:rPr>
        <w:t xml:space="preserve"> Announcements</w:t>
      </w:r>
      <w:r w:rsidRPr="00145DE3">
        <w:rPr>
          <w:rFonts w:asciiTheme="minorHAnsi" w:hAnsiTheme="minorHAnsi" w:cstheme="minorHAnsi"/>
          <w:b w:val="0"/>
          <w:szCs w:val="24"/>
        </w:rPr>
        <w:t xml:space="preserve"> </w:t>
      </w:r>
      <w:r w:rsidRPr="00145DE3">
        <w:rPr>
          <w:rFonts w:asciiTheme="minorHAnsi" w:hAnsiTheme="minorHAnsi" w:cstheme="minorHAnsi"/>
          <w:szCs w:val="24"/>
        </w:rPr>
        <w:t>/ Old Business</w:t>
      </w:r>
      <w:r w:rsidRPr="00145DE3">
        <w:rPr>
          <w:rFonts w:asciiTheme="minorHAnsi" w:hAnsiTheme="minorHAnsi" w:cstheme="minorHAnsi"/>
          <w:szCs w:val="24"/>
        </w:rPr>
        <w:br/>
        <w:t xml:space="preserve">Presenter: </w:t>
      </w:r>
    </w:p>
    <w:p w14:paraId="3CFAE4B2" w14:textId="77777777" w:rsidR="0056620D" w:rsidRPr="00145DE3" w:rsidRDefault="0056620D" w:rsidP="00FB5812">
      <w:pPr>
        <w:pStyle w:val="BodyText"/>
        <w:rPr>
          <w:rFonts w:asciiTheme="minorHAnsi" w:hAnsiTheme="minorHAnsi" w:cstheme="minorHAnsi"/>
          <w:bCs/>
        </w:rPr>
      </w:pPr>
      <w:r w:rsidRPr="00145DE3">
        <w:rPr>
          <w:rFonts w:asciiTheme="minorHAnsi" w:hAnsiTheme="minorHAnsi" w:cstheme="minorHAnsi"/>
          <w:color w:val="000000"/>
          <w:u w:val="single"/>
        </w:rPr>
        <w:t>Discussion:</w:t>
      </w:r>
      <w:r w:rsidRPr="00145DE3">
        <w:rPr>
          <w:rFonts w:asciiTheme="minorHAnsi" w:hAnsiTheme="minorHAnsi" w:cstheme="minorHAnsi"/>
          <w:color w:val="000000"/>
        </w:rPr>
        <w:t xml:space="preserve"> No Announcements</w:t>
      </w:r>
    </w:p>
    <w:p w14:paraId="002461A0" w14:textId="77777777" w:rsidR="0056620D" w:rsidRPr="00145DE3" w:rsidRDefault="0056620D" w:rsidP="00FB5812">
      <w:pPr>
        <w:pStyle w:val="BodyText"/>
        <w:rPr>
          <w:rFonts w:asciiTheme="minorHAnsi" w:hAnsiTheme="minorHAnsi" w:cstheme="minorHAnsi"/>
          <w:bCs/>
        </w:rPr>
      </w:pPr>
    </w:p>
    <w:p w14:paraId="0EC1EC41" w14:textId="77777777" w:rsidR="0056620D" w:rsidRPr="00145DE3" w:rsidRDefault="0056620D" w:rsidP="00FB5812">
      <w:pPr>
        <w:pStyle w:val="Heading1"/>
        <w:spacing w:before="0" w:line="240" w:lineRule="auto"/>
        <w:rPr>
          <w:rFonts w:asciiTheme="minorHAnsi" w:hAnsiTheme="minorHAnsi" w:cstheme="minorHAnsi"/>
          <w:szCs w:val="24"/>
        </w:rPr>
      </w:pPr>
      <w:r w:rsidRPr="00145DE3">
        <w:rPr>
          <w:rFonts w:asciiTheme="minorHAnsi" w:hAnsiTheme="minorHAnsi" w:cstheme="minorHAnsi"/>
          <w:szCs w:val="24"/>
        </w:rPr>
        <w:t xml:space="preserve">Item 3, </w:t>
      </w:r>
      <w:r w:rsidRPr="00145DE3">
        <w:rPr>
          <w:rFonts w:asciiTheme="minorHAnsi" w:hAnsiTheme="minorHAnsi" w:cstheme="minorHAnsi"/>
          <w:color w:val="000000"/>
          <w:szCs w:val="24"/>
        </w:rPr>
        <w:t>New Business: Med 3 Students and COVID+ pts</w:t>
      </w:r>
      <w:r w:rsidRPr="00145DE3">
        <w:rPr>
          <w:rFonts w:asciiTheme="minorHAnsi" w:hAnsiTheme="minorHAnsi" w:cstheme="minorHAnsi"/>
          <w:b w:val="0"/>
          <w:szCs w:val="24"/>
        </w:rPr>
        <w:t xml:space="preserve"> </w:t>
      </w:r>
      <w:r w:rsidRPr="00145DE3">
        <w:rPr>
          <w:rFonts w:asciiTheme="minorHAnsi" w:hAnsiTheme="minorHAnsi" w:cstheme="minorHAnsi"/>
          <w:szCs w:val="24"/>
        </w:rPr>
        <w:t xml:space="preserve"> </w:t>
      </w:r>
      <w:r w:rsidRPr="00145DE3">
        <w:rPr>
          <w:rFonts w:asciiTheme="minorHAnsi" w:hAnsiTheme="minorHAnsi" w:cstheme="minorHAnsi"/>
          <w:szCs w:val="24"/>
        </w:rPr>
        <w:br/>
        <w:t xml:space="preserve">Presenter: </w:t>
      </w:r>
    </w:p>
    <w:p w14:paraId="409124C6" w14:textId="77777777" w:rsidR="0056620D" w:rsidRPr="00145DE3" w:rsidRDefault="0056620D" w:rsidP="00CA45C8">
      <w:pPr>
        <w:pStyle w:val="BodyText"/>
        <w:rPr>
          <w:rFonts w:asciiTheme="minorHAnsi" w:hAnsiTheme="minorHAnsi" w:cstheme="minorHAnsi"/>
          <w:color w:val="000000"/>
        </w:rPr>
      </w:pPr>
      <w:r w:rsidRPr="00145DE3">
        <w:rPr>
          <w:rFonts w:asciiTheme="minorHAnsi" w:hAnsiTheme="minorHAnsi" w:cstheme="minorHAnsi"/>
          <w:color w:val="000000"/>
          <w:u w:val="single"/>
        </w:rPr>
        <w:t>Discussion:</w:t>
      </w:r>
      <w:r w:rsidRPr="00145DE3">
        <w:rPr>
          <w:rFonts w:asciiTheme="minorHAnsi" w:hAnsiTheme="minorHAnsi" w:cstheme="minorHAnsi"/>
          <w:color w:val="000000"/>
        </w:rPr>
        <w:t xml:space="preserve"> The College of Medicine is moving forward with official approval for M3 and M4 students to participate in the care of COVID+ patients.</w:t>
      </w:r>
    </w:p>
    <w:p w14:paraId="1B3C99C1" w14:textId="77777777" w:rsidR="0056620D" w:rsidRPr="00145DE3" w:rsidRDefault="0056620D" w:rsidP="00593033">
      <w:pPr>
        <w:pStyle w:val="BodyText"/>
        <w:numPr>
          <w:ilvl w:val="0"/>
          <w:numId w:val="8"/>
        </w:numPr>
        <w:rPr>
          <w:rFonts w:asciiTheme="minorHAnsi" w:hAnsiTheme="minorHAnsi" w:cstheme="minorHAnsi"/>
          <w:bCs/>
        </w:rPr>
      </w:pPr>
      <w:r w:rsidRPr="00145DE3">
        <w:rPr>
          <w:rFonts w:asciiTheme="minorHAnsi" w:hAnsiTheme="minorHAnsi" w:cstheme="minorHAnsi"/>
          <w:color w:val="000000"/>
        </w:rPr>
        <w:t xml:space="preserve">Rationale for student participation in the care of these patients: (rationale must include an educational consideration): Medical students in their last year of training should be offered the opportunity to develop the skills and knowledge base needed to safely care for patients with known or suspected COVID as they prepare to transition into the practice of medicine in a supervised role. We are now prepared to offer them this important educational </w:t>
      </w:r>
      <w:proofErr w:type="gramStart"/>
      <w:r w:rsidRPr="00145DE3">
        <w:rPr>
          <w:rFonts w:asciiTheme="minorHAnsi" w:hAnsiTheme="minorHAnsi" w:cstheme="minorHAnsi"/>
          <w:color w:val="000000"/>
        </w:rPr>
        <w:t>opportunity, and</w:t>
      </w:r>
      <w:proofErr w:type="gramEnd"/>
      <w:r w:rsidRPr="00145DE3">
        <w:rPr>
          <w:rFonts w:asciiTheme="minorHAnsi" w:hAnsiTheme="minorHAnsi" w:cstheme="minorHAnsi"/>
          <w:color w:val="000000"/>
        </w:rPr>
        <w:t xml:space="preserve"> have the necessary institutional safety protocols in place to safely integrate them into the clinical environment.</w:t>
      </w:r>
    </w:p>
    <w:p w14:paraId="7EE33449" w14:textId="77777777" w:rsidR="0056620D" w:rsidRPr="00145DE3" w:rsidRDefault="0056620D" w:rsidP="00593033">
      <w:pPr>
        <w:pStyle w:val="BodyText"/>
        <w:numPr>
          <w:ilvl w:val="0"/>
          <w:numId w:val="8"/>
        </w:numPr>
        <w:rPr>
          <w:rFonts w:asciiTheme="minorHAnsi" w:hAnsiTheme="minorHAnsi" w:cstheme="minorHAnsi"/>
          <w:bCs/>
        </w:rPr>
      </w:pPr>
      <w:r w:rsidRPr="00145DE3">
        <w:rPr>
          <w:rFonts w:asciiTheme="minorHAnsi" w:hAnsiTheme="minorHAnsi" w:cstheme="minorHAnsi"/>
          <w:color w:val="000000"/>
        </w:rPr>
        <w:t xml:space="preserve">Students have all been offered the COVID vaccine, but it is not mandatory. We have no way of tracking </w:t>
      </w:r>
      <w:proofErr w:type="gramStart"/>
      <w:r w:rsidRPr="00145DE3">
        <w:rPr>
          <w:rFonts w:asciiTheme="minorHAnsi" w:hAnsiTheme="minorHAnsi" w:cstheme="minorHAnsi"/>
          <w:color w:val="000000"/>
        </w:rPr>
        <w:t>whether or not</w:t>
      </w:r>
      <w:proofErr w:type="gramEnd"/>
      <w:r w:rsidRPr="00145DE3">
        <w:rPr>
          <w:rFonts w:asciiTheme="minorHAnsi" w:hAnsiTheme="minorHAnsi" w:cstheme="minorHAnsi"/>
          <w:color w:val="000000"/>
        </w:rPr>
        <w:t xml:space="preserve"> they have received the vaccine.</w:t>
      </w:r>
    </w:p>
    <w:p w14:paraId="6D59D70B" w14:textId="77777777" w:rsidR="0056620D" w:rsidRPr="00145DE3" w:rsidRDefault="0056620D" w:rsidP="00593033">
      <w:pPr>
        <w:pStyle w:val="BodyText"/>
        <w:numPr>
          <w:ilvl w:val="0"/>
          <w:numId w:val="8"/>
        </w:numPr>
        <w:rPr>
          <w:rFonts w:asciiTheme="minorHAnsi" w:hAnsiTheme="minorHAnsi" w:cstheme="minorHAnsi"/>
          <w:bCs/>
        </w:rPr>
      </w:pPr>
      <w:r w:rsidRPr="00145DE3">
        <w:rPr>
          <w:rFonts w:asciiTheme="minorHAnsi" w:hAnsiTheme="minorHAnsi" w:cstheme="minorHAnsi"/>
          <w:color w:val="000000"/>
        </w:rPr>
        <w:t>The Site or Department has override authority that would supersede the COM decision to allow students to see COVID+ patients.</w:t>
      </w:r>
    </w:p>
    <w:p w14:paraId="2A9BAB05" w14:textId="77777777" w:rsidR="0056620D" w:rsidRPr="00145DE3" w:rsidRDefault="0056620D" w:rsidP="00FB5812">
      <w:pPr>
        <w:pStyle w:val="BodyText"/>
        <w:rPr>
          <w:rFonts w:asciiTheme="minorHAnsi" w:hAnsiTheme="minorHAnsi" w:cstheme="minorHAnsi"/>
        </w:rPr>
      </w:pPr>
    </w:p>
    <w:p w14:paraId="30FCB98E" w14:textId="77777777" w:rsidR="0056620D" w:rsidRPr="00145DE3" w:rsidRDefault="0056620D" w:rsidP="00FB5812">
      <w:pPr>
        <w:pStyle w:val="Heading1"/>
        <w:spacing w:before="0" w:line="240" w:lineRule="auto"/>
        <w:rPr>
          <w:rFonts w:asciiTheme="minorHAnsi" w:hAnsiTheme="minorHAnsi" w:cstheme="minorHAnsi"/>
          <w:szCs w:val="24"/>
        </w:rPr>
      </w:pPr>
      <w:r w:rsidRPr="00145DE3">
        <w:rPr>
          <w:rFonts w:asciiTheme="minorHAnsi" w:hAnsiTheme="minorHAnsi" w:cstheme="minorHAnsi"/>
          <w:szCs w:val="24"/>
        </w:rPr>
        <w:t xml:space="preserve">Item 4, </w:t>
      </w:r>
      <w:r w:rsidRPr="00145DE3">
        <w:rPr>
          <w:rFonts w:asciiTheme="minorHAnsi" w:hAnsiTheme="minorHAnsi" w:cstheme="minorHAnsi"/>
          <w:color w:val="000000"/>
          <w:szCs w:val="24"/>
        </w:rPr>
        <w:t>Part 2 Make-up Time 2020-21</w:t>
      </w:r>
      <w:r w:rsidRPr="00145DE3">
        <w:rPr>
          <w:rFonts w:asciiTheme="minorHAnsi" w:hAnsiTheme="minorHAnsi" w:cstheme="minorHAnsi"/>
          <w:szCs w:val="24"/>
        </w:rPr>
        <w:br/>
        <w:t xml:space="preserve">Presenter: </w:t>
      </w:r>
    </w:p>
    <w:p w14:paraId="6A675526" w14:textId="77777777" w:rsidR="0056620D" w:rsidRPr="00145DE3" w:rsidRDefault="0056620D" w:rsidP="00CE4B5D">
      <w:pPr>
        <w:pStyle w:val="BodyText"/>
        <w:rPr>
          <w:rFonts w:asciiTheme="minorHAnsi" w:hAnsiTheme="minorHAnsi" w:cstheme="minorHAnsi"/>
          <w:color w:val="000000"/>
        </w:rPr>
      </w:pPr>
      <w:r w:rsidRPr="00145DE3">
        <w:rPr>
          <w:rFonts w:asciiTheme="minorHAnsi" w:hAnsiTheme="minorHAnsi" w:cstheme="minorHAnsi"/>
          <w:color w:val="000000"/>
          <w:u w:val="single"/>
        </w:rPr>
        <w:t>Discussion</w:t>
      </w:r>
      <w:r w:rsidRPr="00145DE3">
        <w:rPr>
          <w:rFonts w:asciiTheme="minorHAnsi" w:hAnsiTheme="minorHAnsi" w:cstheme="minorHAnsi"/>
          <w:color w:val="000000"/>
        </w:rPr>
        <w:t>: Dr. McCallister will propose to ECC that current Part 2 students with excused absences may opt to complete the minimum clinical requirement for one unit. Further modification of individual student requirements would require referral to ABRC.</w:t>
      </w:r>
    </w:p>
    <w:p w14:paraId="193A8779" w14:textId="77777777" w:rsidR="0056620D" w:rsidRPr="00145DE3" w:rsidRDefault="0056620D" w:rsidP="00CE4B5D">
      <w:pPr>
        <w:pStyle w:val="BodyText"/>
        <w:rPr>
          <w:rFonts w:asciiTheme="minorHAnsi" w:hAnsiTheme="minorHAnsi" w:cstheme="minorHAnsi"/>
          <w:color w:val="000000"/>
        </w:rPr>
      </w:pPr>
    </w:p>
    <w:p w14:paraId="756BD950" w14:textId="77777777" w:rsidR="0056620D" w:rsidRPr="00145DE3" w:rsidRDefault="0056620D" w:rsidP="00CE4B5D">
      <w:pPr>
        <w:pStyle w:val="BodyText"/>
        <w:rPr>
          <w:rFonts w:asciiTheme="minorHAnsi" w:hAnsiTheme="minorHAnsi" w:cstheme="minorHAnsi"/>
          <w:bCs/>
        </w:rPr>
      </w:pPr>
      <w:r w:rsidRPr="00145DE3">
        <w:rPr>
          <w:rFonts w:asciiTheme="minorHAnsi" w:hAnsiTheme="minorHAnsi" w:cstheme="minorHAnsi"/>
          <w:color w:val="000000"/>
          <w:u w:val="single"/>
        </w:rPr>
        <w:t>Action</w:t>
      </w:r>
      <w:r w:rsidRPr="00145DE3">
        <w:rPr>
          <w:rFonts w:asciiTheme="minorHAnsi" w:hAnsiTheme="minorHAnsi" w:cstheme="minorHAnsi"/>
          <w:color w:val="000000"/>
        </w:rPr>
        <w:t>:</w:t>
      </w:r>
    </w:p>
    <w:p w14:paraId="457CC048" w14:textId="77777777" w:rsidR="0056620D" w:rsidRPr="00145DE3" w:rsidRDefault="0056620D" w:rsidP="00FB5812">
      <w:pPr>
        <w:pStyle w:val="BodyText"/>
        <w:rPr>
          <w:rFonts w:asciiTheme="minorHAnsi" w:hAnsiTheme="minorHAnsi" w:cstheme="minorHAnsi"/>
        </w:rPr>
      </w:pPr>
    </w:p>
    <w:p w14:paraId="5DE96B7D" w14:textId="77777777" w:rsidR="0056620D" w:rsidRPr="00145DE3" w:rsidRDefault="0056620D" w:rsidP="00145DE3">
      <w:pPr>
        <w:pStyle w:val="Heading1"/>
        <w:spacing w:before="0" w:line="240" w:lineRule="auto"/>
        <w:rPr>
          <w:rFonts w:asciiTheme="minorHAnsi" w:hAnsiTheme="minorHAnsi" w:cstheme="minorHAnsi"/>
          <w:szCs w:val="24"/>
        </w:rPr>
      </w:pPr>
      <w:r w:rsidRPr="00145DE3">
        <w:rPr>
          <w:rFonts w:asciiTheme="minorHAnsi" w:hAnsiTheme="minorHAnsi" w:cstheme="minorHAnsi"/>
          <w:szCs w:val="24"/>
        </w:rPr>
        <w:t xml:space="preserve">Item 5, </w:t>
      </w:r>
      <w:r w:rsidRPr="00145DE3">
        <w:rPr>
          <w:rFonts w:asciiTheme="minorHAnsi" w:hAnsiTheme="minorHAnsi" w:cstheme="minorHAnsi"/>
          <w:color w:val="000000"/>
          <w:szCs w:val="24"/>
        </w:rPr>
        <w:t>Part 2 Absence Policy</w:t>
      </w:r>
      <w:r w:rsidRPr="00145DE3">
        <w:rPr>
          <w:rFonts w:asciiTheme="minorHAnsi" w:hAnsiTheme="minorHAnsi" w:cstheme="minorHAnsi"/>
          <w:szCs w:val="24"/>
        </w:rPr>
        <w:br/>
        <w:t xml:space="preserve">Presenter: </w:t>
      </w:r>
    </w:p>
    <w:p w14:paraId="5ECD7260" w14:textId="77777777" w:rsidR="0056620D" w:rsidRPr="00145DE3" w:rsidRDefault="0056620D" w:rsidP="00145DE3">
      <w:pPr>
        <w:pStyle w:val="NormalWeb"/>
        <w:rPr>
          <w:rFonts w:asciiTheme="minorHAnsi" w:hAnsiTheme="minorHAnsi" w:cstheme="minorHAnsi"/>
          <w:color w:val="000000"/>
        </w:rPr>
      </w:pPr>
      <w:r w:rsidRPr="00145DE3">
        <w:rPr>
          <w:rFonts w:asciiTheme="minorHAnsi" w:hAnsiTheme="minorHAnsi" w:cstheme="minorHAnsi"/>
          <w:color w:val="000000"/>
          <w:u w:val="single"/>
        </w:rPr>
        <w:t>Discussion</w:t>
      </w:r>
      <w:r w:rsidRPr="00145DE3">
        <w:rPr>
          <w:rFonts w:asciiTheme="minorHAnsi" w:hAnsiTheme="minorHAnsi" w:cstheme="minorHAnsi"/>
          <w:color w:val="000000"/>
        </w:rPr>
        <w:t xml:space="preserve">: Review of the Part 2 Absence Policy. Students are proactively requesting mental health days. Should our policy add this type of language? </w:t>
      </w:r>
    </w:p>
    <w:p w14:paraId="0AA9B029" w14:textId="77777777" w:rsidR="0056620D" w:rsidRPr="00145DE3" w:rsidRDefault="0056620D" w:rsidP="00593033">
      <w:pPr>
        <w:pStyle w:val="NormalWeb"/>
        <w:numPr>
          <w:ilvl w:val="0"/>
          <w:numId w:val="5"/>
        </w:numPr>
        <w:rPr>
          <w:rFonts w:asciiTheme="minorHAnsi" w:hAnsiTheme="minorHAnsi" w:cstheme="minorHAnsi"/>
          <w:color w:val="000000"/>
        </w:rPr>
      </w:pPr>
      <w:r w:rsidRPr="00145DE3">
        <w:rPr>
          <w:rFonts w:asciiTheme="minorHAnsi" w:hAnsiTheme="minorHAnsi" w:cstheme="minorHAnsi"/>
          <w:color w:val="000000"/>
        </w:rPr>
        <w:t xml:space="preserve">Current Policy states: Absences during Part 2 are limited to four (4) days over a 16-week ring. Absences within a particular clinical assignment must not exceed more than 20% of the days on that assignment (ex. no more than 2 days for a </w:t>
      </w:r>
      <w:proofErr w:type="gramStart"/>
      <w:r w:rsidRPr="00145DE3">
        <w:rPr>
          <w:rFonts w:asciiTheme="minorHAnsi" w:hAnsiTheme="minorHAnsi" w:cstheme="minorHAnsi"/>
          <w:color w:val="000000"/>
        </w:rPr>
        <w:t>2 week</w:t>
      </w:r>
      <w:proofErr w:type="gramEnd"/>
      <w:r w:rsidRPr="00145DE3">
        <w:rPr>
          <w:rFonts w:asciiTheme="minorHAnsi" w:hAnsiTheme="minorHAnsi" w:cstheme="minorHAnsi"/>
          <w:color w:val="000000"/>
        </w:rPr>
        <w:t xml:space="preserve"> assignment.) Students should expect required make-up work for their absences </w:t>
      </w:r>
      <w:proofErr w:type="gramStart"/>
      <w:r w:rsidRPr="00145DE3">
        <w:rPr>
          <w:rFonts w:asciiTheme="minorHAnsi" w:hAnsiTheme="minorHAnsi" w:cstheme="minorHAnsi"/>
          <w:color w:val="000000"/>
        </w:rPr>
        <w:t>in excess of</w:t>
      </w:r>
      <w:proofErr w:type="gramEnd"/>
      <w:r w:rsidRPr="00145DE3">
        <w:rPr>
          <w:rFonts w:asciiTheme="minorHAnsi" w:hAnsiTheme="minorHAnsi" w:cstheme="minorHAnsi"/>
          <w:color w:val="000000"/>
        </w:rPr>
        <w:t xml:space="preserve"> &gt;4 days (or &gt;20% per clinical assignment.) Students must notify the designated ring faculty and coordinators as soon as an absence is anticipated. Students are also recommended to notify their teams/preceptor of </w:t>
      </w:r>
      <w:r w:rsidRPr="00145DE3">
        <w:rPr>
          <w:rFonts w:asciiTheme="minorHAnsi" w:hAnsiTheme="minorHAnsi" w:cstheme="minorHAnsi"/>
          <w:color w:val="000000"/>
        </w:rPr>
        <w:lastRenderedPageBreak/>
        <w:t>any tardiness or absence. Both excused and unexcused absences may require make up work, even if less than the above-stated maximums. Absences without timely notification may negatively affect patients, your fellow students, and staff and are inconsistent with the values of the profession. These are considered unprofessional and require clinical make up work and remediation related to the topic of professionalism. A first unexcused absence will require a meeting with the ring director or appointee. A second unexcused absence will result in referral to the Honors and Professionalism Council (HPC.) Absences of any type may result in a grade for the ring of Incomplete (or Unsatisfactory if unexcused) until resolved.</w:t>
      </w:r>
    </w:p>
    <w:p w14:paraId="2AD7BBDC" w14:textId="77777777" w:rsidR="0056620D" w:rsidRPr="00145DE3" w:rsidRDefault="0056620D" w:rsidP="007C1CEC">
      <w:pPr>
        <w:pStyle w:val="NormalWeb"/>
        <w:rPr>
          <w:rFonts w:asciiTheme="minorHAnsi" w:hAnsiTheme="minorHAnsi" w:cstheme="minorHAnsi"/>
          <w:color w:val="000000"/>
        </w:rPr>
      </w:pPr>
      <w:r w:rsidRPr="00165F51">
        <w:rPr>
          <w:rFonts w:asciiTheme="minorHAnsi" w:hAnsiTheme="minorHAnsi" w:cstheme="minorHAnsi"/>
          <w:color w:val="000000"/>
          <w:u w:val="single"/>
        </w:rPr>
        <w:t>Action</w:t>
      </w:r>
      <w:r w:rsidRPr="00145DE3">
        <w:rPr>
          <w:rFonts w:asciiTheme="minorHAnsi" w:hAnsiTheme="minorHAnsi" w:cstheme="minorHAnsi"/>
          <w:color w:val="000000"/>
        </w:rPr>
        <w:t>: Part 2 will edit the new language to include a more specific outline of what vacation is and clarification for what types of absences are allowed under the policy. Also clarifying for students what reasons an absence would be considered un-excused.</w:t>
      </w:r>
    </w:p>
    <w:p w14:paraId="314EABC8" w14:textId="77777777" w:rsidR="0056620D" w:rsidRPr="00145DE3" w:rsidRDefault="0056620D" w:rsidP="00FB5812">
      <w:pPr>
        <w:pStyle w:val="BodyText"/>
        <w:rPr>
          <w:rFonts w:asciiTheme="minorHAnsi" w:hAnsiTheme="minorHAnsi" w:cstheme="minorHAnsi"/>
        </w:rPr>
      </w:pPr>
    </w:p>
    <w:p w14:paraId="3220EEB9" w14:textId="77777777" w:rsidR="0056620D" w:rsidRPr="00145DE3" w:rsidRDefault="0056620D" w:rsidP="00FB5812">
      <w:pPr>
        <w:pStyle w:val="Heading1"/>
        <w:spacing w:before="0" w:line="240" w:lineRule="auto"/>
        <w:rPr>
          <w:rFonts w:asciiTheme="minorHAnsi" w:hAnsiTheme="minorHAnsi" w:cstheme="minorHAnsi"/>
          <w:szCs w:val="24"/>
        </w:rPr>
      </w:pPr>
      <w:r w:rsidRPr="00145DE3">
        <w:rPr>
          <w:rFonts w:asciiTheme="minorHAnsi" w:hAnsiTheme="minorHAnsi" w:cstheme="minorHAnsi"/>
          <w:szCs w:val="24"/>
        </w:rPr>
        <w:t xml:space="preserve">Item 6, </w:t>
      </w:r>
      <w:r w:rsidRPr="00145DE3">
        <w:rPr>
          <w:rFonts w:asciiTheme="minorHAnsi" w:hAnsiTheme="minorHAnsi" w:cstheme="minorHAnsi"/>
          <w:color w:val="000000"/>
          <w:szCs w:val="24"/>
        </w:rPr>
        <w:t>End of Ring 2 Evaluation</w:t>
      </w:r>
    </w:p>
    <w:p w14:paraId="34730B98" w14:textId="77777777" w:rsidR="0056620D" w:rsidRPr="00145DE3" w:rsidRDefault="0056620D" w:rsidP="00FB5812">
      <w:pPr>
        <w:spacing w:after="0" w:line="240" w:lineRule="auto"/>
        <w:rPr>
          <w:rFonts w:eastAsiaTheme="majorEastAsia" w:cstheme="minorHAnsi"/>
          <w:b/>
          <w:sz w:val="24"/>
          <w:szCs w:val="24"/>
        </w:rPr>
      </w:pPr>
      <w:r w:rsidRPr="00145DE3">
        <w:rPr>
          <w:rFonts w:eastAsiaTheme="majorEastAsia" w:cstheme="minorHAnsi"/>
          <w:b/>
          <w:sz w:val="24"/>
          <w:szCs w:val="24"/>
        </w:rPr>
        <w:t xml:space="preserve">Presenter: </w:t>
      </w:r>
    </w:p>
    <w:p w14:paraId="3C909EA2" w14:textId="77777777" w:rsidR="0056620D" w:rsidRPr="00145DE3" w:rsidRDefault="0056620D" w:rsidP="004D57C9">
      <w:pPr>
        <w:spacing w:after="0" w:line="240" w:lineRule="auto"/>
        <w:rPr>
          <w:rFonts w:cstheme="minorHAnsi"/>
          <w:color w:val="000000"/>
          <w:sz w:val="24"/>
          <w:szCs w:val="24"/>
        </w:rPr>
      </w:pPr>
      <w:r w:rsidRPr="00145DE3">
        <w:rPr>
          <w:rFonts w:cstheme="minorHAnsi"/>
          <w:color w:val="000000"/>
          <w:sz w:val="24"/>
          <w:szCs w:val="24"/>
          <w:u w:val="single"/>
        </w:rPr>
        <w:t>Discussion</w:t>
      </w:r>
      <w:r w:rsidRPr="00145DE3">
        <w:rPr>
          <w:rFonts w:cstheme="minorHAnsi"/>
          <w:color w:val="000000"/>
          <w:sz w:val="24"/>
          <w:szCs w:val="24"/>
        </w:rPr>
        <w:t>: K. Tartaglia reviewed the End of Ring 2 Evaluation results.</w:t>
      </w:r>
    </w:p>
    <w:p w14:paraId="13229395" w14:textId="77777777" w:rsidR="0056620D" w:rsidRPr="00145DE3" w:rsidRDefault="0056620D" w:rsidP="004D57C9">
      <w:pPr>
        <w:spacing w:after="0" w:line="240" w:lineRule="auto"/>
        <w:rPr>
          <w:rFonts w:cstheme="minorHAnsi"/>
          <w:b/>
          <w:sz w:val="24"/>
          <w:szCs w:val="24"/>
        </w:rPr>
      </w:pPr>
    </w:p>
    <w:p w14:paraId="30846FBB" w14:textId="77777777" w:rsidR="0056620D" w:rsidRPr="00145DE3" w:rsidRDefault="0056620D" w:rsidP="007C1CEC">
      <w:pPr>
        <w:pStyle w:val="Heading1"/>
        <w:spacing w:before="0" w:line="240" w:lineRule="auto"/>
        <w:rPr>
          <w:rFonts w:asciiTheme="minorHAnsi" w:hAnsiTheme="minorHAnsi" w:cstheme="minorHAnsi"/>
          <w:szCs w:val="24"/>
        </w:rPr>
      </w:pPr>
      <w:r w:rsidRPr="00145DE3">
        <w:rPr>
          <w:rFonts w:asciiTheme="minorHAnsi" w:hAnsiTheme="minorHAnsi" w:cstheme="minorHAnsi"/>
          <w:szCs w:val="24"/>
        </w:rPr>
        <w:t xml:space="preserve">Item 7, </w:t>
      </w:r>
      <w:r w:rsidRPr="00145DE3">
        <w:rPr>
          <w:rFonts w:asciiTheme="minorHAnsi" w:hAnsiTheme="minorHAnsi" w:cstheme="minorHAnsi"/>
          <w:color w:val="000000"/>
          <w:szCs w:val="24"/>
        </w:rPr>
        <w:t>Standing Reports: Student Report</w:t>
      </w:r>
      <w:r w:rsidRPr="00145DE3">
        <w:rPr>
          <w:rFonts w:asciiTheme="minorHAnsi" w:hAnsiTheme="minorHAnsi" w:cstheme="minorHAnsi"/>
          <w:szCs w:val="24"/>
        </w:rPr>
        <w:br/>
        <w:t xml:space="preserve">Presenter: </w:t>
      </w:r>
    </w:p>
    <w:p w14:paraId="63BF200A" w14:textId="77777777" w:rsidR="0056620D" w:rsidRPr="00145DE3" w:rsidRDefault="0056620D" w:rsidP="005A1EF1">
      <w:pPr>
        <w:pStyle w:val="BodyText"/>
        <w:rPr>
          <w:rFonts w:asciiTheme="minorHAnsi" w:hAnsiTheme="minorHAnsi" w:cstheme="minorHAnsi"/>
          <w:color w:val="000000"/>
        </w:rPr>
      </w:pPr>
      <w:r w:rsidRPr="00145DE3">
        <w:rPr>
          <w:rFonts w:asciiTheme="minorHAnsi" w:hAnsiTheme="minorHAnsi" w:cstheme="minorHAnsi"/>
          <w:color w:val="000000"/>
          <w:u w:val="single"/>
        </w:rPr>
        <w:t>Discussion</w:t>
      </w:r>
      <w:r w:rsidRPr="00145DE3">
        <w:rPr>
          <w:rFonts w:asciiTheme="minorHAnsi" w:hAnsiTheme="minorHAnsi" w:cstheme="minorHAnsi"/>
          <w:color w:val="000000"/>
        </w:rPr>
        <w:t>:</w:t>
      </w:r>
    </w:p>
    <w:p w14:paraId="363D07EF" w14:textId="77777777" w:rsidR="0056620D" w:rsidRPr="00145DE3" w:rsidRDefault="0056620D" w:rsidP="00593033">
      <w:pPr>
        <w:pStyle w:val="ListParagraph"/>
        <w:numPr>
          <w:ilvl w:val="0"/>
          <w:numId w:val="9"/>
        </w:numPr>
        <w:spacing w:before="100" w:beforeAutospacing="1" w:after="100" w:afterAutospacing="1"/>
        <w:rPr>
          <w:rFonts w:asciiTheme="minorHAnsi" w:eastAsia="Times New Roman" w:hAnsiTheme="minorHAnsi" w:cstheme="minorHAnsi"/>
          <w:color w:val="000000"/>
          <w:sz w:val="24"/>
          <w:szCs w:val="24"/>
        </w:rPr>
      </w:pPr>
      <w:r w:rsidRPr="00145DE3">
        <w:rPr>
          <w:rFonts w:asciiTheme="minorHAnsi" w:eastAsia="Times New Roman" w:hAnsiTheme="minorHAnsi" w:cstheme="minorHAnsi"/>
          <w:color w:val="000000"/>
          <w:sz w:val="24"/>
          <w:szCs w:val="24"/>
        </w:rPr>
        <w:t>Absence discussion covered the main issue that students wanted to address today.</w:t>
      </w:r>
    </w:p>
    <w:p w14:paraId="5E662FAB" w14:textId="77777777" w:rsidR="0056620D" w:rsidRPr="00145DE3" w:rsidRDefault="0056620D" w:rsidP="00593033">
      <w:pPr>
        <w:pStyle w:val="ListParagraph"/>
        <w:numPr>
          <w:ilvl w:val="0"/>
          <w:numId w:val="9"/>
        </w:numPr>
        <w:spacing w:before="100" w:beforeAutospacing="1" w:after="100" w:afterAutospacing="1"/>
        <w:rPr>
          <w:rFonts w:asciiTheme="minorHAnsi" w:eastAsia="Times New Roman" w:hAnsiTheme="minorHAnsi" w:cstheme="minorHAnsi"/>
          <w:color w:val="000000"/>
          <w:sz w:val="24"/>
          <w:szCs w:val="24"/>
        </w:rPr>
      </w:pPr>
      <w:r w:rsidRPr="00145DE3">
        <w:rPr>
          <w:rFonts w:asciiTheme="minorHAnsi" w:eastAsia="Times New Roman" w:hAnsiTheme="minorHAnsi" w:cstheme="minorHAnsi"/>
          <w:color w:val="000000"/>
          <w:sz w:val="24"/>
          <w:szCs w:val="24"/>
        </w:rPr>
        <w:t xml:space="preserve">Part 3 Scheduling coming up next </w:t>
      </w:r>
      <w:proofErr w:type="gramStart"/>
      <w:r w:rsidRPr="00145DE3">
        <w:rPr>
          <w:rFonts w:asciiTheme="minorHAnsi" w:eastAsia="Times New Roman" w:hAnsiTheme="minorHAnsi" w:cstheme="minorHAnsi"/>
          <w:color w:val="000000"/>
          <w:sz w:val="24"/>
          <w:szCs w:val="24"/>
        </w:rPr>
        <w:t>month</w:t>
      </w:r>
      <w:proofErr w:type="gramEnd"/>
      <w:r w:rsidRPr="00145DE3">
        <w:rPr>
          <w:rFonts w:asciiTheme="minorHAnsi" w:eastAsia="Times New Roman" w:hAnsiTheme="minorHAnsi" w:cstheme="minorHAnsi"/>
          <w:color w:val="000000"/>
          <w:sz w:val="24"/>
          <w:szCs w:val="24"/>
        </w:rPr>
        <w:t xml:space="preserve"> so they are eager to get their make-up time scheduled for May.</w:t>
      </w:r>
    </w:p>
    <w:p w14:paraId="113F96C7" w14:textId="77777777" w:rsidR="0056620D" w:rsidRPr="00145DE3" w:rsidRDefault="0056620D" w:rsidP="005A1EF1">
      <w:pPr>
        <w:pStyle w:val="BodyText"/>
        <w:rPr>
          <w:rFonts w:asciiTheme="minorHAnsi" w:hAnsiTheme="minorHAnsi" w:cstheme="minorHAnsi"/>
        </w:rPr>
      </w:pPr>
    </w:p>
    <w:p w14:paraId="4F881A19" w14:textId="77777777" w:rsidR="0056620D" w:rsidRPr="00145DE3" w:rsidRDefault="0056620D" w:rsidP="007C1CEC">
      <w:pPr>
        <w:pStyle w:val="Heading1"/>
        <w:spacing w:before="0" w:line="240" w:lineRule="auto"/>
        <w:rPr>
          <w:rFonts w:asciiTheme="minorHAnsi" w:hAnsiTheme="minorHAnsi" w:cstheme="minorHAnsi"/>
          <w:szCs w:val="24"/>
        </w:rPr>
      </w:pPr>
      <w:r w:rsidRPr="00145DE3">
        <w:rPr>
          <w:rFonts w:asciiTheme="minorHAnsi" w:hAnsiTheme="minorHAnsi" w:cstheme="minorHAnsi"/>
          <w:szCs w:val="24"/>
        </w:rPr>
        <w:t xml:space="preserve">Item 8, </w:t>
      </w:r>
      <w:r w:rsidRPr="00145DE3">
        <w:rPr>
          <w:rFonts w:asciiTheme="minorHAnsi" w:hAnsiTheme="minorHAnsi" w:cstheme="minorHAnsi"/>
          <w:color w:val="000000"/>
          <w:szCs w:val="24"/>
        </w:rPr>
        <w:t>Standing Reports: Grade Audit, Duty Hours Learning Environment, Safety/Supervision</w:t>
      </w:r>
      <w:r w:rsidRPr="00145DE3">
        <w:rPr>
          <w:rFonts w:asciiTheme="minorHAnsi" w:hAnsiTheme="minorHAnsi" w:cstheme="minorHAnsi"/>
          <w:szCs w:val="24"/>
        </w:rPr>
        <w:br/>
        <w:t xml:space="preserve">Presenter: </w:t>
      </w:r>
    </w:p>
    <w:p w14:paraId="335E07B3" w14:textId="77777777" w:rsidR="0056620D" w:rsidRPr="00145DE3" w:rsidRDefault="0056620D" w:rsidP="005A1EF1">
      <w:pPr>
        <w:pStyle w:val="BodyText"/>
        <w:rPr>
          <w:rFonts w:asciiTheme="minorHAnsi" w:hAnsiTheme="minorHAnsi" w:cstheme="minorHAnsi"/>
          <w:color w:val="000000"/>
        </w:rPr>
      </w:pPr>
      <w:r w:rsidRPr="00145DE3">
        <w:rPr>
          <w:rFonts w:asciiTheme="minorHAnsi" w:hAnsiTheme="minorHAnsi" w:cstheme="minorHAnsi"/>
          <w:color w:val="000000"/>
          <w:u w:val="single"/>
        </w:rPr>
        <w:t>Discussion</w:t>
      </w:r>
      <w:r w:rsidRPr="00145DE3">
        <w:rPr>
          <w:rFonts w:asciiTheme="minorHAnsi" w:hAnsiTheme="minorHAnsi" w:cstheme="minorHAnsi"/>
          <w:color w:val="000000"/>
        </w:rPr>
        <w:t>: K. Tartaglia reviewed the Duty Hours report.</w:t>
      </w:r>
    </w:p>
    <w:p w14:paraId="395A36F8" w14:textId="77777777" w:rsidR="0056620D" w:rsidRPr="00145DE3" w:rsidRDefault="0056620D" w:rsidP="005A1EF1">
      <w:pPr>
        <w:pStyle w:val="BodyText"/>
        <w:rPr>
          <w:rFonts w:asciiTheme="minorHAnsi" w:hAnsiTheme="minorHAnsi" w:cstheme="minorHAnsi"/>
          <w:color w:val="000000"/>
        </w:rPr>
      </w:pPr>
    </w:p>
    <w:p w14:paraId="54FB92DF" w14:textId="77777777" w:rsidR="0056620D" w:rsidRDefault="0056620D" w:rsidP="005A1EF1">
      <w:pPr>
        <w:pStyle w:val="BodyText"/>
        <w:rPr>
          <w:color w:val="000000"/>
          <w:sz w:val="27"/>
          <w:szCs w:val="27"/>
        </w:rPr>
      </w:pPr>
    </w:p>
    <w:p w14:paraId="523E597D" w14:textId="77777777" w:rsidR="0056620D" w:rsidRPr="00165F51" w:rsidRDefault="0056620D" w:rsidP="005A1EF1">
      <w:pPr>
        <w:pStyle w:val="BodyText"/>
        <w:rPr>
          <w:rFonts w:asciiTheme="minorHAnsi" w:hAnsiTheme="minorHAnsi" w:cstheme="minorHAnsi"/>
        </w:rPr>
      </w:pPr>
      <w:r w:rsidRPr="00165F51">
        <w:rPr>
          <w:rFonts w:asciiTheme="minorHAnsi" w:hAnsiTheme="minorHAnsi" w:cstheme="minorHAnsi"/>
          <w:color w:val="000000"/>
        </w:rPr>
        <w:t>Meeting adjourned at 5:15 pm.</w:t>
      </w:r>
    </w:p>
    <w:p w14:paraId="4D7C7B4B" w14:textId="77777777" w:rsidR="0056620D" w:rsidRDefault="0056620D" w:rsidP="00FB5812">
      <w:pPr>
        <w:pStyle w:val="Title"/>
        <w:jc w:val="center"/>
        <w:rPr>
          <w:sz w:val="40"/>
          <w:szCs w:val="40"/>
        </w:rPr>
      </w:pPr>
    </w:p>
    <w:p w14:paraId="3B92C7CF" w14:textId="77777777" w:rsidR="0056620D" w:rsidRPr="00FB5812" w:rsidRDefault="0056620D" w:rsidP="00FB5812">
      <w:pPr>
        <w:spacing w:after="0" w:line="240" w:lineRule="auto"/>
        <w:jc w:val="center"/>
        <w:rPr>
          <w:sz w:val="28"/>
          <w:szCs w:val="28"/>
        </w:rPr>
      </w:pPr>
      <w:r w:rsidRPr="00FB5812">
        <w:rPr>
          <w:sz w:val="28"/>
          <w:szCs w:val="28"/>
        </w:rPr>
        <w:t>The Ohio State University College of Medicine</w:t>
      </w:r>
    </w:p>
    <w:p w14:paraId="090828B1" w14:textId="77777777" w:rsidR="0056620D" w:rsidRPr="00D8771E" w:rsidRDefault="0056620D"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190DD5A3" w14:textId="77777777" w:rsidR="0056620D" w:rsidRDefault="0056620D" w:rsidP="00C862F0">
      <w:pPr>
        <w:spacing w:after="0" w:line="240" w:lineRule="auto"/>
        <w:rPr>
          <w:b/>
          <w:sz w:val="24"/>
        </w:rPr>
      </w:pPr>
    </w:p>
    <w:p w14:paraId="42C97EB2" w14:textId="77777777" w:rsidR="0056620D" w:rsidRDefault="0056620D" w:rsidP="00D341E9">
      <w:pPr>
        <w:rPr>
          <w:sz w:val="24"/>
          <w:szCs w:val="24"/>
        </w:rPr>
      </w:pPr>
      <w:r w:rsidRPr="00C862F0">
        <w:rPr>
          <w:sz w:val="24"/>
          <w:szCs w:val="24"/>
        </w:rPr>
        <w:t>Presiding Chair</w:t>
      </w:r>
      <w:r w:rsidRPr="00BF33AD">
        <w:rPr>
          <w:sz w:val="24"/>
          <w:szCs w:val="24"/>
        </w:rPr>
        <w:t xml:space="preserve">: </w:t>
      </w:r>
      <w:r w:rsidRPr="00BF33AD">
        <w:rPr>
          <w:color w:val="000000"/>
          <w:sz w:val="24"/>
          <w:szCs w:val="24"/>
        </w:rPr>
        <w:t>Kim Tartaglia, MD</w:t>
      </w:r>
      <w:r w:rsidRPr="00BF33AD">
        <w:rPr>
          <w:sz w:val="24"/>
          <w:szCs w:val="24"/>
        </w:rPr>
        <w:br/>
        <w:t xml:space="preserve">Minutes Recorded by: </w:t>
      </w:r>
      <w:r w:rsidRPr="00BF33AD">
        <w:rPr>
          <w:color w:val="000000"/>
          <w:sz w:val="24"/>
          <w:szCs w:val="24"/>
        </w:rPr>
        <w:t>Rita Arnold</w:t>
      </w:r>
      <w:r w:rsidRPr="00BF33AD">
        <w:rPr>
          <w:sz w:val="24"/>
          <w:szCs w:val="24"/>
        </w:rPr>
        <w:br/>
      </w:r>
      <w:r w:rsidRPr="00BF33AD">
        <w:rPr>
          <w:sz w:val="24"/>
          <w:szCs w:val="24"/>
        </w:rPr>
        <w:lastRenderedPageBreak/>
        <w:t xml:space="preserve">Date: </w:t>
      </w:r>
      <w:r w:rsidRPr="00BF33AD">
        <w:rPr>
          <w:color w:val="000000"/>
          <w:sz w:val="24"/>
          <w:szCs w:val="24"/>
        </w:rPr>
        <w:t>03.10.21</w:t>
      </w:r>
      <w:r w:rsidRPr="00BF33AD">
        <w:rPr>
          <w:sz w:val="24"/>
          <w:szCs w:val="24"/>
        </w:rPr>
        <w:br/>
        <w:t xml:space="preserve">Location: </w:t>
      </w:r>
      <w:r w:rsidRPr="00BF33AD">
        <w:rPr>
          <w:color w:val="000000"/>
          <w:sz w:val="24"/>
          <w:szCs w:val="24"/>
        </w:rPr>
        <w:t xml:space="preserve">via </w:t>
      </w:r>
      <w:proofErr w:type="spellStart"/>
      <w:r w:rsidRPr="00BF33AD">
        <w:rPr>
          <w:color w:val="000000"/>
          <w:sz w:val="24"/>
          <w:szCs w:val="24"/>
        </w:rPr>
        <w:t>CarmenZoom</w:t>
      </w:r>
      <w:proofErr w:type="spellEnd"/>
      <w:r w:rsidRPr="00BF33AD">
        <w:rPr>
          <w:sz w:val="24"/>
          <w:szCs w:val="24"/>
        </w:rPr>
        <w:br/>
        <w:t>Call to Order: 4:00 pm</w:t>
      </w:r>
      <w:r w:rsidRPr="00BF33AD">
        <w:rPr>
          <w:sz w:val="24"/>
          <w:szCs w:val="24"/>
        </w:rPr>
        <w:br/>
        <w:t>Adjourned: 5:15 pm</w:t>
      </w:r>
    </w:p>
    <w:p w14:paraId="470E3A25" w14:textId="77777777" w:rsidR="0056620D" w:rsidRPr="00C862F0" w:rsidRDefault="0056620D"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1165"/>
        <w:gridCol w:w="2250"/>
        <w:gridCol w:w="2160"/>
        <w:gridCol w:w="4896"/>
      </w:tblGrid>
      <w:tr w:rsidR="0056620D" w14:paraId="1C977C5B" w14:textId="77777777" w:rsidTr="00730638">
        <w:trPr>
          <w:trHeight w:val="230"/>
          <w:tblHeader/>
        </w:trPr>
        <w:tc>
          <w:tcPr>
            <w:tcW w:w="1165" w:type="dxa"/>
          </w:tcPr>
          <w:p w14:paraId="07D98239" w14:textId="77777777" w:rsidR="0056620D" w:rsidRDefault="0056620D" w:rsidP="00FB5812">
            <w:pPr>
              <w:pStyle w:val="TableParagraph"/>
              <w:ind w:left="0"/>
              <w:rPr>
                <w:b/>
                <w:sz w:val="20"/>
              </w:rPr>
            </w:pPr>
            <w:r>
              <w:rPr>
                <w:b/>
                <w:sz w:val="20"/>
              </w:rPr>
              <w:t>Present</w:t>
            </w:r>
          </w:p>
        </w:tc>
        <w:tc>
          <w:tcPr>
            <w:tcW w:w="2250" w:type="dxa"/>
          </w:tcPr>
          <w:p w14:paraId="3E6583F2" w14:textId="77777777" w:rsidR="0056620D" w:rsidRDefault="0056620D" w:rsidP="00FB5812">
            <w:pPr>
              <w:pStyle w:val="TableParagraph"/>
              <w:ind w:left="0"/>
              <w:rPr>
                <w:b/>
                <w:sz w:val="20"/>
              </w:rPr>
            </w:pPr>
            <w:r>
              <w:rPr>
                <w:b/>
                <w:sz w:val="20"/>
              </w:rPr>
              <w:t>Last Name</w:t>
            </w:r>
          </w:p>
        </w:tc>
        <w:tc>
          <w:tcPr>
            <w:tcW w:w="2160" w:type="dxa"/>
          </w:tcPr>
          <w:p w14:paraId="5783C071" w14:textId="77777777" w:rsidR="0056620D" w:rsidRDefault="0056620D" w:rsidP="00FB5812">
            <w:pPr>
              <w:pStyle w:val="TableParagraph"/>
              <w:ind w:left="0"/>
              <w:rPr>
                <w:b/>
                <w:sz w:val="20"/>
              </w:rPr>
            </w:pPr>
            <w:r>
              <w:rPr>
                <w:b/>
                <w:sz w:val="20"/>
              </w:rPr>
              <w:t xml:space="preserve">First Name </w:t>
            </w:r>
          </w:p>
        </w:tc>
        <w:tc>
          <w:tcPr>
            <w:tcW w:w="4896" w:type="dxa"/>
          </w:tcPr>
          <w:p w14:paraId="747A8D9B" w14:textId="77777777" w:rsidR="0056620D" w:rsidRDefault="0056620D" w:rsidP="00FB5812">
            <w:pPr>
              <w:pStyle w:val="TableParagraph"/>
              <w:ind w:left="0" w:right="78"/>
              <w:rPr>
                <w:b/>
                <w:sz w:val="20"/>
              </w:rPr>
            </w:pPr>
            <w:r>
              <w:rPr>
                <w:b/>
                <w:sz w:val="20"/>
              </w:rPr>
              <w:t xml:space="preserve">Roles </w:t>
            </w:r>
          </w:p>
        </w:tc>
      </w:tr>
      <w:tr w:rsidR="0056620D" w14:paraId="3A33C79D" w14:textId="77777777" w:rsidTr="00730638">
        <w:trPr>
          <w:trHeight w:val="230"/>
        </w:trPr>
        <w:tc>
          <w:tcPr>
            <w:tcW w:w="1165" w:type="dxa"/>
          </w:tcPr>
          <w:p w14:paraId="7A8A6B13" w14:textId="77777777" w:rsidR="0056620D" w:rsidRDefault="0056620D" w:rsidP="005C4CD9">
            <w:pPr>
              <w:pStyle w:val="TableParagraph"/>
              <w:ind w:left="0"/>
              <w:jc w:val="center"/>
              <w:rPr>
                <w:sz w:val="20"/>
              </w:rPr>
            </w:pPr>
          </w:p>
        </w:tc>
        <w:tc>
          <w:tcPr>
            <w:tcW w:w="2250" w:type="dxa"/>
          </w:tcPr>
          <w:p w14:paraId="2B3AA4B3" w14:textId="77777777" w:rsidR="0056620D" w:rsidRDefault="0056620D" w:rsidP="005C4CD9">
            <w:pPr>
              <w:pStyle w:val="TableParagraph"/>
              <w:ind w:left="0"/>
              <w:rPr>
                <w:sz w:val="20"/>
              </w:rPr>
            </w:pPr>
            <w:r>
              <w:rPr>
                <w:rStyle w:val="normaltextrun"/>
                <w:rFonts w:ascii="Calibri" w:hAnsi="Calibri" w:cs="Calibri"/>
                <w:color w:val="000000"/>
                <w:sz w:val="20"/>
                <w:szCs w:val="20"/>
              </w:rPr>
              <w:t>Challa </w:t>
            </w:r>
            <w:r>
              <w:rPr>
                <w:rStyle w:val="eop"/>
                <w:rFonts w:ascii="Calibri" w:hAnsi="Calibri" w:cs="Calibri"/>
                <w:color w:val="000000"/>
                <w:sz w:val="20"/>
                <w:szCs w:val="20"/>
              </w:rPr>
              <w:t> </w:t>
            </w:r>
          </w:p>
        </w:tc>
        <w:tc>
          <w:tcPr>
            <w:tcW w:w="2160" w:type="dxa"/>
          </w:tcPr>
          <w:p w14:paraId="03CD36FB" w14:textId="77777777" w:rsidR="0056620D" w:rsidRDefault="0056620D" w:rsidP="005C4CD9">
            <w:pPr>
              <w:pStyle w:val="TableParagraph"/>
              <w:ind w:left="0"/>
              <w:rPr>
                <w:sz w:val="20"/>
              </w:rPr>
            </w:pPr>
            <w:r>
              <w:rPr>
                <w:rStyle w:val="normaltextrun"/>
                <w:rFonts w:ascii="Calibri" w:hAnsi="Calibri" w:cs="Calibri"/>
                <w:color w:val="000000"/>
                <w:sz w:val="20"/>
                <w:szCs w:val="20"/>
              </w:rPr>
              <w:t>Nayanika </w:t>
            </w:r>
            <w:r>
              <w:rPr>
                <w:rStyle w:val="eop"/>
                <w:rFonts w:ascii="Calibri" w:hAnsi="Calibri" w:cs="Calibri"/>
                <w:color w:val="000000"/>
                <w:sz w:val="20"/>
                <w:szCs w:val="20"/>
              </w:rPr>
              <w:t> </w:t>
            </w:r>
          </w:p>
        </w:tc>
        <w:tc>
          <w:tcPr>
            <w:tcW w:w="4896" w:type="dxa"/>
          </w:tcPr>
          <w:p w14:paraId="72C2E763" w14:textId="77777777" w:rsidR="0056620D" w:rsidRDefault="0056620D" w:rsidP="005C4CD9">
            <w:pPr>
              <w:pStyle w:val="TableParagraph"/>
              <w:ind w:left="12"/>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56620D" w14:paraId="5056AF23" w14:textId="77777777" w:rsidTr="00730638">
        <w:trPr>
          <w:trHeight w:val="230"/>
        </w:trPr>
        <w:tc>
          <w:tcPr>
            <w:tcW w:w="1165" w:type="dxa"/>
          </w:tcPr>
          <w:p w14:paraId="6F7D953E" w14:textId="77777777" w:rsidR="0056620D" w:rsidRDefault="0056620D" w:rsidP="005C4CD9">
            <w:pPr>
              <w:pStyle w:val="TableParagraph"/>
              <w:ind w:left="0"/>
              <w:jc w:val="center"/>
              <w:rPr>
                <w:sz w:val="20"/>
              </w:rPr>
            </w:pPr>
          </w:p>
        </w:tc>
        <w:tc>
          <w:tcPr>
            <w:tcW w:w="2250" w:type="dxa"/>
          </w:tcPr>
          <w:p w14:paraId="3FD3691B" w14:textId="77777777" w:rsidR="0056620D" w:rsidRDefault="0056620D" w:rsidP="005C4CD9">
            <w:pPr>
              <w:pStyle w:val="TableParagraph"/>
              <w:ind w:left="0"/>
              <w:rPr>
                <w:sz w:val="20"/>
              </w:rPr>
            </w:pPr>
            <w:r>
              <w:rPr>
                <w:rStyle w:val="normaltextrun"/>
                <w:rFonts w:ascii="Calibri" w:hAnsi="Calibri" w:cs="Calibri"/>
                <w:color w:val="000000"/>
                <w:sz w:val="20"/>
                <w:szCs w:val="20"/>
              </w:rPr>
              <w:t>Eapen </w:t>
            </w:r>
            <w:r>
              <w:rPr>
                <w:rStyle w:val="eop"/>
                <w:rFonts w:ascii="Calibri" w:hAnsi="Calibri" w:cs="Calibri"/>
                <w:color w:val="000000"/>
                <w:sz w:val="20"/>
                <w:szCs w:val="20"/>
              </w:rPr>
              <w:t> </w:t>
            </w:r>
          </w:p>
        </w:tc>
        <w:tc>
          <w:tcPr>
            <w:tcW w:w="2160" w:type="dxa"/>
          </w:tcPr>
          <w:p w14:paraId="2C73F4C5" w14:textId="77777777" w:rsidR="0056620D" w:rsidRDefault="0056620D" w:rsidP="005C4CD9">
            <w:pPr>
              <w:pStyle w:val="TableParagraph"/>
              <w:ind w:left="0"/>
              <w:rPr>
                <w:sz w:val="20"/>
              </w:rPr>
            </w:pPr>
            <w:r>
              <w:rPr>
                <w:rStyle w:val="normaltextrun"/>
                <w:rFonts w:ascii="Calibri" w:hAnsi="Calibri" w:cs="Calibri"/>
                <w:color w:val="000000"/>
                <w:sz w:val="20"/>
                <w:szCs w:val="20"/>
              </w:rPr>
              <w:t>Binay </w:t>
            </w:r>
            <w:r>
              <w:rPr>
                <w:rStyle w:val="eop"/>
                <w:rFonts w:ascii="Calibri" w:hAnsi="Calibri" w:cs="Calibri"/>
                <w:color w:val="000000"/>
                <w:sz w:val="20"/>
                <w:szCs w:val="20"/>
              </w:rPr>
              <w:t> </w:t>
            </w:r>
          </w:p>
        </w:tc>
        <w:tc>
          <w:tcPr>
            <w:tcW w:w="4896" w:type="dxa"/>
          </w:tcPr>
          <w:p w14:paraId="7781F9BD" w14:textId="77777777" w:rsidR="0056620D" w:rsidRDefault="0056620D" w:rsidP="005C4CD9">
            <w:pPr>
              <w:pStyle w:val="TableParagraph"/>
              <w:ind w:left="8"/>
              <w:rPr>
                <w:sz w:val="20"/>
              </w:rPr>
            </w:pPr>
            <w:r>
              <w:rPr>
                <w:rStyle w:val="normaltextrun"/>
                <w:rFonts w:ascii="Calibri" w:hAnsi="Calibri" w:cs="Calibri"/>
                <w:color w:val="000000"/>
                <w:sz w:val="20"/>
                <w:szCs w:val="20"/>
              </w:rPr>
              <w:t>Associate Program Director, Mount Carmel Health Systems </w:t>
            </w:r>
            <w:r>
              <w:rPr>
                <w:rStyle w:val="eop"/>
                <w:rFonts w:ascii="Calibri" w:hAnsi="Calibri" w:cs="Calibri"/>
                <w:color w:val="000000"/>
                <w:sz w:val="20"/>
                <w:szCs w:val="20"/>
              </w:rPr>
              <w:t> </w:t>
            </w:r>
          </w:p>
        </w:tc>
      </w:tr>
      <w:tr w:rsidR="0056620D" w14:paraId="207DE0FF" w14:textId="77777777" w:rsidTr="00730638">
        <w:trPr>
          <w:trHeight w:val="230"/>
        </w:trPr>
        <w:tc>
          <w:tcPr>
            <w:tcW w:w="1165" w:type="dxa"/>
          </w:tcPr>
          <w:p w14:paraId="2889A5B6" w14:textId="77777777" w:rsidR="0056620D" w:rsidRDefault="0056620D" w:rsidP="005C4CD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3A70258" w14:textId="77777777" w:rsidR="0056620D" w:rsidRDefault="0056620D" w:rsidP="005C4CD9">
            <w:pPr>
              <w:pStyle w:val="TableParagraph"/>
              <w:ind w:left="0"/>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2160" w:type="dxa"/>
          </w:tcPr>
          <w:p w14:paraId="7911D1E4" w14:textId="77777777" w:rsidR="0056620D" w:rsidRDefault="0056620D" w:rsidP="005C4CD9">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3BAE158F" w14:textId="77777777" w:rsidR="0056620D" w:rsidRDefault="0056620D" w:rsidP="005C4CD9">
            <w:pPr>
              <w:pStyle w:val="TableParagraph"/>
              <w:ind w:left="12"/>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56620D" w14:paraId="02A1A1BF" w14:textId="77777777" w:rsidTr="00730638">
        <w:trPr>
          <w:trHeight w:val="230"/>
        </w:trPr>
        <w:tc>
          <w:tcPr>
            <w:tcW w:w="1165" w:type="dxa"/>
          </w:tcPr>
          <w:p w14:paraId="182D6C82" w14:textId="77777777" w:rsidR="0056620D" w:rsidRDefault="0056620D" w:rsidP="005C4CD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1A870D9" w14:textId="77777777" w:rsidR="0056620D" w:rsidRDefault="0056620D" w:rsidP="005C4CD9">
            <w:pPr>
              <w:pStyle w:val="TableParagraph"/>
              <w:ind w:left="0"/>
              <w:rPr>
                <w:sz w:val="20"/>
              </w:rPr>
            </w:pPr>
            <w:r>
              <w:rPr>
                <w:rStyle w:val="normaltextrun"/>
                <w:rFonts w:ascii="Calibri" w:hAnsi="Calibri" w:cs="Calibri"/>
                <w:color w:val="000000"/>
                <w:sz w:val="20"/>
                <w:szCs w:val="20"/>
              </w:rPr>
              <w:t>Flanigan </w:t>
            </w:r>
            <w:r>
              <w:rPr>
                <w:rStyle w:val="eop"/>
                <w:rFonts w:ascii="Calibri" w:hAnsi="Calibri" w:cs="Calibri"/>
                <w:color w:val="000000"/>
                <w:sz w:val="20"/>
                <w:szCs w:val="20"/>
              </w:rPr>
              <w:t> </w:t>
            </w:r>
          </w:p>
        </w:tc>
        <w:tc>
          <w:tcPr>
            <w:tcW w:w="2160" w:type="dxa"/>
          </w:tcPr>
          <w:p w14:paraId="55FE0275" w14:textId="77777777" w:rsidR="0056620D" w:rsidRDefault="0056620D" w:rsidP="005C4CD9">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0CB1233D" w14:textId="77777777" w:rsidR="0056620D" w:rsidRDefault="0056620D" w:rsidP="005C4CD9">
            <w:pPr>
              <w:pStyle w:val="TableParagraph"/>
              <w:ind w:left="10"/>
              <w:rPr>
                <w:sz w:val="20"/>
              </w:rPr>
            </w:pPr>
            <w:r>
              <w:rPr>
                <w:rStyle w:val="normaltextrun"/>
                <w:rFonts w:ascii="Calibri" w:hAnsi="Calibri" w:cs="Calibri"/>
                <w:color w:val="000000"/>
                <w:sz w:val="20"/>
                <w:szCs w:val="20"/>
              </w:rPr>
              <w:t>UPWP Internal Medicine Unit Director </w:t>
            </w:r>
            <w:r>
              <w:rPr>
                <w:rStyle w:val="eop"/>
                <w:rFonts w:ascii="Calibri" w:hAnsi="Calibri" w:cs="Calibri"/>
                <w:color w:val="000000"/>
                <w:sz w:val="20"/>
                <w:szCs w:val="20"/>
              </w:rPr>
              <w:t> </w:t>
            </w:r>
          </w:p>
        </w:tc>
      </w:tr>
      <w:tr w:rsidR="0056620D" w14:paraId="23C4577C" w14:textId="77777777" w:rsidTr="00730638">
        <w:trPr>
          <w:trHeight w:val="229"/>
        </w:trPr>
        <w:tc>
          <w:tcPr>
            <w:tcW w:w="1165" w:type="dxa"/>
          </w:tcPr>
          <w:p w14:paraId="0DC6D3E9" w14:textId="77777777" w:rsidR="0056620D" w:rsidRDefault="0056620D" w:rsidP="005C4CD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FBC5BFA" w14:textId="77777777" w:rsidR="0056620D" w:rsidRDefault="0056620D" w:rsidP="005C4CD9">
            <w:pPr>
              <w:pStyle w:val="TableParagraph"/>
              <w:ind w:left="0"/>
              <w:rPr>
                <w:sz w:val="20"/>
              </w:rPr>
            </w:pPr>
            <w:r>
              <w:rPr>
                <w:rStyle w:val="normaltextrun"/>
                <w:rFonts w:ascii="Calibri" w:hAnsi="Calibri" w:cs="Calibri"/>
                <w:color w:val="000000"/>
                <w:sz w:val="20"/>
                <w:szCs w:val="20"/>
              </w:rPr>
              <w:t>Geisler </w:t>
            </w:r>
            <w:r>
              <w:rPr>
                <w:rStyle w:val="eop"/>
                <w:rFonts w:ascii="Calibri" w:hAnsi="Calibri" w:cs="Calibri"/>
                <w:color w:val="000000"/>
                <w:sz w:val="20"/>
                <w:szCs w:val="20"/>
              </w:rPr>
              <w:t> </w:t>
            </w:r>
          </w:p>
        </w:tc>
        <w:tc>
          <w:tcPr>
            <w:tcW w:w="2160" w:type="dxa"/>
          </w:tcPr>
          <w:p w14:paraId="1821577F" w14:textId="77777777" w:rsidR="0056620D" w:rsidRDefault="0056620D" w:rsidP="005C4CD9">
            <w:pPr>
              <w:pStyle w:val="TableParagraph"/>
              <w:ind w:left="0"/>
              <w:rPr>
                <w:sz w:val="20"/>
              </w:rPr>
            </w:pPr>
            <w:r>
              <w:rPr>
                <w:rStyle w:val="normaltextrun"/>
                <w:rFonts w:ascii="Calibri" w:hAnsi="Calibri" w:cs="Calibri"/>
                <w:color w:val="000000"/>
                <w:sz w:val="20"/>
                <w:szCs w:val="20"/>
              </w:rPr>
              <w:t>Reid </w:t>
            </w:r>
            <w:r>
              <w:rPr>
                <w:rStyle w:val="eop"/>
                <w:rFonts w:ascii="Calibri" w:hAnsi="Calibri" w:cs="Calibri"/>
                <w:color w:val="000000"/>
                <w:sz w:val="20"/>
                <w:szCs w:val="20"/>
              </w:rPr>
              <w:t> </w:t>
            </w:r>
          </w:p>
        </w:tc>
        <w:tc>
          <w:tcPr>
            <w:tcW w:w="4896" w:type="dxa"/>
          </w:tcPr>
          <w:p w14:paraId="52265629" w14:textId="77777777" w:rsidR="0056620D" w:rsidRDefault="0056620D" w:rsidP="005C4CD9">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11058CA7" w14:textId="77777777" w:rsidTr="00730638">
        <w:trPr>
          <w:trHeight w:val="230"/>
        </w:trPr>
        <w:tc>
          <w:tcPr>
            <w:tcW w:w="1165" w:type="dxa"/>
          </w:tcPr>
          <w:p w14:paraId="3E5CFBCD" w14:textId="77777777" w:rsidR="0056620D" w:rsidRDefault="0056620D" w:rsidP="005C4CD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034B374" w14:textId="77777777" w:rsidR="0056620D" w:rsidRDefault="0056620D" w:rsidP="005C4CD9">
            <w:pPr>
              <w:pStyle w:val="TableParagraph"/>
              <w:ind w:left="0"/>
              <w:rPr>
                <w:sz w:val="20"/>
              </w:rPr>
            </w:pPr>
            <w:r>
              <w:rPr>
                <w:rStyle w:val="normaltextrun"/>
                <w:rFonts w:ascii="Calibri" w:hAnsi="Calibri" w:cs="Calibri"/>
                <w:color w:val="000000"/>
                <w:sz w:val="20"/>
                <w:szCs w:val="20"/>
              </w:rPr>
              <w:t>Graham </w:t>
            </w:r>
            <w:r>
              <w:rPr>
                <w:rStyle w:val="eop"/>
                <w:rFonts w:ascii="Calibri" w:hAnsi="Calibri" w:cs="Calibri"/>
                <w:color w:val="000000"/>
                <w:sz w:val="20"/>
                <w:szCs w:val="20"/>
              </w:rPr>
              <w:t> </w:t>
            </w:r>
          </w:p>
        </w:tc>
        <w:tc>
          <w:tcPr>
            <w:tcW w:w="2160" w:type="dxa"/>
          </w:tcPr>
          <w:p w14:paraId="50D523A9" w14:textId="77777777" w:rsidR="0056620D" w:rsidRDefault="0056620D" w:rsidP="005C4CD9">
            <w:pPr>
              <w:pStyle w:val="TableParagraph"/>
              <w:ind w:left="0"/>
              <w:rPr>
                <w:sz w:val="20"/>
              </w:rPr>
            </w:pPr>
            <w:r>
              <w:rPr>
                <w:rStyle w:val="normaltextrun"/>
                <w:rFonts w:ascii="Calibri" w:hAnsi="Calibri" w:cs="Calibri"/>
                <w:color w:val="000000"/>
                <w:sz w:val="20"/>
                <w:szCs w:val="20"/>
              </w:rPr>
              <w:t>Emily </w:t>
            </w:r>
            <w:r>
              <w:rPr>
                <w:rStyle w:val="eop"/>
                <w:rFonts w:ascii="Calibri" w:hAnsi="Calibri" w:cs="Calibri"/>
                <w:color w:val="000000"/>
                <w:sz w:val="20"/>
                <w:szCs w:val="20"/>
              </w:rPr>
              <w:t> </w:t>
            </w:r>
          </w:p>
        </w:tc>
        <w:tc>
          <w:tcPr>
            <w:tcW w:w="4896" w:type="dxa"/>
          </w:tcPr>
          <w:p w14:paraId="1BC5DEEB" w14:textId="77777777" w:rsidR="0056620D" w:rsidRDefault="0056620D" w:rsidP="005C4CD9">
            <w:pPr>
              <w:pStyle w:val="TableParagraph"/>
              <w:ind w:left="11"/>
              <w:rPr>
                <w:b/>
                <w:sz w:val="20"/>
              </w:rPr>
            </w:pPr>
            <w:r>
              <w:rPr>
                <w:rStyle w:val="normaltextrun"/>
                <w:rFonts w:ascii="Calibri" w:hAnsi="Calibri" w:cs="Calibri"/>
                <w:color w:val="000000"/>
                <w:sz w:val="20"/>
                <w:szCs w:val="20"/>
              </w:rPr>
              <w:t>UPSMN IM Unit Director </w:t>
            </w:r>
            <w:r>
              <w:rPr>
                <w:rStyle w:val="eop"/>
                <w:rFonts w:ascii="Calibri" w:hAnsi="Calibri" w:cs="Calibri"/>
                <w:color w:val="000000"/>
                <w:sz w:val="20"/>
                <w:szCs w:val="20"/>
              </w:rPr>
              <w:t> </w:t>
            </w:r>
          </w:p>
        </w:tc>
      </w:tr>
      <w:tr w:rsidR="0056620D" w14:paraId="6C01C723" w14:textId="77777777" w:rsidTr="00730638">
        <w:trPr>
          <w:trHeight w:val="230"/>
        </w:trPr>
        <w:tc>
          <w:tcPr>
            <w:tcW w:w="1165" w:type="dxa"/>
          </w:tcPr>
          <w:p w14:paraId="1CF1ADC0" w14:textId="77777777" w:rsidR="0056620D" w:rsidRDefault="0056620D" w:rsidP="005C4CD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EA3525F" w14:textId="77777777" w:rsidR="0056620D" w:rsidRDefault="0056620D" w:rsidP="005C4CD9">
            <w:pPr>
              <w:pStyle w:val="TableParagraph"/>
              <w:ind w:left="0"/>
              <w:rPr>
                <w:sz w:val="20"/>
              </w:rPr>
            </w:pPr>
            <w:r>
              <w:rPr>
                <w:rStyle w:val="normaltextrun"/>
                <w:rFonts w:ascii="Calibri" w:hAnsi="Calibri" w:cs="Calibri"/>
                <w:color w:val="000000"/>
                <w:sz w:val="20"/>
                <w:szCs w:val="20"/>
              </w:rPr>
              <w:t>Grieco </w:t>
            </w:r>
            <w:r>
              <w:rPr>
                <w:rStyle w:val="eop"/>
                <w:rFonts w:ascii="Calibri" w:hAnsi="Calibri" w:cs="Calibri"/>
                <w:color w:val="000000"/>
                <w:sz w:val="20"/>
                <w:szCs w:val="20"/>
              </w:rPr>
              <w:t> </w:t>
            </w:r>
          </w:p>
        </w:tc>
        <w:tc>
          <w:tcPr>
            <w:tcW w:w="2160" w:type="dxa"/>
          </w:tcPr>
          <w:p w14:paraId="5A9C0C7B" w14:textId="77777777" w:rsidR="0056620D" w:rsidRDefault="0056620D" w:rsidP="005C4CD9">
            <w:pPr>
              <w:pStyle w:val="TableParagraph"/>
              <w:ind w:left="0"/>
              <w:rPr>
                <w:sz w:val="20"/>
              </w:rPr>
            </w:pPr>
            <w:r>
              <w:rPr>
                <w:rStyle w:val="normaltextrun"/>
                <w:rFonts w:ascii="Calibri" w:hAnsi="Calibri" w:cs="Calibri"/>
                <w:color w:val="000000"/>
                <w:sz w:val="20"/>
                <w:szCs w:val="20"/>
              </w:rPr>
              <w:t>Alex  </w:t>
            </w:r>
            <w:r>
              <w:rPr>
                <w:rStyle w:val="eop"/>
                <w:rFonts w:ascii="Calibri" w:hAnsi="Calibri" w:cs="Calibri"/>
                <w:color w:val="000000"/>
                <w:sz w:val="20"/>
                <w:szCs w:val="20"/>
              </w:rPr>
              <w:t> </w:t>
            </w:r>
          </w:p>
        </w:tc>
        <w:tc>
          <w:tcPr>
            <w:tcW w:w="4896" w:type="dxa"/>
          </w:tcPr>
          <w:p w14:paraId="2F97C232" w14:textId="77777777" w:rsidR="0056620D" w:rsidRDefault="0056620D" w:rsidP="005C4CD9">
            <w:pPr>
              <w:pStyle w:val="TableParagraph"/>
              <w:ind w:left="11"/>
              <w:rPr>
                <w:b/>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56620D" w14:paraId="305286B3" w14:textId="77777777" w:rsidTr="00730638">
        <w:trPr>
          <w:trHeight w:val="228"/>
        </w:trPr>
        <w:tc>
          <w:tcPr>
            <w:tcW w:w="1165" w:type="dxa"/>
          </w:tcPr>
          <w:p w14:paraId="1B4174CA" w14:textId="77777777" w:rsidR="0056620D" w:rsidRDefault="0056620D" w:rsidP="005C4CD9">
            <w:pPr>
              <w:pStyle w:val="TableParagraph"/>
              <w:spacing w:line="209" w:lineRule="exact"/>
              <w:ind w:left="0"/>
              <w:jc w:val="center"/>
              <w:rPr>
                <w:sz w:val="20"/>
              </w:rPr>
            </w:pPr>
          </w:p>
        </w:tc>
        <w:tc>
          <w:tcPr>
            <w:tcW w:w="2250" w:type="dxa"/>
          </w:tcPr>
          <w:p w14:paraId="392A3297" w14:textId="77777777" w:rsidR="0056620D" w:rsidRDefault="0056620D" w:rsidP="005C4CD9">
            <w:pPr>
              <w:pStyle w:val="TableParagraph"/>
              <w:spacing w:line="209" w:lineRule="exact"/>
              <w:ind w:left="0"/>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2160" w:type="dxa"/>
          </w:tcPr>
          <w:p w14:paraId="22E39017" w14:textId="77777777" w:rsidR="0056620D" w:rsidRDefault="0056620D" w:rsidP="005C4CD9">
            <w:pPr>
              <w:pStyle w:val="TableParagraph"/>
              <w:spacing w:line="209" w:lineRule="exact"/>
              <w:ind w:left="0"/>
              <w:rPr>
                <w:sz w:val="20"/>
              </w:rPr>
            </w:pPr>
            <w:r>
              <w:rPr>
                <w:rStyle w:val="normaltextrun"/>
                <w:rFonts w:ascii="Calibri" w:hAnsi="Calibri" w:cs="Calibri"/>
                <w:color w:val="000000"/>
                <w:sz w:val="20"/>
                <w:szCs w:val="20"/>
              </w:rPr>
              <w:t>Chad </w:t>
            </w:r>
            <w:r>
              <w:rPr>
                <w:rStyle w:val="eop"/>
                <w:rFonts w:ascii="Calibri" w:hAnsi="Calibri" w:cs="Calibri"/>
                <w:color w:val="000000"/>
                <w:sz w:val="20"/>
                <w:szCs w:val="20"/>
              </w:rPr>
              <w:t> </w:t>
            </w:r>
          </w:p>
        </w:tc>
        <w:tc>
          <w:tcPr>
            <w:tcW w:w="4896" w:type="dxa"/>
          </w:tcPr>
          <w:p w14:paraId="0F1B95E7" w14:textId="77777777" w:rsidR="0056620D" w:rsidRDefault="0056620D" w:rsidP="005C4CD9">
            <w:pPr>
              <w:pStyle w:val="TableParagraph"/>
              <w:spacing w:line="209" w:lineRule="exact"/>
              <w:ind w:left="12"/>
              <w:rPr>
                <w:b/>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56620D" w14:paraId="2F98DC28" w14:textId="77777777" w:rsidTr="00730638">
        <w:trPr>
          <w:trHeight w:val="230"/>
        </w:trPr>
        <w:tc>
          <w:tcPr>
            <w:tcW w:w="1165" w:type="dxa"/>
          </w:tcPr>
          <w:p w14:paraId="69065B50" w14:textId="77777777" w:rsidR="0056620D" w:rsidRDefault="0056620D" w:rsidP="005C4CD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33EA078C" w14:textId="77777777" w:rsidR="0056620D" w:rsidRDefault="0056620D" w:rsidP="005C4CD9">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34304686" w14:textId="77777777" w:rsidR="0056620D" w:rsidRDefault="0056620D" w:rsidP="005C4CD9">
            <w:pPr>
              <w:pStyle w:val="TableParagraph"/>
              <w:ind w:left="0"/>
              <w:rPr>
                <w:sz w:val="20"/>
              </w:rPr>
            </w:pPr>
            <w:r>
              <w:rPr>
                <w:rStyle w:val="normaltextrun"/>
                <w:rFonts w:ascii="Calibri" w:hAnsi="Calibri" w:cs="Calibri"/>
                <w:color w:val="000000"/>
                <w:sz w:val="20"/>
                <w:szCs w:val="20"/>
              </w:rPr>
              <w:t>Jack </w:t>
            </w:r>
            <w:r>
              <w:rPr>
                <w:rStyle w:val="eop"/>
                <w:rFonts w:ascii="Calibri" w:hAnsi="Calibri" w:cs="Calibri"/>
                <w:color w:val="000000"/>
                <w:sz w:val="20"/>
                <w:szCs w:val="20"/>
              </w:rPr>
              <w:t> </w:t>
            </w:r>
          </w:p>
        </w:tc>
        <w:tc>
          <w:tcPr>
            <w:tcW w:w="4896" w:type="dxa"/>
          </w:tcPr>
          <w:p w14:paraId="3B0E5327" w14:textId="77777777" w:rsidR="0056620D" w:rsidRDefault="0056620D" w:rsidP="005C4CD9">
            <w:pPr>
              <w:pStyle w:val="TableParagraph"/>
              <w:ind w:left="12"/>
              <w:rPr>
                <w:b/>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56620D" w14:paraId="0F5D4DEE" w14:textId="77777777" w:rsidTr="00730638">
        <w:trPr>
          <w:trHeight w:val="230"/>
        </w:trPr>
        <w:tc>
          <w:tcPr>
            <w:tcW w:w="1165" w:type="dxa"/>
          </w:tcPr>
          <w:p w14:paraId="1642ADF8" w14:textId="77777777" w:rsidR="0056620D" w:rsidRDefault="0056620D" w:rsidP="005C4CD9">
            <w:pPr>
              <w:pStyle w:val="TableParagraph"/>
              <w:ind w:left="0"/>
              <w:jc w:val="center"/>
              <w:rPr>
                <w:sz w:val="20"/>
              </w:rPr>
            </w:pPr>
          </w:p>
        </w:tc>
        <w:tc>
          <w:tcPr>
            <w:tcW w:w="2250" w:type="dxa"/>
          </w:tcPr>
          <w:p w14:paraId="1718C8DB" w14:textId="77777777" w:rsidR="0056620D" w:rsidRDefault="0056620D" w:rsidP="005C4CD9">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CDE3128" w14:textId="77777777" w:rsidR="0056620D" w:rsidRDefault="0056620D" w:rsidP="005C4CD9">
            <w:pPr>
              <w:pStyle w:val="TableParagraph"/>
              <w:ind w:left="0"/>
              <w:rPr>
                <w:sz w:val="20"/>
              </w:rPr>
            </w:pPr>
            <w:r>
              <w:rPr>
                <w:rStyle w:val="normaltextrun"/>
                <w:rFonts w:ascii="Calibri" w:hAnsi="Calibri" w:cs="Calibri"/>
                <w:color w:val="000000"/>
                <w:sz w:val="20"/>
                <w:szCs w:val="20"/>
              </w:rPr>
              <w:t>Kyle </w:t>
            </w:r>
            <w:r>
              <w:rPr>
                <w:rStyle w:val="eop"/>
                <w:rFonts w:ascii="Calibri" w:hAnsi="Calibri" w:cs="Calibri"/>
                <w:color w:val="000000"/>
                <w:sz w:val="20"/>
                <w:szCs w:val="20"/>
              </w:rPr>
              <w:t> </w:t>
            </w:r>
          </w:p>
        </w:tc>
        <w:tc>
          <w:tcPr>
            <w:tcW w:w="4896" w:type="dxa"/>
          </w:tcPr>
          <w:p w14:paraId="63109CD4" w14:textId="77777777" w:rsidR="0056620D" w:rsidRDefault="0056620D" w:rsidP="005C4CD9">
            <w:pPr>
              <w:pStyle w:val="TableParagraph"/>
              <w:ind w:left="12"/>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56620D" w14:paraId="2DEDCCEB" w14:textId="77777777" w:rsidTr="00730638">
        <w:trPr>
          <w:trHeight w:val="230"/>
        </w:trPr>
        <w:tc>
          <w:tcPr>
            <w:tcW w:w="1165" w:type="dxa"/>
          </w:tcPr>
          <w:p w14:paraId="09835FEF" w14:textId="77777777" w:rsidR="0056620D" w:rsidRDefault="0056620D" w:rsidP="005C4CD9">
            <w:pPr>
              <w:pStyle w:val="TableParagraph"/>
              <w:ind w:left="0"/>
              <w:jc w:val="center"/>
              <w:rPr>
                <w:sz w:val="20"/>
              </w:rPr>
            </w:pPr>
          </w:p>
        </w:tc>
        <w:tc>
          <w:tcPr>
            <w:tcW w:w="2250" w:type="dxa"/>
          </w:tcPr>
          <w:p w14:paraId="1003F758" w14:textId="77777777" w:rsidR="0056620D" w:rsidRDefault="0056620D" w:rsidP="005C4CD9">
            <w:pPr>
              <w:pStyle w:val="TableParagraph"/>
              <w:ind w:left="0"/>
              <w:rPr>
                <w:sz w:val="20"/>
              </w:rPr>
            </w:pPr>
            <w:r>
              <w:rPr>
                <w:rStyle w:val="normaltextrun"/>
                <w:rFonts w:ascii="Calibri" w:hAnsi="Calibri" w:cs="Calibri"/>
                <w:color w:val="000000"/>
                <w:sz w:val="20"/>
                <w:szCs w:val="20"/>
              </w:rPr>
              <w:t>Lacuesta </w:t>
            </w:r>
            <w:r>
              <w:rPr>
                <w:rStyle w:val="eop"/>
                <w:rFonts w:ascii="Calibri" w:hAnsi="Calibri" w:cs="Calibri"/>
                <w:color w:val="000000"/>
                <w:sz w:val="20"/>
                <w:szCs w:val="20"/>
              </w:rPr>
              <w:t> </w:t>
            </w:r>
          </w:p>
        </w:tc>
        <w:tc>
          <w:tcPr>
            <w:tcW w:w="2160" w:type="dxa"/>
          </w:tcPr>
          <w:p w14:paraId="0334A232" w14:textId="77777777" w:rsidR="0056620D" w:rsidRDefault="0056620D" w:rsidP="005C4CD9">
            <w:pPr>
              <w:pStyle w:val="TableParagraph"/>
              <w:ind w:left="0"/>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4896" w:type="dxa"/>
          </w:tcPr>
          <w:p w14:paraId="153F069F" w14:textId="77777777" w:rsidR="0056620D" w:rsidRDefault="0056620D" w:rsidP="005C4CD9">
            <w:pPr>
              <w:pStyle w:val="TableParagraph"/>
              <w:ind w:left="8"/>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56620D" w14:paraId="711B4723" w14:textId="77777777" w:rsidTr="00730638">
        <w:trPr>
          <w:trHeight w:val="230"/>
        </w:trPr>
        <w:tc>
          <w:tcPr>
            <w:tcW w:w="1165" w:type="dxa"/>
          </w:tcPr>
          <w:p w14:paraId="16DB24F9" w14:textId="77777777" w:rsidR="0056620D" w:rsidRDefault="0056620D" w:rsidP="005C4CD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0261083" w14:textId="77777777" w:rsidR="0056620D" w:rsidRDefault="0056620D" w:rsidP="005C4CD9">
            <w:pPr>
              <w:pStyle w:val="TableParagraph"/>
              <w:ind w:left="0"/>
              <w:rPr>
                <w:sz w:val="20"/>
              </w:rPr>
            </w:pPr>
            <w:r>
              <w:rPr>
                <w:rStyle w:val="normaltextrun"/>
                <w:rFonts w:ascii="Calibri" w:hAnsi="Calibri" w:cs="Calibri"/>
                <w:color w:val="000000"/>
                <w:sz w:val="20"/>
                <w:szCs w:val="20"/>
              </w:rPr>
              <w:t>Lastinger </w:t>
            </w:r>
            <w:r>
              <w:rPr>
                <w:rStyle w:val="eop"/>
                <w:rFonts w:ascii="Calibri" w:hAnsi="Calibri" w:cs="Calibri"/>
                <w:color w:val="000000"/>
                <w:sz w:val="20"/>
                <w:szCs w:val="20"/>
              </w:rPr>
              <w:t> </w:t>
            </w:r>
          </w:p>
        </w:tc>
        <w:tc>
          <w:tcPr>
            <w:tcW w:w="2160" w:type="dxa"/>
          </w:tcPr>
          <w:p w14:paraId="7F546A4C" w14:textId="77777777" w:rsidR="0056620D" w:rsidRDefault="0056620D" w:rsidP="005C4CD9">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647ED76C" w14:textId="77777777" w:rsidR="0056620D" w:rsidRDefault="0056620D" w:rsidP="005C4CD9">
            <w:pPr>
              <w:pStyle w:val="TableParagraph"/>
              <w:ind w:left="9"/>
              <w:rPr>
                <w:sz w:val="20"/>
              </w:rPr>
            </w:pPr>
            <w:r>
              <w:rPr>
                <w:rStyle w:val="normaltextrun"/>
                <w:rFonts w:ascii="Calibri" w:hAnsi="Calibri" w:cs="Calibri"/>
                <w:color w:val="000000"/>
                <w:sz w:val="20"/>
                <w:szCs w:val="20"/>
              </w:rPr>
              <w:t>General Faculty, Internal Medicine </w:t>
            </w:r>
            <w:r>
              <w:rPr>
                <w:rStyle w:val="eop"/>
                <w:rFonts w:ascii="Calibri" w:hAnsi="Calibri" w:cs="Calibri"/>
                <w:color w:val="000000"/>
                <w:sz w:val="20"/>
                <w:szCs w:val="20"/>
              </w:rPr>
              <w:t> </w:t>
            </w:r>
          </w:p>
        </w:tc>
      </w:tr>
      <w:tr w:rsidR="0056620D" w14:paraId="3B6F3F37" w14:textId="77777777" w:rsidTr="00730638">
        <w:trPr>
          <w:trHeight w:val="230"/>
        </w:trPr>
        <w:tc>
          <w:tcPr>
            <w:tcW w:w="1165" w:type="dxa"/>
          </w:tcPr>
          <w:p w14:paraId="3E85020D" w14:textId="77777777" w:rsidR="0056620D" w:rsidRDefault="0056620D" w:rsidP="005C4CD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0FAC7BC6" w14:textId="77777777" w:rsidR="0056620D" w:rsidRDefault="0056620D" w:rsidP="005C4CD9">
            <w:pPr>
              <w:pStyle w:val="TableParagraph"/>
              <w:ind w:left="0"/>
              <w:rPr>
                <w:sz w:val="20"/>
              </w:rPr>
            </w:pPr>
            <w:proofErr w:type="spellStart"/>
            <w:r>
              <w:rPr>
                <w:rStyle w:val="normaltextrun"/>
                <w:rFonts w:ascii="Calibri" w:hAnsi="Calibri" w:cs="Calibri"/>
                <w:color w:val="000000"/>
                <w:sz w:val="20"/>
                <w:szCs w:val="20"/>
              </w:rPr>
              <w:t>Macerollo</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6715269B" w14:textId="77777777" w:rsidR="0056620D" w:rsidRDefault="0056620D" w:rsidP="005C4CD9">
            <w:pPr>
              <w:pStyle w:val="TableParagraph"/>
              <w:ind w:left="0"/>
              <w:rPr>
                <w:sz w:val="20"/>
              </w:rPr>
            </w:pPr>
            <w:r>
              <w:rPr>
                <w:rStyle w:val="normaltextrun"/>
                <w:rFonts w:ascii="Calibri" w:hAnsi="Calibri" w:cs="Calibri"/>
                <w:color w:val="000000"/>
                <w:sz w:val="20"/>
                <w:szCs w:val="20"/>
              </w:rPr>
              <w:t>Allison </w:t>
            </w:r>
            <w:r>
              <w:rPr>
                <w:rStyle w:val="eop"/>
                <w:rFonts w:ascii="Calibri" w:hAnsi="Calibri" w:cs="Calibri"/>
                <w:color w:val="000000"/>
                <w:sz w:val="20"/>
                <w:szCs w:val="20"/>
              </w:rPr>
              <w:t> </w:t>
            </w:r>
          </w:p>
        </w:tc>
        <w:tc>
          <w:tcPr>
            <w:tcW w:w="4896" w:type="dxa"/>
          </w:tcPr>
          <w:p w14:paraId="3176F3AF" w14:textId="77777777" w:rsidR="0056620D" w:rsidRDefault="0056620D" w:rsidP="005C4CD9">
            <w:pPr>
              <w:pStyle w:val="TableParagraph"/>
              <w:ind w:left="10"/>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56620D" w14:paraId="5EE3A219" w14:textId="77777777" w:rsidTr="00730638">
        <w:trPr>
          <w:trHeight w:val="230"/>
        </w:trPr>
        <w:tc>
          <w:tcPr>
            <w:tcW w:w="1165" w:type="dxa"/>
          </w:tcPr>
          <w:p w14:paraId="35D8F520" w14:textId="77777777" w:rsidR="0056620D" w:rsidRDefault="0056620D" w:rsidP="005C4CD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5F40A5CA" w14:textId="77777777" w:rsidR="0056620D" w:rsidRDefault="0056620D" w:rsidP="005C4CD9">
            <w:pPr>
              <w:pStyle w:val="TableParagraph"/>
              <w:ind w:left="0"/>
              <w:rPr>
                <w:sz w:val="20"/>
              </w:rPr>
            </w:pPr>
            <w:r>
              <w:rPr>
                <w:rStyle w:val="normaltextrun"/>
                <w:rFonts w:ascii="Calibri" w:hAnsi="Calibri" w:cs="Calibri"/>
                <w:color w:val="000000"/>
                <w:sz w:val="20"/>
                <w:szCs w:val="20"/>
              </w:rPr>
              <w:t>Meyers </w:t>
            </w:r>
            <w:r>
              <w:rPr>
                <w:rStyle w:val="eop"/>
                <w:rFonts w:ascii="Calibri" w:hAnsi="Calibri" w:cs="Calibri"/>
                <w:color w:val="000000"/>
                <w:sz w:val="20"/>
                <w:szCs w:val="20"/>
              </w:rPr>
              <w:t> </w:t>
            </w:r>
          </w:p>
        </w:tc>
        <w:tc>
          <w:tcPr>
            <w:tcW w:w="2160" w:type="dxa"/>
          </w:tcPr>
          <w:p w14:paraId="4E251611" w14:textId="77777777" w:rsidR="0056620D" w:rsidRDefault="0056620D" w:rsidP="005C4CD9">
            <w:pPr>
              <w:pStyle w:val="TableParagraph"/>
              <w:ind w:left="0"/>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4896" w:type="dxa"/>
          </w:tcPr>
          <w:p w14:paraId="7FCC624A" w14:textId="77777777" w:rsidR="0056620D" w:rsidRDefault="0056620D" w:rsidP="005C4CD9">
            <w:pPr>
              <w:pStyle w:val="TableParagraph"/>
              <w:ind w:left="5"/>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56620D" w14:paraId="55E3A074" w14:textId="77777777" w:rsidTr="00730638">
        <w:trPr>
          <w:trHeight w:val="230"/>
        </w:trPr>
        <w:tc>
          <w:tcPr>
            <w:tcW w:w="1165" w:type="dxa"/>
          </w:tcPr>
          <w:p w14:paraId="5DCE849A" w14:textId="77777777" w:rsidR="0056620D" w:rsidRDefault="0056620D" w:rsidP="005C4CD9">
            <w:pPr>
              <w:pStyle w:val="TableParagraph"/>
              <w:ind w:left="0"/>
              <w:jc w:val="center"/>
              <w:rPr>
                <w:sz w:val="20"/>
              </w:rPr>
            </w:pPr>
          </w:p>
        </w:tc>
        <w:tc>
          <w:tcPr>
            <w:tcW w:w="2250" w:type="dxa"/>
          </w:tcPr>
          <w:p w14:paraId="56C1FAE2" w14:textId="77777777" w:rsidR="0056620D" w:rsidRDefault="0056620D" w:rsidP="005C4CD9">
            <w:pPr>
              <w:pStyle w:val="TableParagraph"/>
              <w:ind w:left="0"/>
              <w:rPr>
                <w:sz w:val="20"/>
              </w:rPr>
            </w:pPr>
            <w:r>
              <w:rPr>
                <w:rStyle w:val="normaltextrun"/>
                <w:rFonts w:ascii="Calibri" w:hAnsi="Calibri" w:cs="Calibri"/>
                <w:color w:val="000000"/>
                <w:sz w:val="20"/>
                <w:szCs w:val="20"/>
              </w:rPr>
              <w:t>Moranville </w:t>
            </w:r>
            <w:r>
              <w:rPr>
                <w:rStyle w:val="eop"/>
                <w:rFonts w:ascii="Calibri" w:hAnsi="Calibri" w:cs="Calibri"/>
                <w:color w:val="000000"/>
                <w:sz w:val="20"/>
                <w:szCs w:val="20"/>
              </w:rPr>
              <w:t> </w:t>
            </w:r>
          </w:p>
        </w:tc>
        <w:tc>
          <w:tcPr>
            <w:tcW w:w="2160" w:type="dxa"/>
          </w:tcPr>
          <w:p w14:paraId="6AC2A25D" w14:textId="77777777" w:rsidR="0056620D" w:rsidRDefault="0056620D" w:rsidP="005C4CD9">
            <w:pPr>
              <w:pStyle w:val="TableParagraph"/>
              <w:ind w:left="0"/>
              <w:rPr>
                <w:sz w:val="20"/>
              </w:rPr>
            </w:pPr>
            <w:r>
              <w:rPr>
                <w:rStyle w:val="normaltextrun"/>
                <w:rFonts w:ascii="Calibri" w:hAnsi="Calibri" w:cs="Calibri"/>
                <w:color w:val="000000"/>
                <w:sz w:val="20"/>
                <w:szCs w:val="20"/>
              </w:rPr>
              <w:t>Robert </w:t>
            </w:r>
            <w:r>
              <w:rPr>
                <w:rStyle w:val="eop"/>
                <w:rFonts w:ascii="Calibri" w:hAnsi="Calibri" w:cs="Calibri"/>
                <w:color w:val="000000"/>
                <w:sz w:val="20"/>
                <w:szCs w:val="20"/>
              </w:rPr>
              <w:t> </w:t>
            </w:r>
          </w:p>
        </w:tc>
        <w:tc>
          <w:tcPr>
            <w:tcW w:w="4896" w:type="dxa"/>
          </w:tcPr>
          <w:p w14:paraId="47DBCA10" w14:textId="77777777" w:rsidR="0056620D" w:rsidRDefault="0056620D" w:rsidP="005C4CD9">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4BED121B" w14:textId="77777777" w:rsidTr="00730638">
        <w:trPr>
          <w:trHeight w:val="230"/>
        </w:trPr>
        <w:tc>
          <w:tcPr>
            <w:tcW w:w="1165" w:type="dxa"/>
          </w:tcPr>
          <w:p w14:paraId="188F5769" w14:textId="77777777" w:rsidR="0056620D" w:rsidRDefault="0056620D" w:rsidP="005C4CD9">
            <w:pPr>
              <w:pStyle w:val="TableParagraph"/>
              <w:ind w:left="0"/>
              <w:jc w:val="center"/>
              <w:rPr>
                <w:sz w:val="20"/>
              </w:rPr>
            </w:pPr>
          </w:p>
        </w:tc>
        <w:tc>
          <w:tcPr>
            <w:tcW w:w="2250" w:type="dxa"/>
          </w:tcPr>
          <w:p w14:paraId="4E1925BE" w14:textId="77777777" w:rsidR="0056620D" w:rsidRDefault="0056620D" w:rsidP="005C4CD9">
            <w:pPr>
              <w:pStyle w:val="TableParagraph"/>
              <w:ind w:left="0"/>
              <w:rPr>
                <w:sz w:val="20"/>
              </w:rPr>
            </w:pPr>
            <w:r>
              <w:rPr>
                <w:rStyle w:val="normaltextrun"/>
                <w:rFonts w:ascii="Calibri" w:hAnsi="Calibri" w:cs="Calibri"/>
                <w:color w:val="000000"/>
                <w:sz w:val="20"/>
                <w:szCs w:val="20"/>
              </w:rPr>
              <w:t>Niedermier </w:t>
            </w:r>
            <w:r>
              <w:rPr>
                <w:rStyle w:val="eop"/>
                <w:rFonts w:ascii="Calibri" w:hAnsi="Calibri" w:cs="Calibri"/>
                <w:color w:val="000000"/>
                <w:sz w:val="20"/>
                <w:szCs w:val="20"/>
              </w:rPr>
              <w:t> </w:t>
            </w:r>
          </w:p>
        </w:tc>
        <w:tc>
          <w:tcPr>
            <w:tcW w:w="2160" w:type="dxa"/>
          </w:tcPr>
          <w:p w14:paraId="35C9D89E" w14:textId="77777777" w:rsidR="0056620D" w:rsidRDefault="0056620D" w:rsidP="005C4CD9">
            <w:pPr>
              <w:pStyle w:val="TableParagraph"/>
              <w:ind w:left="0"/>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4896" w:type="dxa"/>
          </w:tcPr>
          <w:p w14:paraId="1B880323" w14:textId="77777777" w:rsidR="0056620D" w:rsidRDefault="0056620D" w:rsidP="005C4CD9">
            <w:pPr>
              <w:pStyle w:val="TableParagraph"/>
              <w:ind w:left="12"/>
              <w:rPr>
                <w:b/>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56620D" w14:paraId="12648D3D" w14:textId="77777777" w:rsidTr="00730638">
        <w:trPr>
          <w:trHeight w:val="230"/>
        </w:trPr>
        <w:tc>
          <w:tcPr>
            <w:tcW w:w="1165" w:type="dxa"/>
          </w:tcPr>
          <w:p w14:paraId="60DC7F15" w14:textId="77777777" w:rsidR="0056620D" w:rsidRDefault="0056620D" w:rsidP="005C4CD9">
            <w:pPr>
              <w:pStyle w:val="TableParagraph"/>
              <w:ind w:left="0"/>
              <w:jc w:val="center"/>
              <w:rPr>
                <w:sz w:val="20"/>
              </w:rPr>
            </w:pPr>
          </w:p>
        </w:tc>
        <w:tc>
          <w:tcPr>
            <w:tcW w:w="2250" w:type="dxa"/>
          </w:tcPr>
          <w:p w14:paraId="06042A57" w14:textId="77777777" w:rsidR="0056620D" w:rsidRDefault="0056620D" w:rsidP="005C4CD9">
            <w:pPr>
              <w:pStyle w:val="TableParagraph"/>
              <w:ind w:left="0"/>
              <w:rPr>
                <w:sz w:val="20"/>
              </w:rPr>
            </w:pPr>
            <w:proofErr w:type="spellStart"/>
            <w:r>
              <w:rPr>
                <w:rStyle w:val="normaltextrun"/>
                <w:rFonts w:ascii="Calibri" w:hAnsi="Calibri" w:cs="Calibri"/>
                <w:color w:val="000000"/>
                <w:sz w:val="20"/>
                <w:szCs w:val="20"/>
              </w:rPr>
              <w:t>Nwodim</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68D8F9AF" w14:textId="77777777" w:rsidR="0056620D" w:rsidRDefault="0056620D" w:rsidP="005C4CD9">
            <w:pPr>
              <w:pStyle w:val="TableParagraph"/>
              <w:ind w:left="0"/>
              <w:rPr>
                <w:sz w:val="20"/>
              </w:rPr>
            </w:pPr>
            <w:r>
              <w:rPr>
                <w:rStyle w:val="normaltextrun"/>
                <w:rFonts w:ascii="Calibri" w:hAnsi="Calibri" w:cs="Calibri"/>
                <w:color w:val="000000"/>
                <w:sz w:val="20"/>
                <w:szCs w:val="20"/>
              </w:rPr>
              <w:t>Ogechi </w:t>
            </w:r>
            <w:r>
              <w:rPr>
                <w:rStyle w:val="eop"/>
                <w:rFonts w:ascii="Calibri" w:hAnsi="Calibri" w:cs="Calibri"/>
                <w:color w:val="000000"/>
                <w:sz w:val="20"/>
                <w:szCs w:val="20"/>
              </w:rPr>
              <w:t> </w:t>
            </w:r>
          </w:p>
        </w:tc>
        <w:tc>
          <w:tcPr>
            <w:tcW w:w="4896" w:type="dxa"/>
          </w:tcPr>
          <w:p w14:paraId="66EFA39C" w14:textId="77777777" w:rsidR="0056620D" w:rsidRDefault="0056620D" w:rsidP="005C4CD9">
            <w:pPr>
              <w:pStyle w:val="TableParagraph"/>
              <w:ind w:left="8"/>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358BF2AA" w14:textId="77777777" w:rsidTr="00730638">
        <w:trPr>
          <w:trHeight w:val="230"/>
        </w:trPr>
        <w:tc>
          <w:tcPr>
            <w:tcW w:w="1165" w:type="dxa"/>
          </w:tcPr>
          <w:p w14:paraId="368B1069" w14:textId="77777777" w:rsidR="0056620D" w:rsidRDefault="0056620D" w:rsidP="005C4CD9">
            <w:pPr>
              <w:pStyle w:val="TableParagraph"/>
              <w:ind w:left="0"/>
              <w:jc w:val="center"/>
              <w:rPr>
                <w:sz w:val="20"/>
              </w:rPr>
            </w:pPr>
          </w:p>
        </w:tc>
        <w:tc>
          <w:tcPr>
            <w:tcW w:w="2250" w:type="dxa"/>
          </w:tcPr>
          <w:p w14:paraId="10016F47" w14:textId="77777777" w:rsidR="0056620D" w:rsidRDefault="0056620D" w:rsidP="005C4CD9">
            <w:pPr>
              <w:pStyle w:val="TableParagraph"/>
              <w:ind w:left="0"/>
              <w:rPr>
                <w:sz w:val="20"/>
              </w:rPr>
            </w:pPr>
            <w:proofErr w:type="spellStart"/>
            <w:r>
              <w:rPr>
                <w:rStyle w:val="normaltextrun"/>
                <w:rFonts w:ascii="Calibri" w:hAnsi="Calibri" w:cs="Calibri"/>
                <w:color w:val="000000"/>
                <w:sz w:val="20"/>
                <w:szCs w:val="20"/>
              </w:rPr>
              <w:t>Paradkar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216B62F" w14:textId="77777777" w:rsidR="0056620D" w:rsidRDefault="0056620D" w:rsidP="005C4CD9">
            <w:pPr>
              <w:pStyle w:val="TableParagraph"/>
              <w:ind w:left="0"/>
              <w:rPr>
                <w:sz w:val="20"/>
              </w:rPr>
            </w:pPr>
            <w:r>
              <w:rPr>
                <w:rStyle w:val="normaltextrun"/>
                <w:rFonts w:ascii="Calibri" w:hAnsi="Calibri" w:cs="Calibri"/>
                <w:color w:val="000000"/>
                <w:sz w:val="20"/>
                <w:szCs w:val="20"/>
              </w:rPr>
              <w:t>Komal </w:t>
            </w:r>
            <w:r>
              <w:rPr>
                <w:rStyle w:val="eop"/>
                <w:rFonts w:ascii="Calibri" w:hAnsi="Calibri" w:cs="Calibri"/>
                <w:color w:val="000000"/>
                <w:sz w:val="20"/>
                <w:szCs w:val="20"/>
              </w:rPr>
              <w:t> </w:t>
            </w:r>
          </w:p>
        </w:tc>
        <w:tc>
          <w:tcPr>
            <w:tcW w:w="4896" w:type="dxa"/>
          </w:tcPr>
          <w:p w14:paraId="5C57F62D" w14:textId="77777777" w:rsidR="0056620D" w:rsidRDefault="0056620D" w:rsidP="005C4CD9">
            <w:pPr>
              <w:pStyle w:val="TableParagraph"/>
              <w:ind w:left="11"/>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7293D6D6" w14:textId="77777777" w:rsidTr="00730638">
        <w:trPr>
          <w:trHeight w:val="230"/>
        </w:trPr>
        <w:tc>
          <w:tcPr>
            <w:tcW w:w="1165" w:type="dxa"/>
          </w:tcPr>
          <w:p w14:paraId="54E94730" w14:textId="77777777" w:rsidR="0056620D" w:rsidRDefault="0056620D" w:rsidP="005C4CD9">
            <w:pPr>
              <w:pStyle w:val="TableParagraph"/>
              <w:ind w:left="0"/>
              <w:jc w:val="center"/>
              <w:rPr>
                <w:sz w:val="20"/>
              </w:rPr>
            </w:pPr>
          </w:p>
        </w:tc>
        <w:tc>
          <w:tcPr>
            <w:tcW w:w="2250" w:type="dxa"/>
          </w:tcPr>
          <w:p w14:paraId="145CD7B4" w14:textId="77777777" w:rsidR="0056620D" w:rsidRDefault="0056620D" w:rsidP="005C4CD9">
            <w:pPr>
              <w:pStyle w:val="TableParagraph"/>
              <w:ind w:left="0"/>
              <w:rPr>
                <w:sz w:val="20"/>
              </w:rPr>
            </w:pPr>
            <w:r>
              <w:rPr>
                <w:rStyle w:val="normaltextrun"/>
                <w:rFonts w:ascii="Calibri" w:hAnsi="Calibri" w:cs="Calibri"/>
                <w:color w:val="000000"/>
                <w:sz w:val="20"/>
                <w:szCs w:val="20"/>
              </w:rPr>
              <w:t>Quick </w:t>
            </w:r>
            <w:r>
              <w:rPr>
                <w:rStyle w:val="eop"/>
                <w:rFonts w:ascii="Calibri" w:hAnsi="Calibri" w:cs="Calibri"/>
                <w:color w:val="000000"/>
                <w:sz w:val="20"/>
                <w:szCs w:val="20"/>
              </w:rPr>
              <w:t> </w:t>
            </w:r>
          </w:p>
        </w:tc>
        <w:tc>
          <w:tcPr>
            <w:tcW w:w="2160" w:type="dxa"/>
          </w:tcPr>
          <w:p w14:paraId="48CBD102" w14:textId="77777777" w:rsidR="0056620D" w:rsidRDefault="0056620D" w:rsidP="005C4CD9">
            <w:pPr>
              <w:pStyle w:val="TableParagraph"/>
              <w:ind w:left="0"/>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4896" w:type="dxa"/>
          </w:tcPr>
          <w:p w14:paraId="4E1E118B" w14:textId="77777777" w:rsidR="0056620D" w:rsidRDefault="0056620D" w:rsidP="005C4CD9">
            <w:pPr>
              <w:pStyle w:val="TableParagraph"/>
              <w:ind w:left="9"/>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56620D" w14:paraId="7E6BDD61" w14:textId="77777777" w:rsidTr="00730638">
        <w:trPr>
          <w:trHeight w:val="230"/>
        </w:trPr>
        <w:tc>
          <w:tcPr>
            <w:tcW w:w="1165" w:type="dxa"/>
          </w:tcPr>
          <w:p w14:paraId="2CA5CBAD" w14:textId="77777777" w:rsidR="0056620D" w:rsidRDefault="0056620D" w:rsidP="005C4CD9">
            <w:pPr>
              <w:pStyle w:val="TableParagraph"/>
              <w:ind w:left="0"/>
              <w:jc w:val="center"/>
              <w:rPr>
                <w:sz w:val="20"/>
              </w:rPr>
            </w:pPr>
          </w:p>
        </w:tc>
        <w:tc>
          <w:tcPr>
            <w:tcW w:w="2250" w:type="dxa"/>
          </w:tcPr>
          <w:p w14:paraId="6F83701B" w14:textId="77777777" w:rsidR="0056620D" w:rsidRDefault="0056620D" w:rsidP="005C4CD9">
            <w:pPr>
              <w:pStyle w:val="TableParagraph"/>
              <w:ind w:left="0"/>
              <w:rPr>
                <w:sz w:val="20"/>
              </w:rPr>
            </w:pPr>
            <w:r>
              <w:rPr>
                <w:rStyle w:val="normaltextrun"/>
                <w:rFonts w:ascii="Calibri" w:hAnsi="Calibri" w:cs="Calibri"/>
                <w:color w:val="000000"/>
                <w:sz w:val="20"/>
                <w:szCs w:val="20"/>
              </w:rPr>
              <w:t>Reinbolt </w:t>
            </w:r>
            <w:r>
              <w:rPr>
                <w:rStyle w:val="eop"/>
                <w:rFonts w:ascii="Calibri" w:hAnsi="Calibri" w:cs="Calibri"/>
                <w:color w:val="000000"/>
                <w:sz w:val="20"/>
                <w:szCs w:val="20"/>
              </w:rPr>
              <w:t> </w:t>
            </w:r>
          </w:p>
        </w:tc>
        <w:tc>
          <w:tcPr>
            <w:tcW w:w="2160" w:type="dxa"/>
          </w:tcPr>
          <w:p w14:paraId="2070A7DC" w14:textId="77777777" w:rsidR="0056620D" w:rsidRDefault="0056620D" w:rsidP="005C4CD9">
            <w:pPr>
              <w:pStyle w:val="TableParagraph"/>
              <w:ind w:left="0"/>
              <w:rPr>
                <w:sz w:val="20"/>
              </w:rPr>
            </w:pPr>
            <w:r>
              <w:rPr>
                <w:rStyle w:val="normaltextrun"/>
                <w:rFonts w:ascii="Calibri" w:hAnsi="Calibri" w:cs="Calibri"/>
                <w:color w:val="000000"/>
                <w:sz w:val="20"/>
                <w:szCs w:val="20"/>
              </w:rPr>
              <w:t>Raquel </w:t>
            </w:r>
            <w:r>
              <w:rPr>
                <w:rStyle w:val="eop"/>
                <w:rFonts w:ascii="Calibri" w:hAnsi="Calibri" w:cs="Calibri"/>
                <w:color w:val="000000"/>
                <w:sz w:val="20"/>
                <w:szCs w:val="20"/>
              </w:rPr>
              <w:t> </w:t>
            </w:r>
          </w:p>
        </w:tc>
        <w:tc>
          <w:tcPr>
            <w:tcW w:w="4896" w:type="dxa"/>
          </w:tcPr>
          <w:p w14:paraId="1CE453B4" w14:textId="77777777" w:rsidR="0056620D" w:rsidRDefault="0056620D" w:rsidP="005C4CD9">
            <w:pPr>
              <w:pStyle w:val="TableParagraph"/>
              <w:ind w:left="8"/>
              <w:rPr>
                <w:sz w:val="20"/>
              </w:rPr>
            </w:pPr>
            <w:r>
              <w:rPr>
                <w:rStyle w:val="normaltextrun"/>
                <w:rFonts w:ascii="Calibri" w:hAnsi="Calibri" w:cs="Calibri"/>
                <w:color w:val="000000"/>
                <w:sz w:val="20"/>
                <w:szCs w:val="20"/>
              </w:rPr>
              <w:t>UPSMN Associate Director of Integration </w:t>
            </w:r>
            <w:r>
              <w:rPr>
                <w:rStyle w:val="eop"/>
                <w:rFonts w:ascii="Calibri" w:hAnsi="Calibri" w:cs="Calibri"/>
                <w:color w:val="000000"/>
                <w:sz w:val="20"/>
                <w:szCs w:val="20"/>
              </w:rPr>
              <w:t> </w:t>
            </w:r>
          </w:p>
        </w:tc>
      </w:tr>
      <w:tr w:rsidR="0056620D" w14:paraId="63B1A2D9" w14:textId="77777777" w:rsidTr="00730638">
        <w:trPr>
          <w:trHeight w:val="230"/>
        </w:trPr>
        <w:tc>
          <w:tcPr>
            <w:tcW w:w="1165" w:type="dxa"/>
          </w:tcPr>
          <w:p w14:paraId="0B18CCE6" w14:textId="77777777" w:rsidR="0056620D" w:rsidRDefault="0056620D" w:rsidP="005C4CD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5179545E" w14:textId="77777777" w:rsidR="0056620D" w:rsidRDefault="0056620D" w:rsidP="005C4CD9">
            <w:pPr>
              <w:pStyle w:val="TableParagraph"/>
              <w:ind w:left="0"/>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36A6788F" w14:textId="77777777" w:rsidR="0056620D" w:rsidRDefault="0056620D" w:rsidP="005C4CD9">
            <w:pPr>
              <w:pStyle w:val="TableParagraph"/>
              <w:ind w:left="0"/>
              <w:rPr>
                <w:sz w:val="20"/>
              </w:rPr>
            </w:pPr>
            <w:r>
              <w:rPr>
                <w:rStyle w:val="normaltextrun"/>
                <w:rFonts w:ascii="Calibri" w:hAnsi="Calibri" w:cs="Calibri"/>
                <w:color w:val="000000"/>
                <w:sz w:val="20"/>
                <w:szCs w:val="20"/>
              </w:rPr>
              <w:t>Jonathan </w:t>
            </w:r>
            <w:r>
              <w:rPr>
                <w:rStyle w:val="eop"/>
                <w:rFonts w:ascii="Calibri" w:hAnsi="Calibri" w:cs="Calibri"/>
                <w:color w:val="000000"/>
                <w:sz w:val="20"/>
                <w:szCs w:val="20"/>
              </w:rPr>
              <w:t> </w:t>
            </w:r>
          </w:p>
        </w:tc>
        <w:tc>
          <w:tcPr>
            <w:tcW w:w="4896" w:type="dxa"/>
          </w:tcPr>
          <w:p w14:paraId="2B6BDAB2" w14:textId="77777777" w:rsidR="0056620D" w:rsidRDefault="0056620D" w:rsidP="005C4CD9">
            <w:pPr>
              <w:pStyle w:val="TableParagraph"/>
              <w:ind w:left="10"/>
              <w:rPr>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56620D" w14:paraId="199F03F8" w14:textId="77777777" w:rsidTr="00730638">
        <w:trPr>
          <w:trHeight w:val="230"/>
        </w:trPr>
        <w:tc>
          <w:tcPr>
            <w:tcW w:w="1165" w:type="dxa"/>
          </w:tcPr>
          <w:p w14:paraId="30C143E9" w14:textId="77777777" w:rsidR="0056620D" w:rsidRDefault="0056620D" w:rsidP="005C4CD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01571CC3" w14:textId="77777777" w:rsidR="0056620D" w:rsidRDefault="0056620D" w:rsidP="005C4CD9">
            <w:pPr>
              <w:pStyle w:val="TableParagraph"/>
              <w:ind w:left="0"/>
              <w:rPr>
                <w:sz w:val="20"/>
              </w:rPr>
            </w:pPr>
            <w:r>
              <w:rPr>
                <w:rStyle w:val="normaltextrun"/>
                <w:rFonts w:ascii="Calibri" w:hAnsi="Calibri" w:cs="Calibri"/>
                <w:color w:val="000000"/>
                <w:sz w:val="20"/>
                <w:szCs w:val="20"/>
              </w:rPr>
              <w:t>Scherzer </w:t>
            </w:r>
            <w:r>
              <w:rPr>
                <w:rStyle w:val="eop"/>
                <w:rFonts w:ascii="Calibri" w:hAnsi="Calibri" w:cs="Calibri"/>
                <w:color w:val="000000"/>
                <w:sz w:val="20"/>
                <w:szCs w:val="20"/>
              </w:rPr>
              <w:t> </w:t>
            </w:r>
          </w:p>
        </w:tc>
        <w:tc>
          <w:tcPr>
            <w:tcW w:w="2160" w:type="dxa"/>
          </w:tcPr>
          <w:p w14:paraId="05F71386" w14:textId="77777777" w:rsidR="0056620D" w:rsidRDefault="0056620D" w:rsidP="005C4CD9">
            <w:pPr>
              <w:pStyle w:val="TableParagraph"/>
              <w:ind w:left="0"/>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4896" w:type="dxa"/>
          </w:tcPr>
          <w:p w14:paraId="72B4B55F" w14:textId="77777777" w:rsidR="0056620D" w:rsidRDefault="0056620D" w:rsidP="005C4CD9">
            <w:pPr>
              <w:pStyle w:val="TableParagraph"/>
              <w:ind w:left="7"/>
              <w:rPr>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56620D" w14:paraId="02C8C49B" w14:textId="77777777" w:rsidTr="00730638">
        <w:trPr>
          <w:trHeight w:val="229"/>
        </w:trPr>
        <w:tc>
          <w:tcPr>
            <w:tcW w:w="1165" w:type="dxa"/>
          </w:tcPr>
          <w:p w14:paraId="0467FE77" w14:textId="77777777" w:rsidR="0056620D" w:rsidRDefault="0056620D" w:rsidP="005C4CD9">
            <w:pPr>
              <w:pStyle w:val="TableParagraph"/>
              <w:ind w:left="0"/>
              <w:jc w:val="center"/>
              <w:rPr>
                <w:sz w:val="20"/>
              </w:rPr>
            </w:pPr>
          </w:p>
        </w:tc>
        <w:tc>
          <w:tcPr>
            <w:tcW w:w="2250" w:type="dxa"/>
          </w:tcPr>
          <w:p w14:paraId="2499C5A4" w14:textId="77777777" w:rsidR="0056620D" w:rsidRDefault="0056620D" w:rsidP="005C4CD9">
            <w:pPr>
              <w:pStyle w:val="TableParagraph"/>
              <w:ind w:left="0"/>
              <w:rPr>
                <w:sz w:val="20"/>
              </w:rPr>
            </w:pPr>
            <w:r>
              <w:rPr>
                <w:rStyle w:val="normaltextrun"/>
                <w:rFonts w:ascii="Calibri" w:hAnsi="Calibri" w:cs="Calibri"/>
                <w:color w:val="000000"/>
                <w:sz w:val="20"/>
                <w:szCs w:val="20"/>
              </w:rPr>
              <w:t>Schmerler </w:t>
            </w:r>
            <w:r>
              <w:rPr>
                <w:rStyle w:val="eop"/>
                <w:rFonts w:ascii="Calibri" w:hAnsi="Calibri" w:cs="Calibri"/>
                <w:color w:val="000000"/>
                <w:sz w:val="20"/>
                <w:szCs w:val="20"/>
              </w:rPr>
              <w:t> </w:t>
            </w:r>
          </w:p>
        </w:tc>
        <w:tc>
          <w:tcPr>
            <w:tcW w:w="2160" w:type="dxa"/>
          </w:tcPr>
          <w:p w14:paraId="3A3FF713" w14:textId="77777777" w:rsidR="0056620D" w:rsidRDefault="0056620D" w:rsidP="005C4CD9">
            <w:pPr>
              <w:pStyle w:val="TableParagraph"/>
              <w:ind w:left="0"/>
              <w:rPr>
                <w:sz w:val="20"/>
              </w:rPr>
            </w:pPr>
            <w:r>
              <w:rPr>
                <w:rStyle w:val="normaltextrun"/>
                <w:rFonts w:ascii="Calibri" w:hAnsi="Calibri" w:cs="Calibri"/>
                <w:color w:val="000000"/>
                <w:sz w:val="20"/>
                <w:szCs w:val="20"/>
              </w:rPr>
              <w:t>Betsy </w:t>
            </w:r>
            <w:r>
              <w:rPr>
                <w:rStyle w:val="eop"/>
                <w:rFonts w:ascii="Calibri" w:hAnsi="Calibri" w:cs="Calibri"/>
                <w:color w:val="000000"/>
                <w:sz w:val="20"/>
                <w:szCs w:val="20"/>
              </w:rPr>
              <w:t> </w:t>
            </w:r>
          </w:p>
        </w:tc>
        <w:tc>
          <w:tcPr>
            <w:tcW w:w="4896" w:type="dxa"/>
          </w:tcPr>
          <w:p w14:paraId="42F66D38" w14:textId="77777777" w:rsidR="0056620D" w:rsidRDefault="0056620D" w:rsidP="005C4CD9">
            <w:pPr>
              <w:pStyle w:val="TableParagraph"/>
              <w:ind w:left="8"/>
              <w:rPr>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56620D" w14:paraId="3BA6BB06" w14:textId="77777777" w:rsidTr="00730638">
        <w:trPr>
          <w:trHeight w:val="230"/>
        </w:trPr>
        <w:tc>
          <w:tcPr>
            <w:tcW w:w="1165" w:type="dxa"/>
          </w:tcPr>
          <w:p w14:paraId="6B2B17D1" w14:textId="77777777" w:rsidR="0056620D" w:rsidRDefault="0056620D" w:rsidP="005C4CD9">
            <w:pPr>
              <w:pStyle w:val="TableParagraph"/>
              <w:ind w:left="0"/>
              <w:jc w:val="center"/>
              <w:rPr>
                <w:sz w:val="20"/>
              </w:rPr>
            </w:pPr>
          </w:p>
        </w:tc>
        <w:tc>
          <w:tcPr>
            <w:tcW w:w="2250" w:type="dxa"/>
          </w:tcPr>
          <w:p w14:paraId="6F3D9EE4" w14:textId="77777777" w:rsidR="0056620D" w:rsidRDefault="0056620D" w:rsidP="005C4CD9">
            <w:pPr>
              <w:pStyle w:val="TableParagraph"/>
              <w:ind w:left="0"/>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A058C3D" w14:textId="77777777" w:rsidR="0056620D" w:rsidRDefault="0056620D" w:rsidP="005C4CD9">
            <w:pPr>
              <w:pStyle w:val="TableParagraph"/>
              <w:ind w:left="0"/>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4896" w:type="dxa"/>
          </w:tcPr>
          <w:p w14:paraId="31E1B9EE" w14:textId="77777777" w:rsidR="0056620D" w:rsidRDefault="0056620D" w:rsidP="005C4CD9">
            <w:pPr>
              <w:pStyle w:val="TableParagraph"/>
              <w:ind w:left="12"/>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56620D" w14:paraId="0752F003" w14:textId="77777777" w:rsidTr="00730638">
        <w:trPr>
          <w:trHeight w:val="230"/>
        </w:trPr>
        <w:tc>
          <w:tcPr>
            <w:tcW w:w="1165" w:type="dxa"/>
          </w:tcPr>
          <w:p w14:paraId="0661ADAD" w14:textId="77777777" w:rsidR="0056620D" w:rsidRDefault="0056620D" w:rsidP="005C4CD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C5066D0" w14:textId="77777777" w:rsidR="0056620D" w:rsidRDefault="0056620D" w:rsidP="005C4CD9">
            <w:pPr>
              <w:pStyle w:val="TableParagraph"/>
              <w:ind w:left="0"/>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2160" w:type="dxa"/>
          </w:tcPr>
          <w:p w14:paraId="638536C4" w14:textId="77777777" w:rsidR="0056620D" w:rsidRDefault="0056620D" w:rsidP="005C4CD9">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0892EB20" w14:textId="77777777" w:rsidR="0056620D" w:rsidRDefault="0056620D" w:rsidP="005C4CD9">
            <w:pPr>
              <w:pStyle w:val="TableParagraph"/>
              <w:ind w:left="8"/>
              <w:rPr>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56620D" w14:paraId="27560196" w14:textId="77777777" w:rsidTr="00730638">
        <w:trPr>
          <w:trHeight w:val="230"/>
        </w:trPr>
        <w:tc>
          <w:tcPr>
            <w:tcW w:w="1165" w:type="dxa"/>
          </w:tcPr>
          <w:p w14:paraId="13CE5E36" w14:textId="77777777" w:rsidR="0056620D" w:rsidRDefault="0056620D" w:rsidP="005C4CD9">
            <w:pPr>
              <w:pStyle w:val="TableParagraph"/>
              <w:ind w:left="0"/>
              <w:jc w:val="center"/>
              <w:rPr>
                <w:sz w:val="20"/>
              </w:rPr>
            </w:pPr>
          </w:p>
        </w:tc>
        <w:tc>
          <w:tcPr>
            <w:tcW w:w="2250" w:type="dxa"/>
          </w:tcPr>
          <w:p w14:paraId="6F00FD27" w14:textId="77777777" w:rsidR="0056620D" w:rsidRDefault="0056620D" w:rsidP="005C4CD9">
            <w:pPr>
              <w:pStyle w:val="TableParagraph"/>
              <w:ind w:left="0"/>
              <w:rPr>
                <w:sz w:val="20"/>
              </w:rPr>
            </w:pPr>
            <w:r>
              <w:rPr>
                <w:rStyle w:val="normaltextrun"/>
                <w:rFonts w:ascii="Calibri" w:hAnsi="Calibri" w:cs="Calibri"/>
                <w:color w:val="000000"/>
                <w:sz w:val="20"/>
                <w:szCs w:val="20"/>
              </w:rPr>
              <w:t>Strowder </w:t>
            </w:r>
            <w:r>
              <w:rPr>
                <w:rStyle w:val="eop"/>
                <w:rFonts w:ascii="Calibri" w:hAnsi="Calibri" w:cs="Calibri"/>
                <w:color w:val="000000"/>
                <w:sz w:val="20"/>
                <w:szCs w:val="20"/>
              </w:rPr>
              <w:t> </w:t>
            </w:r>
          </w:p>
        </w:tc>
        <w:tc>
          <w:tcPr>
            <w:tcW w:w="2160" w:type="dxa"/>
          </w:tcPr>
          <w:p w14:paraId="13FCC292" w14:textId="77777777" w:rsidR="0056620D" w:rsidRDefault="0056620D" w:rsidP="005C4CD9">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62C12930" w14:textId="77777777" w:rsidR="0056620D" w:rsidRDefault="0056620D" w:rsidP="005C4CD9">
            <w:pPr>
              <w:pStyle w:val="TableParagraph"/>
              <w:ind w:left="9"/>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0FE7EA20" w14:textId="77777777" w:rsidTr="00730638">
        <w:trPr>
          <w:trHeight w:val="230"/>
        </w:trPr>
        <w:tc>
          <w:tcPr>
            <w:tcW w:w="1165" w:type="dxa"/>
          </w:tcPr>
          <w:p w14:paraId="2987A798" w14:textId="77777777" w:rsidR="0056620D" w:rsidRDefault="0056620D" w:rsidP="005C4CD9">
            <w:pPr>
              <w:pStyle w:val="TableParagraph"/>
              <w:ind w:left="0"/>
              <w:jc w:val="center"/>
              <w:rPr>
                <w:sz w:val="20"/>
              </w:rPr>
            </w:pPr>
          </w:p>
        </w:tc>
        <w:tc>
          <w:tcPr>
            <w:tcW w:w="2250" w:type="dxa"/>
          </w:tcPr>
          <w:p w14:paraId="54352C5D" w14:textId="77777777" w:rsidR="0056620D" w:rsidRDefault="0056620D" w:rsidP="005C4CD9">
            <w:pPr>
              <w:pStyle w:val="TableParagraph"/>
              <w:ind w:left="0"/>
              <w:rPr>
                <w:sz w:val="20"/>
              </w:rPr>
            </w:pPr>
            <w:r>
              <w:rPr>
                <w:rStyle w:val="normaltextrun"/>
                <w:rFonts w:ascii="Calibri" w:hAnsi="Calibri" w:cs="Calibri"/>
                <w:color w:val="000000"/>
                <w:sz w:val="20"/>
                <w:szCs w:val="20"/>
              </w:rPr>
              <w:t>Traugott </w:t>
            </w:r>
            <w:r>
              <w:rPr>
                <w:rStyle w:val="eop"/>
                <w:rFonts w:ascii="Calibri" w:hAnsi="Calibri" w:cs="Calibri"/>
                <w:color w:val="000000"/>
                <w:sz w:val="20"/>
                <w:szCs w:val="20"/>
              </w:rPr>
              <w:t> </w:t>
            </w:r>
          </w:p>
        </w:tc>
        <w:tc>
          <w:tcPr>
            <w:tcW w:w="2160" w:type="dxa"/>
          </w:tcPr>
          <w:p w14:paraId="16F3C3D4" w14:textId="77777777" w:rsidR="0056620D" w:rsidRDefault="0056620D" w:rsidP="005C4CD9">
            <w:pPr>
              <w:pStyle w:val="TableParagraph"/>
              <w:ind w:left="0"/>
              <w:rPr>
                <w:sz w:val="20"/>
              </w:rPr>
            </w:pPr>
            <w:r>
              <w:rPr>
                <w:rStyle w:val="normaltextrun"/>
                <w:rFonts w:ascii="Calibri" w:hAnsi="Calibri" w:cs="Calibri"/>
                <w:color w:val="000000"/>
                <w:sz w:val="20"/>
                <w:szCs w:val="20"/>
              </w:rPr>
              <w:t>Amber </w:t>
            </w:r>
            <w:r>
              <w:rPr>
                <w:rStyle w:val="eop"/>
                <w:rFonts w:ascii="Calibri" w:hAnsi="Calibri" w:cs="Calibri"/>
                <w:color w:val="000000"/>
                <w:sz w:val="20"/>
                <w:szCs w:val="20"/>
              </w:rPr>
              <w:t> </w:t>
            </w:r>
          </w:p>
        </w:tc>
        <w:tc>
          <w:tcPr>
            <w:tcW w:w="4896" w:type="dxa"/>
          </w:tcPr>
          <w:p w14:paraId="20AC5FE7" w14:textId="77777777" w:rsidR="0056620D" w:rsidRDefault="0056620D" w:rsidP="005C4CD9">
            <w:pPr>
              <w:pStyle w:val="TableParagraph"/>
              <w:ind w:left="10"/>
              <w:rPr>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56620D" w14:paraId="5C738D60" w14:textId="77777777" w:rsidTr="00730638">
        <w:trPr>
          <w:trHeight w:val="230"/>
        </w:trPr>
        <w:tc>
          <w:tcPr>
            <w:tcW w:w="1165" w:type="dxa"/>
          </w:tcPr>
          <w:p w14:paraId="4F0D92DC" w14:textId="77777777" w:rsidR="0056620D" w:rsidRDefault="0056620D" w:rsidP="005C4CD9">
            <w:pPr>
              <w:pStyle w:val="TableParagraph"/>
              <w:ind w:left="0"/>
              <w:jc w:val="center"/>
              <w:rPr>
                <w:sz w:val="20"/>
              </w:rPr>
            </w:pPr>
          </w:p>
        </w:tc>
        <w:tc>
          <w:tcPr>
            <w:tcW w:w="2250" w:type="dxa"/>
          </w:tcPr>
          <w:p w14:paraId="56C7D577" w14:textId="77777777" w:rsidR="0056620D" w:rsidRDefault="0056620D" w:rsidP="005C4CD9">
            <w:pPr>
              <w:pStyle w:val="TableParagraph"/>
              <w:ind w:left="0"/>
              <w:rPr>
                <w:sz w:val="20"/>
              </w:rPr>
            </w:pPr>
            <w:r>
              <w:rPr>
                <w:rStyle w:val="normaltextrun"/>
                <w:rFonts w:ascii="Calibri" w:hAnsi="Calibri" w:cs="Calibri"/>
                <w:color w:val="000000"/>
                <w:sz w:val="20"/>
                <w:szCs w:val="20"/>
              </w:rPr>
              <w:t>Wozniak </w:t>
            </w:r>
            <w:r>
              <w:rPr>
                <w:rStyle w:val="eop"/>
                <w:rFonts w:ascii="Calibri" w:hAnsi="Calibri" w:cs="Calibri"/>
                <w:color w:val="000000"/>
                <w:sz w:val="20"/>
                <w:szCs w:val="20"/>
              </w:rPr>
              <w:t> </w:t>
            </w:r>
          </w:p>
        </w:tc>
        <w:tc>
          <w:tcPr>
            <w:tcW w:w="2160" w:type="dxa"/>
          </w:tcPr>
          <w:p w14:paraId="4B552460" w14:textId="77777777" w:rsidR="0056620D" w:rsidRDefault="0056620D" w:rsidP="005C4CD9">
            <w:pPr>
              <w:pStyle w:val="TableParagraph"/>
              <w:ind w:left="0"/>
              <w:rPr>
                <w:sz w:val="20"/>
              </w:rPr>
            </w:pPr>
            <w:r>
              <w:rPr>
                <w:rStyle w:val="normaltextrun"/>
                <w:rFonts w:ascii="Calibri" w:hAnsi="Calibri" w:cs="Calibri"/>
                <w:color w:val="000000"/>
                <w:sz w:val="20"/>
                <w:szCs w:val="20"/>
              </w:rPr>
              <w:t>Phillip </w:t>
            </w:r>
            <w:r>
              <w:rPr>
                <w:rStyle w:val="eop"/>
                <w:rFonts w:ascii="Calibri" w:hAnsi="Calibri" w:cs="Calibri"/>
                <w:color w:val="000000"/>
                <w:sz w:val="20"/>
                <w:szCs w:val="20"/>
              </w:rPr>
              <w:t> </w:t>
            </w:r>
          </w:p>
        </w:tc>
        <w:tc>
          <w:tcPr>
            <w:tcW w:w="4896" w:type="dxa"/>
          </w:tcPr>
          <w:p w14:paraId="1C61512B" w14:textId="77777777" w:rsidR="0056620D" w:rsidRDefault="0056620D" w:rsidP="005C4CD9">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28781B0C" w14:textId="77777777" w:rsidTr="00730638">
        <w:trPr>
          <w:trHeight w:val="229"/>
        </w:trPr>
        <w:tc>
          <w:tcPr>
            <w:tcW w:w="1165" w:type="dxa"/>
          </w:tcPr>
          <w:p w14:paraId="580382E6" w14:textId="77777777" w:rsidR="0056620D" w:rsidRDefault="0056620D" w:rsidP="005C4CD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9C1A865" w14:textId="77777777" w:rsidR="0056620D" w:rsidRDefault="0056620D" w:rsidP="005C4CD9">
            <w:pPr>
              <w:pStyle w:val="TableParagraph"/>
              <w:ind w:left="0"/>
              <w:rPr>
                <w:sz w:val="20"/>
              </w:rPr>
            </w:pPr>
            <w:r>
              <w:rPr>
                <w:rStyle w:val="normaltextrun"/>
                <w:rFonts w:ascii="Calibri" w:hAnsi="Calibri" w:cs="Calibri"/>
                <w:color w:val="000000"/>
                <w:sz w:val="20"/>
                <w:szCs w:val="20"/>
              </w:rPr>
              <w:t>Yang </w:t>
            </w:r>
            <w:r>
              <w:rPr>
                <w:rStyle w:val="eop"/>
                <w:rFonts w:ascii="Calibri" w:hAnsi="Calibri" w:cs="Calibri"/>
                <w:color w:val="000000"/>
                <w:sz w:val="20"/>
                <w:szCs w:val="20"/>
              </w:rPr>
              <w:t> </w:t>
            </w:r>
          </w:p>
        </w:tc>
        <w:tc>
          <w:tcPr>
            <w:tcW w:w="2160" w:type="dxa"/>
          </w:tcPr>
          <w:p w14:paraId="3565E151" w14:textId="77777777" w:rsidR="0056620D" w:rsidRDefault="0056620D" w:rsidP="005C4CD9">
            <w:pPr>
              <w:pStyle w:val="TableParagraph"/>
              <w:ind w:left="0"/>
              <w:rPr>
                <w:sz w:val="20"/>
              </w:rPr>
            </w:pPr>
            <w:r>
              <w:rPr>
                <w:rStyle w:val="normaltextrun"/>
                <w:rFonts w:ascii="Calibri" w:hAnsi="Calibri" w:cs="Calibri"/>
                <w:color w:val="000000"/>
                <w:sz w:val="20"/>
                <w:szCs w:val="20"/>
              </w:rPr>
              <w:t>Mike </w:t>
            </w:r>
            <w:r>
              <w:rPr>
                <w:rStyle w:val="eop"/>
                <w:rFonts w:ascii="Calibri" w:hAnsi="Calibri" w:cs="Calibri"/>
                <w:color w:val="000000"/>
                <w:sz w:val="20"/>
                <w:szCs w:val="20"/>
              </w:rPr>
              <w:t> </w:t>
            </w:r>
          </w:p>
        </w:tc>
        <w:tc>
          <w:tcPr>
            <w:tcW w:w="4896" w:type="dxa"/>
          </w:tcPr>
          <w:p w14:paraId="2081A3DD" w14:textId="77777777" w:rsidR="0056620D" w:rsidRDefault="0056620D" w:rsidP="005C4CD9">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73ED0AB3" w14:textId="77777777" w:rsidTr="00730638">
        <w:trPr>
          <w:trHeight w:val="230"/>
        </w:trPr>
        <w:tc>
          <w:tcPr>
            <w:tcW w:w="1165" w:type="dxa"/>
          </w:tcPr>
          <w:p w14:paraId="22B252F5" w14:textId="77777777" w:rsidR="0056620D" w:rsidRDefault="0056620D" w:rsidP="00FB5812">
            <w:pPr>
              <w:pStyle w:val="TableParagraph"/>
              <w:ind w:left="0"/>
              <w:rPr>
                <w:sz w:val="20"/>
              </w:rPr>
            </w:pPr>
          </w:p>
        </w:tc>
        <w:tc>
          <w:tcPr>
            <w:tcW w:w="2250" w:type="dxa"/>
          </w:tcPr>
          <w:p w14:paraId="2E25524D" w14:textId="77777777" w:rsidR="0056620D" w:rsidRDefault="0056620D" w:rsidP="00FB5812">
            <w:pPr>
              <w:pStyle w:val="TableParagraph"/>
              <w:ind w:left="0"/>
              <w:rPr>
                <w:sz w:val="20"/>
              </w:rPr>
            </w:pPr>
          </w:p>
        </w:tc>
        <w:tc>
          <w:tcPr>
            <w:tcW w:w="2160" w:type="dxa"/>
          </w:tcPr>
          <w:p w14:paraId="68D330E2" w14:textId="77777777" w:rsidR="0056620D" w:rsidRDefault="0056620D" w:rsidP="00FB5812">
            <w:pPr>
              <w:pStyle w:val="TableParagraph"/>
              <w:ind w:left="0"/>
              <w:rPr>
                <w:sz w:val="20"/>
              </w:rPr>
            </w:pPr>
          </w:p>
        </w:tc>
        <w:tc>
          <w:tcPr>
            <w:tcW w:w="4896" w:type="dxa"/>
          </w:tcPr>
          <w:p w14:paraId="090730F0" w14:textId="77777777" w:rsidR="0056620D" w:rsidRDefault="0056620D" w:rsidP="0037548C">
            <w:pPr>
              <w:pStyle w:val="TableParagraph"/>
              <w:ind w:left="12"/>
              <w:jc w:val="center"/>
              <w:rPr>
                <w:b/>
                <w:sz w:val="20"/>
              </w:rPr>
            </w:pPr>
          </w:p>
        </w:tc>
      </w:tr>
      <w:tr w:rsidR="0056620D" w14:paraId="5F352184" w14:textId="77777777" w:rsidTr="00730638">
        <w:trPr>
          <w:trHeight w:val="230"/>
        </w:trPr>
        <w:tc>
          <w:tcPr>
            <w:tcW w:w="1165" w:type="dxa"/>
          </w:tcPr>
          <w:p w14:paraId="67C078F9" w14:textId="77777777" w:rsidR="0056620D" w:rsidRDefault="0056620D" w:rsidP="00FB5812">
            <w:pPr>
              <w:pStyle w:val="TableParagraph"/>
              <w:ind w:left="0"/>
              <w:rPr>
                <w:sz w:val="20"/>
              </w:rPr>
            </w:pPr>
          </w:p>
        </w:tc>
        <w:tc>
          <w:tcPr>
            <w:tcW w:w="2250" w:type="dxa"/>
          </w:tcPr>
          <w:p w14:paraId="5DEDE3B6" w14:textId="77777777" w:rsidR="0056620D" w:rsidRDefault="0056620D" w:rsidP="00FB5812">
            <w:pPr>
              <w:pStyle w:val="TableParagraph"/>
              <w:ind w:left="0"/>
              <w:rPr>
                <w:sz w:val="20"/>
              </w:rPr>
            </w:pPr>
          </w:p>
        </w:tc>
        <w:tc>
          <w:tcPr>
            <w:tcW w:w="2160" w:type="dxa"/>
          </w:tcPr>
          <w:p w14:paraId="0A45B59B" w14:textId="77777777" w:rsidR="0056620D" w:rsidRDefault="0056620D" w:rsidP="00FB5812">
            <w:pPr>
              <w:pStyle w:val="TableParagraph"/>
              <w:ind w:left="0"/>
              <w:rPr>
                <w:sz w:val="20"/>
              </w:rPr>
            </w:pPr>
          </w:p>
        </w:tc>
        <w:tc>
          <w:tcPr>
            <w:tcW w:w="4896" w:type="dxa"/>
          </w:tcPr>
          <w:p w14:paraId="2F54B1C8" w14:textId="77777777" w:rsidR="0056620D" w:rsidRDefault="0056620D" w:rsidP="0037548C">
            <w:pPr>
              <w:pStyle w:val="TableParagraph"/>
              <w:ind w:left="11"/>
              <w:jc w:val="center"/>
              <w:rPr>
                <w:b/>
                <w:sz w:val="20"/>
              </w:rPr>
            </w:pPr>
          </w:p>
        </w:tc>
      </w:tr>
      <w:tr w:rsidR="0056620D" w14:paraId="4EC94FFF" w14:textId="77777777" w:rsidTr="00730638">
        <w:trPr>
          <w:trHeight w:val="230"/>
        </w:trPr>
        <w:tc>
          <w:tcPr>
            <w:tcW w:w="1165" w:type="dxa"/>
          </w:tcPr>
          <w:p w14:paraId="1453B952" w14:textId="77777777" w:rsidR="0056620D" w:rsidRDefault="0056620D" w:rsidP="00FB5812">
            <w:pPr>
              <w:pStyle w:val="TableParagraph"/>
              <w:ind w:left="0"/>
              <w:rPr>
                <w:sz w:val="20"/>
              </w:rPr>
            </w:pPr>
          </w:p>
        </w:tc>
        <w:tc>
          <w:tcPr>
            <w:tcW w:w="2250" w:type="dxa"/>
          </w:tcPr>
          <w:p w14:paraId="6AF935A2" w14:textId="77777777" w:rsidR="0056620D" w:rsidRDefault="0056620D" w:rsidP="00FB5812">
            <w:pPr>
              <w:pStyle w:val="TableParagraph"/>
              <w:ind w:left="0"/>
              <w:rPr>
                <w:sz w:val="20"/>
              </w:rPr>
            </w:pPr>
          </w:p>
        </w:tc>
        <w:tc>
          <w:tcPr>
            <w:tcW w:w="2160" w:type="dxa"/>
          </w:tcPr>
          <w:p w14:paraId="758B868D" w14:textId="77777777" w:rsidR="0056620D" w:rsidRDefault="0056620D" w:rsidP="00FB5812">
            <w:pPr>
              <w:pStyle w:val="TableParagraph"/>
              <w:ind w:left="0"/>
              <w:rPr>
                <w:sz w:val="20"/>
              </w:rPr>
            </w:pPr>
          </w:p>
        </w:tc>
        <w:tc>
          <w:tcPr>
            <w:tcW w:w="4896" w:type="dxa"/>
          </w:tcPr>
          <w:p w14:paraId="04B5D56C" w14:textId="77777777" w:rsidR="0056620D" w:rsidRDefault="0056620D" w:rsidP="0037548C">
            <w:pPr>
              <w:pStyle w:val="TableParagraph"/>
              <w:ind w:left="12"/>
              <w:jc w:val="center"/>
              <w:rPr>
                <w:b/>
                <w:sz w:val="20"/>
              </w:rPr>
            </w:pPr>
          </w:p>
        </w:tc>
      </w:tr>
      <w:tr w:rsidR="0056620D" w14:paraId="38A034A8" w14:textId="77777777" w:rsidTr="00730638">
        <w:trPr>
          <w:trHeight w:val="230"/>
        </w:trPr>
        <w:tc>
          <w:tcPr>
            <w:tcW w:w="1165" w:type="dxa"/>
          </w:tcPr>
          <w:p w14:paraId="1C0ED995" w14:textId="77777777" w:rsidR="0056620D" w:rsidRDefault="0056620D" w:rsidP="00FB5812">
            <w:pPr>
              <w:pStyle w:val="TableParagraph"/>
              <w:ind w:left="0"/>
              <w:rPr>
                <w:sz w:val="20"/>
              </w:rPr>
            </w:pPr>
          </w:p>
        </w:tc>
        <w:tc>
          <w:tcPr>
            <w:tcW w:w="2250" w:type="dxa"/>
          </w:tcPr>
          <w:p w14:paraId="00BDEAD8" w14:textId="77777777" w:rsidR="0056620D" w:rsidRDefault="0056620D" w:rsidP="00FB5812">
            <w:pPr>
              <w:pStyle w:val="TableParagraph"/>
              <w:ind w:left="0"/>
              <w:rPr>
                <w:sz w:val="20"/>
              </w:rPr>
            </w:pPr>
          </w:p>
        </w:tc>
        <w:tc>
          <w:tcPr>
            <w:tcW w:w="2160" w:type="dxa"/>
          </w:tcPr>
          <w:p w14:paraId="10E71F69" w14:textId="77777777" w:rsidR="0056620D" w:rsidRDefault="0056620D" w:rsidP="00FB5812">
            <w:pPr>
              <w:pStyle w:val="TableParagraph"/>
              <w:ind w:left="0"/>
              <w:rPr>
                <w:sz w:val="20"/>
              </w:rPr>
            </w:pPr>
          </w:p>
        </w:tc>
        <w:tc>
          <w:tcPr>
            <w:tcW w:w="4896" w:type="dxa"/>
          </w:tcPr>
          <w:p w14:paraId="0DACC8CE" w14:textId="77777777" w:rsidR="0056620D" w:rsidRDefault="0056620D" w:rsidP="0037548C">
            <w:pPr>
              <w:pStyle w:val="TableParagraph"/>
              <w:ind w:left="11"/>
              <w:jc w:val="center"/>
              <w:rPr>
                <w:sz w:val="20"/>
              </w:rPr>
            </w:pPr>
          </w:p>
        </w:tc>
      </w:tr>
      <w:tr w:rsidR="0056620D" w14:paraId="2AEEF184" w14:textId="77777777" w:rsidTr="00730638">
        <w:trPr>
          <w:trHeight w:val="230"/>
        </w:trPr>
        <w:tc>
          <w:tcPr>
            <w:tcW w:w="1165" w:type="dxa"/>
          </w:tcPr>
          <w:p w14:paraId="7510DA7F" w14:textId="77777777" w:rsidR="0056620D" w:rsidRDefault="0056620D" w:rsidP="00FB5812">
            <w:pPr>
              <w:pStyle w:val="TableParagraph"/>
              <w:ind w:left="0"/>
              <w:rPr>
                <w:sz w:val="20"/>
              </w:rPr>
            </w:pPr>
          </w:p>
        </w:tc>
        <w:tc>
          <w:tcPr>
            <w:tcW w:w="2250" w:type="dxa"/>
          </w:tcPr>
          <w:p w14:paraId="229B2AFB" w14:textId="77777777" w:rsidR="0056620D" w:rsidRDefault="0056620D" w:rsidP="00FB5812">
            <w:pPr>
              <w:pStyle w:val="TableParagraph"/>
              <w:ind w:left="0"/>
              <w:rPr>
                <w:sz w:val="20"/>
              </w:rPr>
            </w:pPr>
          </w:p>
        </w:tc>
        <w:tc>
          <w:tcPr>
            <w:tcW w:w="2160" w:type="dxa"/>
          </w:tcPr>
          <w:p w14:paraId="35CCA7F1" w14:textId="77777777" w:rsidR="0056620D" w:rsidRDefault="0056620D" w:rsidP="00FB5812">
            <w:pPr>
              <w:pStyle w:val="TableParagraph"/>
              <w:ind w:left="0"/>
              <w:rPr>
                <w:sz w:val="20"/>
              </w:rPr>
            </w:pPr>
          </w:p>
        </w:tc>
        <w:tc>
          <w:tcPr>
            <w:tcW w:w="4896" w:type="dxa"/>
          </w:tcPr>
          <w:p w14:paraId="07538A57" w14:textId="77777777" w:rsidR="0056620D" w:rsidRDefault="0056620D" w:rsidP="0037548C">
            <w:pPr>
              <w:pStyle w:val="TableParagraph"/>
              <w:ind w:left="12"/>
              <w:jc w:val="center"/>
              <w:rPr>
                <w:b/>
                <w:sz w:val="20"/>
              </w:rPr>
            </w:pPr>
          </w:p>
        </w:tc>
      </w:tr>
      <w:tr w:rsidR="0056620D" w14:paraId="0FDE326F" w14:textId="77777777" w:rsidTr="00730638">
        <w:trPr>
          <w:trHeight w:val="230"/>
        </w:trPr>
        <w:tc>
          <w:tcPr>
            <w:tcW w:w="1165" w:type="dxa"/>
          </w:tcPr>
          <w:p w14:paraId="2BB41A7D" w14:textId="77777777" w:rsidR="0056620D" w:rsidRDefault="0056620D" w:rsidP="00FB5812">
            <w:pPr>
              <w:pStyle w:val="TableParagraph"/>
              <w:ind w:left="0"/>
              <w:rPr>
                <w:sz w:val="20"/>
              </w:rPr>
            </w:pPr>
          </w:p>
        </w:tc>
        <w:tc>
          <w:tcPr>
            <w:tcW w:w="2250" w:type="dxa"/>
          </w:tcPr>
          <w:p w14:paraId="3768F677" w14:textId="77777777" w:rsidR="0056620D" w:rsidRDefault="0056620D" w:rsidP="00FB5812">
            <w:pPr>
              <w:pStyle w:val="TableParagraph"/>
              <w:ind w:left="0"/>
              <w:rPr>
                <w:sz w:val="20"/>
              </w:rPr>
            </w:pPr>
          </w:p>
        </w:tc>
        <w:tc>
          <w:tcPr>
            <w:tcW w:w="2160" w:type="dxa"/>
          </w:tcPr>
          <w:p w14:paraId="50C410E4" w14:textId="77777777" w:rsidR="0056620D" w:rsidRDefault="0056620D" w:rsidP="00FB5812">
            <w:pPr>
              <w:pStyle w:val="TableParagraph"/>
              <w:ind w:left="0"/>
              <w:rPr>
                <w:sz w:val="20"/>
              </w:rPr>
            </w:pPr>
          </w:p>
        </w:tc>
        <w:tc>
          <w:tcPr>
            <w:tcW w:w="4896" w:type="dxa"/>
          </w:tcPr>
          <w:p w14:paraId="0CC8D69E" w14:textId="77777777" w:rsidR="0056620D" w:rsidRDefault="0056620D" w:rsidP="0037548C">
            <w:pPr>
              <w:pStyle w:val="TableParagraph"/>
              <w:ind w:left="12"/>
              <w:jc w:val="center"/>
              <w:rPr>
                <w:b/>
                <w:sz w:val="20"/>
              </w:rPr>
            </w:pPr>
          </w:p>
        </w:tc>
      </w:tr>
      <w:tr w:rsidR="0056620D" w14:paraId="592D40F6" w14:textId="77777777" w:rsidTr="00730638">
        <w:trPr>
          <w:trHeight w:val="230"/>
        </w:trPr>
        <w:tc>
          <w:tcPr>
            <w:tcW w:w="1165" w:type="dxa"/>
          </w:tcPr>
          <w:p w14:paraId="5A41874B" w14:textId="77777777" w:rsidR="0056620D" w:rsidRDefault="0056620D" w:rsidP="00FB5812">
            <w:pPr>
              <w:pStyle w:val="TableParagraph"/>
              <w:ind w:left="0"/>
              <w:rPr>
                <w:sz w:val="20"/>
              </w:rPr>
            </w:pPr>
          </w:p>
        </w:tc>
        <w:tc>
          <w:tcPr>
            <w:tcW w:w="2250" w:type="dxa"/>
          </w:tcPr>
          <w:p w14:paraId="1EF02037" w14:textId="77777777" w:rsidR="0056620D" w:rsidRDefault="0056620D" w:rsidP="00FB5812">
            <w:pPr>
              <w:pStyle w:val="TableParagraph"/>
              <w:ind w:left="0"/>
              <w:rPr>
                <w:sz w:val="20"/>
              </w:rPr>
            </w:pPr>
          </w:p>
        </w:tc>
        <w:tc>
          <w:tcPr>
            <w:tcW w:w="2160" w:type="dxa"/>
          </w:tcPr>
          <w:p w14:paraId="7D109AE5" w14:textId="77777777" w:rsidR="0056620D" w:rsidRDefault="0056620D" w:rsidP="00FB5812">
            <w:pPr>
              <w:pStyle w:val="TableParagraph"/>
              <w:ind w:left="0"/>
              <w:rPr>
                <w:sz w:val="20"/>
              </w:rPr>
            </w:pPr>
          </w:p>
        </w:tc>
        <w:tc>
          <w:tcPr>
            <w:tcW w:w="4896" w:type="dxa"/>
          </w:tcPr>
          <w:p w14:paraId="011336E3" w14:textId="77777777" w:rsidR="0056620D" w:rsidRDefault="0056620D" w:rsidP="0037548C">
            <w:pPr>
              <w:pStyle w:val="TableParagraph"/>
              <w:ind w:left="6"/>
              <w:jc w:val="center"/>
              <w:rPr>
                <w:sz w:val="20"/>
              </w:rPr>
            </w:pPr>
          </w:p>
        </w:tc>
      </w:tr>
      <w:tr w:rsidR="0056620D" w14:paraId="1B024257" w14:textId="77777777" w:rsidTr="00730638">
        <w:trPr>
          <w:trHeight w:val="230"/>
        </w:trPr>
        <w:tc>
          <w:tcPr>
            <w:tcW w:w="1165" w:type="dxa"/>
          </w:tcPr>
          <w:p w14:paraId="3821F470" w14:textId="77777777" w:rsidR="0056620D" w:rsidRDefault="0056620D" w:rsidP="00FB5812">
            <w:pPr>
              <w:pStyle w:val="TableParagraph"/>
              <w:ind w:left="0"/>
              <w:rPr>
                <w:sz w:val="20"/>
              </w:rPr>
            </w:pPr>
          </w:p>
        </w:tc>
        <w:tc>
          <w:tcPr>
            <w:tcW w:w="2250" w:type="dxa"/>
          </w:tcPr>
          <w:p w14:paraId="09AB2E2E" w14:textId="77777777" w:rsidR="0056620D" w:rsidRDefault="0056620D" w:rsidP="00FB5812">
            <w:pPr>
              <w:pStyle w:val="TableParagraph"/>
              <w:ind w:left="0"/>
              <w:rPr>
                <w:sz w:val="20"/>
              </w:rPr>
            </w:pPr>
          </w:p>
        </w:tc>
        <w:tc>
          <w:tcPr>
            <w:tcW w:w="2160" w:type="dxa"/>
          </w:tcPr>
          <w:p w14:paraId="071744C0" w14:textId="77777777" w:rsidR="0056620D" w:rsidRDefault="0056620D" w:rsidP="00FB5812">
            <w:pPr>
              <w:pStyle w:val="TableParagraph"/>
              <w:ind w:left="0"/>
              <w:rPr>
                <w:sz w:val="20"/>
              </w:rPr>
            </w:pPr>
          </w:p>
        </w:tc>
        <w:tc>
          <w:tcPr>
            <w:tcW w:w="4896" w:type="dxa"/>
          </w:tcPr>
          <w:p w14:paraId="22B52968" w14:textId="77777777" w:rsidR="0056620D" w:rsidRDefault="0056620D" w:rsidP="0037548C">
            <w:pPr>
              <w:pStyle w:val="TableParagraph"/>
              <w:ind w:left="6"/>
              <w:jc w:val="center"/>
              <w:rPr>
                <w:sz w:val="20"/>
              </w:rPr>
            </w:pPr>
          </w:p>
        </w:tc>
      </w:tr>
      <w:tr w:rsidR="0056620D" w14:paraId="76434B08" w14:textId="77777777" w:rsidTr="00730638">
        <w:trPr>
          <w:trHeight w:val="229"/>
        </w:trPr>
        <w:tc>
          <w:tcPr>
            <w:tcW w:w="1165" w:type="dxa"/>
          </w:tcPr>
          <w:p w14:paraId="40B7C8FD" w14:textId="77777777" w:rsidR="0056620D" w:rsidRDefault="0056620D" w:rsidP="00FB5812">
            <w:pPr>
              <w:pStyle w:val="TableParagraph"/>
              <w:ind w:left="0"/>
              <w:rPr>
                <w:sz w:val="20"/>
              </w:rPr>
            </w:pPr>
          </w:p>
        </w:tc>
        <w:tc>
          <w:tcPr>
            <w:tcW w:w="2250" w:type="dxa"/>
          </w:tcPr>
          <w:p w14:paraId="65A67364" w14:textId="77777777" w:rsidR="0056620D" w:rsidRDefault="0056620D" w:rsidP="00FB5812">
            <w:pPr>
              <w:pStyle w:val="TableParagraph"/>
              <w:ind w:left="0"/>
              <w:rPr>
                <w:sz w:val="20"/>
              </w:rPr>
            </w:pPr>
          </w:p>
        </w:tc>
        <w:tc>
          <w:tcPr>
            <w:tcW w:w="2160" w:type="dxa"/>
          </w:tcPr>
          <w:p w14:paraId="3DA5A93B" w14:textId="77777777" w:rsidR="0056620D" w:rsidRDefault="0056620D" w:rsidP="00FB5812">
            <w:pPr>
              <w:pStyle w:val="TableParagraph"/>
              <w:ind w:left="0"/>
              <w:rPr>
                <w:sz w:val="20"/>
              </w:rPr>
            </w:pPr>
          </w:p>
        </w:tc>
        <w:tc>
          <w:tcPr>
            <w:tcW w:w="4896" w:type="dxa"/>
          </w:tcPr>
          <w:p w14:paraId="175A1779" w14:textId="77777777" w:rsidR="0056620D" w:rsidRDefault="0056620D" w:rsidP="0037548C">
            <w:pPr>
              <w:pStyle w:val="TableParagraph"/>
              <w:ind w:left="9"/>
              <w:jc w:val="center"/>
              <w:rPr>
                <w:sz w:val="20"/>
              </w:rPr>
            </w:pPr>
          </w:p>
        </w:tc>
      </w:tr>
      <w:tr w:rsidR="0056620D" w14:paraId="34AE67C2" w14:textId="77777777" w:rsidTr="00730638">
        <w:trPr>
          <w:trHeight w:val="230"/>
        </w:trPr>
        <w:tc>
          <w:tcPr>
            <w:tcW w:w="1165" w:type="dxa"/>
          </w:tcPr>
          <w:p w14:paraId="0EA25617" w14:textId="77777777" w:rsidR="0056620D" w:rsidRDefault="0056620D" w:rsidP="00FB5812">
            <w:pPr>
              <w:pStyle w:val="TableParagraph"/>
              <w:ind w:left="0"/>
              <w:rPr>
                <w:sz w:val="20"/>
              </w:rPr>
            </w:pPr>
          </w:p>
        </w:tc>
        <w:tc>
          <w:tcPr>
            <w:tcW w:w="2250" w:type="dxa"/>
          </w:tcPr>
          <w:p w14:paraId="04CD5E4A" w14:textId="77777777" w:rsidR="0056620D" w:rsidRDefault="0056620D" w:rsidP="00FB5812">
            <w:pPr>
              <w:pStyle w:val="TableParagraph"/>
              <w:ind w:left="0"/>
              <w:rPr>
                <w:sz w:val="20"/>
              </w:rPr>
            </w:pPr>
          </w:p>
        </w:tc>
        <w:tc>
          <w:tcPr>
            <w:tcW w:w="2160" w:type="dxa"/>
          </w:tcPr>
          <w:p w14:paraId="55A6FD9F" w14:textId="77777777" w:rsidR="0056620D" w:rsidRDefault="0056620D" w:rsidP="00FB5812">
            <w:pPr>
              <w:pStyle w:val="TableParagraph"/>
              <w:ind w:left="0"/>
              <w:rPr>
                <w:sz w:val="20"/>
              </w:rPr>
            </w:pPr>
          </w:p>
        </w:tc>
        <w:tc>
          <w:tcPr>
            <w:tcW w:w="4896" w:type="dxa"/>
          </w:tcPr>
          <w:p w14:paraId="025C9435" w14:textId="77777777" w:rsidR="0056620D" w:rsidRDefault="0056620D" w:rsidP="0037548C">
            <w:pPr>
              <w:pStyle w:val="TableParagraph"/>
              <w:ind w:left="11"/>
              <w:jc w:val="center"/>
              <w:rPr>
                <w:b/>
                <w:sz w:val="20"/>
              </w:rPr>
            </w:pPr>
          </w:p>
        </w:tc>
      </w:tr>
      <w:tr w:rsidR="0056620D" w14:paraId="29290698" w14:textId="77777777" w:rsidTr="00730638">
        <w:trPr>
          <w:trHeight w:val="230"/>
        </w:trPr>
        <w:tc>
          <w:tcPr>
            <w:tcW w:w="1165" w:type="dxa"/>
          </w:tcPr>
          <w:p w14:paraId="21CF414B" w14:textId="77777777" w:rsidR="0056620D" w:rsidRDefault="0056620D" w:rsidP="00FB5812">
            <w:pPr>
              <w:pStyle w:val="TableParagraph"/>
              <w:ind w:left="0"/>
              <w:rPr>
                <w:sz w:val="20"/>
              </w:rPr>
            </w:pPr>
          </w:p>
        </w:tc>
        <w:tc>
          <w:tcPr>
            <w:tcW w:w="2250" w:type="dxa"/>
          </w:tcPr>
          <w:p w14:paraId="27088D20" w14:textId="77777777" w:rsidR="0056620D" w:rsidRDefault="0056620D" w:rsidP="00FB5812">
            <w:pPr>
              <w:pStyle w:val="TableParagraph"/>
              <w:ind w:left="0"/>
              <w:rPr>
                <w:sz w:val="20"/>
              </w:rPr>
            </w:pPr>
          </w:p>
        </w:tc>
        <w:tc>
          <w:tcPr>
            <w:tcW w:w="2160" w:type="dxa"/>
          </w:tcPr>
          <w:p w14:paraId="0E1AC4EB" w14:textId="77777777" w:rsidR="0056620D" w:rsidRDefault="0056620D" w:rsidP="00FB5812">
            <w:pPr>
              <w:pStyle w:val="TableParagraph"/>
              <w:ind w:left="0"/>
              <w:rPr>
                <w:sz w:val="20"/>
              </w:rPr>
            </w:pPr>
          </w:p>
        </w:tc>
        <w:tc>
          <w:tcPr>
            <w:tcW w:w="4896" w:type="dxa"/>
          </w:tcPr>
          <w:p w14:paraId="34011901" w14:textId="77777777" w:rsidR="0056620D" w:rsidRDefault="0056620D" w:rsidP="0037548C">
            <w:pPr>
              <w:pStyle w:val="TableParagraph"/>
              <w:ind w:left="6"/>
              <w:jc w:val="center"/>
              <w:rPr>
                <w:sz w:val="20"/>
              </w:rPr>
            </w:pPr>
          </w:p>
        </w:tc>
      </w:tr>
      <w:tr w:rsidR="0056620D" w14:paraId="1B69CF64" w14:textId="77777777" w:rsidTr="00730638">
        <w:trPr>
          <w:trHeight w:val="230"/>
        </w:trPr>
        <w:tc>
          <w:tcPr>
            <w:tcW w:w="1165" w:type="dxa"/>
          </w:tcPr>
          <w:p w14:paraId="25EEB6C8" w14:textId="77777777" w:rsidR="0056620D" w:rsidRDefault="0056620D" w:rsidP="00FB5812">
            <w:pPr>
              <w:pStyle w:val="TableParagraph"/>
              <w:ind w:left="0"/>
              <w:rPr>
                <w:sz w:val="20"/>
              </w:rPr>
            </w:pPr>
          </w:p>
        </w:tc>
        <w:tc>
          <w:tcPr>
            <w:tcW w:w="2250" w:type="dxa"/>
          </w:tcPr>
          <w:p w14:paraId="51E6EE06" w14:textId="77777777" w:rsidR="0056620D" w:rsidRDefault="0056620D" w:rsidP="00FB5812">
            <w:pPr>
              <w:pStyle w:val="TableParagraph"/>
              <w:ind w:left="0"/>
              <w:rPr>
                <w:sz w:val="20"/>
              </w:rPr>
            </w:pPr>
          </w:p>
        </w:tc>
        <w:tc>
          <w:tcPr>
            <w:tcW w:w="2160" w:type="dxa"/>
          </w:tcPr>
          <w:p w14:paraId="23462E14" w14:textId="77777777" w:rsidR="0056620D" w:rsidRDefault="0056620D" w:rsidP="00FB5812">
            <w:pPr>
              <w:pStyle w:val="TableParagraph"/>
              <w:ind w:left="0"/>
              <w:rPr>
                <w:sz w:val="20"/>
              </w:rPr>
            </w:pPr>
          </w:p>
        </w:tc>
        <w:tc>
          <w:tcPr>
            <w:tcW w:w="4896" w:type="dxa"/>
          </w:tcPr>
          <w:p w14:paraId="56627D32" w14:textId="77777777" w:rsidR="0056620D" w:rsidRDefault="0056620D" w:rsidP="0037548C">
            <w:pPr>
              <w:pStyle w:val="TableParagraph"/>
              <w:ind w:left="8"/>
              <w:jc w:val="center"/>
              <w:rPr>
                <w:sz w:val="20"/>
              </w:rPr>
            </w:pPr>
          </w:p>
        </w:tc>
      </w:tr>
      <w:tr w:rsidR="0056620D" w14:paraId="24608CF8" w14:textId="77777777" w:rsidTr="00730638">
        <w:trPr>
          <w:trHeight w:val="230"/>
        </w:trPr>
        <w:tc>
          <w:tcPr>
            <w:tcW w:w="1165" w:type="dxa"/>
          </w:tcPr>
          <w:p w14:paraId="4545FC34" w14:textId="77777777" w:rsidR="0056620D" w:rsidRDefault="0056620D" w:rsidP="00FB5812">
            <w:pPr>
              <w:pStyle w:val="TableParagraph"/>
              <w:ind w:left="0"/>
              <w:rPr>
                <w:sz w:val="20"/>
              </w:rPr>
            </w:pPr>
          </w:p>
        </w:tc>
        <w:tc>
          <w:tcPr>
            <w:tcW w:w="2250" w:type="dxa"/>
          </w:tcPr>
          <w:p w14:paraId="28E93EAB" w14:textId="77777777" w:rsidR="0056620D" w:rsidRDefault="0056620D" w:rsidP="00FB5812">
            <w:pPr>
              <w:pStyle w:val="TableParagraph"/>
              <w:ind w:left="0"/>
              <w:rPr>
                <w:sz w:val="20"/>
              </w:rPr>
            </w:pPr>
          </w:p>
        </w:tc>
        <w:tc>
          <w:tcPr>
            <w:tcW w:w="2160" w:type="dxa"/>
          </w:tcPr>
          <w:p w14:paraId="1715EF8E" w14:textId="77777777" w:rsidR="0056620D" w:rsidRDefault="0056620D" w:rsidP="00FB5812">
            <w:pPr>
              <w:pStyle w:val="TableParagraph"/>
              <w:ind w:left="0"/>
              <w:rPr>
                <w:sz w:val="20"/>
              </w:rPr>
            </w:pPr>
          </w:p>
        </w:tc>
        <w:tc>
          <w:tcPr>
            <w:tcW w:w="4896" w:type="dxa"/>
          </w:tcPr>
          <w:p w14:paraId="3F93CE5D" w14:textId="77777777" w:rsidR="0056620D" w:rsidRDefault="0056620D" w:rsidP="0037548C">
            <w:pPr>
              <w:pStyle w:val="TableParagraph"/>
              <w:ind w:left="12"/>
              <w:jc w:val="center"/>
              <w:rPr>
                <w:b/>
                <w:sz w:val="20"/>
              </w:rPr>
            </w:pPr>
          </w:p>
        </w:tc>
      </w:tr>
      <w:tr w:rsidR="0056620D" w14:paraId="3352286D" w14:textId="77777777" w:rsidTr="00730638">
        <w:trPr>
          <w:trHeight w:val="230"/>
        </w:trPr>
        <w:tc>
          <w:tcPr>
            <w:tcW w:w="1165" w:type="dxa"/>
          </w:tcPr>
          <w:p w14:paraId="270CCF00" w14:textId="77777777" w:rsidR="0056620D" w:rsidRDefault="0056620D" w:rsidP="00FB5812">
            <w:pPr>
              <w:pStyle w:val="TableParagraph"/>
              <w:ind w:left="0"/>
              <w:rPr>
                <w:sz w:val="20"/>
              </w:rPr>
            </w:pPr>
          </w:p>
        </w:tc>
        <w:tc>
          <w:tcPr>
            <w:tcW w:w="2250" w:type="dxa"/>
          </w:tcPr>
          <w:p w14:paraId="316E02BA" w14:textId="77777777" w:rsidR="0056620D" w:rsidRDefault="0056620D" w:rsidP="00FB5812">
            <w:pPr>
              <w:pStyle w:val="TableParagraph"/>
              <w:ind w:left="0"/>
              <w:rPr>
                <w:sz w:val="20"/>
              </w:rPr>
            </w:pPr>
          </w:p>
        </w:tc>
        <w:tc>
          <w:tcPr>
            <w:tcW w:w="2160" w:type="dxa"/>
          </w:tcPr>
          <w:p w14:paraId="646B573C" w14:textId="77777777" w:rsidR="0056620D" w:rsidRDefault="0056620D" w:rsidP="00FB5812">
            <w:pPr>
              <w:pStyle w:val="TableParagraph"/>
              <w:ind w:left="0"/>
              <w:rPr>
                <w:sz w:val="20"/>
              </w:rPr>
            </w:pPr>
          </w:p>
        </w:tc>
        <w:tc>
          <w:tcPr>
            <w:tcW w:w="4896" w:type="dxa"/>
          </w:tcPr>
          <w:p w14:paraId="04FE8572" w14:textId="77777777" w:rsidR="0056620D" w:rsidRDefault="0056620D" w:rsidP="0037548C">
            <w:pPr>
              <w:pStyle w:val="TableParagraph"/>
              <w:ind w:left="11"/>
              <w:jc w:val="center"/>
              <w:rPr>
                <w:sz w:val="20"/>
              </w:rPr>
            </w:pPr>
          </w:p>
        </w:tc>
      </w:tr>
      <w:tr w:rsidR="0056620D" w14:paraId="741E7AD3" w14:textId="77777777" w:rsidTr="00730638">
        <w:trPr>
          <w:trHeight w:val="230"/>
        </w:trPr>
        <w:tc>
          <w:tcPr>
            <w:tcW w:w="1165" w:type="dxa"/>
          </w:tcPr>
          <w:p w14:paraId="71E5B868" w14:textId="77777777" w:rsidR="0056620D" w:rsidRDefault="0056620D" w:rsidP="00FB5812">
            <w:pPr>
              <w:pStyle w:val="TableParagraph"/>
              <w:ind w:left="0"/>
              <w:rPr>
                <w:sz w:val="20"/>
              </w:rPr>
            </w:pPr>
          </w:p>
        </w:tc>
        <w:tc>
          <w:tcPr>
            <w:tcW w:w="2250" w:type="dxa"/>
          </w:tcPr>
          <w:p w14:paraId="14E073AE" w14:textId="77777777" w:rsidR="0056620D" w:rsidRDefault="0056620D" w:rsidP="00FB5812">
            <w:pPr>
              <w:pStyle w:val="TableParagraph"/>
              <w:ind w:left="0"/>
              <w:rPr>
                <w:sz w:val="20"/>
              </w:rPr>
            </w:pPr>
          </w:p>
        </w:tc>
        <w:tc>
          <w:tcPr>
            <w:tcW w:w="2160" w:type="dxa"/>
          </w:tcPr>
          <w:p w14:paraId="01C2A478" w14:textId="77777777" w:rsidR="0056620D" w:rsidRDefault="0056620D" w:rsidP="00FB5812">
            <w:pPr>
              <w:pStyle w:val="TableParagraph"/>
              <w:ind w:left="0"/>
              <w:rPr>
                <w:sz w:val="20"/>
              </w:rPr>
            </w:pPr>
          </w:p>
        </w:tc>
        <w:tc>
          <w:tcPr>
            <w:tcW w:w="4896" w:type="dxa"/>
          </w:tcPr>
          <w:p w14:paraId="232C434C" w14:textId="77777777" w:rsidR="0056620D" w:rsidRDefault="0056620D" w:rsidP="0037548C">
            <w:pPr>
              <w:pStyle w:val="TableParagraph"/>
              <w:ind w:left="6"/>
              <w:jc w:val="center"/>
              <w:rPr>
                <w:sz w:val="20"/>
              </w:rPr>
            </w:pPr>
          </w:p>
        </w:tc>
      </w:tr>
      <w:tr w:rsidR="0056620D" w14:paraId="296B0BF4" w14:textId="77777777" w:rsidTr="00730638">
        <w:trPr>
          <w:trHeight w:val="229"/>
        </w:trPr>
        <w:tc>
          <w:tcPr>
            <w:tcW w:w="1165" w:type="dxa"/>
          </w:tcPr>
          <w:p w14:paraId="505AD4AE" w14:textId="77777777" w:rsidR="0056620D" w:rsidRDefault="0056620D" w:rsidP="00FB5812">
            <w:pPr>
              <w:pStyle w:val="TableParagraph"/>
              <w:ind w:left="0"/>
              <w:rPr>
                <w:sz w:val="20"/>
              </w:rPr>
            </w:pPr>
          </w:p>
        </w:tc>
        <w:tc>
          <w:tcPr>
            <w:tcW w:w="2250" w:type="dxa"/>
          </w:tcPr>
          <w:p w14:paraId="479E03EF" w14:textId="77777777" w:rsidR="0056620D" w:rsidRDefault="0056620D" w:rsidP="00FB5812">
            <w:pPr>
              <w:pStyle w:val="TableParagraph"/>
              <w:ind w:left="0"/>
              <w:rPr>
                <w:sz w:val="20"/>
              </w:rPr>
            </w:pPr>
          </w:p>
        </w:tc>
        <w:tc>
          <w:tcPr>
            <w:tcW w:w="2160" w:type="dxa"/>
          </w:tcPr>
          <w:p w14:paraId="1409B0CF" w14:textId="77777777" w:rsidR="0056620D" w:rsidRDefault="0056620D" w:rsidP="00FB5812">
            <w:pPr>
              <w:pStyle w:val="TableParagraph"/>
              <w:ind w:left="0"/>
              <w:rPr>
                <w:sz w:val="20"/>
              </w:rPr>
            </w:pPr>
          </w:p>
        </w:tc>
        <w:tc>
          <w:tcPr>
            <w:tcW w:w="4896" w:type="dxa"/>
          </w:tcPr>
          <w:p w14:paraId="52D0A587" w14:textId="77777777" w:rsidR="0056620D" w:rsidRDefault="0056620D" w:rsidP="0037548C">
            <w:pPr>
              <w:pStyle w:val="TableParagraph"/>
              <w:ind w:left="12"/>
              <w:jc w:val="center"/>
              <w:rPr>
                <w:b/>
                <w:sz w:val="20"/>
              </w:rPr>
            </w:pPr>
          </w:p>
        </w:tc>
      </w:tr>
      <w:tr w:rsidR="0056620D" w14:paraId="17B98AA8" w14:textId="77777777" w:rsidTr="00730638">
        <w:trPr>
          <w:trHeight w:val="230"/>
        </w:trPr>
        <w:tc>
          <w:tcPr>
            <w:tcW w:w="1165" w:type="dxa"/>
          </w:tcPr>
          <w:p w14:paraId="0AB6564D" w14:textId="77777777" w:rsidR="0056620D" w:rsidRDefault="0056620D" w:rsidP="00FB5812">
            <w:pPr>
              <w:pStyle w:val="TableParagraph"/>
              <w:ind w:left="0"/>
              <w:rPr>
                <w:sz w:val="20"/>
              </w:rPr>
            </w:pPr>
          </w:p>
        </w:tc>
        <w:tc>
          <w:tcPr>
            <w:tcW w:w="2250" w:type="dxa"/>
          </w:tcPr>
          <w:p w14:paraId="10198677" w14:textId="77777777" w:rsidR="0056620D" w:rsidRDefault="0056620D" w:rsidP="00FB5812">
            <w:pPr>
              <w:pStyle w:val="TableParagraph"/>
              <w:ind w:left="0"/>
              <w:rPr>
                <w:sz w:val="20"/>
              </w:rPr>
            </w:pPr>
          </w:p>
        </w:tc>
        <w:tc>
          <w:tcPr>
            <w:tcW w:w="2160" w:type="dxa"/>
          </w:tcPr>
          <w:p w14:paraId="3E484970" w14:textId="77777777" w:rsidR="0056620D" w:rsidRDefault="0056620D" w:rsidP="00FB5812">
            <w:pPr>
              <w:pStyle w:val="TableParagraph"/>
              <w:ind w:left="0"/>
              <w:rPr>
                <w:sz w:val="20"/>
              </w:rPr>
            </w:pPr>
          </w:p>
        </w:tc>
        <w:tc>
          <w:tcPr>
            <w:tcW w:w="4896" w:type="dxa"/>
          </w:tcPr>
          <w:p w14:paraId="76362F17" w14:textId="77777777" w:rsidR="0056620D" w:rsidRDefault="0056620D" w:rsidP="0037548C">
            <w:pPr>
              <w:pStyle w:val="TableParagraph"/>
              <w:ind w:left="7"/>
              <w:jc w:val="center"/>
              <w:rPr>
                <w:sz w:val="20"/>
              </w:rPr>
            </w:pPr>
          </w:p>
        </w:tc>
      </w:tr>
    </w:tbl>
    <w:p w14:paraId="440907E7" w14:textId="77777777" w:rsidR="0056620D" w:rsidRDefault="0056620D" w:rsidP="00C862F0">
      <w:pPr>
        <w:rPr>
          <w:sz w:val="24"/>
          <w:szCs w:val="24"/>
        </w:rPr>
      </w:pPr>
    </w:p>
    <w:p w14:paraId="2980FD97" w14:textId="77777777" w:rsidR="0056620D" w:rsidRPr="00FB5812" w:rsidRDefault="0056620D"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gridCol w:w="4799"/>
        <w:gridCol w:w="1116"/>
      </w:tblGrid>
      <w:tr w:rsidR="0056620D" w14:paraId="0AA990A0" w14:textId="77777777" w:rsidTr="009A7016">
        <w:trPr>
          <w:trHeight w:val="230"/>
          <w:tblHeader/>
        </w:trPr>
        <w:tc>
          <w:tcPr>
            <w:tcW w:w="2666" w:type="dxa"/>
          </w:tcPr>
          <w:p w14:paraId="548D4712" w14:textId="77777777" w:rsidR="0056620D" w:rsidRDefault="0056620D" w:rsidP="00FB5812">
            <w:pPr>
              <w:pStyle w:val="TableParagraph"/>
              <w:ind w:left="0"/>
              <w:rPr>
                <w:b/>
                <w:sz w:val="20"/>
              </w:rPr>
            </w:pPr>
            <w:r>
              <w:rPr>
                <w:b/>
                <w:sz w:val="20"/>
              </w:rPr>
              <w:t>Name</w:t>
            </w:r>
          </w:p>
        </w:tc>
        <w:tc>
          <w:tcPr>
            <w:tcW w:w="4799" w:type="dxa"/>
          </w:tcPr>
          <w:p w14:paraId="4AEC66BD" w14:textId="77777777" w:rsidR="0056620D" w:rsidRDefault="0056620D" w:rsidP="00FB5812">
            <w:pPr>
              <w:pStyle w:val="TableParagraph"/>
              <w:ind w:left="0"/>
              <w:rPr>
                <w:b/>
                <w:sz w:val="20"/>
              </w:rPr>
            </w:pPr>
            <w:r>
              <w:rPr>
                <w:b/>
                <w:sz w:val="20"/>
              </w:rPr>
              <w:t>Role</w:t>
            </w:r>
          </w:p>
        </w:tc>
        <w:tc>
          <w:tcPr>
            <w:tcW w:w="1116" w:type="dxa"/>
          </w:tcPr>
          <w:p w14:paraId="6A2E3B65" w14:textId="77777777" w:rsidR="0056620D" w:rsidRDefault="0056620D" w:rsidP="009A7016">
            <w:pPr>
              <w:pStyle w:val="TableParagraph"/>
              <w:ind w:left="0" w:right="78"/>
              <w:rPr>
                <w:b/>
                <w:sz w:val="20"/>
              </w:rPr>
            </w:pPr>
            <w:r>
              <w:rPr>
                <w:b/>
                <w:sz w:val="20"/>
              </w:rPr>
              <w:t>Present</w:t>
            </w:r>
          </w:p>
        </w:tc>
      </w:tr>
      <w:tr w:rsidR="0056620D" w14:paraId="44E94062" w14:textId="77777777" w:rsidTr="009A7016">
        <w:trPr>
          <w:trHeight w:val="230"/>
        </w:trPr>
        <w:tc>
          <w:tcPr>
            <w:tcW w:w="2666" w:type="dxa"/>
          </w:tcPr>
          <w:p w14:paraId="261DF210" w14:textId="77777777" w:rsidR="0056620D" w:rsidRDefault="0056620D" w:rsidP="009E072A">
            <w:pPr>
              <w:pStyle w:val="TableParagraph"/>
              <w:ind w:left="0"/>
              <w:rPr>
                <w:sz w:val="20"/>
              </w:rPr>
            </w:pPr>
            <w:r>
              <w:rPr>
                <w:rStyle w:val="normaltextrun"/>
                <w:rFonts w:ascii="Calibri" w:hAnsi="Calibri" w:cs="Calibri"/>
                <w:color w:val="000000"/>
                <w:sz w:val="20"/>
                <w:szCs w:val="20"/>
              </w:rPr>
              <w:t>Angie Arnett</w:t>
            </w:r>
          </w:p>
        </w:tc>
        <w:tc>
          <w:tcPr>
            <w:tcW w:w="4799" w:type="dxa"/>
          </w:tcPr>
          <w:p w14:paraId="65DC2288" w14:textId="77777777" w:rsidR="0056620D" w:rsidRDefault="0056620D" w:rsidP="009E072A">
            <w:pPr>
              <w:pStyle w:val="TableParagraph"/>
              <w:ind w:left="0"/>
              <w:rPr>
                <w:sz w:val="20"/>
              </w:rPr>
            </w:pPr>
            <w:r>
              <w:rPr>
                <w:rStyle w:val="normaltextrun"/>
                <w:rFonts w:ascii="Calibri" w:hAnsi="Calibri" w:cs="Calibri"/>
                <w:color w:val="000000"/>
                <w:sz w:val="20"/>
                <w:szCs w:val="20"/>
              </w:rPr>
              <w:t>UPRSN: Program Coordinator, Surgery </w:t>
            </w:r>
            <w:r>
              <w:rPr>
                <w:rStyle w:val="eop"/>
                <w:rFonts w:ascii="Calibri" w:hAnsi="Calibri" w:cs="Calibri"/>
                <w:color w:val="000000"/>
                <w:sz w:val="20"/>
                <w:szCs w:val="20"/>
              </w:rPr>
              <w:t> </w:t>
            </w:r>
          </w:p>
        </w:tc>
        <w:tc>
          <w:tcPr>
            <w:tcW w:w="1116" w:type="dxa"/>
          </w:tcPr>
          <w:p w14:paraId="4925A9A0" w14:textId="77777777" w:rsidR="0056620D" w:rsidRDefault="0056620D" w:rsidP="009E072A">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56620D" w14:paraId="0B3A7AE2" w14:textId="77777777" w:rsidTr="009A7016">
        <w:trPr>
          <w:trHeight w:val="230"/>
        </w:trPr>
        <w:tc>
          <w:tcPr>
            <w:tcW w:w="2666" w:type="dxa"/>
          </w:tcPr>
          <w:p w14:paraId="4357C099" w14:textId="77777777" w:rsidR="0056620D" w:rsidRDefault="0056620D" w:rsidP="009E072A">
            <w:pPr>
              <w:pStyle w:val="TableParagraph"/>
              <w:ind w:left="0"/>
              <w:rPr>
                <w:sz w:val="20"/>
              </w:rPr>
            </w:pPr>
            <w:r>
              <w:rPr>
                <w:rStyle w:val="normaltextrun"/>
                <w:rFonts w:ascii="Calibri" w:hAnsi="Calibri" w:cs="Calibri"/>
                <w:color w:val="000000"/>
                <w:sz w:val="20"/>
                <w:szCs w:val="20"/>
              </w:rPr>
              <w:t>Jen Bauer</w:t>
            </w:r>
          </w:p>
        </w:tc>
        <w:tc>
          <w:tcPr>
            <w:tcW w:w="4799" w:type="dxa"/>
          </w:tcPr>
          <w:p w14:paraId="188494FC" w14:textId="77777777" w:rsidR="0056620D" w:rsidRDefault="0056620D" w:rsidP="009E072A">
            <w:pPr>
              <w:pStyle w:val="TableParagraph"/>
              <w:ind w:left="0"/>
              <w:rPr>
                <w:sz w:val="20"/>
              </w:rPr>
            </w:pPr>
            <w:r>
              <w:rPr>
                <w:rStyle w:val="normaltextrun"/>
                <w:rFonts w:ascii="Calibri" w:hAnsi="Calibri" w:cs="Calibri"/>
                <w:color w:val="000000"/>
                <w:sz w:val="20"/>
                <w:szCs w:val="20"/>
              </w:rPr>
              <w:t>UPSMN: Program Coordinator Internal Medicine </w:t>
            </w:r>
            <w:r>
              <w:rPr>
                <w:rStyle w:val="eop"/>
                <w:rFonts w:ascii="Calibri" w:hAnsi="Calibri" w:cs="Calibri"/>
                <w:color w:val="000000"/>
                <w:sz w:val="20"/>
                <w:szCs w:val="20"/>
              </w:rPr>
              <w:t> </w:t>
            </w:r>
          </w:p>
        </w:tc>
        <w:tc>
          <w:tcPr>
            <w:tcW w:w="1116" w:type="dxa"/>
          </w:tcPr>
          <w:p w14:paraId="31545480" w14:textId="77777777" w:rsidR="0056620D" w:rsidRDefault="0056620D" w:rsidP="009E072A">
            <w:pPr>
              <w:pStyle w:val="TableParagraph"/>
              <w:ind w:left="8"/>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56620D" w14:paraId="2F93DDC0" w14:textId="77777777" w:rsidTr="009A7016">
        <w:trPr>
          <w:trHeight w:val="230"/>
        </w:trPr>
        <w:tc>
          <w:tcPr>
            <w:tcW w:w="2666" w:type="dxa"/>
          </w:tcPr>
          <w:p w14:paraId="5D88F569" w14:textId="77777777" w:rsidR="0056620D" w:rsidRDefault="0056620D" w:rsidP="009E072A">
            <w:pPr>
              <w:pStyle w:val="TableParagraph"/>
              <w:ind w:left="0"/>
              <w:rPr>
                <w:sz w:val="20"/>
              </w:rPr>
            </w:pPr>
            <w:r>
              <w:rPr>
                <w:rStyle w:val="normaltextrun"/>
                <w:rFonts w:ascii="Calibri" w:hAnsi="Calibri" w:cs="Calibri"/>
                <w:color w:val="000000"/>
                <w:sz w:val="20"/>
                <w:szCs w:val="20"/>
              </w:rPr>
              <w:t>Mike Horgan</w:t>
            </w:r>
          </w:p>
        </w:tc>
        <w:tc>
          <w:tcPr>
            <w:tcW w:w="4799" w:type="dxa"/>
          </w:tcPr>
          <w:p w14:paraId="6A3B97A8" w14:textId="77777777" w:rsidR="0056620D" w:rsidRDefault="0056620D" w:rsidP="009E072A">
            <w:pPr>
              <w:pStyle w:val="TableParagraph"/>
              <w:ind w:left="0"/>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c>
          <w:tcPr>
            <w:tcW w:w="1116" w:type="dxa"/>
          </w:tcPr>
          <w:p w14:paraId="0B35F20F" w14:textId="77777777" w:rsidR="0056620D" w:rsidRDefault="0056620D" w:rsidP="009E072A">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56620D" w14:paraId="0AF84840" w14:textId="77777777" w:rsidTr="009A7016">
        <w:trPr>
          <w:trHeight w:val="230"/>
        </w:trPr>
        <w:tc>
          <w:tcPr>
            <w:tcW w:w="2666" w:type="dxa"/>
          </w:tcPr>
          <w:p w14:paraId="56AEE059" w14:textId="77777777" w:rsidR="0056620D" w:rsidRDefault="0056620D" w:rsidP="009E072A">
            <w:pPr>
              <w:pStyle w:val="TableParagraph"/>
              <w:ind w:left="0"/>
              <w:rPr>
                <w:sz w:val="20"/>
              </w:rPr>
            </w:pPr>
            <w:r>
              <w:rPr>
                <w:rStyle w:val="normaltextrun"/>
                <w:rFonts w:ascii="Calibri" w:hAnsi="Calibri" w:cs="Calibri"/>
                <w:color w:val="000000"/>
                <w:sz w:val="20"/>
                <w:szCs w:val="20"/>
              </w:rPr>
              <w:t>Tim Langreder</w:t>
            </w:r>
          </w:p>
        </w:tc>
        <w:tc>
          <w:tcPr>
            <w:tcW w:w="4799" w:type="dxa"/>
          </w:tcPr>
          <w:p w14:paraId="0DE188C2" w14:textId="77777777" w:rsidR="0056620D" w:rsidRDefault="0056620D" w:rsidP="009E072A">
            <w:pPr>
              <w:pStyle w:val="TableParagraph"/>
              <w:ind w:left="0"/>
              <w:rPr>
                <w:sz w:val="20"/>
              </w:rPr>
            </w:pPr>
            <w:r>
              <w:rPr>
                <w:rStyle w:val="normaltextrun"/>
                <w:rFonts w:ascii="Calibri" w:hAnsi="Calibri" w:cs="Calibri"/>
                <w:color w:val="000000"/>
                <w:sz w:val="20"/>
                <w:szCs w:val="20"/>
              </w:rPr>
              <w:t>E&amp;A: Program Coordinator, Med 3 &amp; Med 4 </w:t>
            </w:r>
            <w:r>
              <w:rPr>
                <w:rStyle w:val="eop"/>
                <w:rFonts w:ascii="Calibri" w:hAnsi="Calibri" w:cs="Calibri"/>
                <w:color w:val="000000"/>
                <w:sz w:val="20"/>
                <w:szCs w:val="20"/>
              </w:rPr>
              <w:t> </w:t>
            </w:r>
          </w:p>
        </w:tc>
        <w:tc>
          <w:tcPr>
            <w:tcW w:w="1116" w:type="dxa"/>
          </w:tcPr>
          <w:p w14:paraId="20482676" w14:textId="77777777" w:rsidR="0056620D" w:rsidRDefault="0056620D" w:rsidP="009E072A">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29D38D41" w14:textId="77777777" w:rsidTr="009A7016">
        <w:trPr>
          <w:trHeight w:val="230"/>
        </w:trPr>
        <w:tc>
          <w:tcPr>
            <w:tcW w:w="2666" w:type="dxa"/>
          </w:tcPr>
          <w:p w14:paraId="71F86862" w14:textId="77777777" w:rsidR="0056620D" w:rsidRDefault="0056620D" w:rsidP="009E072A">
            <w:pPr>
              <w:pStyle w:val="TableParagraph"/>
              <w:ind w:left="0"/>
              <w:rPr>
                <w:sz w:val="20"/>
              </w:rPr>
            </w:pPr>
            <w:r>
              <w:rPr>
                <w:rStyle w:val="normaltextrun"/>
                <w:rFonts w:ascii="Calibri" w:hAnsi="Calibri" w:cs="Calibri"/>
                <w:color w:val="000000"/>
                <w:sz w:val="20"/>
                <w:szCs w:val="20"/>
              </w:rPr>
              <w:t>Todd Lash</w:t>
            </w:r>
          </w:p>
        </w:tc>
        <w:tc>
          <w:tcPr>
            <w:tcW w:w="4799" w:type="dxa"/>
          </w:tcPr>
          <w:p w14:paraId="61C96D16" w14:textId="77777777" w:rsidR="0056620D" w:rsidRDefault="0056620D" w:rsidP="009E072A">
            <w:pPr>
              <w:pStyle w:val="TableParagraph"/>
              <w:ind w:left="0"/>
              <w:rPr>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c>
          <w:tcPr>
            <w:tcW w:w="1116" w:type="dxa"/>
          </w:tcPr>
          <w:p w14:paraId="076ADE01" w14:textId="77777777" w:rsidR="0056620D" w:rsidRDefault="0056620D" w:rsidP="009E072A">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0F45C548" w14:textId="77777777" w:rsidTr="009A7016">
        <w:trPr>
          <w:trHeight w:val="230"/>
        </w:trPr>
        <w:tc>
          <w:tcPr>
            <w:tcW w:w="2666" w:type="dxa"/>
          </w:tcPr>
          <w:p w14:paraId="33DEB5A1" w14:textId="77777777" w:rsidR="0056620D" w:rsidRDefault="0056620D" w:rsidP="009E072A">
            <w:pPr>
              <w:pStyle w:val="TableParagraph"/>
              <w:ind w:left="0"/>
              <w:rPr>
                <w:sz w:val="20"/>
              </w:rPr>
            </w:pPr>
            <w:r>
              <w:rPr>
                <w:rStyle w:val="normaltextrun"/>
                <w:rFonts w:ascii="Calibri" w:hAnsi="Calibri" w:cs="Calibri"/>
                <w:color w:val="000000"/>
                <w:sz w:val="20"/>
                <w:szCs w:val="20"/>
              </w:rPr>
              <w:t>Joanne Lynn</w:t>
            </w:r>
          </w:p>
        </w:tc>
        <w:tc>
          <w:tcPr>
            <w:tcW w:w="4799" w:type="dxa"/>
          </w:tcPr>
          <w:p w14:paraId="01EAB21E" w14:textId="77777777" w:rsidR="0056620D" w:rsidRDefault="0056620D" w:rsidP="009E072A">
            <w:pPr>
              <w:pStyle w:val="TableParagraph"/>
              <w:ind w:left="0"/>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c>
          <w:tcPr>
            <w:tcW w:w="1116" w:type="dxa"/>
          </w:tcPr>
          <w:p w14:paraId="23BFC719" w14:textId="77777777" w:rsidR="0056620D" w:rsidRDefault="0056620D" w:rsidP="009E072A">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282385C8" w14:textId="77777777" w:rsidTr="009A7016">
        <w:trPr>
          <w:trHeight w:val="230"/>
        </w:trPr>
        <w:tc>
          <w:tcPr>
            <w:tcW w:w="2666" w:type="dxa"/>
          </w:tcPr>
          <w:p w14:paraId="02AE124F" w14:textId="77777777" w:rsidR="0056620D" w:rsidRDefault="0056620D" w:rsidP="009E072A">
            <w:pPr>
              <w:pStyle w:val="TableParagraph"/>
              <w:ind w:left="0"/>
              <w:rPr>
                <w:sz w:val="20"/>
              </w:rPr>
            </w:pPr>
            <w:r>
              <w:rPr>
                <w:rStyle w:val="normaltextrun"/>
                <w:rFonts w:ascii="Calibri" w:hAnsi="Calibri" w:cs="Calibri"/>
                <w:color w:val="000000"/>
                <w:sz w:val="20"/>
                <w:szCs w:val="20"/>
              </w:rPr>
              <w:t>Sonia Mann</w:t>
            </w:r>
          </w:p>
        </w:tc>
        <w:tc>
          <w:tcPr>
            <w:tcW w:w="4799" w:type="dxa"/>
          </w:tcPr>
          <w:p w14:paraId="6B01082F" w14:textId="77777777" w:rsidR="0056620D" w:rsidRDefault="0056620D" w:rsidP="009E072A">
            <w:pPr>
              <w:pStyle w:val="TableParagraph"/>
              <w:ind w:left="0"/>
              <w:rPr>
                <w:sz w:val="20"/>
              </w:rPr>
            </w:pPr>
            <w:r>
              <w:rPr>
                <w:rStyle w:val="normaltextrun"/>
                <w:rFonts w:ascii="Calibri" w:hAnsi="Calibri" w:cs="Calibri"/>
                <w:color w:val="000000"/>
                <w:sz w:val="20"/>
                <w:szCs w:val="20"/>
              </w:rPr>
              <w:t>Program Manager, LCME </w:t>
            </w:r>
            <w:r>
              <w:rPr>
                <w:rStyle w:val="eop"/>
                <w:rFonts w:ascii="Calibri" w:hAnsi="Calibri" w:cs="Calibri"/>
                <w:color w:val="000000"/>
                <w:sz w:val="20"/>
                <w:szCs w:val="20"/>
              </w:rPr>
              <w:t> </w:t>
            </w:r>
          </w:p>
        </w:tc>
        <w:tc>
          <w:tcPr>
            <w:tcW w:w="1116" w:type="dxa"/>
          </w:tcPr>
          <w:p w14:paraId="21A3E8B7" w14:textId="77777777" w:rsidR="0056620D" w:rsidRDefault="0056620D" w:rsidP="009E072A">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63417572" w14:textId="77777777" w:rsidTr="009A7016">
        <w:trPr>
          <w:trHeight w:val="230"/>
        </w:trPr>
        <w:tc>
          <w:tcPr>
            <w:tcW w:w="2666" w:type="dxa"/>
          </w:tcPr>
          <w:p w14:paraId="75D00033" w14:textId="77777777" w:rsidR="0056620D" w:rsidRDefault="0056620D" w:rsidP="009E072A">
            <w:pPr>
              <w:pStyle w:val="TableParagraph"/>
              <w:ind w:left="0"/>
              <w:rPr>
                <w:sz w:val="20"/>
              </w:rPr>
            </w:pPr>
            <w:r>
              <w:rPr>
                <w:rStyle w:val="normaltextrun"/>
                <w:rFonts w:ascii="Calibri" w:hAnsi="Calibri" w:cs="Calibri"/>
                <w:color w:val="000000"/>
                <w:sz w:val="20"/>
                <w:szCs w:val="20"/>
              </w:rPr>
              <w:t>Jennifer McCallister</w:t>
            </w:r>
          </w:p>
        </w:tc>
        <w:tc>
          <w:tcPr>
            <w:tcW w:w="4799" w:type="dxa"/>
          </w:tcPr>
          <w:p w14:paraId="47A4ADB9" w14:textId="77777777" w:rsidR="0056620D" w:rsidRDefault="0056620D" w:rsidP="009E072A">
            <w:pPr>
              <w:pStyle w:val="TableParagraph"/>
              <w:ind w:left="0"/>
              <w:rPr>
                <w:sz w:val="20"/>
              </w:rPr>
            </w:pPr>
            <w:r>
              <w:rPr>
                <w:rStyle w:val="normaltextrun"/>
                <w:rFonts w:ascii="Calibri" w:hAnsi="Calibri" w:cs="Calibri"/>
                <w:color w:val="000000"/>
                <w:sz w:val="20"/>
                <w:szCs w:val="20"/>
              </w:rPr>
              <w:t>Associate Dean of Medical Education </w:t>
            </w:r>
            <w:r>
              <w:rPr>
                <w:rStyle w:val="eop"/>
                <w:rFonts w:ascii="Calibri" w:hAnsi="Calibri" w:cs="Calibri"/>
                <w:color w:val="000000"/>
                <w:sz w:val="20"/>
                <w:szCs w:val="20"/>
              </w:rPr>
              <w:t> </w:t>
            </w:r>
          </w:p>
        </w:tc>
        <w:tc>
          <w:tcPr>
            <w:tcW w:w="1116" w:type="dxa"/>
          </w:tcPr>
          <w:p w14:paraId="13A95C2A" w14:textId="77777777" w:rsidR="0056620D" w:rsidRDefault="0056620D" w:rsidP="009E072A">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04066407" w14:textId="77777777" w:rsidTr="009A7016">
        <w:trPr>
          <w:trHeight w:val="230"/>
        </w:trPr>
        <w:tc>
          <w:tcPr>
            <w:tcW w:w="2666" w:type="dxa"/>
          </w:tcPr>
          <w:p w14:paraId="61438D79" w14:textId="77777777" w:rsidR="0056620D" w:rsidRDefault="0056620D" w:rsidP="009E072A">
            <w:pPr>
              <w:pStyle w:val="TableParagraph"/>
              <w:ind w:left="0"/>
              <w:rPr>
                <w:sz w:val="20"/>
              </w:rPr>
            </w:pPr>
            <w:r>
              <w:rPr>
                <w:rStyle w:val="normaltextrun"/>
                <w:rFonts w:ascii="Calibri" w:hAnsi="Calibri" w:cs="Calibri"/>
                <w:color w:val="000000"/>
                <w:sz w:val="20"/>
                <w:szCs w:val="20"/>
              </w:rPr>
              <w:t>Michelle Meyer</w:t>
            </w:r>
          </w:p>
        </w:tc>
        <w:tc>
          <w:tcPr>
            <w:tcW w:w="4799" w:type="dxa"/>
          </w:tcPr>
          <w:p w14:paraId="77974CD8" w14:textId="77777777" w:rsidR="0056620D" w:rsidRDefault="0056620D" w:rsidP="009E072A">
            <w:pPr>
              <w:pStyle w:val="TableParagraph"/>
              <w:ind w:left="0"/>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c>
          <w:tcPr>
            <w:tcW w:w="1116" w:type="dxa"/>
          </w:tcPr>
          <w:p w14:paraId="026BFE46" w14:textId="77777777" w:rsidR="0056620D" w:rsidRDefault="0056620D" w:rsidP="009E072A">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3EC6E853" w14:textId="77777777" w:rsidTr="009A7016">
        <w:trPr>
          <w:trHeight w:val="230"/>
        </w:trPr>
        <w:tc>
          <w:tcPr>
            <w:tcW w:w="2666" w:type="dxa"/>
          </w:tcPr>
          <w:p w14:paraId="0438148D" w14:textId="77777777" w:rsidR="0056620D" w:rsidRDefault="0056620D" w:rsidP="009E072A">
            <w:pPr>
              <w:pStyle w:val="TableParagraph"/>
              <w:ind w:left="0"/>
              <w:rPr>
                <w:sz w:val="20"/>
              </w:rPr>
            </w:pPr>
            <w:r>
              <w:rPr>
                <w:rStyle w:val="normaltextrun"/>
                <w:rFonts w:ascii="Calibri" w:hAnsi="Calibri" w:cs="Calibri"/>
                <w:color w:val="000000"/>
                <w:sz w:val="20"/>
                <w:szCs w:val="20"/>
              </w:rPr>
              <w:t>Lindsey Ruff</w:t>
            </w:r>
          </w:p>
        </w:tc>
        <w:tc>
          <w:tcPr>
            <w:tcW w:w="4799" w:type="dxa"/>
          </w:tcPr>
          <w:p w14:paraId="76790B93" w14:textId="77777777" w:rsidR="0056620D" w:rsidRDefault="0056620D" w:rsidP="009E072A">
            <w:pPr>
              <w:pStyle w:val="TableParagraph"/>
              <w:ind w:left="0"/>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c>
          <w:tcPr>
            <w:tcW w:w="1116" w:type="dxa"/>
          </w:tcPr>
          <w:p w14:paraId="1CBDF75A" w14:textId="77777777" w:rsidR="0056620D" w:rsidRDefault="0056620D" w:rsidP="009E072A">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08FBE98C" w14:textId="77777777" w:rsidTr="009A7016">
        <w:trPr>
          <w:trHeight w:val="230"/>
        </w:trPr>
        <w:tc>
          <w:tcPr>
            <w:tcW w:w="2666" w:type="dxa"/>
          </w:tcPr>
          <w:p w14:paraId="6FCB8D91" w14:textId="77777777" w:rsidR="0056620D" w:rsidRDefault="0056620D" w:rsidP="009E072A">
            <w:pPr>
              <w:pStyle w:val="TableParagraph"/>
              <w:ind w:left="0"/>
              <w:rPr>
                <w:sz w:val="20"/>
              </w:rPr>
            </w:pPr>
            <w:r>
              <w:rPr>
                <w:rStyle w:val="normaltextrun"/>
                <w:rFonts w:ascii="Calibri" w:hAnsi="Calibri" w:cs="Calibri"/>
                <w:color w:val="000000"/>
                <w:sz w:val="20"/>
                <w:szCs w:val="20"/>
              </w:rPr>
              <w:t>Beth Sabatino</w:t>
            </w:r>
          </w:p>
        </w:tc>
        <w:tc>
          <w:tcPr>
            <w:tcW w:w="4799" w:type="dxa"/>
          </w:tcPr>
          <w:p w14:paraId="6F02F693" w14:textId="77777777" w:rsidR="0056620D" w:rsidRDefault="0056620D" w:rsidP="009E072A">
            <w:pPr>
              <w:pStyle w:val="TableParagraph"/>
              <w:ind w:left="0"/>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c>
          <w:tcPr>
            <w:tcW w:w="1116" w:type="dxa"/>
          </w:tcPr>
          <w:p w14:paraId="5FBA4BD4" w14:textId="77777777" w:rsidR="0056620D" w:rsidRDefault="0056620D" w:rsidP="009E072A">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56620D" w14:paraId="071AC90F" w14:textId="77777777" w:rsidTr="009A7016">
        <w:trPr>
          <w:trHeight w:val="230"/>
        </w:trPr>
        <w:tc>
          <w:tcPr>
            <w:tcW w:w="2666" w:type="dxa"/>
          </w:tcPr>
          <w:p w14:paraId="433B580E" w14:textId="77777777" w:rsidR="0056620D" w:rsidRDefault="0056620D" w:rsidP="009E072A">
            <w:pPr>
              <w:pStyle w:val="TableParagraph"/>
              <w:ind w:left="0"/>
              <w:rPr>
                <w:sz w:val="20"/>
              </w:rPr>
            </w:pPr>
            <w:r>
              <w:rPr>
                <w:rStyle w:val="normaltextrun"/>
                <w:rFonts w:ascii="Calibri" w:hAnsi="Calibri" w:cs="Calibri"/>
                <w:color w:val="000000"/>
                <w:sz w:val="20"/>
                <w:szCs w:val="20"/>
              </w:rPr>
              <w:t>Katie Schafer</w:t>
            </w:r>
          </w:p>
        </w:tc>
        <w:tc>
          <w:tcPr>
            <w:tcW w:w="4799" w:type="dxa"/>
          </w:tcPr>
          <w:p w14:paraId="56ADF3C4" w14:textId="77777777" w:rsidR="0056620D" w:rsidRDefault="0056620D" w:rsidP="009E072A">
            <w:pPr>
              <w:pStyle w:val="TableParagraph"/>
              <w:ind w:left="0"/>
              <w:rPr>
                <w:sz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c>
          <w:tcPr>
            <w:tcW w:w="1116" w:type="dxa"/>
          </w:tcPr>
          <w:p w14:paraId="6A6D8882" w14:textId="77777777" w:rsidR="0056620D" w:rsidRDefault="0056620D" w:rsidP="009E072A">
            <w:pPr>
              <w:pStyle w:val="TableParagraph"/>
              <w:ind w:left="12"/>
              <w:jc w:val="center"/>
              <w:rPr>
                <w:b/>
                <w:sz w:val="20"/>
              </w:rPr>
            </w:pPr>
          </w:p>
        </w:tc>
      </w:tr>
      <w:tr w:rsidR="0056620D" w14:paraId="16611B9E" w14:textId="77777777" w:rsidTr="009A7016">
        <w:trPr>
          <w:trHeight w:val="230"/>
        </w:trPr>
        <w:tc>
          <w:tcPr>
            <w:tcW w:w="2666" w:type="dxa"/>
          </w:tcPr>
          <w:p w14:paraId="299FF228" w14:textId="77777777" w:rsidR="0056620D" w:rsidRDefault="0056620D" w:rsidP="009E072A">
            <w:pPr>
              <w:pStyle w:val="TableParagraph"/>
              <w:ind w:left="0"/>
              <w:rPr>
                <w:sz w:val="20"/>
              </w:rPr>
            </w:pPr>
            <w:r>
              <w:rPr>
                <w:rStyle w:val="normaltextrun"/>
                <w:rFonts w:ascii="Calibri" w:hAnsi="Calibri" w:cs="Calibri"/>
                <w:color w:val="000000"/>
                <w:sz w:val="20"/>
                <w:szCs w:val="20"/>
              </w:rPr>
              <w:t>Danielle Secrease</w:t>
            </w:r>
          </w:p>
        </w:tc>
        <w:tc>
          <w:tcPr>
            <w:tcW w:w="4799" w:type="dxa"/>
          </w:tcPr>
          <w:p w14:paraId="7819BAB9" w14:textId="77777777" w:rsidR="0056620D" w:rsidRDefault="0056620D" w:rsidP="009E072A">
            <w:pPr>
              <w:pStyle w:val="TableParagraph"/>
              <w:ind w:left="0"/>
              <w:rPr>
                <w:sz w:val="20"/>
              </w:rPr>
            </w:pPr>
            <w:r>
              <w:rPr>
                <w:rStyle w:val="normaltextrun"/>
                <w:rFonts w:ascii="Calibri" w:hAnsi="Calibri" w:cs="Calibri"/>
                <w:color w:val="000000"/>
                <w:sz w:val="20"/>
                <w:szCs w:val="20"/>
              </w:rPr>
              <w:t>Family Medicine Program Coordinator </w:t>
            </w:r>
            <w:r>
              <w:rPr>
                <w:rStyle w:val="eop"/>
                <w:rFonts w:ascii="Calibri" w:hAnsi="Calibri" w:cs="Calibri"/>
                <w:color w:val="000000"/>
                <w:sz w:val="20"/>
                <w:szCs w:val="20"/>
              </w:rPr>
              <w:t> </w:t>
            </w:r>
          </w:p>
        </w:tc>
        <w:tc>
          <w:tcPr>
            <w:tcW w:w="1116" w:type="dxa"/>
          </w:tcPr>
          <w:p w14:paraId="0E1D5561" w14:textId="77777777" w:rsidR="0056620D" w:rsidRDefault="0056620D" w:rsidP="009E072A">
            <w:pPr>
              <w:pStyle w:val="TableParagraph"/>
              <w:ind w:left="12"/>
              <w:jc w:val="center"/>
              <w:rPr>
                <w:b/>
                <w:sz w:val="20"/>
              </w:rPr>
            </w:pPr>
          </w:p>
        </w:tc>
      </w:tr>
      <w:tr w:rsidR="0056620D" w14:paraId="795AA3C4" w14:textId="77777777" w:rsidTr="009A7016">
        <w:trPr>
          <w:trHeight w:val="230"/>
        </w:trPr>
        <w:tc>
          <w:tcPr>
            <w:tcW w:w="2666" w:type="dxa"/>
          </w:tcPr>
          <w:p w14:paraId="266D4AC6" w14:textId="77777777" w:rsidR="0056620D" w:rsidRDefault="0056620D" w:rsidP="009E072A">
            <w:pPr>
              <w:pStyle w:val="TableParagraph"/>
              <w:ind w:left="0"/>
              <w:rPr>
                <w:sz w:val="20"/>
              </w:rPr>
            </w:pPr>
            <w:r>
              <w:rPr>
                <w:rStyle w:val="normaltextrun"/>
                <w:rFonts w:ascii="Calibri" w:hAnsi="Calibri" w:cs="Calibri"/>
                <w:color w:val="000000"/>
                <w:sz w:val="20"/>
                <w:szCs w:val="20"/>
              </w:rPr>
              <w:t>Melissa Stahr</w:t>
            </w:r>
          </w:p>
        </w:tc>
        <w:tc>
          <w:tcPr>
            <w:tcW w:w="4799" w:type="dxa"/>
          </w:tcPr>
          <w:p w14:paraId="49DA679E" w14:textId="77777777" w:rsidR="0056620D" w:rsidRDefault="0056620D" w:rsidP="009E072A">
            <w:pPr>
              <w:pStyle w:val="TableParagraph"/>
              <w:ind w:left="0"/>
              <w:rPr>
                <w:sz w:val="20"/>
              </w:rP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c>
          <w:tcPr>
            <w:tcW w:w="1116" w:type="dxa"/>
          </w:tcPr>
          <w:p w14:paraId="5AC6027F" w14:textId="77777777" w:rsidR="0056620D" w:rsidRDefault="0056620D" w:rsidP="009E072A">
            <w:pPr>
              <w:pStyle w:val="TableParagraph"/>
              <w:ind w:left="12"/>
              <w:jc w:val="center"/>
              <w:rPr>
                <w:b/>
                <w:sz w:val="20"/>
              </w:rPr>
            </w:pPr>
          </w:p>
        </w:tc>
      </w:tr>
      <w:tr w:rsidR="0056620D" w14:paraId="22338DF5" w14:textId="77777777" w:rsidTr="009A7016">
        <w:trPr>
          <w:trHeight w:val="230"/>
        </w:trPr>
        <w:tc>
          <w:tcPr>
            <w:tcW w:w="2666" w:type="dxa"/>
          </w:tcPr>
          <w:p w14:paraId="25498A0B" w14:textId="77777777" w:rsidR="0056620D" w:rsidRDefault="0056620D" w:rsidP="009E072A">
            <w:pPr>
              <w:pStyle w:val="TableParagraph"/>
              <w:ind w:left="0"/>
              <w:rPr>
                <w:sz w:val="20"/>
              </w:rPr>
            </w:pPr>
            <w:r>
              <w:rPr>
                <w:rStyle w:val="normaltextrun"/>
                <w:rFonts w:ascii="Calibri" w:hAnsi="Calibri" w:cs="Calibri"/>
                <w:color w:val="000000"/>
                <w:sz w:val="20"/>
                <w:szCs w:val="20"/>
              </w:rPr>
              <w:t>Amanda Start</w:t>
            </w:r>
          </w:p>
        </w:tc>
        <w:tc>
          <w:tcPr>
            <w:tcW w:w="4799" w:type="dxa"/>
          </w:tcPr>
          <w:p w14:paraId="11419AF2" w14:textId="77777777" w:rsidR="0056620D" w:rsidRDefault="0056620D" w:rsidP="009E072A">
            <w:pPr>
              <w:pStyle w:val="TableParagraph"/>
              <w:ind w:left="0"/>
              <w:rPr>
                <w:sz w:val="20"/>
              </w:rPr>
            </w:pPr>
            <w:r>
              <w:rPr>
                <w:rStyle w:val="normaltextrun"/>
                <w:rFonts w:ascii="Calibri" w:hAnsi="Calibri" w:cs="Calibri"/>
                <w:color w:val="000000"/>
                <w:sz w:val="20"/>
                <w:szCs w:val="20"/>
              </w:rPr>
              <w:t>OCS, Associate Director Medical Education </w:t>
            </w:r>
            <w:r>
              <w:rPr>
                <w:rStyle w:val="eop"/>
                <w:rFonts w:ascii="Calibri" w:hAnsi="Calibri" w:cs="Calibri"/>
                <w:color w:val="000000"/>
                <w:sz w:val="20"/>
                <w:szCs w:val="20"/>
              </w:rPr>
              <w:t> </w:t>
            </w:r>
          </w:p>
        </w:tc>
        <w:tc>
          <w:tcPr>
            <w:tcW w:w="1116" w:type="dxa"/>
          </w:tcPr>
          <w:p w14:paraId="1CE1EC51" w14:textId="77777777" w:rsidR="0056620D" w:rsidRDefault="0056620D" w:rsidP="009E072A">
            <w:pPr>
              <w:pStyle w:val="TableParagraph"/>
              <w:ind w:left="12"/>
              <w:jc w:val="center"/>
              <w:rPr>
                <w:b/>
                <w:sz w:val="20"/>
              </w:rPr>
            </w:pPr>
          </w:p>
        </w:tc>
      </w:tr>
      <w:tr w:rsidR="0056620D" w14:paraId="0F72A816" w14:textId="77777777" w:rsidTr="009A7016">
        <w:trPr>
          <w:trHeight w:val="230"/>
        </w:trPr>
        <w:tc>
          <w:tcPr>
            <w:tcW w:w="2666" w:type="dxa"/>
          </w:tcPr>
          <w:p w14:paraId="2ED9C220" w14:textId="77777777" w:rsidR="0056620D" w:rsidRDefault="0056620D" w:rsidP="009E072A">
            <w:pPr>
              <w:pStyle w:val="TableParagraph"/>
              <w:ind w:left="0"/>
              <w:rPr>
                <w:sz w:val="20"/>
              </w:rPr>
            </w:pPr>
            <w:r>
              <w:rPr>
                <w:rStyle w:val="normaltextrun"/>
                <w:rFonts w:ascii="Calibri" w:hAnsi="Calibri" w:cs="Calibri"/>
                <w:color w:val="000000"/>
                <w:sz w:val="20"/>
                <w:szCs w:val="20"/>
              </w:rPr>
              <w:t>Regina Swartz</w:t>
            </w:r>
          </w:p>
        </w:tc>
        <w:tc>
          <w:tcPr>
            <w:tcW w:w="4799" w:type="dxa"/>
          </w:tcPr>
          <w:p w14:paraId="72F92275" w14:textId="77777777" w:rsidR="0056620D" w:rsidRDefault="0056620D" w:rsidP="009E072A">
            <w:pPr>
              <w:pStyle w:val="TableParagraph"/>
              <w:ind w:left="0"/>
              <w:rPr>
                <w:sz w:val="20"/>
              </w:rP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c>
          <w:tcPr>
            <w:tcW w:w="1116" w:type="dxa"/>
          </w:tcPr>
          <w:p w14:paraId="5AABE4BA" w14:textId="77777777" w:rsidR="0056620D" w:rsidRDefault="0056620D" w:rsidP="009E072A">
            <w:pPr>
              <w:pStyle w:val="TableParagraph"/>
              <w:ind w:left="12"/>
              <w:jc w:val="center"/>
              <w:rPr>
                <w:b/>
                <w:sz w:val="20"/>
              </w:rPr>
            </w:pPr>
          </w:p>
        </w:tc>
      </w:tr>
      <w:tr w:rsidR="0056620D" w14:paraId="450A7FC8" w14:textId="77777777" w:rsidTr="009A7016">
        <w:trPr>
          <w:trHeight w:val="230"/>
        </w:trPr>
        <w:tc>
          <w:tcPr>
            <w:tcW w:w="2666" w:type="dxa"/>
          </w:tcPr>
          <w:p w14:paraId="3CA718C7" w14:textId="77777777" w:rsidR="0056620D" w:rsidRDefault="0056620D" w:rsidP="009E072A">
            <w:pPr>
              <w:pStyle w:val="TableParagraph"/>
              <w:ind w:left="0"/>
              <w:rPr>
                <w:sz w:val="20"/>
              </w:rPr>
            </w:pPr>
            <w:r>
              <w:rPr>
                <w:rStyle w:val="normaltextrun"/>
                <w:rFonts w:ascii="Calibri" w:hAnsi="Calibri" w:cs="Calibri"/>
                <w:color w:val="000000"/>
                <w:sz w:val="20"/>
                <w:szCs w:val="20"/>
              </w:rPr>
              <w:t>Nicki Verbeck</w:t>
            </w:r>
          </w:p>
        </w:tc>
        <w:tc>
          <w:tcPr>
            <w:tcW w:w="4799" w:type="dxa"/>
          </w:tcPr>
          <w:p w14:paraId="716E5A63" w14:textId="77777777" w:rsidR="0056620D" w:rsidRDefault="0056620D" w:rsidP="009E072A">
            <w:pPr>
              <w:pStyle w:val="TableParagraph"/>
              <w:ind w:left="0"/>
              <w:rPr>
                <w:sz w:val="20"/>
              </w:rP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c>
          <w:tcPr>
            <w:tcW w:w="1116" w:type="dxa"/>
          </w:tcPr>
          <w:p w14:paraId="318E8ED6" w14:textId="77777777" w:rsidR="0056620D" w:rsidRDefault="0056620D" w:rsidP="009E072A">
            <w:pPr>
              <w:pStyle w:val="TableParagraph"/>
              <w:ind w:left="12"/>
              <w:jc w:val="center"/>
              <w:rPr>
                <w:b/>
                <w:sz w:val="20"/>
              </w:rPr>
            </w:pPr>
          </w:p>
        </w:tc>
      </w:tr>
      <w:tr w:rsidR="0056620D" w14:paraId="0E16DB7D" w14:textId="77777777" w:rsidTr="009A7016">
        <w:trPr>
          <w:trHeight w:val="230"/>
        </w:trPr>
        <w:tc>
          <w:tcPr>
            <w:tcW w:w="2666" w:type="dxa"/>
          </w:tcPr>
          <w:p w14:paraId="3ED505E8" w14:textId="77777777" w:rsidR="0056620D" w:rsidRDefault="0056620D" w:rsidP="009E072A">
            <w:pPr>
              <w:pStyle w:val="TableParagraph"/>
              <w:ind w:left="0"/>
              <w:rPr>
                <w:sz w:val="20"/>
              </w:rPr>
            </w:pPr>
            <w:r>
              <w:rPr>
                <w:rStyle w:val="normaltextrun"/>
                <w:rFonts w:ascii="Calibri" w:hAnsi="Calibri" w:cs="Calibri"/>
                <w:color w:val="000000"/>
                <w:sz w:val="20"/>
                <w:szCs w:val="20"/>
              </w:rPr>
              <w:t>Laura Volk</w:t>
            </w:r>
          </w:p>
        </w:tc>
        <w:tc>
          <w:tcPr>
            <w:tcW w:w="4799" w:type="dxa"/>
          </w:tcPr>
          <w:p w14:paraId="0D505E7D" w14:textId="77777777" w:rsidR="0056620D" w:rsidRDefault="0056620D" w:rsidP="009E072A">
            <w:pPr>
              <w:pStyle w:val="TableParagraph"/>
              <w:ind w:left="0"/>
              <w:rPr>
                <w:sz w:val="20"/>
              </w:rP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c>
          <w:tcPr>
            <w:tcW w:w="1116" w:type="dxa"/>
          </w:tcPr>
          <w:p w14:paraId="5F45A6A4" w14:textId="77777777" w:rsidR="0056620D" w:rsidRDefault="0056620D" w:rsidP="009E072A">
            <w:pPr>
              <w:pStyle w:val="TableParagraph"/>
              <w:ind w:left="12"/>
              <w:jc w:val="center"/>
              <w:rPr>
                <w:b/>
                <w:sz w:val="20"/>
              </w:rPr>
            </w:pPr>
          </w:p>
        </w:tc>
      </w:tr>
      <w:tr w:rsidR="0056620D" w14:paraId="06136FFD" w14:textId="77777777" w:rsidTr="009A7016">
        <w:trPr>
          <w:trHeight w:val="230"/>
        </w:trPr>
        <w:tc>
          <w:tcPr>
            <w:tcW w:w="2666" w:type="dxa"/>
          </w:tcPr>
          <w:p w14:paraId="1DEF1232" w14:textId="77777777" w:rsidR="0056620D" w:rsidRDefault="0056620D" w:rsidP="009E072A">
            <w:pPr>
              <w:pStyle w:val="TableParagraph"/>
              <w:ind w:left="0"/>
              <w:rPr>
                <w:sz w:val="20"/>
              </w:rPr>
            </w:pPr>
            <w:r>
              <w:rPr>
                <w:rStyle w:val="normaltextrun"/>
                <w:rFonts w:ascii="Calibri" w:hAnsi="Calibri" w:cs="Calibri"/>
                <w:color w:val="000000"/>
                <w:sz w:val="20"/>
                <w:szCs w:val="20"/>
              </w:rPr>
              <w:t>Dawn Watson</w:t>
            </w:r>
          </w:p>
        </w:tc>
        <w:tc>
          <w:tcPr>
            <w:tcW w:w="4799" w:type="dxa"/>
          </w:tcPr>
          <w:p w14:paraId="7799BC16" w14:textId="77777777" w:rsidR="0056620D" w:rsidRDefault="0056620D" w:rsidP="009E072A">
            <w:pPr>
              <w:pStyle w:val="TableParagraph"/>
              <w:ind w:left="0"/>
              <w:rPr>
                <w:sz w:val="20"/>
              </w:rP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c>
          <w:tcPr>
            <w:tcW w:w="1116" w:type="dxa"/>
          </w:tcPr>
          <w:p w14:paraId="5FD19379" w14:textId="77777777" w:rsidR="0056620D" w:rsidRDefault="0056620D" w:rsidP="009E072A">
            <w:pPr>
              <w:pStyle w:val="TableParagraph"/>
              <w:ind w:left="12"/>
              <w:jc w:val="center"/>
              <w:rPr>
                <w:b/>
                <w:sz w:val="20"/>
              </w:rPr>
            </w:pPr>
          </w:p>
        </w:tc>
      </w:tr>
      <w:tr w:rsidR="0056620D" w14:paraId="50FC1C30" w14:textId="77777777" w:rsidTr="009A7016">
        <w:trPr>
          <w:trHeight w:val="230"/>
        </w:trPr>
        <w:tc>
          <w:tcPr>
            <w:tcW w:w="2666" w:type="dxa"/>
          </w:tcPr>
          <w:p w14:paraId="32BBE705" w14:textId="77777777" w:rsidR="0056620D" w:rsidRDefault="0056620D" w:rsidP="009E072A">
            <w:pPr>
              <w:pStyle w:val="TableParagraph"/>
              <w:ind w:left="0"/>
              <w:rPr>
                <w:sz w:val="20"/>
              </w:rPr>
            </w:pPr>
            <w:r>
              <w:rPr>
                <w:rStyle w:val="normaltextrun"/>
                <w:rFonts w:ascii="Calibri" w:hAnsi="Calibri" w:cs="Calibri"/>
                <w:color w:val="000000"/>
                <w:sz w:val="20"/>
                <w:szCs w:val="20"/>
              </w:rPr>
              <w:t>Thomas Williams</w:t>
            </w:r>
          </w:p>
        </w:tc>
        <w:tc>
          <w:tcPr>
            <w:tcW w:w="4799" w:type="dxa"/>
          </w:tcPr>
          <w:p w14:paraId="6D9A87CD" w14:textId="77777777" w:rsidR="0056620D" w:rsidRDefault="0056620D" w:rsidP="009E072A">
            <w:pPr>
              <w:pStyle w:val="TableParagraph"/>
              <w:ind w:left="0"/>
              <w:rPr>
                <w:sz w:val="20"/>
              </w:rP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c>
          <w:tcPr>
            <w:tcW w:w="1116" w:type="dxa"/>
          </w:tcPr>
          <w:p w14:paraId="5C58AD45" w14:textId="77777777" w:rsidR="0056620D" w:rsidRDefault="0056620D" w:rsidP="009E072A">
            <w:pPr>
              <w:pStyle w:val="TableParagraph"/>
              <w:ind w:left="12"/>
              <w:jc w:val="center"/>
              <w:rPr>
                <w:b/>
                <w:sz w:val="20"/>
              </w:rPr>
            </w:pPr>
          </w:p>
        </w:tc>
      </w:tr>
      <w:tr w:rsidR="0056620D" w14:paraId="6864E302" w14:textId="77777777" w:rsidTr="009A7016">
        <w:trPr>
          <w:trHeight w:val="230"/>
        </w:trPr>
        <w:tc>
          <w:tcPr>
            <w:tcW w:w="2666" w:type="dxa"/>
          </w:tcPr>
          <w:p w14:paraId="72D23B65" w14:textId="77777777" w:rsidR="0056620D" w:rsidRDefault="0056620D" w:rsidP="009E072A">
            <w:pPr>
              <w:pStyle w:val="TableParagraph"/>
              <w:ind w:left="0"/>
              <w:rPr>
                <w:sz w:val="20"/>
              </w:rPr>
            </w:pPr>
            <w:r>
              <w:rPr>
                <w:rStyle w:val="normaltextrun"/>
                <w:rFonts w:ascii="Calibri" w:hAnsi="Calibri" w:cs="Calibri"/>
                <w:color w:val="000000"/>
                <w:sz w:val="20"/>
                <w:szCs w:val="20"/>
              </w:rPr>
              <w:t>Sheila Winland</w:t>
            </w:r>
          </w:p>
        </w:tc>
        <w:tc>
          <w:tcPr>
            <w:tcW w:w="4799" w:type="dxa"/>
          </w:tcPr>
          <w:p w14:paraId="063D895B" w14:textId="77777777" w:rsidR="0056620D" w:rsidRDefault="0056620D" w:rsidP="009E072A">
            <w:pPr>
              <w:pStyle w:val="TableParagraph"/>
              <w:ind w:left="0"/>
              <w:rPr>
                <w:sz w:val="20"/>
              </w:rP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c>
          <w:tcPr>
            <w:tcW w:w="1116" w:type="dxa"/>
          </w:tcPr>
          <w:p w14:paraId="01CB1EAF" w14:textId="77777777" w:rsidR="0056620D" w:rsidRDefault="0056620D" w:rsidP="009E072A">
            <w:pPr>
              <w:pStyle w:val="TableParagraph"/>
              <w:ind w:left="12"/>
              <w:jc w:val="center"/>
              <w:rPr>
                <w:b/>
                <w:sz w:val="20"/>
              </w:rPr>
            </w:pPr>
          </w:p>
        </w:tc>
      </w:tr>
      <w:tr w:rsidR="0056620D" w14:paraId="4DF310D7" w14:textId="77777777" w:rsidTr="009A7016">
        <w:trPr>
          <w:trHeight w:val="230"/>
        </w:trPr>
        <w:tc>
          <w:tcPr>
            <w:tcW w:w="2666" w:type="dxa"/>
          </w:tcPr>
          <w:p w14:paraId="0165AFDB" w14:textId="77777777" w:rsidR="0056620D" w:rsidRDefault="0056620D" w:rsidP="005C4CD9">
            <w:pPr>
              <w:pStyle w:val="TableParagraph"/>
              <w:ind w:left="0"/>
              <w:rPr>
                <w:sz w:val="20"/>
              </w:rPr>
            </w:pPr>
          </w:p>
        </w:tc>
        <w:tc>
          <w:tcPr>
            <w:tcW w:w="4799" w:type="dxa"/>
          </w:tcPr>
          <w:p w14:paraId="35180CCC" w14:textId="77777777" w:rsidR="0056620D" w:rsidRDefault="0056620D" w:rsidP="005C4CD9">
            <w:pPr>
              <w:pStyle w:val="TableParagraph"/>
              <w:ind w:left="0"/>
              <w:rPr>
                <w:sz w:val="20"/>
              </w:rPr>
            </w:pPr>
          </w:p>
        </w:tc>
        <w:tc>
          <w:tcPr>
            <w:tcW w:w="1116" w:type="dxa"/>
          </w:tcPr>
          <w:p w14:paraId="76AFB657" w14:textId="77777777" w:rsidR="0056620D" w:rsidRDefault="0056620D" w:rsidP="005C4CD9">
            <w:pPr>
              <w:pStyle w:val="TableParagraph"/>
              <w:ind w:left="10"/>
              <w:jc w:val="center"/>
              <w:rPr>
                <w:sz w:val="20"/>
              </w:rPr>
            </w:pPr>
          </w:p>
        </w:tc>
      </w:tr>
      <w:tr w:rsidR="0056620D" w14:paraId="379CC0DE" w14:textId="77777777" w:rsidTr="009A7016">
        <w:trPr>
          <w:trHeight w:val="230"/>
        </w:trPr>
        <w:tc>
          <w:tcPr>
            <w:tcW w:w="2666" w:type="dxa"/>
          </w:tcPr>
          <w:p w14:paraId="00D9F9A0" w14:textId="77777777" w:rsidR="0056620D" w:rsidRDefault="0056620D" w:rsidP="005C4CD9">
            <w:pPr>
              <w:pStyle w:val="TableParagraph"/>
              <w:ind w:left="0"/>
              <w:rPr>
                <w:sz w:val="20"/>
              </w:rPr>
            </w:pPr>
          </w:p>
        </w:tc>
        <w:tc>
          <w:tcPr>
            <w:tcW w:w="4799" w:type="dxa"/>
          </w:tcPr>
          <w:p w14:paraId="454A29B8" w14:textId="77777777" w:rsidR="0056620D" w:rsidRDefault="0056620D" w:rsidP="005C4CD9">
            <w:pPr>
              <w:pStyle w:val="TableParagraph"/>
              <w:ind w:left="0"/>
              <w:rPr>
                <w:sz w:val="20"/>
              </w:rPr>
            </w:pPr>
          </w:p>
        </w:tc>
        <w:tc>
          <w:tcPr>
            <w:tcW w:w="1116" w:type="dxa"/>
          </w:tcPr>
          <w:p w14:paraId="492F5355" w14:textId="77777777" w:rsidR="0056620D" w:rsidRDefault="0056620D" w:rsidP="005C4CD9">
            <w:pPr>
              <w:pStyle w:val="TableParagraph"/>
              <w:ind w:left="10"/>
              <w:jc w:val="center"/>
              <w:rPr>
                <w:sz w:val="20"/>
              </w:rPr>
            </w:pPr>
          </w:p>
        </w:tc>
      </w:tr>
    </w:tbl>
    <w:p w14:paraId="139FC816" w14:textId="77777777" w:rsidR="0056620D" w:rsidRDefault="0056620D"/>
    <w:p w14:paraId="73CBB9BF" w14:textId="77777777" w:rsidR="0056620D" w:rsidRDefault="0056620D"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56620D" w14:paraId="00A7722A" w14:textId="77777777" w:rsidTr="007F2998">
        <w:trPr>
          <w:trHeight w:val="230"/>
          <w:tblHeader/>
        </w:trPr>
        <w:tc>
          <w:tcPr>
            <w:tcW w:w="715" w:type="dxa"/>
          </w:tcPr>
          <w:p w14:paraId="69A1D8B5" w14:textId="77777777" w:rsidR="0056620D" w:rsidRDefault="0056620D" w:rsidP="0037548C">
            <w:pPr>
              <w:pStyle w:val="TableParagraph"/>
              <w:ind w:left="0"/>
              <w:rPr>
                <w:b/>
                <w:sz w:val="20"/>
              </w:rPr>
            </w:pPr>
            <w:r>
              <w:rPr>
                <w:b/>
                <w:sz w:val="20"/>
              </w:rPr>
              <w:t>#</w:t>
            </w:r>
          </w:p>
        </w:tc>
        <w:tc>
          <w:tcPr>
            <w:tcW w:w="7830" w:type="dxa"/>
          </w:tcPr>
          <w:p w14:paraId="01038F92" w14:textId="77777777" w:rsidR="0056620D" w:rsidRDefault="0056620D" w:rsidP="0037548C">
            <w:pPr>
              <w:pStyle w:val="TableParagraph"/>
              <w:ind w:left="0"/>
              <w:rPr>
                <w:b/>
                <w:sz w:val="20"/>
              </w:rPr>
            </w:pPr>
            <w:r>
              <w:rPr>
                <w:b/>
                <w:sz w:val="20"/>
              </w:rPr>
              <w:t xml:space="preserve">Agenda Item </w:t>
            </w:r>
          </w:p>
        </w:tc>
      </w:tr>
      <w:tr w:rsidR="0056620D" w14:paraId="72E1DC88" w14:textId="77777777" w:rsidTr="007F2998">
        <w:trPr>
          <w:trHeight w:val="230"/>
        </w:trPr>
        <w:tc>
          <w:tcPr>
            <w:tcW w:w="715" w:type="dxa"/>
          </w:tcPr>
          <w:p w14:paraId="32D3697C" w14:textId="77777777" w:rsidR="0056620D" w:rsidRDefault="0056620D" w:rsidP="0037548C">
            <w:pPr>
              <w:pStyle w:val="TableParagraph"/>
              <w:ind w:left="0"/>
              <w:rPr>
                <w:sz w:val="20"/>
              </w:rPr>
            </w:pPr>
            <w:r>
              <w:rPr>
                <w:sz w:val="20"/>
              </w:rPr>
              <w:t>1</w:t>
            </w:r>
          </w:p>
        </w:tc>
        <w:tc>
          <w:tcPr>
            <w:tcW w:w="7830" w:type="dxa"/>
          </w:tcPr>
          <w:p w14:paraId="7382902C" w14:textId="77777777" w:rsidR="0056620D" w:rsidRPr="005D6567" w:rsidRDefault="0056620D" w:rsidP="0037548C">
            <w:pPr>
              <w:pStyle w:val="TableParagraph"/>
              <w:ind w:left="0"/>
              <w:rPr>
                <w:rFonts w:asciiTheme="minorHAnsi" w:hAnsiTheme="minorHAnsi" w:cstheme="minorHAnsi"/>
                <w:b/>
                <w:bCs/>
                <w:sz w:val="20"/>
                <w:szCs w:val="20"/>
              </w:rPr>
            </w:pPr>
            <w:r w:rsidRPr="005D6567">
              <w:rPr>
                <w:rStyle w:val="normaltextrun"/>
                <w:rFonts w:asciiTheme="minorHAnsi" w:hAnsiTheme="minorHAnsi" w:cstheme="minorHAnsi"/>
                <w:color w:val="000000"/>
                <w:sz w:val="20"/>
                <w:szCs w:val="20"/>
                <w:bdr w:val="none" w:sz="0" w:space="0" w:color="auto" w:frame="1"/>
              </w:rPr>
              <w:t>Approval of February Meeting Minutes</w:t>
            </w:r>
          </w:p>
        </w:tc>
      </w:tr>
      <w:tr w:rsidR="0056620D" w14:paraId="27D7A1D3" w14:textId="77777777" w:rsidTr="007F2998">
        <w:trPr>
          <w:trHeight w:val="230"/>
        </w:trPr>
        <w:tc>
          <w:tcPr>
            <w:tcW w:w="715" w:type="dxa"/>
          </w:tcPr>
          <w:p w14:paraId="5DD64F41" w14:textId="77777777" w:rsidR="0056620D" w:rsidRDefault="0056620D" w:rsidP="0037548C">
            <w:pPr>
              <w:pStyle w:val="TableParagraph"/>
              <w:ind w:left="0"/>
              <w:rPr>
                <w:sz w:val="20"/>
              </w:rPr>
            </w:pPr>
            <w:r>
              <w:rPr>
                <w:sz w:val="20"/>
              </w:rPr>
              <w:t>2</w:t>
            </w:r>
          </w:p>
        </w:tc>
        <w:tc>
          <w:tcPr>
            <w:tcW w:w="7830" w:type="dxa"/>
          </w:tcPr>
          <w:p w14:paraId="01AB6894" w14:textId="77777777" w:rsidR="0056620D" w:rsidRPr="005D6567" w:rsidRDefault="0056620D" w:rsidP="0037548C">
            <w:pPr>
              <w:pStyle w:val="TableParagraph"/>
              <w:ind w:left="0"/>
              <w:rPr>
                <w:rFonts w:asciiTheme="minorHAnsi" w:hAnsiTheme="minorHAnsi" w:cstheme="minorHAnsi"/>
                <w:sz w:val="20"/>
                <w:szCs w:val="20"/>
              </w:rPr>
            </w:pPr>
            <w:r w:rsidRPr="005D6567">
              <w:rPr>
                <w:rStyle w:val="normaltextrun"/>
                <w:rFonts w:asciiTheme="minorHAnsi" w:hAnsiTheme="minorHAnsi" w:cstheme="minorHAnsi"/>
                <w:color w:val="000000"/>
                <w:sz w:val="20"/>
                <w:szCs w:val="20"/>
                <w:bdr w:val="none" w:sz="0" w:space="0" w:color="auto" w:frame="1"/>
              </w:rPr>
              <w:t>Announcements/ Old Business</w:t>
            </w:r>
          </w:p>
        </w:tc>
      </w:tr>
      <w:tr w:rsidR="0056620D" w14:paraId="3CA56E09" w14:textId="77777777" w:rsidTr="007F2998">
        <w:trPr>
          <w:trHeight w:val="230"/>
        </w:trPr>
        <w:tc>
          <w:tcPr>
            <w:tcW w:w="715" w:type="dxa"/>
          </w:tcPr>
          <w:p w14:paraId="1667EE01" w14:textId="77777777" w:rsidR="0056620D" w:rsidRDefault="0056620D" w:rsidP="0037548C">
            <w:pPr>
              <w:pStyle w:val="TableParagraph"/>
              <w:ind w:left="0"/>
              <w:rPr>
                <w:sz w:val="20"/>
              </w:rPr>
            </w:pPr>
            <w:r>
              <w:rPr>
                <w:sz w:val="20"/>
              </w:rPr>
              <w:t>3</w:t>
            </w:r>
          </w:p>
        </w:tc>
        <w:tc>
          <w:tcPr>
            <w:tcW w:w="7830" w:type="dxa"/>
          </w:tcPr>
          <w:p w14:paraId="2C225862" w14:textId="77777777" w:rsidR="0056620D" w:rsidRPr="005D6567" w:rsidRDefault="0056620D" w:rsidP="0037548C">
            <w:pPr>
              <w:pStyle w:val="TableParagraph"/>
              <w:ind w:left="0"/>
              <w:rPr>
                <w:rFonts w:asciiTheme="minorHAnsi" w:hAnsiTheme="minorHAnsi" w:cstheme="minorHAnsi"/>
                <w:sz w:val="20"/>
                <w:szCs w:val="20"/>
              </w:rPr>
            </w:pPr>
            <w:r w:rsidRPr="005D6567">
              <w:rPr>
                <w:rStyle w:val="normaltextrun"/>
                <w:rFonts w:asciiTheme="minorHAnsi" w:hAnsiTheme="minorHAnsi" w:cstheme="minorHAnsi"/>
                <w:color w:val="000000"/>
                <w:sz w:val="20"/>
                <w:szCs w:val="20"/>
                <w:bdr w:val="none" w:sz="0" w:space="0" w:color="auto" w:frame="1"/>
              </w:rPr>
              <w:t>New Business: Part 2 Assessments</w:t>
            </w:r>
          </w:p>
        </w:tc>
      </w:tr>
      <w:tr w:rsidR="0056620D" w14:paraId="7876E64A" w14:textId="77777777" w:rsidTr="007F2998">
        <w:trPr>
          <w:trHeight w:val="230"/>
        </w:trPr>
        <w:tc>
          <w:tcPr>
            <w:tcW w:w="715" w:type="dxa"/>
          </w:tcPr>
          <w:p w14:paraId="317B1F38" w14:textId="77777777" w:rsidR="0056620D" w:rsidRDefault="0056620D" w:rsidP="0037548C">
            <w:pPr>
              <w:pStyle w:val="TableParagraph"/>
              <w:ind w:left="0"/>
              <w:rPr>
                <w:sz w:val="20"/>
              </w:rPr>
            </w:pPr>
            <w:r>
              <w:rPr>
                <w:sz w:val="20"/>
              </w:rPr>
              <w:t>4</w:t>
            </w:r>
          </w:p>
        </w:tc>
        <w:tc>
          <w:tcPr>
            <w:tcW w:w="7830" w:type="dxa"/>
          </w:tcPr>
          <w:p w14:paraId="5B6979EA" w14:textId="77777777" w:rsidR="0056620D" w:rsidRPr="005D6567" w:rsidRDefault="0056620D" w:rsidP="0037548C">
            <w:pPr>
              <w:pStyle w:val="TableParagraph"/>
              <w:ind w:left="0"/>
              <w:rPr>
                <w:rFonts w:asciiTheme="minorHAnsi" w:hAnsiTheme="minorHAnsi" w:cstheme="minorHAnsi"/>
                <w:sz w:val="20"/>
                <w:szCs w:val="20"/>
              </w:rPr>
            </w:pPr>
            <w:r w:rsidRPr="005D6567">
              <w:rPr>
                <w:rStyle w:val="normaltextrun"/>
                <w:rFonts w:asciiTheme="minorHAnsi" w:hAnsiTheme="minorHAnsi" w:cstheme="minorHAnsi"/>
                <w:color w:val="000000"/>
                <w:sz w:val="20"/>
                <w:szCs w:val="20"/>
                <w:shd w:val="clear" w:color="auto" w:fill="FFFFFF"/>
              </w:rPr>
              <w:t>New Business: Required Clinical Encounters (RCE)</w:t>
            </w:r>
            <w:r>
              <w:rPr>
                <w:rStyle w:val="normaltextrun"/>
                <w:rFonts w:asciiTheme="minorHAnsi" w:hAnsiTheme="minorHAnsi" w:cstheme="minorHAnsi"/>
                <w:color w:val="000000"/>
                <w:sz w:val="20"/>
                <w:szCs w:val="20"/>
                <w:shd w:val="clear" w:color="auto" w:fill="FFFFFF"/>
              </w:rPr>
              <w:t xml:space="preserve"> </w:t>
            </w:r>
            <w:r w:rsidRPr="005D6567">
              <w:rPr>
                <w:rStyle w:val="normaltextrun"/>
                <w:rFonts w:asciiTheme="minorHAnsi" w:hAnsiTheme="minorHAnsi" w:cstheme="minorHAnsi"/>
                <w:color w:val="000000"/>
                <w:sz w:val="20"/>
                <w:szCs w:val="20"/>
                <w:shd w:val="clear" w:color="auto" w:fill="FFFFFF"/>
              </w:rPr>
              <w:t xml:space="preserve">or </w:t>
            </w:r>
            <w:proofErr w:type="spellStart"/>
            <w:r w:rsidRPr="005D6567">
              <w:rPr>
                <w:rStyle w:val="normaltextrun"/>
                <w:rFonts w:asciiTheme="minorHAnsi" w:hAnsiTheme="minorHAnsi" w:cstheme="minorHAnsi"/>
                <w:color w:val="000000"/>
                <w:sz w:val="20"/>
                <w:szCs w:val="20"/>
                <w:shd w:val="clear" w:color="auto" w:fill="FFFFFF"/>
              </w:rPr>
              <w:t>PxDx</w:t>
            </w:r>
            <w:proofErr w:type="spellEnd"/>
            <w:r w:rsidRPr="005D6567">
              <w:rPr>
                <w:rStyle w:val="normaltextrun"/>
                <w:rFonts w:asciiTheme="minorHAnsi" w:hAnsiTheme="minorHAnsi" w:cstheme="minorHAnsi"/>
                <w:color w:val="000000"/>
                <w:sz w:val="20"/>
                <w:szCs w:val="20"/>
                <w:shd w:val="clear" w:color="auto" w:fill="FFFFFF"/>
              </w:rPr>
              <w:t xml:space="preserve"> Annual Review </w:t>
            </w:r>
            <w:r w:rsidRPr="005D6567">
              <w:rPr>
                <w:rStyle w:val="eop"/>
                <w:rFonts w:asciiTheme="minorHAnsi" w:hAnsiTheme="minorHAnsi" w:cstheme="minorHAnsi"/>
                <w:color w:val="000000"/>
                <w:sz w:val="20"/>
                <w:szCs w:val="20"/>
                <w:shd w:val="clear" w:color="auto" w:fill="FFFFFF"/>
              </w:rPr>
              <w:t> </w:t>
            </w:r>
          </w:p>
        </w:tc>
      </w:tr>
      <w:tr w:rsidR="0056620D" w14:paraId="56DF1446" w14:textId="77777777" w:rsidTr="007F2998">
        <w:trPr>
          <w:trHeight w:val="230"/>
        </w:trPr>
        <w:tc>
          <w:tcPr>
            <w:tcW w:w="715" w:type="dxa"/>
          </w:tcPr>
          <w:p w14:paraId="046D8E63" w14:textId="77777777" w:rsidR="0056620D" w:rsidRDefault="0056620D" w:rsidP="0037548C">
            <w:pPr>
              <w:pStyle w:val="TableParagraph"/>
              <w:ind w:left="0"/>
              <w:rPr>
                <w:sz w:val="20"/>
              </w:rPr>
            </w:pPr>
            <w:r>
              <w:rPr>
                <w:sz w:val="20"/>
              </w:rPr>
              <w:t>5</w:t>
            </w:r>
          </w:p>
        </w:tc>
        <w:tc>
          <w:tcPr>
            <w:tcW w:w="7830" w:type="dxa"/>
          </w:tcPr>
          <w:p w14:paraId="79FC15D9" w14:textId="77777777" w:rsidR="0056620D" w:rsidRPr="005D6567" w:rsidRDefault="0056620D" w:rsidP="0037548C">
            <w:pPr>
              <w:pStyle w:val="TableParagraph"/>
              <w:ind w:left="0"/>
              <w:rPr>
                <w:rFonts w:asciiTheme="minorHAnsi" w:hAnsiTheme="minorHAnsi" w:cstheme="minorHAnsi"/>
                <w:sz w:val="20"/>
                <w:szCs w:val="20"/>
              </w:rPr>
            </w:pPr>
            <w:r w:rsidRPr="005D6567">
              <w:rPr>
                <w:rStyle w:val="normaltextrun"/>
                <w:rFonts w:asciiTheme="minorHAnsi" w:hAnsiTheme="minorHAnsi" w:cstheme="minorHAnsi"/>
                <w:color w:val="000000"/>
                <w:sz w:val="20"/>
                <w:szCs w:val="20"/>
                <w:shd w:val="clear" w:color="auto" w:fill="FFFFFF"/>
              </w:rPr>
              <w:t>Standing Reports: Student Report </w:t>
            </w:r>
            <w:r w:rsidRPr="005D6567">
              <w:rPr>
                <w:rStyle w:val="eop"/>
                <w:rFonts w:asciiTheme="minorHAnsi" w:hAnsiTheme="minorHAnsi" w:cstheme="minorHAnsi"/>
                <w:color w:val="000000"/>
                <w:sz w:val="20"/>
                <w:szCs w:val="20"/>
                <w:shd w:val="clear" w:color="auto" w:fill="FFFFFF"/>
              </w:rPr>
              <w:t> </w:t>
            </w:r>
          </w:p>
        </w:tc>
      </w:tr>
      <w:tr w:rsidR="0056620D" w14:paraId="72919580" w14:textId="77777777" w:rsidTr="007F2998">
        <w:trPr>
          <w:trHeight w:val="230"/>
        </w:trPr>
        <w:tc>
          <w:tcPr>
            <w:tcW w:w="715" w:type="dxa"/>
          </w:tcPr>
          <w:p w14:paraId="4719B7BE" w14:textId="77777777" w:rsidR="0056620D" w:rsidRDefault="0056620D" w:rsidP="0037548C">
            <w:pPr>
              <w:pStyle w:val="TableParagraph"/>
              <w:ind w:left="0"/>
              <w:rPr>
                <w:sz w:val="20"/>
              </w:rPr>
            </w:pPr>
            <w:r>
              <w:rPr>
                <w:sz w:val="20"/>
              </w:rPr>
              <w:t>6</w:t>
            </w:r>
          </w:p>
        </w:tc>
        <w:tc>
          <w:tcPr>
            <w:tcW w:w="7830" w:type="dxa"/>
          </w:tcPr>
          <w:p w14:paraId="40AAC698" w14:textId="77777777" w:rsidR="0056620D" w:rsidRPr="005D6567" w:rsidRDefault="0056620D" w:rsidP="0037548C">
            <w:pPr>
              <w:pStyle w:val="TableParagraph"/>
              <w:ind w:left="0"/>
              <w:rPr>
                <w:rFonts w:asciiTheme="minorHAnsi" w:hAnsiTheme="minorHAnsi" w:cstheme="minorHAnsi"/>
                <w:sz w:val="20"/>
                <w:szCs w:val="20"/>
              </w:rPr>
            </w:pPr>
            <w:r w:rsidRPr="005D6567">
              <w:rPr>
                <w:rStyle w:val="normaltextrun"/>
                <w:rFonts w:asciiTheme="minorHAnsi" w:hAnsiTheme="minorHAnsi" w:cstheme="minorHAnsi"/>
                <w:color w:val="000000"/>
                <w:sz w:val="20"/>
                <w:szCs w:val="20"/>
                <w:shd w:val="clear" w:color="auto" w:fill="FFFFFF"/>
              </w:rPr>
              <w:t xml:space="preserve">Standing Reports: Timely Grades, </w:t>
            </w:r>
            <w:proofErr w:type="spellStart"/>
            <w:r w:rsidRPr="005D6567">
              <w:rPr>
                <w:rStyle w:val="normaltextrun"/>
                <w:rFonts w:asciiTheme="minorHAnsi" w:hAnsiTheme="minorHAnsi" w:cstheme="minorHAnsi"/>
                <w:color w:val="000000"/>
                <w:sz w:val="20"/>
                <w:szCs w:val="20"/>
                <w:shd w:val="clear" w:color="auto" w:fill="FFFFFF"/>
              </w:rPr>
              <w:t>PxDx</w:t>
            </w:r>
            <w:proofErr w:type="spellEnd"/>
            <w:r w:rsidRPr="005D6567">
              <w:rPr>
                <w:rStyle w:val="normaltextrun"/>
                <w:rFonts w:asciiTheme="minorHAnsi" w:hAnsiTheme="minorHAnsi" w:cstheme="minorHAnsi"/>
                <w:color w:val="000000"/>
                <w:sz w:val="20"/>
                <w:szCs w:val="20"/>
                <w:shd w:val="clear" w:color="auto" w:fill="FFFFFF"/>
              </w:rPr>
              <w:t> </w:t>
            </w:r>
            <w:r w:rsidRPr="005D6567">
              <w:rPr>
                <w:rStyle w:val="eop"/>
                <w:rFonts w:asciiTheme="minorHAnsi" w:hAnsiTheme="minorHAnsi" w:cstheme="minorHAnsi"/>
                <w:color w:val="000000"/>
                <w:sz w:val="20"/>
                <w:szCs w:val="20"/>
                <w:shd w:val="clear" w:color="auto" w:fill="FFFFFF"/>
              </w:rPr>
              <w:t> </w:t>
            </w:r>
          </w:p>
        </w:tc>
      </w:tr>
      <w:tr w:rsidR="0056620D" w14:paraId="03C8B056" w14:textId="77777777" w:rsidTr="007F2998">
        <w:trPr>
          <w:trHeight w:val="230"/>
        </w:trPr>
        <w:tc>
          <w:tcPr>
            <w:tcW w:w="715" w:type="dxa"/>
          </w:tcPr>
          <w:p w14:paraId="562138FF" w14:textId="77777777" w:rsidR="0056620D" w:rsidRDefault="0056620D" w:rsidP="0037548C">
            <w:pPr>
              <w:pStyle w:val="TableParagraph"/>
              <w:ind w:left="0"/>
              <w:rPr>
                <w:sz w:val="20"/>
              </w:rPr>
            </w:pPr>
            <w:r>
              <w:rPr>
                <w:sz w:val="20"/>
              </w:rPr>
              <w:t>7</w:t>
            </w:r>
          </w:p>
        </w:tc>
        <w:tc>
          <w:tcPr>
            <w:tcW w:w="7830" w:type="dxa"/>
          </w:tcPr>
          <w:p w14:paraId="5394853F" w14:textId="77777777" w:rsidR="0056620D" w:rsidRDefault="0056620D" w:rsidP="0037548C">
            <w:pPr>
              <w:pStyle w:val="TableParagraph"/>
              <w:ind w:left="0"/>
              <w:rPr>
                <w:sz w:val="20"/>
              </w:rPr>
            </w:pPr>
          </w:p>
        </w:tc>
      </w:tr>
      <w:tr w:rsidR="0056620D" w14:paraId="4009BDFE" w14:textId="77777777" w:rsidTr="007F2998">
        <w:trPr>
          <w:trHeight w:val="230"/>
        </w:trPr>
        <w:tc>
          <w:tcPr>
            <w:tcW w:w="715" w:type="dxa"/>
          </w:tcPr>
          <w:p w14:paraId="45217CAD" w14:textId="77777777" w:rsidR="0056620D" w:rsidRDefault="0056620D" w:rsidP="0037548C">
            <w:pPr>
              <w:pStyle w:val="TableParagraph"/>
              <w:ind w:left="0"/>
              <w:rPr>
                <w:sz w:val="20"/>
              </w:rPr>
            </w:pPr>
            <w:r>
              <w:rPr>
                <w:sz w:val="20"/>
              </w:rPr>
              <w:t>8</w:t>
            </w:r>
          </w:p>
        </w:tc>
        <w:tc>
          <w:tcPr>
            <w:tcW w:w="7830" w:type="dxa"/>
          </w:tcPr>
          <w:p w14:paraId="30B8E3D9" w14:textId="77777777" w:rsidR="0056620D" w:rsidRDefault="0056620D" w:rsidP="0037548C">
            <w:pPr>
              <w:pStyle w:val="TableParagraph"/>
              <w:ind w:left="0"/>
              <w:rPr>
                <w:sz w:val="20"/>
              </w:rPr>
            </w:pPr>
          </w:p>
        </w:tc>
      </w:tr>
    </w:tbl>
    <w:p w14:paraId="50CAA206" w14:textId="77777777" w:rsidR="0056620D" w:rsidRDefault="0056620D" w:rsidP="007F2998">
      <w:pPr>
        <w:pStyle w:val="Heading2"/>
      </w:pPr>
      <w:r>
        <w:br w:type="page"/>
      </w:r>
    </w:p>
    <w:p w14:paraId="08B6977A" w14:textId="77777777" w:rsidR="0056620D" w:rsidRPr="009D162E" w:rsidRDefault="0056620D" w:rsidP="00FB5812">
      <w:pPr>
        <w:pStyle w:val="Heading1"/>
        <w:spacing w:before="0" w:line="240" w:lineRule="auto"/>
        <w:rPr>
          <w:rFonts w:cstheme="majorHAnsi"/>
          <w:szCs w:val="24"/>
        </w:rPr>
      </w:pPr>
      <w:r w:rsidRPr="009D162E">
        <w:rPr>
          <w:rFonts w:cstheme="majorHAnsi"/>
          <w:szCs w:val="24"/>
        </w:rPr>
        <w:lastRenderedPageBreak/>
        <w:t xml:space="preserve">Item 1, </w:t>
      </w:r>
      <w:r w:rsidRPr="009D162E">
        <w:rPr>
          <w:rStyle w:val="normaltextrun"/>
          <w:rFonts w:cstheme="majorHAnsi"/>
          <w:color w:val="000000"/>
          <w:szCs w:val="24"/>
          <w:bdr w:val="none" w:sz="0" w:space="0" w:color="auto" w:frame="1"/>
        </w:rPr>
        <w:t>Approval of February Meeting Minutes</w:t>
      </w:r>
    </w:p>
    <w:p w14:paraId="5FDDC7E2" w14:textId="77777777" w:rsidR="0056620D" w:rsidRPr="009D162E" w:rsidRDefault="0056620D" w:rsidP="005D6567">
      <w:pPr>
        <w:pStyle w:val="paragraph"/>
        <w:spacing w:before="0" w:beforeAutospacing="0" w:after="0" w:afterAutospacing="0"/>
        <w:ind w:right="4335"/>
        <w:textAlignment w:val="baseline"/>
        <w:rPr>
          <w:rFonts w:asciiTheme="majorHAnsi" w:hAnsiTheme="majorHAnsi" w:cstheme="majorHAnsi"/>
          <w:color w:val="000000"/>
        </w:rPr>
      </w:pPr>
      <w:r w:rsidRPr="009D162E">
        <w:rPr>
          <w:rStyle w:val="normaltextrun"/>
          <w:rFonts w:asciiTheme="majorHAnsi" w:hAnsiTheme="majorHAnsi" w:cstheme="majorHAnsi"/>
          <w:color w:val="000000"/>
          <w:u w:val="single"/>
        </w:rPr>
        <w:t>Discussion:</w:t>
      </w:r>
      <w:r w:rsidRPr="009D162E">
        <w:rPr>
          <w:rStyle w:val="normaltextrun"/>
          <w:rFonts w:asciiTheme="majorHAnsi" w:hAnsiTheme="majorHAnsi" w:cstheme="majorHAnsi"/>
          <w:color w:val="000000"/>
        </w:rPr>
        <w:t>  </w:t>
      </w:r>
      <w:r w:rsidRPr="009D162E">
        <w:rPr>
          <w:rStyle w:val="eop"/>
          <w:rFonts w:asciiTheme="majorHAnsi" w:hAnsiTheme="majorHAnsi" w:cstheme="majorHAnsi"/>
          <w:color w:val="000000"/>
        </w:rPr>
        <w:t> </w:t>
      </w:r>
    </w:p>
    <w:p w14:paraId="5A4A1B84" w14:textId="77777777" w:rsidR="0056620D" w:rsidRPr="009D162E" w:rsidRDefault="0056620D" w:rsidP="005D6567">
      <w:pPr>
        <w:pStyle w:val="paragraph"/>
        <w:spacing w:before="0" w:beforeAutospacing="0" w:after="0" w:afterAutospacing="0"/>
        <w:textAlignment w:val="baseline"/>
        <w:rPr>
          <w:rFonts w:asciiTheme="majorHAnsi" w:hAnsiTheme="majorHAnsi" w:cstheme="majorHAnsi"/>
          <w:color w:val="000000"/>
        </w:rPr>
      </w:pPr>
      <w:r w:rsidRPr="009D162E">
        <w:rPr>
          <w:rStyle w:val="normaltextrun"/>
          <w:rFonts w:asciiTheme="majorHAnsi" w:hAnsiTheme="majorHAnsi" w:cstheme="majorHAnsi"/>
          <w:color w:val="000000"/>
        </w:rPr>
        <w:t>February Minutes Approved</w:t>
      </w:r>
    </w:p>
    <w:p w14:paraId="680E7ECD" w14:textId="77777777" w:rsidR="0056620D" w:rsidRPr="009D162E" w:rsidRDefault="0056620D" w:rsidP="00FB5812">
      <w:pPr>
        <w:pStyle w:val="BodyText"/>
        <w:rPr>
          <w:rFonts w:asciiTheme="majorHAnsi" w:hAnsiTheme="majorHAnsi" w:cstheme="majorHAnsi"/>
        </w:rPr>
      </w:pPr>
    </w:p>
    <w:p w14:paraId="0F23753D" w14:textId="77777777" w:rsidR="0056620D" w:rsidRPr="009D162E" w:rsidRDefault="0056620D" w:rsidP="00FB5812">
      <w:pPr>
        <w:pStyle w:val="Heading1"/>
        <w:spacing w:before="0" w:line="240" w:lineRule="auto"/>
        <w:rPr>
          <w:rFonts w:cstheme="majorHAnsi"/>
          <w:szCs w:val="24"/>
        </w:rPr>
      </w:pPr>
      <w:r w:rsidRPr="009D162E">
        <w:rPr>
          <w:rFonts w:cstheme="majorHAnsi"/>
          <w:szCs w:val="24"/>
        </w:rPr>
        <w:t xml:space="preserve">Item 2, </w:t>
      </w:r>
      <w:r w:rsidRPr="009D162E">
        <w:rPr>
          <w:rStyle w:val="normaltextrun"/>
          <w:rFonts w:cstheme="majorHAnsi"/>
          <w:color w:val="000000"/>
          <w:szCs w:val="24"/>
          <w:bdr w:val="none" w:sz="0" w:space="0" w:color="auto" w:frame="1"/>
        </w:rPr>
        <w:t>Announcements / Old Business</w:t>
      </w:r>
      <w:r w:rsidRPr="009D162E">
        <w:rPr>
          <w:rFonts w:cstheme="majorHAnsi"/>
          <w:szCs w:val="24"/>
        </w:rPr>
        <w:t xml:space="preserve">  </w:t>
      </w:r>
      <w:r w:rsidRPr="009D162E">
        <w:rPr>
          <w:rFonts w:cstheme="majorHAnsi"/>
          <w:szCs w:val="24"/>
        </w:rPr>
        <w:br/>
        <w:t xml:space="preserve">Presenter: </w:t>
      </w:r>
    </w:p>
    <w:p w14:paraId="5E5554D0" w14:textId="77777777" w:rsidR="0056620D" w:rsidRPr="009D162E" w:rsidRDefault="0056620D" w:rsidP="00FB5812">
      <w:pPr>
        <w:pStyle w:val="BodyText"/>
        <w:rPr>
          <w:rFonts w:asciiTheme="majorHAnsi" w:hAnsiTheme="majorHAnsi" w:cstheme="majorHAnsi"/>
          <w:bCs/>
        </w:rPr>
      </w:pPr>
      <w:r w:rsidRPr="009D162E">
        <w:rPr>
          <w:rStyle w:val="normaltextrun"/>
          <w:rFonts w:asciiTheme="majorHAnsi" w:hAnsiTheme="majorHAnsi" w:cstheme="majorHAnsi"/>
          <w:color w:val="000000"/>
          <w:u w:val="single"/>
          <w:shd w:val="clear" w:color="auto" w:fill="FFFFFF"/>
        </w:rPr>
        <w:t>Discussion</w:t>
      </w:r>
      <w:r w:rsidRPr="009D162E">
        <w:rPr>
          <w:rStyle w:val="normaltextrun"/>
          <w:rFonts w:asciiTheme="majorHAnsi" w:hAnsiTheme="majorHAnsi" w:cstheme="majorHAnsi"/>
          <w:color w:val="000000"/>
          <w:shd w:val="clear" w:color="auto" w:fill="FFFFFF"/>
        </w:rPr>
        <w:t>:</w:t>
      </w:r>
    </w:p>
    <w:p w14:paraId="0AA39D7C" w14:textId="77777777" w:rsidR="0056620D" w:rsidRPr="009D162E" w:rsidRDefault="0056620D" w:rsidP="00593033">
      <w:pPr>
        <w:pStyle w:val="BodyText"/>
        <w:numPr>
          <w:ilvl w:val="0"/>
          <w:numId w:val="2"/>
        </w:numPr>
        <w:rPr>
          <w:rStyle w:val="normaltextrun"/>
          <w:rFonts w:asciiTheme="majorHAnsi" w:hAnsiTheme="majorHAnsi" w:cstheme="majorHAnsi"/>
          <w:bCs/>
        </w:rPr>
      </w:pPr>
      <w:r w:rsidRPr="009D162E">
        <w:rPr>
          <w:rStyle w:val="normaltextrun"/>
          <w:rFonts w:asciiTheme="majorHAnsi" w:hAnsiTheme="majorHAnsi" w:cstheme="majorHAnsi"/>
          <w:color w:val="000000"/>
          <w:bdr w:val="none" w:sz="0" w:space="0" w:color="auto" w:frame="1"/>
        </w:rPr>
        <w:t>Dr. Emily Graham is the new IM Unit Director for UPSMN. She will transition into the UD role in April. Dr. Graham has been involved in the curriculum as a Part 1 EE, and as the Patient Care Competency Director for LSI.</w:t>
      </w:r>
    </w:p>
    <w:p w14:paraId="41DD636E" w14:textId="77777777" w:rsidR="0056620D" w:rsidRPr="009D162E" w:rsidRDefault="0056620D" w:rsidP="00593033">
      <w:pPr>
        <w:pStyle w:val="BodyText"/>
        <w:numPr>
          <w:ilvl w:val="0"/>
          <w:numId w:val="2"/>
        </w:numPr>
        <w:rPr>
          <w:rStyle w:val="normaltextrun"/>
          <w:rFonts w:asciiTheme="majorHAnsi" w:hAnsiTheme="majorHAnsi" w:cstheme="majorHAnsi"/>
          <w:bCs/>
        </w:rPr>
      </w:pPr>
      <w:r w:rsidRPr="009D162E">
        <w:rPr>
          <w:rStyle w:val="normaltextrun"/>
          <w:rFonts w:asciiTheme="majorHAnsi" w:hAnsiTheme="majorHAnsi" w:cstheme="majorHAnsi"/>
          <w:color w:val="000000"/>
          <w:bdr w:val="none" w:sz="0" w:space="0" w:color="auto" w:frame="1"/>
        </w:rPr>
        <w:t>NCH Update regarding Med 3 students and COVID+ Patients.</w:t>
      </w:r>
    </w:p>
    <w:p w14:paraId="653C5471" w14:textId="77777777" w:rsidR="0056620D" w:rsidRPr="009D162E" w:rsidRDefault="0056620D" w:rsidP="00593033">
      <w:pPr>
        <w:pStyle w:val="BodyText"/>
        <w:numPr>
          <w:ilvl w:val="1"/>
          <w:numId w:val="2"/>
        </w:numPr>
        <w:rPr>
          <w:rStyle w:val="normaltextrun"/>
          <w:rFonts w:asciiTheme="majorHAnsi" w:hAnsiTheme="majorHAnsi" w:cstheme="majorHAnsi"/>
          <w:bCs/>
        </w:rPr>
      </w:pPr>
      <w:r w:rsidRPr="009D162E">
        <w:rPr>
          <w:rStyle w:val="normaltextrun"/>
          <w:rFonts w:asciiTheme="majorHAnsi" w:hAnsiTheme="majorHAnsi" w:cstheme="majorHAnsi"/>
          <w:color w:val="000000"/>
          <w:bdr w:val="none" w:sz="0" w:space="0" w:color="auto" w:frame="1"/>
        </w:rPr>
        <w:t>Part 2 students will be permitted to see COVID+ patients at the start of the next academic year. The only exception is Part 3 students on rotation in the ER currently.</w:t>
      </w:r>
    </w:p>
    <w:p w14:paraId="568058F4" w14:textId="77777777" w:rsidR="0056620D" w:rsidRPr="009D162E" w:rsidRDefault="0056620D" w:rsidP="00593033">
      <w:pPr>
        <w:pStyle w:val="BodyText"/>
        <w:numPr>
          <w:ilvl w:val="0"/>
          <w:numId w:val="2"/>
        </w:numPr>
        <w:rPr>
          <w:rStyle w:val="normaltextrun"/>
          <w:rFonts w:asciiTheme="majorHAnsi" w:hAnsiTheme="majorHAnsi" w:cstheme="majorHAnsi"/>
          <w:bCs/>
        </w:rPr>
      </w:pPr>
      <w:r w:rsidRPr="009D162E">
        <w:rPr>
          <w:rStyle w:val="normaltextrun"/>
          <w:rFonts w:asciiTheme="majorHAnsi" w:hAnsiTheme="majorHAnsi" w:cstheme="majorHAnsi"/>
          <w:color w:val="000000"/>
          <w:shd w:val="clear" w:color="auto" w:fill="FFFFFF"/>
        </w:rPr>
        <w:t>Rising Part 2 students Donning and Doffing- will look to use instruction given during the Pandemic Course as a virtual learning item during Ground School.</w:t>
      </w:r>
    </w:p>
    <w:p w14:paraId="14E163AE" w14:textId="77777777" w:rsidR="0056620D" w:rsidRPr="009D162E" w:rsidRDefault="0056620D" w:rsidP="00593033">
      <w:pPr>
        <w:pStyle w:val="BodyText"/>
        <w:numPr>
          <w:ilvl w:val="0"/>
          <w:numId w:val="2"/>
        </w:numPr>
        <w:rPr>
          <w:rStyle w:val="normaltextrun"/>
          <w:rFonts w:asciiTheme="majorHAnsi" w:hAnsiTheme="majorHAnsi" w:cstheme="majorHAnsi"/>
          <w:bCs/>
        </w:rPr>
      </w:pPr>
      <w:r w:rsidRPr="009D162E">
        <w:rPr>
          <w:rStyle w:val="normaltextrun"/>
          <w:rFonts w:asciiTheme="majorHAnsi" w:hAnsiTheme="majorHAnsi" w:cstheme="majorHAnsi"/>
          <w:color w:val="000000"/>
          <w:shd w:val="clear" w:color="auto" w:fill="FFFFFF"/>
        </w:rPr>
        <w:t>Announcement: 5</w:t>
      </w:r>
      <w:r w:rsidRPr="009D162E">
        <w:rPr>
          <w:rStyle w:val="normaltextrun"/>
          <w:rFonts w:asciiTheme="majorHAnsi" w:hAnsiTheme="majorHAnsi" w:cstheme="majorHAnsi"/>
          <w:color w:val="000000"/>
          <w:shd w:val="clear" w:color="auto" w:fill="FFFFFF"/>
          <w:vertAlign w:val="superscript"/>
        </w:rPr>
        <w:t>th</w:t>
      </w:r>
      <w:r w:rsidRPr="009D162E">
        <w:rPr>
          <w:rStyle w:val="normaltextrun"/>
          <w:rFonts w:asciiTheme="majorHAnsi" w:hAnsiTheme="majorHAnsi" w:cstheme="majorHAnsi"/>
          <w:color w:val="000000"/>
          <w:shd w:val="clear" w:color="auto" w:fill="FFFFFF"/>
        </w:rPr>
        <w:t xml:space="preserve"> Floor Atrium is no longer a space where students are permitted to sit and study. The space is intended as a waiting area for patient family members. As space in the designated student rooms was limited, some services were using the Atrium as a bonus space during COVID.</w:t>
      </w:r>
    </w:p>
    <w:p w14:paraId="25B9D84A" w14:textId="77777777" w:rsidR="0056620D" w:rsidRPr="009D162E" w:rsidRDefault="0056620D" w:rsidP="00593033">
      <w:pPr>
        <w:pStyle w:val="BodyText"/>
        <w:numPr>
          <w:ilvl w:val="0"/>
          <w:numId w:val="2"/>
        </w:numPr>
        <w:rPr>
          <w:rFonts w:asciiTheme="majorHAnsi" w:hAnsiTheme="majorHAnsi" w:cstheme="majorHAnsi"/>
          <w:bCs/>
        </w:rPr>
      </w:pPr>
      <w:r w:rsidRPr="009D162E">
        <w:rPr>
          <w:rStyle w:val="normaltextrun"/>
          <w:rFonts w:asciiTheme="majorHAnsi" w:hAnsiTheme="majorHAnsi" w:cstheme="majorHAnsi"/>
          <w:color w:val="000000"/>
          <w:shd w:val="clear" w:color="auto" w:fill="FFFFFF"/>
        </w:rPr>
        <w:t xml:space="preserve">Vitals Announcement: Part 2 students now </w:t>
      </w:r>
      <w:proofErr w:type="gramStart"/>
      <w:r w:rsidRPr="009D162E">
        <w:rPr>
          <w:rStyle w:val="normaltextrun"/>
          <w:rFonts w:asciiTheme="majorHAnsi" w:hAnsiTheme="majorHAnsi" w:cstheme="majorHAnsi"/>
          <w:color w:val="000000"/>
          <w:shd w:val="clear" w:color="auto" w:fill="FFFFFF"/>
        </w:rPr>
        <w:t>have the ability to</w:t>
      </w:r>
      <w:proofErr w:type="gramEnd"/>
      <w:r w:rsidRPr="009D162E">
        <w:rPr>
          <w:rStyle w:val="normaltextrun"/>
          <w:rFonts w:asciiTheme="majorHAnsi" w:hAnsiTheme="majorHAnsi" w:cstheme="majorHAnsi"/>
          <w:color w:val="000000"/>
          <w:shd w:val="clear" w:color="auto" w:fill="FFFFFF"/>
        </w:rPr>
        <w:t xml:space="preserve"> download/ print a blank copy of their DOC ahead of time to see what they are being assessed on. There is a </w:t>
      </w:r>
      <w:r w:rsidRPr="009D162E">
        <w:rPr>
          <w:rStyle w:val="normaltextrun"/>
          <w:rFonts w:asciiTheme="majorHAnsi" w:hAnsiTheme="majorHAnsi" w:cstheme="majorHAnsi"/>
          <w:b/>
          <w:bCs/>
          <w:color w:val="000000"/>
          <w:shd w:val="clear" w:color="auto" w:fill="FFFFFF"/>
        </w:rPr>
        <w:t>Print</w:t>
      </w:r>
      <w:r w:rsidRPr="009D162E">
        <w:rPr>
          <w:rStyle w:val="normaltextrun"/>
          <w:rFonts w:asciiTheme="majorHAnsi" w:hAnsiTheme="majorHAnsi" w:cstheme="majorHAnsi"/>
          <w:color w:val="000000"/>
          <w:shd w:val="clear" w:color="auto" w:fill="FFFFFF"/>
        </w:rPr>
        <w:t xml:space="preserve"> button next to the </w:t>
      </w:r>
      <w:r w:rsidRPr="009D162E">
        <w:rPr>
          <w:rStyle w:val="normaltextrun"/>
          <w:rFonts w:asciiTheme="majorHAnsi" w:hAnsiTheme="majorHAnsi" w:cstheme="majorHAnsi"/>
          <w:b/>
          <w:bCs/>
          <w:color w:val="000000"/>
          <w:shd w:val="clear" w:color="auto" w:fill="FFFFFF"/>
        </w:rPr>
        <w:t>Take</w:t>
      </w:r>
      <w:r w:rsidRPr="009D162E">
        <w:rPr>
          <w:rStyle w:val="normaltextrun"/>
          <w:rFonts w:asciiTheme="majorHAnsi" w:hAnsiTheme="majorHAnsi" w:cstheme="majorHAnsi"/>
          <w:color w:val="000000"/>
          <w:shd w:val="clear" w:color="auto" w:fill="FFFFFF"/>
        </w:rPr>
        <w:t xml:space="preserve"> button on the form that will allow you to review the document ahead of time.</w:t>
      </w:r>
    </w:p>
    <w:p w14:paraId="65AB4CB2" w14:textId="77777777" w:rsidR="0056620D" w:rsidRPr="009D162E" w:rsidRDefault="0056620D" w:rsidP="00FB5812">
      <w:pPr>
        <w:pStyle w:val="BodyText"/>
        <w:rPr>
          <w:rFonts w:asciiTheme="majorHAnsi" w:hAnsiTheme="majorHAnsi" w:cstheme="majorHAnsi"/>
          <w:bCs/>
        </w:rPr>
      </w:pPr>
    </w:p>
    <w:p w14:paraId="77AA433E" w14:textId="77777777" w:rsidR="0056620D" w:rsidRPr="009D162E" w:rsidRDefault="0056620D" w:rsidP="00FB5812">
      <w:pPr>
        <w:pStyle w:val="Heading1"/>
        <w:spacing w:before="0" w:line="240" w:lineRule="auto"/>
        <w:rPr>
          <w:rFonts w:cstheme="majorHAnsi"/>
          <w:szCs w:val="24"/>
        </w:rPr>
      </w:pPr>
      <w:r w:rsidRPr="009D162E">
        <w:rPr>
          <w:rFonts w:cstheme="majorHAnsi"/>
          <w:szCs w:val="24"/>
        </w:rPr>
        <w:t xml:space="preserve">Item 3, </w:t>
      </w:r>
      <w:r w:rsidRPr="009D162E">
        <w:rPr>
          <w:rStyle w:val="normaltextrun"/>
          <w:rFonts w:cstheme="majorHAnsi"/>
          <w:color w:val="000000"/>
          <w:szCs w:val="24"/>
          <w:bdr w:val="none" w:sz="0" w:space="0" w:color="auto" w:frame="1"/>
        </w:rPr>
        <w:t>New Business: Part 2 Assessments</w:t>
      </w:r>
      <w:r w:rsidRPr="009D162E">
        <w:rPr>
          <w:rFonts w:cstheme="majorHAnsi"/>
          <w:b w:val="0"/>
          <w:szCs w:val="24"/>
        </w:rPr>
        <w:t xml:space="preserve"> </w:t>
      </w:r>
      <w:r w:rsidRPr="009D162E">
        <w:rPr>
          <w:rFonts w:cstheme="majorHAnsi"/>
          <w:szCs w:val="24"/>
        </w:rPr>
        <w:t xml:space="preserve"> </w:t>
      </w:r>
      <w:r w:rsidRPr="009D162E">
        <w:rPr>
          <w:rFonts w:cstheme="majorHAnsi"/>
          <w:szCs w:val="24"/>
        </w:rPr>
        <w:br/>
        <w:t xml:space="preserve">Presenter: </w:t>
      </w:r>
    </w:p>
    <w:p w14:paraId="59E2A805" w14:textId="77777777" w:rsidR="0056620D" w:rsidRPr="009D162E" w:rsidRDefault="0056620D" w:rsidP="00FB5812">
      <w:pPr>
        <w:pStyle w:val="BodyText"/>
        <w:rPr>
          <w:rFonts w:asciiTheme="majorHAnsi" w:hAnsiTheme="majorHAnsi" w:cstheme="majorHAnsi"/>
        </w:rPr>
      </w:pPr>
      <w:r w:rsidRPr="009D162E">
        <w:rPr>
          <w:rStyle w:val="normaltextrun"/>
          <w:rFonts w:asciiTheme="majorHAnsi" w:hAnsiTheme="majorHAnsi" w:cstheme="majorHAnsi"/>
          <w:color w:val="000000"/>
          <w:u w:val="single"/>
          <w:shd w:val="clear" w:color="auto" w:fill="FFFFFF"/>
        </w:rPr>
        <w:t>Discussion</w:t>
      </w:r>
      <w:r w:rsidRPr="009D162E">
        <w:rPr>
          <w:rStyle w:val="normaltextrun"/>
          <w:rFonts w:asciiTheme="majorHAnsi" w:hAnsiTheme="majorHAnsi" w:cstheme="majorHAnsi"/>
          <w:color w:val="000000"/>
          <w:shd w:val="clear" w:color="auto" w:fill="FFFFFF"/>
        </w:rPr>
        <w:t>: Review of Part 2 Assessments and CDIM Best Practices</w:t>
      </w:r>
    </w:p>
    <w:p w14:paraId="6754A374" w14:textId="77777777" w:rsidR="0056620D" w:rsidRPr="009D162E" w:rsidRDefault="0056620D" w:rsidP="00593033">
      <w:pPr>
        <w:pStyle w:val="BodyText"/>
        <w:numPr>
          <w:ilvl w:val="0"/>
          <w:numId w:val="3"/>
        </w:numPr>
        <w:rPr>
          <w:rStyle w:val="normaltextrun"/>
          <w:rFonts w:asciiTheme="majorHAnsi" w:hAnsiTheme="majorHAnsi" w:cstheme="majorHAnsi"/>
          <w:bCs/>
        </w:rPr>
      </w:pPr>
      <w:r w:rsidRPr="009D162E">
        <w:rPr>
          <w:rStyle w:val="normaltextrun"/>
          <w:rFonts w:asciiTheme="majorHAnsi" w:hAnsiTheme="majorHAnsi" w:cstheme="majorHAnsi"/>
          <w:color w:val="000000"/>
          <w:bdr w:val="none" w:sz="0" w:space="0" w:color="auto" w:frame="1"/>
        </w:rPr>
        <w:t>The Why.</w:t>
      </w:r>
    </w:p>
    <w:p w14:paraId="350F789A" w14:textId="77777777" w:rsidR="0056620D" w:rsidRPr="009D162E" w:rsidRDefault="0056620D" w:rsidP="00593033">
      <w:pPr>
        <w:pStyle w:val="BodyText"/>
        <w:numPr>
          <w:ilvl w:val="1"/>
          <w:numId w:val="3"/>
        </w:numPr>
        <w:rPr>
          <w:rStyle w:val="normaltextrun"/>
          <w:rFonts w:asciiTheme="majorHAnsi" w:hAnsiTheme="majorHAnsi" w:cstheme="majorHAnsi"/>
          <w:bCs/>
        </w:rPr>
      </w:pPr>
      <w:r w:rsidRPr="009D162E">
        <w:rPr>
          <w:rStyle w:val="normaltextrun"/>
          <w:rFonts w:asciiTheme="majorHAnsi" w:hAnsiTheme="majorHAnsi" w:cstheme="majorHAnsi"/>
          <w:color w:val="000000"/>
          <w:bdr w:val="none" w:sz="0" w:space="0" w:color="auto" w:frame="1"/>
        </w:rPr>
        <w:t>Concern over bias in assessments</w:t>
      </w:r>
    </w:p>
    <w:p w14:paraId="2D926F28" w14:textId="77777777" w:rsidR="0056620D" w:rsidRPr="007D5C53" w:rsidRDefault="0056620D" w:rsidP="00593033">
      <w:pPr>
        <w:numPr>
          <w:ilvl w:val="2"/>
          <w:numId w:val="3"/>
        </w:numPr>
        <w:spacing w:after="0" w:line="240" w:lineRule="auto"/>
        <w:textAlignment w:val="baseline"/>
        <w:rPr>
          <w:rFonts w:asciiTheme="majorHAnsi" w:eastAsia="Times New Roman" w:hAnsiTheme="majorHAnsi" w:cstheme="majorHAnsi"/>
          <w:color w:val="000000"/>
          <w:sz w:val="24"/>
          <w:szCs w:val="24"/>
        </w:rPr>
      </w:pPr>
      <w:r w:rsidRPr="007D5C53">
        <w:rPr>
          <w:rFonts w:asciiTheme="majorHAnsi" w:eastAsia="Times New Roman" w:hAnsiTheme="majorHAnsi" w:cstheme="majorHAnsi"/>
          <w:color w:val="000000"/>
          <w:sz w:val="24"/>
          <w:szCs w:val="24"/>
        </w:rPr>
        <w:t>Student Representative Concern, prompting evaluation of CPA scores  </w:t>
      </w:r>
    </w:p>
    <w:p w14:paraId="65BF28BF" w14:textId="77777777" w:rsidR="0056620D" w:rsidRPr="007D5C53" w:rsidRDefault="0056620D" w:rsidP="00593033">
      <w:pPr>
        <w:numPr>
          <w:ilvl w:val="2"/>
          <w:numId w:val="3"/>
        </w:numPr>
        <w:spacing w:after="0" w:line="240" w:lineRule="auto"/>
        <w:textAlignment w:val="baseline"/>
        <w:rPr>
          <w:rFonts w:asciiTheme="majorHAnsi" w:eastAsia="Times New Roman" w:hAnsiTheme="majorHAnsi" w:cstheme="majorHAnsi"/>
          <w:color w:val="000000"/>
          <w:sz w:val="24"/>
          <w:szCs w:val="24"/>
        </w:rPr>
      </w:pPr>
      <w:r w:rsidRPr="007D5C53">
        <w:rPr>
          <w:rFonts w:asciiTheme="majorHAnsi" w:eastAsia="Times New Roman" w:hAnsiTheme="majorHAnsi" w:cstheme="majorHAnsi"/>
          <w:color w:val="000000"/>
          <w:sz w:val="24"/>
          <w:szCs w:val="24"/>
        </w:rPr>
        <w:t>CDIM Best Practices in Assessment</w:t>
      </w:r>
    </w:p>
    <w:p w14:paraId="718B11B5" w14:textId="77777777" w:rsidR="0056620D" w:rsidRPr="009D162E" w:rsidRDefault="0056620D" w:rsidP="00593033">
      <w:pPr>
        <w:pStyle w:val="BodyText"/>
        <w:numPr>
          <w:ilvl w:val="1"/>
          <w:numId w:val="3"/>
        </w:numPr>
        <w:rPr>
          <w:rStyle w:val="normaltextrun"/>
          <w:rFonts w:asciiTheme="majorHAnsi" w:hAnsiTheme="majorHAnsi" w:cstheme="majorHAnsi"/>
          <w:bCs/>
        </w:rPr>
      </w:pPr>
      <w:r w:rsidRPr="009D162E">
        <w:rPr>
          <w:rStyle w:val="normaltextrun"/>
          <w:rFonts w:asciiTheme="majorHAnsi" w:hAnsiTheme="majorHAnsi" w:cstheme="majorHAnsi"/>
          <w:color w:val="000000"/>
          <w:shd w:val="clear" w:color="auto" w:fill="FFFFFF"/>
        </w:rPr>
        <w:t xml:space="preserve">Changing landscape of </w:t>
      </w:r>
      <w:r w:rsidRPr="009D162E">
        <w:rPr>
          <w:rStyle w:val="normaltextrun"/>
          <w:rFonts w:asciiTheme="majorHAnsi" w:hAnsiTheme="majorHAnsi" w:cstheme="majorHAnsi"/>
          <w:color w:val="000000"/>
        </w:rPr>
        <w:t>USMLE licensure exams</w:t>
      </w:r>
    </w:p>
    <w:p w14:paraId="7F334349" w14:textId="77777777" w:rsidR="0056620D" w:rsidRPr="007D5C53" w:rsidRDefault="0056620D" w:rsidP="00593033">
      <w:pPr>
        <w:numPr>
          <w:ilvl w:val="2"/>
          <w:numId w:val="3"/>
        </w:numPr>
        <w:spacing w:after="0" w:line="240" w:lineRule="auto"/>
        <w:textAlignment w:val="baseline"/>
        <w:rPr>
          <w:rFonts w:asciiTheme="majorHAnsi" w:eastAsia="Times New Roman" w:hAnsiTheme="majorHAnsi" w:cstheme="majorHAnsi"/>
          <w:color w:val="000000"/>
          <w:sz w:val="24"/>
          <w:szCs w:val="24"/>
        </w:rPr>
      </w:pPr>
      <w:r w:rsidRPr="007D5C53">
        <w:rPr>
          <w:rFonts w:asciiTheme="majorHAnsi" w:eastAsia="Times New Roman" w:hAnsiTheme="majorHAnsi" w:cstheme="majorHAnsi"/>
          <w:color w:val="000000"/>
          <w:sz w:val="24"/>
          <w:szCs w:val="24"/>
        </w:rPr>
        <w:t>Step 1 going Pass/Fail  </w:t>
      </w:r>
    </w:p>
    <w:p w14:paraId="6CA95582" w14:textId="77777777" w:rsidR="0056620D" w:rsidRPr="007D5C53" w:rsidRDefault="0056620D" w:rsidP="00593033">
      <w:pPr>
        <w:numPr>
          <w:ilvl w:val="2"/>
          <w:numId w:val="3"/>
        </w:numPr>
        <w:spacing w:after="0" w:line="240" w:lineRule="auto"/>
        <w:textAlignment w:val="baseline"/>
        <w:rPr>
          <w:rFonts w:asciiTheme="majorHAnsi" w:eastAsia="Times New Roman" w:hAnsiTheme="majorHAnsi" w:cstheme="majorHAnsi"/>
          <w:color w:val="000000"/>
          <w:sz w:val="24"/>
          <w:szCs w:val="24"/>
        </w:rPr>
      </w:pPr>
      <w:r w:rsidRPr="007D5C53">
        <w:rPr>
          <w:rFonts w:asciiTheme="majorHAnsi" w:eastAsia="Times New Roman" w:hAnsiTheme="majorHAnsi" w:cstheme="majorHAnsi"/>
          <w:color w:val="000000"/>
          <w:sz w:val="24"/>
          <w:szCs w:val="24"/>
        </w:rPr>
        <w:t>Step 2 CS suspended indefinitely</w:t>
      </w:r>
    </w:p>
    <w:p w14:paraId="37423E29" w14:textId="77777777" w:rsidR="0056620D" w:rsidRPr="009D162E" w:rsidRDefault="0056620D" w:rsidP="00593033">
      <w:pPr>
        <w:pStyle w:val="BodyText"/>
        <w:numPr>
          <w:ilvl w:val="1"/>
          <w:numId w:val="3"/>
        </w:numPr>
        <w:rPr>
          <w:rStyle w:val="normaltextrun"/>
          <w:rFonts w:asciiTheme="majorHAnsi" w:hAnsiTheme="majorHAnsi" w:cstheme="majorHAnsi"/>
          <w:bCs/>
        </w:rPr>
      </w:pPr>
      <w:r w:rsidRPr="009D162E">
        <w:rPr>
          <w:rStyle w:val="normaltextrun"/>
          <w:rFonts w:asciiTheme="majorHAnsi" w:hAnsiTheme="majorHAnsi" w:cstheme="majorHAnsi"/>
          <w:color w:val="000000"/>
          <w:bdr w:val="none" w:sz="0" w:space="0" w:color="auto" w:frame="1"/>
        </w:rPr>
        <w:t>Tertiary concern: Rising Part 2 students have had decreased clinical skills experience and observation</w:t>
      </w:r>
    </w:p>
    <w:p w14:paraId="03576DF6" w14:textId="77777777" w:rsidR="0056620D" w:rsidRPr="009D162E" w:rsidRDefault="0056620D" w:rsidP="00593033">
      <w:pPr>
        <w:pStyle w:val="BodyText"/>
        <w:numPr>
          <w:ilvl w:val="0"/>
          <w:numId w:val="3"/>
        </w:numPr>
        <w:rPr>
          <w:rStyle w:val="normaltextrun"/>
          <w:rFonts w:asciiTheme="majorHAnsi" w:hAnsiTheme="majorHAnsi" w:cstheme="majorHAnsi"/>
          <w:bCs/>
        </w:rPr>
      </w:pPr>
      <w:r w:rsidRPr="009D162E">
        <w:rPr>
          <w:rStyle w:val="normaltextrun"/>
          <w:rFonts w:asciiTheme="majorHAnsi" w:hAnsiTheme="majorHAnsi" w:cstheme="majorHAnsi"/>
          <w:color w:val="000000"/>
          <w:bdr w:val="none" w:sz="0" w:space="0" w:color="auto" w:frame="1"/>
        </w:rPr>
        <w:t>The Current Situation</w:t>
      </w:r>
    </w:p>
    <w:p w14:paraId="4C221949" w14:textId="77777777" w:rsidR="0056620D" w:rsidRPr="009D162E" w:rsidRDefault="0056620D" w:rsidP="00593033">
      <w:pPr>
        <w:pStyle w:val="BodyText"/>
        <w:numPr>
          <w:ilvl w:val="1"/>
          <w:numId w:val="3"/>
        </w:numPr>
        <w:rPr>
          <w:rStyle w:val="normaltextrun"/>
          <w:rFonts w:asciiTheme="majorHAnsi" w:hAnsiTheme="majorHAnsi" w:cstheme="majorHAnsi"/>
          <w:bCs/>
        </w:rPr>
      </w:pPr>
      <w:r w:rsidRPr="009D162E">
        <w:rPr>
          <w:rStyle w:val="normaltextrun"/>
          <w:rFonts w:asciiTheme="majorHAnsi" w:hAnsiTheme="majorHAnsi" w:cstheme="majorHAnsi"/>
          <w:color w:val="000000"/>
          <w:bdr w:val="none" w:sz="0" w:space="0" w:color="auto" w:frame="1"/>
        </w:rPr>
        <w:t>Unit Grade Breakdown</w:t>
      </w:r>
    </w:p>
    <w:tbl>
      <w:tblPr>
        <w:tblStyle w:val="TableGrid"/>
        <w:tblW w:w="0" w:type="auto"/>
        <w:tblInd w:w="1440" w:type="dxa"/>
        <w:tblLook w:val="04A0" w:firstRow="1" w:lastRow="0" w:firstColumn="1" w:lastColumn="0" w:noHBand="0" w:noVBand="1"/>
      </w:tblPr>
      <w:tblGrid>
        <w:gridCol w:w="2776"/>
        <w:gridCol w:w="2567"/>
        <w:gridCol w:w="2567"/>
      </w:tblGrid>
      <w:tr w:rsidR="0056620D" w:rsidRPr="009D162E" w14:paraId="3534737F" w14:textId="77777777" w:rsidTr="007D5C53">
        <w:tc>
          <w:tcPr>
            <w:tcW w:w="2776" w:type="dxa"/>
          </w:tcPr>
          <w:p w14:paraId="5330D1B9" w14:textId="77777777" w:rsidR="0056620D" w:rsidRPr="009D162E" w:rsidRDefault="0056620D" w:rsidP="007D5C53">
            <w:pPr>
              <w:pStyle w:val="BodyText"/>
              <w:rPr>
                <w:rFonts w:asciiTheme="majorHAnsi" w:hAnsiTheme="majorHAnsi" w:cstheme="majorHAnsi"/>
                <w:bCs/>
              </w:rPr>
            </w:pPr>
            <w:r w:rsidRPr="009D162E">
              <w:rPr>
                <w:rFonts w:asciiTheme="majorHAnsi" w:hAnsiTheme="majorHAnsi" w:cstheme="majorHAnsi"/>
                <w:bCs/>
              </w:rPr>
              <w:t>Unit</w:t>
            </w:r>
          </w:p>
        </w:tc>
        <w:tc>
          <w:tcPr>
            <w:tcW w:w="2567" w:type="dxa"/>
          </w:tcPr>
          <w:p w14:paraId="12EA75A2" w14:textId="77777777" w:rsidR="0056620D" w:rsidRPr="009D162E" w:rsidRDefault="0056620D" w:rsidP="007D5C53">
            <w:pPr>
              <w:pStyle w:val="BodyText"/>
              <w:rPr>
                <w:rFonts w:asciiTheme="majorHAnsi" w:hAnsiTheme="majorHAnsi" w:cstheme="majorHAnsi"/>
                <w:bCs/>
              </w:rPr>
            </w:pPr>
            <w:r w:rsidRPr="009D162E">
              <w:rPr>
                <w:rStyle w:val="normaltextrun"/>
                <w:rFonts w:asciiTheme="majorHAnsi" w:hAnsiTheme="majorHAnsi" w:cstheme="majorHAnsi"/>
                <w:color w:val="000000"/>
              </w:rPr>
              <w:t>Medical Knowledge (NBME) </w:t>
            </w:r>
            <w:r w:rsidRPr="009D162E">
              <w:rPr>
                <w:rStyle w:val="eop"/>
                <w:rFonts w:asciiTheme="majorHAnsi" w:hAnsiTheme="majorHAnsi" w:cstheme="majorHAnsi"/>
                <w:color w:val="000000"/>
              </w:rPr>
              <w:t> </w:t>
            </w:r>
          </w:p>
        </w:tc>
        <w:tc>
          <w:tcPr>
            <w:tcW w:w="2567" w:type="dxa"/>
          </w:tcPr>
          <w:p w14:paraId="47AF9002" w14:textId="77777777" w:rsidR="0056620D" w:rsidRPr="009D162E" w:rsidRDefault="0056620D" w:rsidP="007D5C53">
            <w:pPr>
              <w:pStyle w:val="BodyText"/>
              <w:rPr>
                <w:rFonts w:asciiTheme="majorHAnsi" w:hAnsiTheme="majorHAnsi" w:cstheme="majorHAnsi"/>
                <w:bCs/>
              </w:rPr>
            </w:pPr>
            <w:r w:rsidRPr="009D162E">
              <w:rPr>
                <w:rStyle w:val="normaltextrun"/>
                <w:rFonts w:asciiTheme="majorHAnsi" w:hAnsiTheme="majorHAnsi" w:cstheme="majorHAnsi"/>
                <w:color w:val="000000"/>
              </w:rPr>
              <w:t>CPA’s </w:t>
            </w:r>
            <w:r w:rsidRPr="009D162E">
              <w:rPr>
                <w:rStyle w:val="eop"/>
                <w:rFonts w:asciiTheme="majorHAnsi" w:hAnsiTheme="majorHAnsi" w:cstheme="majorHAnsi"/>
                <w:color w:val="000000"/>
              </w:rPr>
              <w:t> </w:t>
            </w:r>
          </w:p>
        </w:tc>
      </w:tr>
      <w:tr w:rsidR="0056620D" w:rsidRPr="009D162E" w14:paraId="4EBAF406" w14:textId="77777777" w:rsidTr="007D5C53">
        <w:tc>
          <w:tcPr>
            <w:tcW w:w="2776" w:type="dxa"/>
          </w:tcPr>
          <w:p w14:paraId="383F8FA7" w14:textId="77777777" w:rsidR="0056620D" w:rsidRPr="009D162E" w:rsidRDefault="0056620D" w:rsidP="007D5C53">
            <w:pPr>
              <w:pStyle w:val="BodyText"/>
              <w:rPr>
                <w:rFonts w:asciiTheme="majorHAnsi" w:hAnsiTheme="majorHAnsi" w:cstheme="majorHAnsi"/>
                <w:bCs/>
              </w:rPr>
            </w:pPr>
            <w:proofErr w:type="spellStart"/>
            <w:r w:rsidRPr="009D162E">
              <w:rPr>
                <w:rFonts w:asciiTheme="majorHAnsi" w:hAnsiTheme="majorHAnsi" w:cstheme="majorHAnsi"/>
                <w:bCs/>
              </w:rPr>
              <w:t>ObGyn</w:t>
            </w:r>
            <w:proofErr w:type="spellEnd"/>
          </w:p>
        </w:tc>
        <w:tc>
          <w:tcPr>
            <w:tcW w:w="2567" w:type="dxa"/>
          </w:tcPr>
          <w:p w14:paraId="7976BC33" w14:textId="77777777" w:rsidR="0056620D" w:rsidRPr="009D162E" w:rsidRDefault="0056620D" w:rsidP="00C310BF">
            <w:pPr>
              <w:pStyle w:val="BodyText"/>
              <w:jc w:val="center"/>
              <w:rPr>
                <w:rFonts w:asciiTheme="majorHAnsi" w:hAnsiTheme="majorHAnsi" w:cstheme="majorHAnsi"/>
                <w:bCs/>
              </w:rPr>
            </w:pPr>
            <w:r w:rsidRPr="009D162E">
              <w:rPr>
                <w:rStyle w:val="normaltextrun"/>
                <w:rFonts w:asciiTheme="majorHAnsi" w:hAnsiTheme="majorHAnsi" w:cstheme="majorHAnsi"/>
                <w:color w:val="000000"/>
              </w:rPr>
              <w:t>40%</w:t>
            </w:r>
          </w:p>
        </w:tc>
        <w:tc>
          <w:tcPr>
            <w:tcW w:w="2567" w:type="dxa"/>
          </w:tcPr>
          <w:p w14:paraId="5B1EFC1E" w14:textId="77777777" w:rsidR="0056620D" w:rsidRPr="009D162E" w:rsidRDefault="0056620D" w:rsidP="00C310BF">
            <w:pPr>
              <w:pStyle w:val="BodyText"/>
              <w:jc w:val="center"/>
              <w:rPr>
                <w:rFonts w:asciiTheme="majorHAnsi" w:hAnsiTheme="majorHAnsi" w:cstheme="majorHAnsi"/>
                <w:bCs/>
              </w:rPr>
            </w:pPr>
            <w:r w:rsidRPr="009D162E">
              <w:rPr>
                <w:rStyle w:val="eop"/>
                <w:rFonts w:asciiTheme="majorHAnsi" w:hAnsiTheme="majorHAnsi" w:cstheme="majorHAnsi"/>
                <w:color w:val="000000"/>
              </w:rPr>
              <w:t>60%</w:t>
            </w:r>
          </w:p>
        </w:tc>
      </w:tr>
      <w:tr w:rsidR="0056620D" w:rsidRPr="009D162E" w14:paraId="0F3F9726" w14:textId="77777777" w:rsidTr="007D5C53">
        <w:tc>
          <w:tcPr>
            <w:tcW w:w="2776" w:type="dxa"/>
          </w:tcPr>
          <w:p w14:paraId="75305DF2" w14:textId="77777777" w:rsidR="0056620D" w:rsidRPr="009D162E" w:rsidRDefault="0056620D" w:rsidP="007D5C53">
            <w:pPr>
              <w:pStyle w:val="BodyText"/>
              <w:rPr>
                <w:rFonts w:asciiTheme="majorHAnsi" w:hAnsiTheme="majorHAnsi" w:cstheme="majorHAnsi"/>
                <w:bCs/>
              </w:rPr>
            </w:pPr>
            <w:r w:rsidRPr="009D162E">
              <w:rPr>
                <w:rFonts w:asciiTheme="majorHAnsi" w:hAnsiTheme="majorHAnsi" w:cstheme="majorHAnsi"/>
                <w:bCs/>
              </w:rPr>
              <w:t>Surgery</w:t>
            </w:r>
          </w:p>
        </w:tc>
        <w:tc>
          <w:tcPr>
            <w:tcW w:w="2567" w:type="dxa"/>
          </w:tcPr>
          <w:p w14:paraId="5B910FF6" w14:textId="77777777" w:rsidR="0056620D" w:rsidRPr="009D162E" w:rsidRDefault="0056620D" w:rsidP="00C310BF">
            <w:pPr>
              <w:pStyle w:val="BodyText"/>
              <w:jc w:val="center"/>
              <w:rPr>
                <w:rFonts w:asciiTheme="majorHAnsi" w:hAnsiTheme="majorHAnsi" w:cstheme="majorHAnsi"/>
                <w:bCs/>
              </w:rPr>
            </w:pPr>
            <w:r w:rsidRPr="009D162E">
              <w:rPr>
                <w:rStyle w:val="normaltextrun"/>
                <w:rFonts w:asciiTheme="majorHAnsi" w:hAnsiTheme="majorHAnsi" w:cstheme="majorHAnsi"/>
                <w:color w:val="000000"/>
              </w:rPr>
              <w:t>40%</w:t>
            </w:r>
          </w:p>
        </w:tc>
        <w:tc>
          <w:tcPr>
            <w:tcW w:w="2567" w:type="dxa"/>
          </w:tcPr>
          <w:p w14:paraId="671E44BB" w14:textId="77777777" w:rsidR="0056620D" w:rsidRPr="009D162E" w:rsidRDefault="0056620D" w:rsidP="00C310BF">
            <w:pPr>
              <w:pStyle w:val="BodyText"/>
              <w:jc w:val="center"/>
              <w:rPr>
                <w:rFonts w:asciiTheme="majorHAnsi" w:hAnsiTheme="majorHAnsi" w:cstheme="majorHAnsi"/>
                <w:bCs/>
              </w:rPr>
            </w:pPr>
            <w:r w:rsidRPr="009D162E">
              <w:rPr>
                <w:rStyle w:val="eop"/>
                <w:rFonts w:asciiTheme="majorHAnsi" w:hAnsiTheme="majorHAnsi" w:cstheme="majorHAnsi"/>
                <w:color w:val="000000"/>
              </w:rPr>
              <w:t>60%</w:t>
            </w:r>
          </w:p>
        </w:tc>
      </w:tr>
      <w:tr w:rsidR="0056620D" w:rsidRPr="009D162E" w14:paraId="3DB678F4" w14:textId="77777777" w:rsidTr="007D5C53">
        <w:tc>
          <w:tcPr>
            <w:tcW w:w="2776" w:type="dxa"/>
          </w:tcPr>
          <w:p w14:paraId="15963EC9" w14:textId="77777777" w:rsidR="0056620D" w:rsidRPr="009D162E" w:rsidRDefault="0056620D" w:rsidP="007D5C53">
            <w:pPr>
              <w:pStyle w:val="BodyText"/>
              <w:rPr>
                <w:rFonts w:asciiTheme="majorHAnsi" w:hAnsiTheme="majorHAnsi" w:cstheme="majorHAnsi"/>
                <w:bCs/>
              </w:rPr>
            </w:pPr>
            <w:r w:rsidRPr="009D162E">
              <w:rPr>
                <w:rFonts w:asciiTheme="majorHAnsi" w:hAnsiTheme="majorHAnsi" w:cstheme="majorHAnsi"/>
                <w:bCs/>
              </w:rPr>
              <w:t>Internal Medicine</w:t>
            </w:r>
          </w:p>
        </w:tc>
        <w:tc>
          <w:tcPr>
            <w:tcW w:w="2567" w:type="dxa"/>
          </w:tcPr>
          <w:p w14:paraId="3FF35E6A" w14:textId="77777777" w:rsidR="0056620D" w:rsidRPr="009D162E" w:rsidRDefault="0056620D" w:rsidP="00C310BF">
            <w:pPr>
              <w:pStyle w:val="BodyText"/>
              <w:jc w:val="center"/>
              <w:rPr>
                <w:rFonts w:asciiTheme="majorHAnsi" w:hAnsiTheme="majorHAnsi" w:cstheme="majorHAnsi"/>
                <w:bCs/>
              </w:rPr>
            </w:pPr>
            <w:r w:rsidRPr="009D162E">
              <w:rPr>
                <w:rStyle w:val="normaltextrun"/>
                <w:rFonts w:asciiTheme="majorHAnsi" w:hAnsiTheme="majorHAnsi" w:cstheme="majorHAnsi"/>
                <w:color w:val="000000"/>
              </w:rPr>
              <w:t>40%</w:t>
            </w:r>
          </w:p>
        </w:tc>
        <w:tc>
          <w:tcPr>
            <w:tcW w:w="2567" w:type="dxa"/>
          </w:tcPr>
          <w:p w14:paraId="7679E797" w14:textId="77777777" w:rsidR="0056620D" w:rsidRPr="009D162E" w:rsidRDefault="0056620D" w:rsidP="00C310BF">
            <w:pPr>
              <w:pStyle w:val="BodyText"/>
              <w:jc w:val="center"/>
              <w:rPr>
                <w:rFonts w:asciiTheme="majorHAnsi" w:hAnsiTheme="majorHAnsi" w:cstheme="majorHAnsi"/>
                <w:bCs/>
              </w:rPr>
            </w:pPr>
            <w:r w:rsidRPr="009D162E">
              <w:rPr>
                <w:rStyle w:val="eop"/>
                <w:rFonts w:asciiTheme="majorHAnsi" w:hAnsiTheme="majorHAnsi" w:cstheme="majorHAnsi"/>
                <w:color w:val="000000"/>
              </w:rPr>
              <w:t>60%</w:t>
            </w:r>
          </w:p>
        </w:tc>
      </w:tr>
      <w:tr w:rsidR="0056620D" w:rsidRPr="009D162E" w14:paraId="4BE028DA" w14:textId="77777777" w:rsidTr="007D5C53">
        <w:tc>
          <w:tcPr>
            <w:tcW w:w="2776" w:type="dxa"/>
          </w:tcPr>
          <w:p w14:paraId="1C4AEE1A" w14:textId="77777777" w:rsidR="0056620D" w:rsidRPr="009D162E" w:rsidRDefault="0056620D" w:rsidP="007D5C53">
            <w:pPr>
              <w:pStyle w:val="BodyText"/>
              <w:rPr>
                <w:rFonts w:asciiTheme="majorHAnsi" w:hAnsiTheme="majorHAnsi" w:cstheme="majorHAnsi"/>
                <w:bCs/>
              </w:rPr>
            </w:pPr>
            <w:r w:rsidRPr="009D162E">
              <w:rPr>
                <w:rFonts w:asciiTheme="majorHAnsi" w:hAnsiTheme="majorHAnsi" w:cstheme="majorHAnsi"/>
                <w:bCs/>
              </w:rPr>
              <w:t>Psychiatry</w:t>
            </w:r>
          </w:p>
        </w:tc>
        <w:tc>
          <w:tcPr>
            <w:tcW w:w="2567" w:type="dxa"/>
          </w:tcPr>
          <w:p w14:paraId="019D1D89" w14:textId="77777777" w:rsidR="0056620D" w:rsidRPr="009D162E" w:rsidRDefault="0056620D" w:rsidP="00C310BF">
            <w:pPr>
              <w:pStyle w:val="BodyText"/>
              <w:jc w:val="center"/>
              <w:rPr>
                <w:rFonts w:asciiTheme="majorHAnsi" w:hAnsiTheme="majorHAnsi" w:cstheme="majorHAnsi"/>
                <w:bCs/>
              </w:rPr>
            </w:pPr>
            <w:r w:rsidRPr="009D162E">
              <w:rPr>
                <w:rStyle w:val="normaltextrun"/>
                <w:rFonts w:asciiTheme="majorHAnsi" w:hAnsiTheme="majorHAnsi" w:cstheme="majorHAnsi"/>
                <w:color w:val="000000"/>
              </w:rPr>
              <w:t>50%</w:t>
            </w:r>
          </w:p>
        </w:tc>
        <w:tc>
          <w:tcPr>
            <w:tcW w:w="2567" w:type="dxa"/>
          </w:tcPr>
          <w:p w14:paraId="0382CC31" w14:textId="77777777" w:rsidR="0056620D" w:rsidRPr="009D162E" w:rsidRDefault="0056620D" w:rsidP="00C310BF">
            <w:pPr>
              <w:pStyle w:val="BodyText"/>
              <w:jc w:val="center"/>
              <w:rPr>
                <w:rFonts w:asciiTheme="majorHAnsi" w:hAnsiTheme="majorHAnsi" w:cstheme="majorHAnsi"/>
                <w:bCs/>
              </w:rPr>
            </w:pPr>
            <w:r w:rsidRPr="009D162E">
              <w:rPr>
                <w:rStyle w:val="eop"/>
                <w:rFonts w:asciiTheme="majorHAnsi" w:hAnsiTheme="majorHAnsi" w:cstheme="majorHAnsi"/>
                <w:color w:val="000000"/>
              </w:rPr>
              <w:t>50%</w:t>
            </w:r>
          </w:p>
        </w:tc>
      </w:tr>
      <w:tr w:rsidR="0056620D" w:rsidRPr="009D162E" w14:paraId="7636EE9D" w14:textId="77777777" w:rsidTr="007D5C53">
        <w:tc>
          <w:tcPr>
            <w:tcW w:w="2776" w:type="dxa"/>
          </w:tcPr>
          <w:p w14:paraId="718C093E" w14:textId="77777777" w:rsidR="0056620D" w:rsidRPr="009D162E" w:rsidRDefault="0056620D" w:rsidP="007D5C53">
            <w:pPr>
              <w:pStyle w:val="BodyText"/>
              <w:rPr>
                <w:rFonts w:asciiTheme="majorHAnsi" w:hAnsiTheme="majorHAnsi" w:cstheme="majorHAnsi"/>
                <w:bCs/>
              </w:rPr>
            </w:pPr>
            <w:r w:rsidRPr="009D162E">
              <w:rPr>
                <w:rFonts w:asciiTheme="majorHAnsi" w:hAnsiTheme="majorHAnsi" w:cstheme="majorHAnsi"/>
                <w:bCs/>
              </w:rPr>
              <w:lastRenderedPageBreak/>
              <w:t>Neurology</w:t>
            </w:r>
          </w:p>
        </w:tc>
        <w:tc>
          <w:tcPr>
            <w:tcW w:w="2567" w:type="dxa"/>
          </w:tcPr>
          <w:p w14:paraId="244B8C81" w14:textId="77777777" w:rsidR="0056620D" w:rsidRPr="009D162E" w:rsidRDefault="0056620D" w:rsidP="00C310BF">
            <w:pPr>
              <w:pStyle w:val="BodyText"/>
              <w:jc w:val="center"/>
              <w:rPr>
                <w:rFonts w:asciiTheme="majorHAnsi" w:hAnsiTheme="majorHAnsi" w:cstheme="majorHAnsi"/>
                <w:bCs/>
              </w:rPr>
            </w:pPr>
            <w:r w:rsidRPr="009D162E">
              <w:rPr>
                <w:rStyle w:val="normaltextrun"/>
                <w:rFonts w:asciiTheme="majorHAnsi" w:hAnsiTheme="majorHAnsi" w:cstheme="majorHAnsi"/>
                <w:color w:val="000000"/>
              </w:rPr>
              <w:t>40%</w:t>
            </w:r>
          </w:p>
        </w:tc>
        <w:tc>
          <w:tcPr>
            <w:tcW w:w="2567" w:type="dxa"/>
          </w:tcPr>
          <w:p w14:paraId="015A09CF" w14:textId="77777777" w:rsidR="0056620D" w:rsidRPr="009D162E" w:rsidRDefault="0056620D" w:rsidP="00C310BF">
            <w:pPr>
              <w:pStyle w:val="BodyText"/>
              <w:jc w:val="center"/>
              <w:rPr>
                <w:rFonts w:asciiTheme="majorHAnsi" w:hAnsiTheme="majorHAnsi" w:cstheme="majorHAnsi"/>
                <w:bCs/>
              </w:rPr>
            </w:pPr>
            <w:r w:rsidRPr="009D162E">
              <w:rPr>
                <w:rStyle w:val="eop"/>
                <w:rFonts w:asciiTheme="majorHAnsi" w:hAnsiTheme="majorHAnsi" w:cstheme="majorHAnsi"/>
                <w:color w:val="000000"/>
              </w:rPr>
              <w:t>60%</w:t>
            </w:r>
          </w:p>
        </w:tc>
      </w:tr>
      <w:tr w:rsidR="0056620D" w:rsidRPr="009D162E" w14:paraId="17C307D3" w14:textId="77777777" w:rsidTr="007D5C53">
        <w:tc>
          <w:tcPr>
            <w:tcW w:w="2776" w:type="dxa"/>
          </w:tcPr>
          <w:p w14:paraId="346CE184" w14:textId="77777777" w:rsidR="0056620D" w:rsidRPr="009D162E" w:rsidRDefault="0056620D" w:rsidP="007D5C53">
            <w:pPr>
              <w:pStyle w:val="BodyText"/>
              <w:rPr>
                <w:rFonts w:asciiTheme="majorHAnsi" w:hAnsiTheme="majorHAnsi" w:cstheme="majorHAnsi"/>
                <w:bCs/>
              </w:rPr>
            </w:pPr>
            <w:r w:rsidRPr="009D162E">
              <w:rPr>
                <w:rFonts w:asciiTheme="majorHAnsi" w:hAnsiTheme="majorHAnsi" w:cstheme="majorHAnsi"/>
                <w:bCs/>
              </w:rPr>
              <w:t>Pediatrics</w:t>
            </w:r>
          </w:p>
        </w:tc>
        <w:tc>
          <w:tcPr>
            <w:tcW w:w="2567" w:type="dxa"/>
          </w:tcPr>
          <w:p w14:paraId="50145A4C" w14:textId="77777777" w:rsidR="0056620D" w:rsidRPr="009D162E" w:rsidRDefault="0056620D" w:rsidP="00C310BF">
            <w:pPr>
              <w:pStyle w:val="BodyText"/>
              <w:jc w:val="center"/>
              <w:rPr>
                <w:rFonts w:asciiTheme="majorHAnsi" w:hAnsiTheme="majorHAnsi" w:cstheme="majorHAnsi"/>
                <w:bCs/>
              </w:rPr>
            </w:pPr>
            <w:r w:rsidRPr="009D162E">
              <w:rPr>
                <w:rStyle w:val="normaltextrun"/>
                <w:rFonts w:asciiTheme="majorHAnsi" w:hAnsiTheme="majorHAnsi" w:cstheme="majorHAnsi"/>
                <w:color w:val="000000"/>
              </w:rPr>
              <w:t>40%</w:t>
            </w:r>
          </w:p>
        </w:tc>
        <w:tc>
          <w:tcPr>
            <w:tcW w:w="2567" w:type="dxa"/>
          </w:tcPr>
          <w:p w14:paraId="37D8EB2E" w14:textId="77777777" w:rsidR="0056620D" w:rsidRPr="009D162E" w:rsidRDefault="0056620D" w:rsidP="00C310BF">
            <w:pPr>
              <w:pStyle w:val="BodyText"/>
              <w:jc w:val="center"/>
              <w:rPr>
                <w:rFonts w:asciiTheme="majorHAnsi" w:hAnsiTheme="majorHAnsi" w:cstheme="majorHAnsi"/>
                <w:bCs/>
              </w:rPr>
            </w:pPr>
            <w:r w:rsidRPr="009D162E">
              <w:rPr>
                <w:rStyle w:val="eop"/>
                <w:rFonts w:asciiTheme="majorHAnsi" w:hAnsiTheme="majorHAnsi" w:cstheme="majorHAnsi"/>
                <w:color w:val="000000"/>
              </w:rPr>
              <w:t>60%</w:t>
            </w:r>
          </w:p>
        </w:tc>
      </w:tr>
      <w:tr w:rsidR="0056620D" w:rsidRPr="009D162E" w14:paraId="356F30F4" w14:textId="77777777" w:rsidTr="007D5C53">
        <w:tc>
          <w:tcPr>
            <w:tcW w:w="2776" w:type="dxa"/>
          </w:tcPr>
          <w:p w14:paraId="300FE166" w14:textId="77777777" w:rsidR="0056620D" w:rsidRPr="009D162E" w:rsidRDefault="0056620D" w:rsidP="007D5C53">
            <w:pPr>
              <w:pStyle w:val="BodyText"/>
              <w:rPr>
                <w:rFonts w:asciiTheme="majorHAnsi" w:hAnsiTheme="majorHAnsi" w:cstheme="majorHAnsi"/>
                <w:bCs/>
              </w:rPr>
            </w:pPr>
            <w:r w:rsidRPr="009D162E">
              <w:rPr>
                <w:rFonts w:asciiTheme="majorHAnsi" w:hAnsiTheme="majorHAnsi" w:cstheme="majorHAnsi"/>
                <w:bCs/>
              </w:rPr>
              <w:t>Family Medicine</w:t>
            </w:r>
          </w:p>
        </w:tc>
        <w:tc>
          <w:tcPr>
            <w:tcW w:w="2567" w:type="dxa"/>
          </w:tcPr>
          <w:p w14:paraId="6C46E549" w14:textId="77777777" w:rsidR="0056620D" w:rsidRPr="009D162E" w:rsidRDefault="0056620D" w:rsidP="00C310BF">
            <w:pPr>
              <w:pStyle w:val="BodyText"/>
              <w:jc w:val="center"/>
              <w:rPr>
                <w:rFonts w:asciiTheme="majorHAnsi" w:hAnsiTheme="majorHAnsi" w:cstheme="majorHAnsi"/>
                <w:bCs/>
              </w:rPr>
            </w:pPr>
            <w:r w:rsidRPr="009D162E">
              <w:rPr>
                <w:rStyle w:val="normaltextrun"/>
                <w:rFonts w:asciiTheme="majorHAnsi" w:hAnsiTheme="majorHAnsi" w:cstheme="majorHAnsi"/>
                <w:color w:val="000000"/>
              </w:rPr>
              <w:t>40%</w:t>
            </w:r>
          </w:p>
        </w:tc>
        <w:tc>
          <w:tcPr>
            <w:tcW w:w="2567" w:type="dxa"/>
          </w:tcPr>
          <w:p w14:paraId="76D71C8C" w14:textId="77777777" w:rsidR="0056620D" w:rsidRPr="009D162E" w:rsidRDefault="0056620D" w:rsidP="00C310BF">
            <w:pPr>
              <w:pStyle w:val="BodyText"/>
              <w:jc w:val="center"/>
              <w:rPr>
                <w:rFonts w:asciiTheme="majorHAnsi" w:hAnsiTheme="majorHAnsi" w:cstheme="majorHAnsi"/>
                <w:bCs/>
              </w:rPr>
            </w:pPr>
            <w:r w:rsidRPr="009D162E">
              <w:rPr>
                <w:rStyle w:val="eop"/>
                <w:rFonts w:asciiTheme="majorHAnsi" w:hAnsiTheme="majorHAnsi" w:cstheme="majorHAnsi"/>
                <w:color w:val="000000"/>
              </w:rPr>
              <w:t>60%</w:t>
            </w:r>
          </w:p>
        </w:tc>
      </w:tr>
    </w:tbl>
    <w:p w14:paraId="05B5D17E" w14:textId="77777777" w:rsidR="0056620D" w:rsidRDefault="0056620D" w:rsidP="009D162E">
      <w:pPr>
        <w:pStyle w:val="BodyText"/>
        <w:ind w:left="1440"/>
        <w:rPr>
          <w:rFonts w:asciiTheme="majorHAnsi" w:hAnsiTheme="majorHAnsi" w:cstheme="majorHAnsi"/>
          <w:bCs/>
        </w:rPr>
      </w:pPr>
    </w:p>
    <w:p w14:paraId="2B3281E0" w14:textId="77777777" w:rsidR="0056620D" w:rsidRPr="009D162E" w:rsidRDefault="0056620D" w:rsidP="00593033">
      <w:pPr>
        <w:pStyle w:val="BodyText"/>
        <w:numPr>
          <w:ilvl w:val="1"/>
          <w:numId w:val="3"/>
        </w:numPr>
        <w:rPr>
          <w:rFonts w:asciiTheme="majorHAnsi" w:hAnsiTheme="majorHAnsi" w:cstheme="majorHAnsi"/>
          <w:bCs/>
        </w:rPr>
      </w:pPr>
      <w:r w:rsidRPr="009D162E">
        <w:rPr>
          <w:rFonts w:asciiTheme="majorHAnsi" w:hAnsiTheme="majorHAnsi" w:cstheme="majorHAnsi"/>
          <w:bCs/>
        </w:rPr>
        <w:t>Ring Grade Breakdown</w:t>
      </w:r>
    </w:p>
    <w:tbl>
      <w:tblPr>
        <w:tblStyle w:val="TableGrid"/>
        <w:tblW w:w="0" w:type="auto"/>
        <w:tblInd w:w="1440" w:type="dxa"/>
        <w:tblLook w:val="04A0" w:firstRow="1" w:lastRow="0" w:firstColumn="1" w:lastColumn="0" w:noHBand="0" w:noVBand="1"/>
      </w:tblPr>
      <w:tblGrid>
        <w:gridCol w:w="1217"/>
        <w:gridCol w:w="1467"/>
        <w:gridCol w:w="1159"/>
        <w:gridCol w:w="1167"/>
        <w:gridCol w:w="1309"/>
        <w:gridCol w:w="1591"/>
      </w:tblGrid>
      <w:tr w:rsidR="0056620D" w:rsidRPr="009D162E" w14:paraId="4087EFB1" w14:textId="77777777" w:rsidTr="00C310BF">
        <w:tc>
          <w:tcPr>
            <w:tcW w:w="1195" w:type="dxa"/>
          </w:tcPr>
          <w:p w14:paraId="4BAD4391" w14:textId="77777777" w:rsidR="0056620D" w:rsidRPr="009D162E" w:rsidRDefault="0056620D" w:rsidP="00C310BF">
            <w:pPr>
              <w:pStyle w:val="BodyText"/>
              <w:rPr>
                <w:rFonts w:asciiTheme="majorHAnsi" w:hAnsiTheme="majorHAnsi" w:cstheme="majorHAnsi"/>
                <w:bCs/>
              </w:rPr>
            </w:pPr>
            <w:r w:rsidRPr="009D162E">
              <w:rPr>
                <w:rFonts w:asciiTheme="majorHAnsi" w:hAnsiTheme="majorHAnsi" w:cstheme="majorHAnsi"/>
                <w:bCs/>
              </w:rPr>
              <w:t>Ring</w:t>
            </w:r>
          </w:p>
        </w:tc>
        <w:tc>
          <w:tcPr>
            <w:tcW w:w="1483" w:type="dxa"/>
          </w:tcPr>
          <w:p w14:paraId="5105FFAB" w14:textId="77777777" w:rsidR="0056620D" w:rsidRPr="009D162E" w:rsidRDefault="0056620D" w:rsidP="00C310BF">
            <w:pPr>
              <w:pStyle w:val="BodyText"/>
              <w:rPr>
                <w:rFonts w:asciiTheme="majorHAnsi" w:hAnsiTheme="majorHAnsi" w:cstheme="majorHAnsi"/>
                <w:bCs/>
              </w:rPr>
            </w:pPr>
            <w:r w:rsidRPr="009D162E">
              <w:rPr>
                <w:rFonts w:asciiTheme="majorHAnsi" w:hAnsiTheme="majorHAnsi" w:cstheme="majorHAnsi"/>
                <w:bCs/>
              </w:rPr>
              <w:t>Medical Knowledge</w:t>
            </w:r>
          </w:p>
        </w:tc>
        <w:tc>
          <w:tcPr>
            <w:tcW w:w="1227" w:type="dxa"/>
          </w:tcPr>
          <w:p w14:paraId="6E2E35D5" w14:textId="77777777" w:rsidR="0056620D" w:rsidRPr="009D162E" w:rsidRDefault="0056620D" w:rsidP="00C310BF">
            <w:pPr>
              <w:pStyle w:val="BodyText"/>
              <w:rPr>
                <w:rFonts w:asciiTheme="majorHAnsi" w:hAnsiTheme="majorHAnsi" w:cstheme="majorHAnsi"/>
                <w:bCs/>
              </w:rPr>
            </w:pPr>
            <w:r w:rsidRPr="009D162E">
              <w:rPr>
                <w:rFonts w:asciiTheme="majorHAnsi" w:hAnsiTheme="majorHAnsi" w:cstheme="majorHAnsi"/>
                <w:bCs/>
              </w:rPr>
              <w:t>CPA’s</w:t>
            </w:r>
          </w:p>
        </w:tc>
        <w:tc>
          <w:tcPr>
            <w:tcW w:w="1234" w:type="dxa"/>
          </w:tcPr>
          <w:p w14:paraId="7DD43019" w14:textId="77777777" w:rsidR="0056620D" w:rsidRPr="009D162E" w:rsidRDefault="0056620D" w:rsidP="00C310BF">
            <w:pPr>
              <w:pStyle w:val="BodyText"/>
              <w:rPr>
                <w:rFonts w:asciiTheme="majorHAnsi" w:hAnsiTheme="majorHAnsi" w:cstheme="majorHAnsi"/>
                <w:bCs/>
              </w:rPr>
            </w:pPr>
            <w:r w:rsidRPr="009D162E">
              <w:rPr>
                <w:rFonts w:asciiTheme="majorHAnsi" w:hAnsiTheme="majorHAnsi" w:cstheme="majorHAnsi"/>
                <w:bCs/>
              </w:rPr>
              <w:t>OSCE</w:t>
            </w:r>
          </w:p>
        </w:tc>
        <w:tc>
          <w:tcPr>
            <w:tcW w:w="1352" w:type="dxa"/>
          </w:tcPr>
          <w:p w14:paraId="50463BDF" w14:textId="77777777" w:rsidR="0056620D" w:rsidRPr="009D162E" w:rsidRDefault="0056620D" w:rsidP="00C310BF">
            <w:pPr>
              <w:pStyle w:val="BodyText"/>
              <w:rPr>
                <w:rFonts w:asciiTheme="majorHAnsi" w:hAnsiTheme="majorHAnsi" w:cstheme="majorHAnsi"/>
                <w:bCs/>
              </w:rPr>
            </w:pPr>
            <w:r w:rsidRPr="009D162E">
              <w:rPr>
                <w:rFonts w:asciiTheme="majorHAnsi" w:hAnsiTheme="majorHAnsi" w:cstheme="majorHAnsi"/>
                <w:bCs/>
              </w:rPr>
              <w:t>Clinical Practical</w:t>
            </w:r>
          </w:p>
        </w:tc>
        <w:tc>
          <w:tcPr>
            <w:tcW w:w="1419" w:type="dxa"/>
          </w:tcPr>
          <w:p w14:paraId="3173BF8A" w14:textId="77777777" w:rsidR="0056620D" w:rsidRPr="009D162E" w:rsidRDefault="0056620D" w:rsidP="00C310BF">
            <w:pPr>
              <w:pStyle w:val="BodyText"/>
              <w:rPr>
                <w:rFonts w:asciiTheme="majorHAnsi" w:hAnsiTheme="majorHAnsi" w:cstheme="majorHAnsi"/>
                <w:bCs/>
              </w:rPr>
            </w:pPr>
            <w:r w:rsidRPr="009D162E">
              <w:rPr>
                <w:rFonts w:asciiTheme="majorHAnsi" w:hAnsiTheme="majorHAnsi" w:cstheme="majorHAnsi"/>
                <w:bCs/>
              </w:rPr>
              <w:t>Other</w:t>
            </w:r>
          </w:p>
        </w:tc>
      </w:tr>
      <w:tr w:rsidR="0056620D" w:rsidRPr="009D162E" w14:paraId="4981ACC5" w14:textId="77777777" w:rsidTr="00C310BF">
        <w:tc>
          <w:tcPr>
            <w:tcW w:w="1195" w:type="dxa"/>
          </w:tcPr>
          <w:p w14:paraId="3A033BFB"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UPRSN </w:t>
            </w:r>
            <w:r w:rsidRPr="009D162E">
              <w:rPr>
                <w:rStyle w:val="eop"/>
                <w:rFonts w:asciiTheme="majorHAnsi" w:hAnsiTheme="majorHAnsi" w:cstheme="majorHAnsi"/>
                <w:color w:val="000000"/>
              </w:rPr>
              <w:t> </w:t>
            </w:r>
          </w:p>
        </w:tc>
        <w:tc>
          <w:tcPr>
            <w:tcW w:w="1483" w:type="dxa"/>
          </w:tcPr>
          <w:p w14:paraId="2920EE7E"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40%: 30% NBME exams, 5% quizzes, 5% midterm. </w:t>
            </w:r>
            <w:r w:rsidRPr="009D162E">
              <w:rPr>
                <w:rStyle w:val="eop"/>
                <w:rFonts w:asciiTheme="majorHAnsi" w:hAnsiTheme="majorHAnsi" w:cstheme="majorHAnsi"/>
                <w:color w:val="000000"/>
              </w:rPr>
              <w:t> </w:t>
            </w:r>
          </w:p>
        </w:tc>
        <w:tc>
          <w:tcPr>
            <w:tcW w:w="1227" w:type="dxa"/>
          </w:tcPr>
          <w:p w14:paraId="6F6A173C"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40% </w:t>
            </w:r>
            <w:r w:rsidRPr="009D162E">
              <w:rPr>
                <w:rStyle w:val="eop"/>
                <w:rFonts w:asciiTheme="majorHAnsi" w:hAnsiTheme="majorHAnsi" w:cstheme="majorHAnsi"/>
                <w:color w:val="000000"/>
              </w:rPr>
              <w:t> </w:t>
            </w:r>
          </w:p>
        </w:tc>
        <w:tc>
          <w:tcPr>
            <w:tcW w:w="1234" w:type="dxa"/>
          </w:tcPr>
          <w:p w14:paraId="540A533B"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10% </w:t>
            </w:r>
            <w:r w:rsidRPr="009D162E">
              <w:rPr>
                <w:rStyle w:val="eop"/>
                <w:rFonts w:asciiTheme="majorHAnsi" w:hAnsiTheme="majorHAnsi" w:cstheme="majorHAnsi"/>
                <w:color w:val="000000"/>
              </w:rPr>
              <w:t> </w:t>
            </w:r>
          </w:p>
        </w:tc>
        <w:tc>
          <w:tcPr>
            <w:tcW w:w="1352" w:type="dxa"/>
          </w:tcPr>
          <w:p w14:paraId="2B27D0C8"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5% </w:t>
            </w:r>
            <w:r w:rsidRPr="009D162E">
              <w:rPr>
                <w:rStyle w:val="eop"/>
                <w:rFonts w:asciiTheme="majorHAnsi" w:hAnsiTheme="majorHAnsi" w:cstheme="majorHAnsi"/>
                <w:color w:val="000000"/>
              </w:rPr>
              <w:t> </w:t>
            </w:r>
          </w:p>
        </w:tc>
        <w:tc>
          <w:tcPr>
            <w:tcW w:w="1419" w:type="dxa"/>
          </w:tcPr>
          <w:p w14:paraId="31815409"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5% direct observation </w:t>
            </w:r>
            <w:r w:rsidRPr="009D162E">
              <w:rPr>
                <w:rStyle w:val="eop"/>
                <w:rFonts w:asciiTheme="majorHAnsi" w:hAnsiTheme="majorHAnsi" w:cstheme="majorHAnsi"/>
                <w:color w:val="000000"/>
              </w:rPr>
              <w:t> </w:t>
            </w:r>
          </w:p>
        </w:tc>
      </w:tr>
      <w:tr w:rsidR="0056620D" w:rsidRPr="009D162E" w14:paraId="7CA29F50" w14:textId="77777777" w:rsidTr="00C310BF">
        <w:tc>
          <w:tcPr>
            <w:tcW w:w="1195" w:type="dxa"/>
          </w:tcPr>
          <w:p w14:paraId="0ECDD0B2"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UPSMN </w:t>
            </w:r>
            <w:r w:rsidRPr="009D162E">
              <w:rPr>
                <w:rStyle w:val="eop"/>
                <w:rFonts w:asciiTheme="majorHAnsi" w:hAnsiTheme="majorHAnsi" w:cstheme="majorHAnsi"/>
                <w:color w:val="000000"/>
              </w:rPr>
              <w:t> </w:t>
            </w:r>
          </w:p>
        </w:tc>
        <w:tc>
          <w:tcPr>
            <w:tcW w:w="1483" w:type="dxa"/>
          </w:tcPr>
          <w:p w14:paraId="08CBE8F3"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40%: 33% NBME exams, 6% quizzes, 1% midterm. </w:t>
            </w:r>
            <w:r w:rsidRPr="009D162E">
              <w:rPr>
                <w:rStyle w:val="eop"/>
                <w:rFonts w:asciiTheme="majorHAnsi" w:hAnsiTheme="majorHAnsi" w:cstheme="majorHAnsi"/>
                <w:color w:val="000000"/>
              </w:rPr>
              <w:t> </w:t>
            </w:r>
          </w:p>
        </w:tc>
        <w:tc>
          <w:tcPr>
            <w:tcW w:w="1227" w:type="dxa"/>
          </w:tcPr>
          <w:p w14:paraId="11B4732B"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45% </w:t>
            </w:r>
            <w:r w:rsidRPr="009D162E">
              <w:rPr>
                <w:rStyle w:val="eop"/>
                <w:rFonts w:asciiTheme="majorHAnsi" w:hAnsiTheme="majorHAnsi" w:cstheme="majorHAnsi"/>
                <w:color w:val="000000"/>
              </w:rPr>
              <w:t> </w:t>
            </w:r>
          </w:p>
        </w:tc>
        <w:tc>
          <w:tcPr>
            <w:tcW w:w="1234" w:type="dxa"/>
          </w:tcPr>
          <w:p w14:paraId="52B2F7A3"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10% </w:t>
            </w:r>
            <w:r w:rsidRPr="009D162E">
              <w:rPr>
                <w:rStyle w:val="eop"/>
                <w:rFonts w:asciiTheme="majorHAnsi" w:hAnsiTheme="majorHAnsi" w:cstheme="majorHAnsi"/>
                <w:color w:val="000000"/>
              </w:rPr>
              <w:t> </w:t>
            </w:r>
          </w:p>
        </w:tc>
        <w:tc>
          <w:tcPr>
            <w:tcW w:w="1352" w:type="dxa"/>
          </w:tcPr>
          <w:p w14:paraId="36D2F8D7"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5% </w:t>
            </w:r>
            <w:r w:rsidRPr="009D162E">
              <w:rPr>
                <w:rStyle w:val="eop"/>
                <w:rFonts w:asciiTheme="majorHAnsi" w:hAnsiTheme="majorHAnsi" w:cstheme="majorHAnsi"/>
                <w:color w:val="000000"/>
              </w:rPr>
              <w:t> </w:t>
            </w:r>
          </w:p>
        </w:tc>
        <w:tc>
          <w:tcPr>
            <w:tcW w:w="1419" w:type="dxa"/>
          </w:tcPr>
          <w:p w14:paraId="56A114AA"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None </w:t>
            </w:r>
            <w:r w:rsidRPr="009D162E">
              <w:rPr>
                <w:rStyle w:val="eop"/>
                <w:rFonts w:asciiTheme="majorHAnsi" w:hAnsiTheme="majorHAnsi" w:cstheme="majorHAnsi"/>
                <w:color w:val="000000"/>
              </w:rPr>
              <w:t> </w:t>
            </w:r>
          </w:p>
        </w:tc>
      </w:tr>
      <w:tr w:rsidR="0056620D" w:rsidRPr="009D162E" w14:paraId="094969B0" w14:textId="77777777" w:rsidTr="00C310BF">
        <w:tc>
          <w:tcPr>
            <w:tcW w:w="1195" w:type="dxa"/>
          </w:tcPr>
          <w:p w14:paraId="05C6ACF0"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UPWP </w:t>
            </w:r>
            <w:r w:rsidRPr="009D162E">
              <w:rPr>
                <w:rStyle w:val="eop"/>
                <w:rFonts w:asciiTheme="majorHAnsi" w:hAnsiTheme="majorHAnsi" w:cstheme="majorHAnsi"/>
                <w:color w:val="000000"/>
              </w:rPr>
              <w:t> </w:t>
            </w:r>
          </w:p>
        </w:tc>
        <w:tc>
          <w:tcPr>
            <w:tcW w:w="1483" w:type="dxa"/>
          </w:tcPr>
          <w:p w14:paraId="31E523D1"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40%: 30% NBME exams, 9% quizzes, 1% midterm. </w:t>
            </w:r>
            <w:r w:rsidRPr="009D162E">
              <w:rPr>
                <w:rStyle w:val="eop"/>
                <w:rFonts w:asciiTheme="majorHAnsi" w:hAnsiTheme="majorHAnsi" w:cstheme="majorHAnsi"/>
                <w:color w:val="000000"/>
              </w:rPr>
              <w:t> </w:t>
            </w:r>
          </w:p>
        </w:tc>
        <w:tc>
          <w:tcPr>
            <w:tcW w:w="1227" w:type="dxa"/>
          </w:tcPr>
          <w:p w14:paraId="3E9BDE58"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40% </w:t>
            </w:r>
            <w:r w:rsidRPr="009D162E">
              <w:rPr>
                <w:rStyle w:val="eop"/>
                <w:rFonts w:asciiTheme="majorHAnsi" w:hAnsiTheme="majorHAnsi" w:cstheme="majorHAnsi"/>
                <w:color w:val="000000"/>
              </w:rPr>
              <w:t> </w:t>
            </w:r>
          </w:p>
        </w:tc>
        <w:tc>
          <w:tcPr>
            <w:tcW w:w="1234" w:type="dxa"/>
          </w:tcPr>
          <w:p w14:paraId="7CADB280"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10% </w:t>
            </w:r>
            <w:r w:rsidRPr="009D162E">
              <w:rPr>
                <w:rStyle w:val="eop"/>
                <w:rFonts w:asciiTheme="majorHAnsi" w:hAnsiTheme="majorHAnsi" w:cstheme="majorHAnsi"/>
                <w:color w:val="000000"/>
              </w:rPr>
              <w:t> </w:t>
            </w:r>
          </w:p>
        </w:tc>
        <w:tc>
          <w:tcPr>
            <w:tcW w:w="1352" w:type="dxa"/>
          </w:tcPr>
          <w:p w14:paraId="2EA5E537"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5% </w:t>
            </w:r>
            <w:r w:rsidRPr="009D162E">
              <w:rPr>
                <w:rStyle w:val="eop"/>
                <w:rFonts w:asciiTheme="majorHAnsi" w:hAnsiTheme="majorHAnsi" w:cstheme="majorHAnsi"/>
                <w:color w:val="000000"/>
              </w:rPr>
              <w:t> </w:t>
            </w:r>
          </w:p>
        </w:tc>
        <w:tc>
          <w:tcPr>
            <w:tcW w:w="1419" w:type="dxa"/>
          </w:tcPr>
          <w:p w14:paraId="2D574D9E" w14:textId="77777777" w:rsidR="0056620D" w:rsidRPr="009D162E" w:rsidRDefault="0056620D" w:rsidP="00C310BF">
            <w:pPr>
              <w:pStyle w:val="BodyText"/>
              <w:rPr>
                <w:rFonts w:asciiTheme="majorHAnsi" w:hAnsiTheme="majorHAnsi" w:cstheme="majorHAnsi"/>
                <w:bCs/>
              </w:rPr>
            </w:pPr>
            <w:r w:rsidRPr="009D162E">
              <w:rPr>
                <w:rStyle w:val="normaltextrun"/>
                <w:rFonts w:asciiTheme="majorHAnsi" w:hAnsiTheme="majorHAnsi" w:cstheme="majorHAnsi"/>
                <w:color w:val="000000"/>
              </w:rPr>
              <w:t>5% direct observation </w:t>
            </w:r>
            <w:r w:rsidRPr="009D162E">
              <w:rPr>
                <w:rStyle w:val="eop"/>
                <w:rFonts w:asciiTheme="majorHAnsi" w:hAnsiTheme="majorHAnsi" w:cstheme="majorHAnsi"/>
                <w:color w:val="000000"/>
              </w:rPr>
              <w:t> </w:t>
            </w:r>
          </w:p>
        </w:tc>
      </w:tr>
    </w:tbl>
    <w:p w14:paraId="60683CC2" w14:textId="77777777" w:rsidR="0056620D" w:rsidRPr="009D162E" w:rsidRDefault="0056620D" w:rsidP="009D162E">
      <w:pPr>
        <w:pStyle w:val="BodyText"/>
        <w:ind w:left="720"/>
        <w:rPr>
          <w:rStyle w:val="normaltextrun"/>
          <w:rFonts w:asciiTheme="majorHAnsi" w:hAnsiTheme="majorHAnsi" w:cstheme="majorHAnsi"/>
          <w:bCs/>
        </w:rPr>
      </w:pPr>
    </w:p>
    <w:p w14:paraId="19EFC4AE" w14:textId="77777777" w:rsidR="0056620D" w:rsidRPr="009D162E" w:rsidRDefault="0056620D" w:rsidP="00593033">
      <w:pPr>
        <w:pStyle w:val="BodyText"/>
        <w:numPr>
          <w:ilvl w:val="0"/>
          <w:numId w:val="3"/>
        </w:numPr>
        <w:rPr>
          <w:rStyle w:val="normaltextrun"/>
          <w:rFonts w:asciiTheme="majorHAnsi" w:hAnsiTheme="majorHAnsi" w:cstheme="majorHAnsi"/>
          <w:bCs/>
        </w:rPr>
      </w:pPr>
      <w:r w:rsidRPr="009D162E">
        <w:rPr>
          <w:rStyle w:val="normaltextrun"/>
          <w:rFonts w:asciiTheme="majorHAnsi" w:hAnsiTheme="majorHAnsi" w:cstheme="majorHAnsi"/>
          <w:color w:val="000000"/>
          <w:bdr w:val="none" w:sz="0" w:space="0" w:color="auto" w:frame="1"/>
        </w:rPr>
        <w:t>The What</w:t>
      </w:r>
    </w:p>
    <w:p w14:paraId="1E5917C3" w14:textId="77777777" w:rsidR="0056620D" w:rsidRPr="009D162E" w:rsidRDefault="0056620D" w:rsidP="00593033">
      <w:pPr>
        <w:pStyle w:val="BodyText"/>
        <w:numPr>
          <w:ilvl w:val="1"/>
          <w:numId w:val="3"/>
        </w:numPr>
        <w:rPr>
          <w:rStyle w:val="normaltextrun"/>
          <w:rFonts w:asciiTheme="majorHAnsi" w:hAnsiTheme="majorHAnsi" w:cstheme="majorHAnsi"/>
          <w:bCs/>
        </w:rPr>
      </w:pPr>
      <w:r w:rsidRPr="009D162E">
        <w:rPr>
          <w:rStyle w:val="normaltextrun"/>
          <w:rFonts w:asciiTheme="majorHAnsi" w:hAnsiTheme="majorHAnsi" w:cstheme="majorHAnsi"/>
          <w:color w:val="000000"/>
          <w:bdr w:val="none" w:sz="0" w:space="0" w:color="auto" w:frame="1"/>
        </w:rPr>
        <w:t>Increase standardized assessments of clinical skills</w:t>
      </w:r>
    </w:p>
    <w:p w14:paraId="5AF1516E" w14:textId="77777777" w:rsidR="0056620D" w:rsidRPr="00C310BF" w:rsidRDefault="0056620D" w:rsidP="00593033">
      <w:pPr>
        <w:numPr>
          <w:ilvl w:val="2"/>
          <w:numId w:val="3"/>
        </w:numPr>
        <w:spacing w:after="0" w:line="240" w:lineRule="auto"/>
        <w:textAlignment w:val="baseline"/>
        <w:rPr>
          <w:rFonts w:asciiTheme="majorHAnsi" w:eastAsia="Times New Roman" w:hAnsiTheme="majorHAnsi" w:cstheme="majorHAnsi"/>
          <w:color w:val="000000"/>
          <w:sz w:val="24"/>
          <w:szCs w:val="24"/>
        </w:rPr>
      </w:pPr>
      <w:r w:rsidRPr="00C310BF">
        <w:rPr>
          <w:rFonts w:asciiTheme="majorHAnsi" w:eastAsia="Times New Roman" w:hAnsiTheme="majorHAnsi" w:cstheme="majorHAnsi"/>
          <w:color w:val="000000"/>
          <w:sz w:val="24"/>
          <w:szCs w:val="24"/>
        </w:rPr>
        <w:t>OSCE – Proposal for 2-station OSCE focused on history and exam during the ring  </w:t>
      </w:r>
    </w:p>
    <w:p w14:paraId="76CDCEA3" w14:textId="77777777" w:rsidR="0056620D" w:rsidRPr="00C310BF" w:rsidRDefault="0056620D" w:rsidP="00593033">
      <w:pPr>
        <w:numPr>
          <w:ilvl w:val="2"/>
          <w:numId w:val="3"/>
        </w:numPr>
        <w:spacing w:after="0" w:line="240" w:lineRule="auto"/>
        <w:textAlignment w:val="baseline"/>
        <w:rPr>
          <w:rFonts w:asciiTheme="majorHAnsi" w:eastAsia="Times New Roman" w:hAnsiTheme="majorHAnsi" w:cstheme="majorHAnsi"/>
          <w:color w:val="000000"/>
          <w:sz w:val="24"/>
          <w:szCs w:val="24"/>
        </w:rPr>
      </w:pPr>
      <w:r w:rsidRPr="00C310BF">
        <w:rPr>
          <w:rFonts w:asciiTheme="majorHAnsi" w:eastAsia="Times New Roman" w:hAnsiTheme="majorHAnsi" w:cstheme="majorHAnsi"/>
          <w:color w:val="000000"/>
          <w:sz w:val="24"/>
          <w:szCs w:val="24"/>
        </w:rPr>
        <w:t>Direct Observations – Add in trained EE DOCs</w:t>
      </w:r>
    </w:p>
    <w:p w14:paraId="507D2FB6" w14:textId="77777777" w:rsidR="0056620D" w:rsidRPr="009D162E" w:rsidRDefault="0056620D" w:rsidP="00593033">
      <w:pPr>
        <w:pStyle w:val="BodyText"/>
        <w:numPr>
          <w:ilvl w:val="1"/>
          <w:numId w:val="3"/>
        </w:numPr>
        <w:rPr>
          <w:rFonts w:asciiTheme="majorHAnsi" w:hAnsiTheme="majorHAnsi" w:cstheme="majorHAnsi"/>
          <w:bCs/>
        </w:rPr>
      </w:pPr>
      <w:r w:rsidRPr="009D162E">
        <w:rPr>
          <w:rStyle w:val="normaltextrun"/>
          <w:rFonts w:asciiTheme="majorHAnsi" w:hAnsiTheme="majorHAnsi" w:cstheme="majorHAnsi"/>
          <w:color w:val="000000"/>
          <w:bdr w:val="none" w:sz="0" w:space="0" w:color="auto" w:frame="1"/>
        </w:rPr>
        <w:t>In turn, could decrease reliance on CPAs and NBME at unit and ring levels</w:t>
      </w:r>
    </w:p>
    <w:p w14:paraId="6D9C338E" w14:textId="77777777" w:rsidR="0056620D" w:rsidRPr="009D162E" w:rsidRDefault="0056620D" w:rsidP="00FB5812">
      <w:pPr>
        <w:pStyle w:val="BodyText"/>
        <w:rPr>
          <w:rFonts w:asciiTheme="majorHAnsi" w:hAnsiTheme="majorHAnsi" w:cstheme="majorHAnsi"/>
        </w:rPr>
      </w:pPr>
    </w:p>
    <w:p w14:paraId="1C72B1A5" w14:textId="77777777" w:rsidR="0056620D" w:rsidRPr="009D162E" w:rsidRDefault="0056620D" w:rsidP="00FB5812">
      <w:pPr>
        <w:pStyle w:val="Heading1"/>
        <w:spacing w:before="0" w:line="240" w:lineRule="auto"/>
        <w:rPr>
          <w:rFonts w:cstheme="majorHAnsi"/>
          <w:szCs w:val="24"/>
        </w:rPr>
      </w:pPr>
      <w:r w:rsidRPr="009D162E">
        <w:rPr>
          <w:rFonts w:cstheme="majorHAnsi"/>
          <w:szCs w:val="24"/>
        </w:rPr>
        <w:t xml:space="preserve">Item 4, </w:t>
      </w:r>
      <w:r w:rsidRPr="009D162E">
        <w:rPr>
          <w:rStyle w:val="normaltextrun"/>
          <w:rFonts w:cstheme="majorHAnsi"/>
          <w:color w:val="000000"/>
          <w:szCs w:val="24"/>
          <w:shd w:val="clear" w:color="auto" w:fill="FFFFFF"/>
        </w:rPr>
        <w:t xml:space="preserve">New Business: Required Clinical Encounters (RCE) or </w:t>
      </w:r>
      <w:proofErr w:type="spellStart"/>
      <w:r w:rsidRPr="009D162E">
        <w:rPr>
          <w:rStyle w:val="normaltextrun"/>
          <w:rFonts w:cstheme="majorHAnsi"/>
          <w:color w:val="000000"/>
          <w:szCs w:val="24"/>
          <w:shd w:val="clear" w:color="auto" w:fill="FFFFFF"/>
        </w:rPr>
        <w:t>PxDx</w:t>
      </w:r>
      <w:proofErr w:type="spellEnd"/>
      <w:r w:rsidRPr="009D162E">
        <w:rPr>
          <w:rStyle w:val="normaltextrun"/>
          <w:rFonts w:cstheme="majorHAnsi"/>
          <w:color w:val="000000"/>
          <w:szCs w:val="24"/>
          <w:shd w:val="clear" w:color="auto" w:fill="FFFFFF"/>
        </w:rPr>
        <w:t xml:space="preserve"> Annual Review</w:t>
      </w:r>
      <w:r w:rsidRPr="009D162E">
        <w:rPr>
          <w:rFonts w:cstheme="majorHAnsi"/>
          <w:b w:val="0"/>
          <w:szCs w:val="24"/>
        </w:rPr>
        <w:t xml:space="preserve"> </w:t>
      </w:r>
      <w:r w:rsidRPr="009D162E">
        <w:rPr>
          <w:rFonts w:cstheme="majorHAnsi"/>
          <w:szCs w:val="24"/>
        </w:rPr>
        <w:t xml:space="preserve"> </w:t>
      </w:r>
      <w:r w:rsidRPr="009D162E">
        <w:rPr>
          <w:rFonts w:cstheme="majorHAnsi"/>
          <w:szCs w:val="24"/>
        </w:rPr>
        <w:br/>
        <w:t xml:space="preserve">Presenter: </w:t>
      </w:r>
    </w:p>
    <w:p w14:paraId="7715BF82" w14:textId="77777777" w:rsidR="0056620D" w:rsidRPr="009D162E" w:rsidRDefault="0056620D" w:rsidP="00FB5812">
      <w:pPr>
        <w:pStyle w:val="BodyText"/>
        <w:rPr>
          <w:rStyle w:val="normaltextrun"/>
          <w:rFonts w:asciiTheme="majorHAnsi" w:hAnsiTheme="majorHAnsi" w:cstheme="majorHAnsi"/>
          <w:color w:val="000000"/>
          <w:shd w:val="clear" w:color="auto" w:fill="FFFFFF"/>
        </w:rPr>
      </w:pPr>
      <w:r w:rsidRPr="009D162E">
        <w:rPr>
          <w:rStyle w:val="normaltextrun"/>
          <w:rFonts w:asciiTheme="majorHAnsi" w:hAnsiTheme="majorHAnsi" w:cstheme="majorHAnsi"/>
          <w:color w:val="000000"/>
          <w:u w:val="single"/>
          <w:shd w:val="clear" w:color="auto" w:fill="FFFFFF"/>
        </w:rPr>
        <w:t>Discussion</w:t>
      </w:r>
      <w:r w:rsidRPr="009D162E">
        <w:rPr>
          <w:rStyle w:val="normaltextrun"/>
          <w:rFonts w:asciiTheme="majorHAnsi" w:hAnsiTheme="majorHAnsi" w:cstheme="majorHAnsi"/>
          <w:color w:val="000000"/>
          <w:shd w:val="clear" w:color="auto" w:fill="FFFFFF"/>
        </w:rPr>
        <w:t xml:space="preserve">: Review the </w:t>
      </w:r>
      <w:proofErr w:type="spellStart"/>
      <w:r w:rsidRPr="009D162E">
        <w:rPr>
          <w:rStyle w:val="normaltextrun"/>
          <w:rFonts w:asciiTheme="majorHAnsi" w:hAnsiTheme="majorHAnsi" w:cstheme="majorHAnsi"/>
          <w:color w:val="000000"/>
          <w:shd w:val="clear" w:color="auto" w:fill="FFFFFF"/>
        </w:rPr>
        <w:t>PxDx</w:t>
      </w:r>
      <w:proofErr w:type="spellEnd"/>
      <w:r w:rsidRPr="009D162E">
        <w:rPr>
          <w:rStyle w:val="normaltextrun"/>
          <w:rFonts w:asciiTheme="majorHAnsi" w:hAnsiTheme="majorHAnsi" w:cstheme="majorHAnsi"/>
          <w:color w:val="000000"/>
          <w:shd w:val="clear" w:color="auto" w:fill="FFFFFF"/>
        </w:rPr>
        <w:t xml:space="preserve"> categories for each Unit.</w:t>
      </w:r>
    </w:p>
    <w:p w14:paraId="1860E3C0" w14:textId="77777777" w:rsidR="0056620D" w:rsidRPr="009D162E" w:rsidRDefault="0056620D" w:rsidP="00FB5812">
      <w:pPr>
        <w:pStyle w:val="BodyText"/>
        <w:rPr>
          <w:rStyle w:val="normaltextrun"/>
          <w:rFonts w:asciiTheme="majorHAnsi" w:hAnsiTheme="majorHAnsi" w:cstheme="majorHAnsi"/>
          <w:color w:val="000000"/>
          <w:shd w:val="clear" w:color="auto" w:fill="FFFFFF"/>
        </w:rPr>
      </w:pPr>
    </w:p>
    <w:p w14:paraId="580E0A99" w14:textId="77777777" w:rsidR="0056620D" w:rsidRPr="009D162E" w:rsidRDefault="0056620D" w:rsidP="00FB5812">
      <w:pPr>
        <w:pStyle w:val="BodyText"/>
        <w:rPr>
          <w:rFonts w:asciiTheme="majorHAnsi" w:hAnsiTheme="majorHAnsi" w:cstheme="majorHAnsi"/>
          <w:b/>
        </w:rPr>
      </w:pPr>
      <w:r w:rsidRPr="009D162E">
        <w:rPr>
          <w:rStyle w:val="normaltextrun"/>
          <w:rFonts w:asciiTheme="majorHAnsi" w:hAnsiTheme="majorHAnsi" w:cstheme="majorHAnsi"/>
          <w:color w:val="000000"/>
          <w:u w:val="single"/>
          <w:bdr w:val="none" w:sz="0" w:space="0" w:color="auto" w:frame="1"/>
        </w:rPr>
        <w:t>Action</w:t>
      </w:r>
      <w:r w:rsidRPr="009D162E">
        <w:rPr>
          <w:rStyle w:val="normaltextrun"/>
          <w:rFonts w:asciiTheme="majorHAnsi" w:hAnsiTheme="majorHAnsi" w:cstheme="majorHAnsi"/>
          <w:color w:val="000000"/>
          <w:bdr w:val="none" w:sz="0" w:space="0" w:color="auto" w:frame="1"/>
        </w:rPr>
        <w:t>:</w:t>
      </w:r>
    </w:p>
    <w:p w14:paraId="2DB98539" w14:textId="77777777" w:rsidR="0056620D" w:rsidRPr="009D162E" w:rsidRDefault="0056620D" w:rsidP="00593033">
      <w:pPr>
        <w:pStyle w:val="BodyText"/>
        <w:numPr>
          <w:ilvl w:val="0"/>
          <w:numId w:val="4"/>
        </w:numPr>
        <w:rPr>
          <w:rStyle w:val="normaltextrun"/>
          <w:rFonts w:asciiTheme="majorHAnsi" w:hAnsiTheme="majorHAnsi" w:cstheme="majorHAnsi"/>
          <w:bCs/>
        </w:rPr>
      </w:pPr>
      <w:r w:rsidRPr="009D162E">
        <w:rPr>
          <w:rStyle w:val="normaltextrun"/>
          <w:rFonts w:asciiTheme="majorHAnsi" w:hAnsiTheme="majorHAnsi" w:cstheme="majorHAnsi"/>
          <w:color w:val="000000"/>
          <w:shd w:val="clear" w:color="auto" w:fill="FFFFFF"/>
        </w:rPr>
        <w:t>UPRSN: Remove duplicate Management of Abnormal Cervical Cytology.</w:t>
      </w:r>
    </w:p>
    <w:p w14:paraId="413895ED" w14:textId="77777777" w:rsidR="0056620D" w:rsidRPr="009D162E" w:rsidRDefault="0056620D" w:rsidP="00593033">
      <w:pPr>
        <w:pStyle w:val="BodyText"/>
        <w:numPr>
          <w:ilvl w:val="0"/>
          <w:numId w:val="4"/>
        </w:numPr>
        <w:rPr>
          <w:rFonts w:asciiTheme="majorHAnsi" w:hAnsiTheme="majorHAnsi" w:cstheme="majorHAnsi"/>
          <w:bCs/>
        </w:rPr>
      </w:pPr>
      <w:r w:rsidRPr="009D162E">
        <w:rPr>
          <w:rStyle w:val="normaltextrun"/>
          <w:rFonts w:asciiTheme="majorHAnsi" w:hAnsiTheme="majorHAnsi" w:cstheme="majorHAnsi"/>
          <w:color w:val="000000"/>
          <w:shd w:val="clear" w:color="auto" w:fill="FFFFFF"/>
        </w:rPr>
        <w:t xml:space="preserve">UPWP: Add Back pain to Adult </w:t>
      </w:r>
      <w:proofErr w:type="spellStart"/>
      <w:r w:rsidRPr="009D162E">
        <w:rPr>
          <w:rStyle w:val="normaltextrun"/>
          <w:rFonts w:asciiTheme="majorHAnsi" w:hAnsiTheme="majorHAnsi" w:cstheme="majorHAnsi"/>
          <w:color w:val="000000"/>
        </w:rPr>
        <w:t>PxDx</w:t>
      </w:r>
      <w:proofErr w:type="spellEnd"/>
      <w:r w:rsidRPr="009D162E">
        <w:rPr>
          <w:rStyle w:val="normaltextrun"/>
          <w:rFonts w:asciiTheme="majorHAnsi" w:hAnsiTheme="majorHAnsi" w:cstheme="majorHAnsi"/>
          <w:color w:val="000000"/>
        </w:rPr>
        <w:t>.</w:t>
      </w:r>
    </w:p>
    <w:p w14:paraId="32DC841C" w14:textId="77777777" w:rsidR="0056620D" w:rsidRPr="009D162E" w:rsidRDefault="0056620D" w:rsidP="00FB5812">
      <w:pPr>
        <w:pStyle w:val="BodyText"/>
        <w:rPr>
          <w:rFonts w:asciiTheme="majorHAnsi" w:hAnsiTheme="majorHAnsi" w:cstheme="majorHAnsi"/>
        </w:rPr>
      </w:pPr>
    </w:p>
    <w:p w14:paraId="50C4E5EF" w14:textId="77777777" w:rsidR="0056620D" w:rsidRPr="009D162E" w:rsidRDefault="0056620D" w:rsidP="00FB5812">
      <w:pPr>
        <w:pStyle w:val="Heading1"/>
        <w:spacing w:before="0" w:line="240" w:lineRule="auto"/>
        <w:rPr>
          <w:rFonts w:cstheme="majorHAnsi"/>
          <w:szCs w:val="24"/>
        </w:rPr>
      </w:pPr>
      <w:r w:rsidRPr="009D162E">
        <w:rPr>
          <w:rFonts w:cstheme="majorHAnsi"/>
          <w:szCs w:val="24"/>
        </w:rPr>
        <w:t xml:space="preserve">Item 5, </w:t>
      </w:r>
      <w:r w:rsidRPr="009D162E">
        <w:rPr>
          <w:rStyle w:val="normaltextrun"/>
          <w:rFonts w:cstheme="majorHAnsi"/>
          <w:color w:val="000000"/>
          <w:szCs w:val="24"/>
          <w:bdr w:val="none" w:sz="0" w:space="0" w:color="auto" w:frame="1"/>
        </w:rPr>
        <w:t>Standing Report: Student Report</w:t>
      </w:r>
      <w:r w:rsidRPr="009D162E">
        <w:rPr>
          <w:rFonts w:cstheme="majorHAnsi"/>
          <w:szCs w:val="24"/>
        </w:rPr>
        <w:br/>
        <w:t xml:space="preserve">Presenter: </w:t>
      </w:r>
    </w:p>
    <w:p w14:paraId="2CB5F1C5" w14:textId="77777777" w:rsidR="0056620D" w:rsidRPr="009D162E" w:rsidRDefault="0056620D" w:rsidP="00FB5812">
      <w:pPr>
        <w:pStyle w:val="BodyText"/>
        <w:rPr>
          <w:rFonts w:asciiTheme="majorHAnsi" w:hAnsiTheme="majorHAnsi" w:cstheme="majorHAnsi"/>
          <w:b/>
        </w:rPr>
      </w:pPr>
      <w:r w:rsidRPr="009D162E">
        <w:rPr>
          <w:rStyle w:val="normaltextrun"/>
          <w:rFonts w:asciiTheme="majorHAnsi" w:hAnsiTheme="majorHAnsi" w:cstheme="majorHAnsi"/>
          <w:color w:val="000000"/>
          <w:u w:val="single"/>
          <w:shd w:val="clear" w:color="auto" w:fill="FFFFFF"/>
        </w:rPr>
        <w:t>Discussion</w:t>
      </w:r>
      <w:r w:rsidRPr="009D162E">
        <w:rPr>
          <w:rStyle w:val="normaltextrun"/>
          <w:rFonts w:asciiTheme="majorHAnsi" w:hAnsiTheme="majorHAnsi" w:cstheme="majorHAnsi"/>
          <w:color w:val="000000"/>
          <w:shd w:val="clear" w:color="auto" w:fill="FFFFFF"/>
        </w:rPr>
        <w:t>:</w:t>
      </w:r>
    </w:p>
    <w:p w14:paraId="5B08D447" w14:textId="77777777" w:rsidR="0056620D" w:rsidRPr="009D162E" w:rsidRDefault="0056620D" w:rsidP="00593033">
      <w:pPr>
        <w:pStyle w:val="BodyText"/>
        <w:numPr>
          <w:ilvl w:val="0"/>
          <w:numId w:val="5"/>
        </w:numPr>
        <w:rPr>
          <w:rStyle w:val="normaltextrun"/>
          <w:rFonts w:asciiTheme="majorHAnsi" w:hAnsiTheme="majorHAnsi" w:cstheme="majorHAnsi"/>
          <w:bCs/>
        </w:rPr>
      </w:pPr>
      <w:r w:rsidRPr="009D162E">
        <w:rPr>
          <w:rStyle w:val="normaltextrun"/>
          <w:rFonts w:asciiTheme="majorHAnsi" w:hAnsiTheme="majorHAnsi" w:cstheme="majorHAnsi"/>
          <w:color w:val="000000"/>
          <w:shd w:val="clear" w:color="auto" w:fill="FFFFFF"/>
        </w:rPr>
        <w:lastRenderedPageBreak/>
        <w:t>Student Feedback concerning the Rising Med3 class and suggestions for continued best practice given COVID spacing restrictions.</w:t>
      </w:r>
    </w:p>
    <w:p w14:paraId="7CC48D18" w14:textId="77777777" w:rsidR="0056620D" w:rsidRPr="009D162E" w:rsidRDefault="0056620D" w:rsidP="00593033">
      <w:pPr>
        <w:pStyle w:val="BodyText"/>
        <w:numPr>
          <w:ilvl w:val="1"/>
          <w:numId w:val="5"/>
        </w:numPr>
        <w:rPr>
          <w:rStyle w:val="normaltextrun"/>
          <w:rFonts w:asciiTheme="majorHAnsi" w:hAnsiTheme="majorHAnsi" w:cstheme="majorHAnsi"/>
          <w:bCs/>
        </w:rPr>
      </w:pPr>
      <w:r w:rsidRPr="009D162E">
        <w:rPr>
          <w:rStyle w:val="normaltextrun"/>
          <w:rFonts w:asciiTheme="majorHAnsi" w:hAnsiTheme="majorHAnsi" w:cstheme="majorHAnsi"/>
          <w:color w:val="000000"/>
          <w:bdr w:val="none" w:sz="0" w:space="0" w:color="auto" w:frame="1"/>
        </w:rPr>
        <w:t>Remote access to IHIS.</w:t>
      </w:r>
    </w:p>
    <w:p w14:paraId="1B65C1BD" w14:textId="77777777" w:rsidR="0056620D" w:rsidRPr="009D162E" w:rsidRDefault="0056620D" w:rsidP="00593033">
      <w:pPr>
        <w:pStyle w:val="BodyText"/>
        <w:numPr>
          <w:ilvl w:val="1"/>
          <w:numId w:val="5"/>
        </w:numPr>
        <w:rPr>
          <w:rFonts w:asciiTheme="majorHAnsi" w:hAnsiTheme="majorHAnsi" w:cstheme="majorHAnsi"/>
          <w:bCs/>
        </w:rPr>
      </w:pPr>
      <w:r w:rsidRPr="009D162E">
        <w:rPr>
          <w:rStyle w:val="normaltextrun"/>
          <w:rFonts w:asciiTheme="majorHAnsi" w:hAnsiTheme="majorHAnsi" w:cstheme="majorHAnsi"/>
          <w:color w:val="000000"/>
          <w:bdr w:val="none" w:sz="0" w:space="0" w:color="auto" w:frame="1"/>
        </w:rPr>
        <w:t>Virtual Small Groups</w:t>
      </w:r>
      <w:r>
        <w:rPr>
          <w:rStyle w:val="normaltextrun"/>
          <w:rFonts w:asciiTheme="majorHAnsi" w:hAnsiTheme="majorHAnsi" w:cstheme="majorHAnsi"/>
          <w:color w:val="000000"/>
          <w:bdr w:val="none" w:sz="0" w:space="0" w:color="auto" w:frame="1"/>
        </w:rPr>
        <w:t>.</w:t>
      </w:r>
    </w:p>
    <w:p w14:paraId="29C6386B" w14:textId="77777777" w:rsidR="0056620D" w:rsidRPr="009D162E" w:rsidRDefault="0056620D" w:rsidP="00FB5812">
      <w:pPr>
        <w:pStyle w:val="BodyText"/>
        <w:rPr>
          <w:rFonts w:asciiTheme="majorHAnsi" w:hAnsiTheme="majorHAnsi" w:cstheme="majorHAnsi"/>
        </w:rPr>
      </w:pPr>
    </w:p>
    <w:p w14:paraId="346F22A9" w14:textId="77777777" w:rsidR="0056620D" w:rsidRPr="009D162E" w:rsidRDefault="0056620D" w:rsidP="00FB5812">
      <w:pPr>
        <w:pStyle w:val="Heading1"/>
        <w:spacing w:before="0" w:line="240" w:lineRule="auto"/>
        <w:rPr>
          <w:rFonts w:cstheme="majorHAnsi"/>
          <w:szCs w:val="24"/>
        </w:rPr>
      </w:pPr>
      <w:r w:rsidRPr="009D162E">
        <w:rPr>
          <w:rFonts w:cstheme="majorHAnsi"/>
          <w:szCs w:val="24"/>
        </w:rPr>
        <w:t xml:space="preserve">Item 6, </w:t>
      </w:r>
      <w:r w:rsidRPr="009D162E">
        <w:rPr>
          <w:rStyle w:val="normaltextrun"/>
          <w:rFonts w:cstheme="majorHAnsi"/>
          <w:color w:val="000000"/>
          <w:szCs w:val="24"/>
          <w:bdr w:val="none" w:sz="0" w:space="0" w:color="auto" w:frame="1"/>
        </w:rPr>
        <w:t>Standing Report: Timely Grades, Px Dx</w:t>
      </w:r>
    </w:p>
    <w:p w14:paraId="2691734E" w14:textId="77777777" w:rsidR="0056620D" w:rsidRPr="009D162E" w:rsidRDefault="0056620D" w:rsidP="00FB5812">
      <w:pPr>
        <w:spacing w:after="0" w:line="240" w:lineRule="auto"/>
        <w:rPr>
          <w:rFonts w:asciiTheme="majorHAnsi" w:eastAsiaTheme="majorEastAsia" w:hAnsiTheme="majorHAnsi" w:cstheme="majorHAnsi"/>
          <w:b/>
          <w:sz w:val="24"/>
          <w:szCs w:val="24"/>
        </w:rPr>
      </w:pPr>
      <w:r w:rsidRPr="009D162E">
        <w:rPr>
          <w:rFonts w:asciiTheme="majorHAnsi" w:eastAsiaTheme="majorEastAsia" w:hAnsiTheme="majorHAnsi" w:cstheme="majorHAnsi"/>
          <w:b/>
          <w:sz w:val="24"/>
          <w:szCs w:val="24"/>
        </w:rPr>
        <w:t xml:space="preserve">Presenter: </w:t>
      </w:r>
    </w:p>
    <w:p w14:paraId="35013CDF" w14:textId="77777777" w:rsidR="0056620D" w:rsidRPr="009D162E" w:rsidRDefault="0056620D" w:rsidP="00FB5812">
      <w:pPr>
        <w:spacing w:after="0" w:line="240" w:lineRule="auto"/>
        <w:rPr>
          <w:rFonts w:asciiTheme="majorHAnsi" w:eastAsiaTheme="majorEastAsia" w:hAnsiTheme="majorHAnsi" w:cstheme="majorHAnsi"/>
          <w:b/>
          <w:sz w:val="24"/>
          <w:szCs w:val="24"/>
        </w:rPr>
      </w:pPr>
      <w:r w:rsidRPr="009D162E">
        <w:rPr>
          <w:rStyle w:val="normaltextrun"/>
          <w:rFonts w:asciiTheme="majorHAnsi" w:hAnsiTheme="majorHAnsi" w:cstheme="majorHAnsi"/>
          <w:color w:val="000000"/>
          <w:sz w:val="24"/>
          <w:szCs w:val="24"/>
          <w:u w:val="single"/>
          <w:shd w:val="clear" w:color="auto" w:fill="FFFFFF"/>
        </w:rPr>
        <w:t>Discussion</w:t>
      </w:r>
      <w:r w:rsidRPr="009D162E">
        <w:rPr>
          <w:rStyle w:val="normaltextrun"/>
          <w:rFonts w:asciiTheme="majorHAnsi" w:hAnsiTheme="majorHAnsi" w:cstheme="majorHAnsi"/>
          <w:color w:val="000000"/>
          <w:sz w:val="24"/>
          <w:szCs w:val="24"/>
          <w:shd w:val="clear" w:color="auto" w:fill="FFFFFF"/>
        </w:rPr>
        <w:t>: Reviewed.</w:t>
      </w:r>
    </w:p>
    <w:p w14:paraId="0B890012" w14:textId="77777777" w:rsidR="0056620D" w:rsidRPr="001153E0" w:rsidRDefault="0056620D" w:rsidP="00593033">
      <w:pPr>
        <w:numPr>
          <w:ilvl w:val="0"/>
          <w:numId w:val="6"/>
        </w:numPr>
        <w:spacing w:after="0" w:line="240" w:lineRule="auto"/>
        <w:textAlignment w:val="baseline"/>
        <w:rPr>
          <w:rFonts w:asciiTheme="majorHAnsi" w:eastAsia="Times New Roman" w:hAnsiTheme="majorHAnsi" w:cstheme="majorHAnsi"/>
          <w:color w:val="000000"/>
          <w:sz w:val="24"/>
          <w:szCs w:val="24"/>
        </w:rPr>
      </w:pPr>
      <w:r w:rsidRPr="001153E0">
        <w:rPr>
          <w:rFonts w:asciiTheme="majorHAnsi" w:eastAsia="Times New Roman" w:hAnsiTheme="majorHAnsi" w:cstheme="majorHAnsi"/>
          <w:color w:val="000000"/>
          <w:sz w:val="24"/>
          <w:szCs w:val="24"/>
        </w:rPr>
        <w:t xml:space="preserve">All grades were submitted at the </w:t>
      </w:r>
      <w:proofErr w:type="gramStart"/>
      <w:r w:rsidRPr="001153E0">
        <w:rPr>
          <w:rFonts w:asciiTheme="majorHAnsi" w:eastAsia="Times New Roman" w:hAnsiTheme="majorHAnsi" w:cstheme="majorHAnsi"/>
          <w:color w:val="000000"/>
          <w:sz w:val="24"/>
          <w:szCs w:val="24"/>
        </w:rPr>
        <w:t>5 week</w:t>
      </w:r>
      <w:proofErr w:type="gramEnd"/>
      <w:r w:rsidRPr="001153E0">
        <w:rPr>
          <w:rFonts w:asciiTheme="majorHAnsi" w:eastAsia="Times New Roman" w:hAnsiTheme="majorHAnsi" w:cstheme="majorHAnsi"/>
          <w:color w:val="000000"/>
          <w:sz w:val="24"/>
          <w:szCs w:val="24"/>
        </w:rPr>
        <w:t xml:space="preserve"> mark from Session 2. There were no late grades.  </w:t>
      </w:r>
    </w:p>
    <w:p w14:paraId="21D469D7" w14:textId="77777777" w:rsidR="0056620D" w:rsidRPr="009D162E" w:rsidRDefault="0056620D" w:rsidP="00593033">
      <w:pPr>
        <w:numPr>
          <w:ilvl w:val="0"/>
          <w:numId w:val="6"/>
        </w:numPr>
        <w:spacing w:after="0" w:line="240" w:lineRule="auto"/>
        <w:textAlignment w:val="baseline"/>
        <w:rPr>
          <w:rFonts w:asciiTheme="majorHAnsi" w:eastAsia="Times New Roman" w:hAnsiTheme="majorHAnsi" w:cstheme="majorHAnsi"/>
          <w:color w:val="000000"/>
          <w:sz w:val="24"/>
          <w:szCs w:val="24"/>
        </w:rPr>
      </w:pPr>
      <w:proofErr w:type="spellStart"/>
      <w:r w:rsidRPr="001153E0">
        <w:rPr>
          <w:rFonts w:asciiTheme="majorHAnsi" w:eastAsia="Times New Roman" w:hAnsiTheme="majorHAnsi" w:cstheme="majorHAnsi"/>
          <w:color w:val="000000"/>
          <w:sz w:val="24"/>
          <w:szCs w:val="24"/>
        </w:rPr>
        <w:t>PxDx</w:t>
      </w:r>
      <w:proofErr w:type="spellEnd"/>
      <w:r w:rsidRPr="001153E0">
        <w:rPr>
          <w:rFonts w:asciiTheme="majorHAnsi" w:eastAsia="Times New Roman" w:hAnsiTheme="majorHAnsi" w:cstheme="majorHAnsi"/>
          <w:color w:val="000000"/>
          <w:sz w:val="24"/>
          <w:szCs w:val="24"/>
        </w:rPr>
        <w:t xml:space="preserve"> was reviewed for each Un</w:t>
      </w:r>
      <w:r w:rsidRPr="009D162E">
        <w:rPr>
          <w:rFonts w:asciiTheme="majorHAnsi" w:eastAsia="Times New Roman" w:hAnsiTheme="majorHAnsi" w:cstheme="majorHAnsi"/>
          <w:color w:val="000000"/>
          <w:sz w:val="24"/>
          <w:szCs w:val="24"/>
        </w:rPr>
        <w:t>it.</w:t>
      </w:r>
    </w:p>
    <w:p w14:paraId="6CED1287" w14:textId="77777777" w:rsidR="0056620D" w:rsidRPr="009D162E" w:rsidRDefault="0056620D" w:rsidP="001153E0">
      <w:pPr>
        <w:spacing w:after="0" w:line="240" w:lineRule="auto"/>
        <w:textAlignment w:val="baseline"/>
        <w:rPr>
          <w:rFonts w:asciiTheme="majorHAnsi" w:eastAsia="Times New Roman" w:hAnsiTheme="majorHAnsi" w:cstheme="majorHAnsi"/>
          <w:color w:val="000000"/>
          <w:sz w:val="24"/>
          <w:szCs w:val="24"/>
        </w:rPr>
      </w:pPr>
    </w:p>
    <w:p w14:paraId="5DECB270" w14:textId="77777777" w:rsidR="0056620D" w:rsidRPr="009D162E" w:rsidRDefault="0056620D" w:rsidP="001153E0">
      <w:pPr>
        <w:spacing w:after="0" w:line="240" w:lineRule="auto"/>
        <w:textAlignment w:val="baseline"/>
        <w:rPr>
          <w:rFonts w:asciiTheme="majorHAnsi" w:eastAsia="Times New Roman" w:hAnsiTheme="majorHAnsi" w:cstheme="majorHAnsi"/>
          <w:color w:val="000000"/>
          <w:sz w:val="24"/>
          <w:szCs w:val="24"/>
        </w:rPr>
      </w:pPr>
    </w:p>
    <w:p w14:paraId="5C865405" w14:textId="77777777" w:rsidR="0056620D" w:rsidRPr="009D162E" w:rsidRDefault="0056620D" w:rsidP="001153E0">
      <w:pPr>
        <w:spacing w:after="0" w:line="240" w:lineRule="auto"/>
        <w:textAlignment w:val="baseline"/>
        <w:rPr>
          <w:rFonts w:asciiTheme="majorHAnsi" w:eastAsia="Times New Roman" w:hAnsiTheme="majorHAnsi" w:cstheme="majorHAnsi"/>
          <w:color w:val="000000"/>
          <w:sz w:val="24"/>
          <w:szCs w:val="24"/>
        </w:rPr>
      </w:pPr>
    </w:p>
    <w:p w14:paraId="28521BC9" w14:textId="77777777" w:rsidR="0056620D" w:rsidRPr="009D162E" w:rsidRDefault="0056620D" w:rsidP="001153E0">
      <w:pPr>
        <w:spacing w:after="0" w:line="240" w:lineRule="auto"/>
        <w:textAlignment w:val="baseline"/>
        <w:rPr>
          <w:rFonts w:asciiTheme="majorHAnsi" w:eastAsia="Times New Roman" w:hAnsiTheme="majorHAnsi" w:cstheme="majorHAnsi"/>
          <w:color w:val="000000"/>
          <w:sz w:val="24"/>
          <w:szCs w:val="24"/>
        </w:rPr>
      </w:pPr>
      <w:r w:rsidRPr="009D162E">
        <w:rPr>
          <w:rFonts w:asciiTheme="majorHAnsi" w:eastAsia="Times New Roman" w:hAnsiTheme="majorHAnsi" w:cstheme="majorHAnsi"/>
          <w:color w:val="000000"/>
          <w:sz w:val="24"/>
          <w:szCs w:val="24"/>
        </w:rPr>
        <w:t>Meeting adjourned at 5:15 pm.</w:t>
      </w:r>
    </w:p>
    <w:p w14:paraId="7100AAEF" w14:textId="77777777" w:rsidR="0056620D" w:rsidRPr="009D162E" w:rsidRDefault="0056620D" w:rsidP="00FB5812">
      <w:pPr>
        <w:spacing w:after="0" w:line="240" w:lineRule="auto"/>
        <w:rPr>
          <w:rFonts w:asciiTheme="majorHAnsi" w:hAnsiTheme="majorHAnsi" w:cstheme="majorHAnsi"/>
          <w:b/>
          <w:sz w:val="24"/>
          <w:szCs w:val="24"/>
        </w:rPr>
      </w:pPr>
    </w:p>
    <w:p w14:paraId="41AA8684" w14:textId="77777777" w:rsidR="0056620D" w:rsidRPr="00FB5812" w:rsidRDefault="0056620D" w:rsidP="00FB5812">
      <w:pPr>
        <w:pStyle w:val="BodyText"/>
        <w:rPr>
          <w:rFonts w:asciiTheme="majorHAnsi" w:hAnsiTheme="majorHAnsi"/>
          <w:b/>
        </w:rPr>
      </w:pPr>
    </w:p>
    <w:p w14:paraId="45F73AD0" w14:textId="77777777" w:rsidR="0056620D" w:rsidRPr="00FB5812" w:rsidRDefault="0056620D"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680758C4" w14:textId="77777777" w:rsidR="0056620D" w:rsidRDefault="0056620D" w:rsidP="00FB5812">
      <w:pPr>
        <w:pStyle w:val="Title"/>
        <w:jc w:val="center"/>
        <w:rPr>
          <w:sz w:val="40"/>
          <w:szCs w:val="40"/>
        </w:rPr>
      </w:pPr>
    </w:p>
    <w:p w14:paraId="161B6E1C" w14:textId="77777777" w:rsidR="0056620D" w:rsidRDefault="0056620D">
      <w:pPr>
        <w:rPr>
          <w:sz w:val="28"/>
          <w:szCs w:val="28"/>
        </w:rPr>
      </w:pPr>
      <w:r>
        <w:rPr>
          <w:sz w:val="28"/>
          <w:szCs w:val="28"/>
        </w:rPr>
        <w:br w:type="page"/>
      </w:r>
    </w:p>
    <w:p w14:paraId="7CE53742" w14:textId="3D663C13" w:rsidR="0056620D" w:rsidRPr="00FB5812" w:rsidRDefault="0056620D" w:rsidP="00FB5812">
      <w:pPr>
        <w:spacing w:after="0" w:line="240" w:lineRule="auto"/>
        <w:jc w:val="center"/>
        <w:rPr>
          <w:sz w:val="28"/>
          <w:szCs w:val="28"/>
        </w:rPr>
      </w:pPr>
      <w:r w:rsidRPr="00FB5812">
        <w:rPr>
          <w:sz w:val="28"/>
          <w:szCs w:val="28"/>
        </w:rPr>
        <w:lastRenderedPageBreak/>
        <w:t>The Ohio State University College of Medicine</w:t>
      </w:r>
    </w:p>
    <w:p w14:paraId="0085D9F0" w14:textId="77777777" w:rsidR="0056620D" w:rsidRPr="00D8771E" w:rsidRDefault="0056620D"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2A068283" w14:textId="77777777" w:rsidR="0056620D" w:rsidRDefault="0056620D" w:rsidP="00C862F0">
      <w:pPr>
        <w:spacing w:after="0" w:line="240" w:lineRule="auto"/>
        <w:rPr>
          <w:b/>
          <w:sz w:val="24"/>
        </w:rPr>
      </w:pPr>
    </w:p>
    <w:p w14:paraId="56C9A984" w14:textId="77777777" w:rsidR="0056620D" w:rsidRPr="0052418C" w:rsidRDefault="0056620D" w:rsidP="00D341E9">
      <w:pPr>
        <w:rPr>
          <w:sz w:val="24"/>
          <w:szCs w:val="24"/>
        </w:rPr>
      </w:pPr>
      <w:r w:rsidRPr="0052418C">
        <w:rPr>
          <w:sz w:val="24"/>
          <w:szCs w:val="24"/>
        </w:rPr>
        <w:t xml:space="preserve">Presiding Chair: </w:t>
      </w:r>
      <w:r w:rsidRPr="0052418C">
        <w:rPr>
          <w:rStyle w:val="normaltextrun"/>
          <w:rFonts w:ascii="Arial" w:hAnsi="Arial" w:cs="Arial"/>
          <w:color w:val="000000"/>
          <w:sz w:val="24"/>
          <w:szCs w:val="24"/>
          <w:bdr w:val="none" w:sz="0" w:space="0" w:color="auto" w:frame="1"/>
        </w:rPr>
        <w:t>Kim Tartaglia, MD </w:t>
      </w:r>
      <w:r w:rsidRPr="0052418C">
        <w:rPr>
          <w:sz w:val="24"/>
          <w:szCs w:val="24"/>
        </w:rPr>
        <w:br/>
        <w:t xml:space="preserve">Minutes Recorded by: </w:t>
      </w:r>
      <w:r w:rsidRPr="0052418C">
        <w:rPr>
          <w:rStyle w:val="normaltextrun"/>
          <w:rFonts w:ascii="Arial" w:hAnsi="Arial" w:cs="Arial"/>
          <w:color w:val="000000"/>
          <w:sz w:val="24"/>
          <w:szCs w:val="24"/>
          <w:bdr w:val="none" w:sz="0" w:space="0" w:color="auto" w:frame="1"/>
        </w:rPr>
        <w:t>Rita Arnold</w:t>
      </w:r>
      <w:r w:rsidRPr="0052418C">
        <w:rPr>
          <w:sz w:val="24"/>
          <w:szCs w:val="24"/>
        </w:rPr>
        <w:br/>
        <w:t xml:space="preserve">Date: </w:t>
      </w:r>
      <w:r w:rsidRPr="0052418C">
        <w:rPr>
          <w:rStyle w:val="normaltextrun"/>
          <w:rFonts w:ascii="Arial" w:hAnsi="Arial" w:cs="Arial"/>
          <w:color w:val="000000"/>
          <w:sz w:val="24"/>
          <w:szCs w:val="24"/>
          <w:bdr w:val="none" w:sz="0" w:space="0" w:color="auto" w:frame="1"/>
        </w:rPr>
        <w:t>04.14.21</w:t>
      </w:r>
      <w:r w:rsidRPr="0052418C">
        <w:rPr>
          <w:sz w:val="24"/>
          <w:szCs w:val="24"/>
        </w:rPr>
        <w:br/>
        <w:t xml:space="preserve">Location: </w:t>
      </w:r>
      <w:r w:rsidRPr="0052418C">
        <w:rPr>
          <w:rStyle w:val="normaltextrun"/>
          <w:rFonts w:ascii="Arial" w:hAnsi="Arial" w:cs="Arial"/>
          <w:color w:val="000000"/>
          <w:sz w:val="24"/>
          <w:szCs w:val="24"/>
          <w:shd w:val="clear" w:color="auto" w:fill="FFFFFF"/>
        </w:rPr>
        <w:t xml:space="preserve">via </w:t>
      </w:r>
      <w:proofErr w:type="spellStart"/>
      <w:r w:rsidRPr="0052418C">
        <w:rPr>
          <w:rStyle w:val="normaltextrun"/>
          <w:rFonts w:ascii="Arial" w:hAnsi="Arial" w:cs="Arial"/>
          <w:color w:val="000000"/>
          <w:sz w:val="24"/>
          <w:szCs w:val="24"/>
        </w:rPr>
        <w:t>CarmenZoom</w:t>
      </w:r>
      <w:proofErr w:type="spellEnd"/>
      <w:r w:rsidRPr="0052418C">
        <w:rPr>
          <w:sz w:val="24"/>
          <w:szCs w:val="24"/>
        </w:rPr>
        <w:br/>
        <w:t xml:space="preserve">Call to Order: </w:t>
      </w:r>
      <w:r w:rsidRPr="0052418C">
        <w:rPr>
          <w:rStyle w:val="normaltextrun"/>
          <w:rFonts w:ascii="Arial" w:hAnsi="Arial" w:cs="Arial"/>
          <w:color w:val="000000"/>
          <w:sz w:val="24"/>
          <w:szCs w:val="24"/>
          <w:bdr w:val="none" w:sz="0" w:space="0" w:color="auto" w:frame="1"/>
        </w:rPr>
        <w:t>4:00 pm</w:t>
      </w:r>
      <w:r w:rsidRPr="0052418C">
        <w:rPr>
          <w:sz w:val="24"/>
          <w:szCs w:val="24"/>
        </w:rPr>
        <w:br/>
        <w:t xml:space="preserve">Adjourned: </w:t>
      </w:r>
      <w:r w:rsidRPr="0052418C">
        <w:rPr>
          <w:rStyle w:val="normaltextrun"/>
          <w:rFonts w:ascii="Arial" w:hAnsi="Arial" w:cs="Arial"/>
          <w:color w:val="000000"/>
          <w:sz w:val="24"/>
          <w:szCs w:val="24"/>
          <w:bdr w:val="none" w:sz="0" w:space="0" w:color="auto" w:frame="1"/>
        </w:rPr>
        <w:t>5:20 pm</w:t>
      </w:r>
    </w:p>
    <w:p w14:paraId="11790EB3" w14:textId="77777777" w:rsidR="0056620D" w:rsidRPr="00C862F0" w:rsidRDefault="0056620D"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1165"/>
        <w:gridCol w:w="2250"/>
        <w:gridCol w:w="2160"/>
        <w:gridCol w:w="4896"/>
      </w:tblGrid>
      <w:tr w:rsidR="0056620D" w14:paraId="5C19BB24" w14:textId="77777777" w:rsidTr="00730638">
        <w:trPr>
          <w:trHeight w:val="230"/>
          <w:tblHeader/>
        </w:trPr>
        <w:tc>
          <w:tcPr>
            <w:tcW w:w="1165" w:type="dxa"/>
          </w:tcPr>
          <w:p w14:paraId="6C35ADCF" w14:textId="77777777" w:rsidR="0056620D" w:rsidRDefault="0056620D" w:rsidP="00FB5812">
            <w:pPr>
              <w:pStyle w:val="TableParagraph"/>
              <w:ind w:left="0"/>
              <w:rPr>
                <w:b/>
                <w:sz w:val="20"/>
              </w:rPr>
            </w:pPr>
            <w:r>
              <w:rPr>
                <w:b/>
                <w:sz w:val="20"/>
              </w:rPr>
              <w:t>Present</w:t>
            </w:r>
          </w:p>
        </w:tc>
        <w:tc>
          <w:tcPr>
            <w:tcW w:w="2250" w:type="dxa"/>
          </w:tcPr>
          <w:p w14:paraId="6259D4A9" w14:textId="77777777" w:rsidR="0056620D" w:rsidRDefault="0056620D" w:rsidP="00FB5812">
            <w:pPr>
              <w:pStyle w:val="TableParagraph"/>
              <w:ind w:left="0"/>
              <w:rPr>
                <w:b/>
                <w:sz w:val="20"/>
              </w:rPr>
            </w:pPr>
            <w:r>
              <w:rPr>
                <w:b/>
                <w:sz w:val="20"/>
              </w:rPr>
              <w:t>Last Name</w:t>
            </w:r>
          </w:p>
        </w:tc>
        <w:tc>
          <w:tcPr>
            <w:tcW w:w="2160" w:type="dxa"/>
          </w:tcPr>
          <w:p w14:paraId="2B4037FB" w14:textId="77777777" w:rsidR="0056620D" w:rsidRDefault="0056620D" w:rsidP="00FB5812">
            <w:pPr>
              <w:pStyle w:val="TableParagraph"/>
              <w:ind w:left="0"/>
              <w:rPr>
                <w:b/>
                <w:sz w:val="20"/>
              </w:rPr>
            </w:pPr>
            <w:r>
              <w:rPr>
                <w:b/>
                <w:sz w:val="20"/>
              </w:rPr>
              <w:t xml:space="preserve">First Name </w:t>
            </w:r>
          </w:p>
        </w:tc>
        <w:tc>
          <w:tcPr>
            <w:tcW w:w="4896" w:type="dxa"/>
          </w:tcPr>
          <w:p w14:paraId="59B050D4" w14:textId="77777777" w:rsidR="0056620D" w:rsidRDefault="0056620D" w:rsidP="00FB5812">
            <w:pPr>
              <w:pStyle w:val="TableParagraph"/>
              <w:ind w:left="0" w:right="78"/>
              <w:rPr>
                <w:b/>
                <w:sz w:val="20"/>
              </w:rPr>
            </w:pPr>
            <w:r>
              <w:rPr>
                <w:b/>
                <w:sz w:val="20"/>
              </w:rPr>
              <w:t xml:space="preserve">Roles </w:t>
            </w:r>
          </w:p>
        </w:tc>
      </w:tr>
      <w:tr w:rsidR="0056620D" w14:paraId="52E88668" w14:textId="77777777" w:rsidTr="00730638">
        <w:trPr>
          <w:trHeight w:val="230"/>
        </w:trPr>
        <w:tc>
          <w:tcPr>
            <w:tcW w:w="1165" w:type="dxa"/>
          </w:tcPr>
          <w:p w14:paraId="622D4405" w14:textId="77777777" w:rsidR="0056620D" w:rsidRDefault="0056620D" w:rsidP="008168B5">
            <w:pPr>
              <w:pStyle w:val="TableParagraph"/>
              <w:ind w:left="0"/>
              <w:jc w:val="center"/>
              <w:rPr>
                <w:sz w:val="20"/>
              </w:rPr>
            </w:pPr>
          </w:p>
        </w:tc>
        <w:tc>
          <w:tcPr>
            <w:tcW w:w="2250" w:type="dxa"/>
          </w:tcPr>
          <w:p w14:paraId="7D975BE3" w14:textId="77777777" w:rsidR="0056620D" w:rsidRDefault="0056620D" w:rsidP="008168B5">
            <w:pPr>
              <w:pStyle w:val="TableParagraph"/>
              <w:ind w:left="0"/>
              <w:rPr>
                <w:sz w:val="20"/>
              </w:rPr>
            </w:pPr>
            <w:r>
              <w:rPr>
                <w:rStyle w:val="normaltextrun"/>
                <w:rFonts w:ascii="Calibri" w:hAnsi="Calibri" w:cs="Calibri"/>
                <w:color w:val="000000"/>
                <w:sz w:val="20"/>
                <w:szCs w:val="20"/>
              </w:rPr>
              <w:t>Challa </w:t>
            </w:r>
            <w:r>
              <w:rPr>
                <w:rStyle w:val="eop"/>
                <w:rFonts w:ascii="Calibri" w:hAnsi="Calibri" w:cs="Calibri"/>
                <w:color w:val="000000"/>
                <w:sz w:val="20"/>
                <w:szCs w:val="20"/>
              </w:rPr>
              <w:t> </w:t>
            </w:r>
          </w:p>
        </w:tc>
        <w:tc>
          <w:tcPr>
            <w:tcW w:w="2160" w:type="dxa"/>
          </w:tcPr>
          <w:p w14:paraId="32AD1F22" w14:textId="77777777" w:rsidR="0056620D" w:rsidRDefault="0056620D" w:rsidP="008168B5">
            <w:pPr>
              <w:pStyle w:val="TableParagraph"/>
              <w:ind w:left="0"/>
              <w:rPr>
                <w:sz w:val="20"/>
              </w:rPr>
            </w:pPr>
            <w:r>
              <w:rPr>
                <w:rStyle w:val="normaltextrun"/>
                <w:rFonts w:ascii="Calibri" w:hAnsi="Calibri" w:cs="Calibri"/>
                <w:color w:val="000000"/>
                <w:sz w:val="20"/>
                <w:szCs w:val="20"/>
              </w:rPr>
              <w:t>Nayanika </w:t>
            </w:r>
            <w:r>
              <w:rPr>
                <w:rStyle w:val="eop"/>
                <w:rFonts w:ascii="Calibri" w:hAnsi="Calibri" w:cs="Calibri"/>
                <w:color w:val="000000"/>
                <w:sz w:val="20"/>
                <w:szCs w:val="20"/>
              </w:rPr>
              <w:t> </w:t>
            </w:r>
          </w:p>
        </w:tc>
        <w:tc>
          <w:tcPr>
            <w:tcW w:w="4896" w:type="dxa"/>
          </w:tcPr>
          <w:p w14:paraId="36902502" w14:textId="77777777" w:rsidR="0056620D" w:rsidRDefault="0056620D" w:rsidP="008168B5">
            <w:pPr>
              <w:pStyle w:val="TableParagraph"/>
              <w:ind w:left="12"/>
              <w:jc w:val="center"/>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56620D" w14:paraId="0015C89E" w14:textId="77777777" w:rsidTr="00730638">
        <w:trPr>
          <w:trHeight w:val="230"/>
        </w:trPr>
        <w:tc>
          <w:tcPr>
            <w:tcW w:w="1165" w:type="dxa"/>
          </w:tcPr>
          <w:p w14:paraId="3D7924F7" w14:textId="77777777" w:rsidR="0056620D" w:rsidRDefault="0056620D" w:rsidP="008168B5">
            <w:pPr>
              <w:pStyle w:val="TableParagraph"/>
              <w:ind w:left="0"/>
              <w:jc w:val="center"/>
              <w:rPr>
                <w:sz w:val="20"/>
              </w:rPr>
            </w:pPr>
          </w:p>
        </w:tc>
        <w:tc>
          <w:tcPr>
            <w:tcW w:w="2250" w:type="dxa"/>
          </w:tcPr>
          <w:p w14:paraId="6B8BE1C2" w14:textId="77777777" w:rsidR="0056620D" w:rsidRDefault="0056620D" w:rsidP="008168B5">
            <w:pPr>
              <w:pStyle w:val="TableParagraph"/>
              <w:ind w:left="0"/>
              <w:rPr>
                <w:sz w:val="20"/>
              </w:rPr>
            </w:pPr>
            <w:r>
              <w:rPr>
                <w:rStyle w:val="normaltextrun"/>
                <w:rFonts w:ascii="Calibri" w:hAnsi="Calibri" w:cs="Calibri"/>
                <w:color w:val="000000"/>
                <w:sz w:val="20"/>
                <w:szCs w:val="20"/>
              </w:rPr>
              <w:t>Eapen </w:t>
            </w:r>
            <w:r>
              <w:rPr>
                <w:rStyle w:val="eop"/>
                <w:rFonts w:ascii="Calibri" w:hAnsi="Calibri" w:cs="Calibri"/>
                <w:color w:val="000000"/>
                <w:sz w:val="20"/>
                <w:szCs w:val="20"/>
              </w:rPr>
              <w:t> </w:t>
            </w:r>
          </w:p>
        </w:tc>
        <w:tc>
          <w:tcPr>
            <w:tcW w:w="2160" w:type="dxa"/>
          </w:tcPr>
          <w:p w14:paraId="7060BAFF" w14:textId="77777777" w:rsidR="0056620D" w:rsidRDefault="0056620D" w:rsidP="008168B5">
            <w:pPr>
              <w:pStyle w:val="TableParagraph"/>
              <w:ind w:left="0"/>
              <w:rPr>
                <w:sz w:val="20"/>
              </w:rPr>
            </w:pPr>
            <w:r>
              <w:rPr>
                <w:rStyle w:val="normaltextrun"/>
                <w:rFonts w:ascii="Calibri" w:hAnsi="Calibri" w:cs="Calibri"/>
                <w:color w:val="000000"/>
                <w:sz w:val="20"/>
                <w:szCs w:val="20"/>
              </w:rPr>
              <w:t>Binay </w:t>
            </w:r>
            <w:r>
              <w:rPr>
                <w:rStyle w:val="eop"/>
                <w:rFonts w:ascii="Calibri" w:hAnsi="Calibri" w:cs="Calibri"/>
                <w:color w:val="000000"/>
                <w:sz w:val="20"/>
                <w:szCs w:val="20"/>
              </w:rPr>
              <w:t> </w:t>
            </w:r>
          </w:p>
        </w:tc>
        <w:tc>
          <w:tcPr>
            <w:tcW w:w="4896" w:type="dxa"/>
          </w:tcPr>
          <w:p w14:paraId="49F2BBA7" w14:textId="77777777" w:rsidR="0056620D" w:rsidRDefault="0056620D" w:rsidP="008168B5">
            <w:pPr>
              <w:pStyle w:val="TableParagraph"/>
              <w:ind w:left="8"/>
              <w:jc w:val="center"/>
              <w:rPr>
                <w:sz w:val="20"/>
              </w:rPr>
            </w:pPr>
            <w:r>
              <w:rPr>
                <w:rStyle w:val="normaltextrun"/>
                <w:rFonts w:ascii="Calibri" w:hAnsi="Calibri" w:cs="Calibri"/>
                <w:color w:val="000000"/>
                <w:sz w:val="20"/>
                <w:szCs w:val="20"/>
              </w:rPr>
              <w:t>Associate Program Director, Mount Carmel Health Systems </w:t>
            </w:r>
            <w:r>
              <w:rPr>
                <w:rStyle w:val="eop"/>
                <w:rFonts w:ascii="Calibri" w:hAnsi="Calibri" w:cs="Calibri"/>
                <w:color w:val="000000"/>
                <w:sz w:val="20"/>
                <w:szCs w:val="20"/>
              </w:rPr>
              <w:t> </w:t>
            </w:r>
          </w:p>
        </w:tc>
      </w:tr>
      <w:tr w:rsidR="0056620D" w14:paraId="639BC510" w14:textId="77777777" w:rsidTr="00730638">
        <w:trPr>
          <w:trHeight w:val="230"/>
        </w:trPr>
        <w:tc>
          <w:tcPr>
            <w:tcW w:w="1165" w:type="dxa"/>
          </w:tcPr>
          <w:p w14:paraId="5EBE0BCB" w14:textId="77777777" w:rsidR="0056620D" w:rsidRDefault="0056620D" w:rsidP="008168B5">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3BD76601" w14:textId="77777777" w:rsidR="0056620D" w:rsidRDefault="0056620D" w:rsidP="008168B5">
            <w:pPr>
              <w:pStyle w:val="TableParagraph"/>
              <w:ind w:left="0"/>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2160" w:type="dxa"/>
          </w:tcPr>
          <w:p w14:paraId="5171141F" w14:textId="77777777" w:rsidR="0056620D" w:rsidRDefault="0056620D" w:rsidP="008168B5">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7A1DC858" w14:textId="77777777" w:rsidR="0056620D" w:rsidRDefault="0056620D" w:rsidP="008168B5">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56620D" w14:paraId="036EC09A" w14:textId="77777777" w:rsidTr="00730638">
        <w:trPr>
          <w:trHeight w:val="230"/>
        </w:trPr>
        <w:tc>
          <w:tcPr>
            <w:tcW w:w="1165" w:type="dxa"/>
          </w:tcPr>
          <w:p w14:paraId="69E3E2A2" w14:textId="77777777" w:rsidR="0056620D" w:rsidRDefault="0056620D" w:rsidP="008168B5">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67A494D" w14:textId="77777777" w:rsidR="0056620D" w:rsidRDefault="0056620D" w:rsidP="008168B5">
            <w:pPr>
              <w:pStyle w:val="TableParagraph"/>
              <w:ind w:left="0"/>
              <w:rPr>
                <w:sz w:val="20"/>
              </w:rPr>
            </w:pPr>
            <w:r>
              <w:rPr>
                <w:rStyle w:val="normaltextrun"/>
                <w:rFonts w:ascii="Calibri" w:hAnsi="Calibri" w:cs="Calibri"/>
                <w:color w:val="000000"/>
                <w:sz w:val="20"/>
                <w:szCs w:val="20"/>
              </w:rPr>
              <w:t>Flanigan </w:t>
            </w:r>
            <w:r>
              <w:rPr>
                <w:rStyle w:val="eop"/>
                <w:rFonts w:ascii="Calibri" w:hAnsi="Calibri" w:cs="Calibri"/>
                <w:color w:val="000000"/>
                <w:sz w:val="20"/>
                <w:szCs w:val="20"/>
              </w:rPr>
              <w:t> </w:t>
            </w:r>
          </w:p>
        </w:tc>
        <w:tc>
          <w:tcPr>
            <w:tcW w:w="2160" w:type="dxa"/>
          </w:tcPr>
          <w:p w14:paraId="7C5AF0C0" w14:textId="77777777" w:rsidR="0056620D" w:rsidRDefault="0056620D" w:rsidP="008168B5">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47D2F787" w14:textId="77777777" w:rsidR="0056620D" w:rsidRDefault="0056620D" w:rsidP="008168B5">
            <w:pPr>
              <w:pStyle w:val="TableParagraph"/>
              <w:ind w:left="10"/>
              <w:jc w:val="center"/>
              <w:rPr>
                <w:sz w:val="20"/>
              </w:rPr>
            </w:pPr>
            <w:r>
              <w:rPr>
                <w:rStyle w:val="normaltextrun"/>
                <w:rFonts w:ascii="Calibri" w:hAnsi="Calibri" w:cs="Calibri"/>
                <w:color w:val="000000"/>
                <w:sz w:val="20"/>
                <w:szCs w:val="20"/>
              </w:rPr>
              <w:t>UPWP Internal Medicine Unit Director </w:t>
            </w:r>
            <w:r>
              <w:rPr>
                <w:rStyle w:val="eop"/>
                <w:rFonts w:ascii="Calibri" w:hAnsi="Calibri" w:cs="Calibri"/>
                <w:color w:val="000000"/>
                <w:sz w:val="20"/>
                <w:szCs w:val="20"/>
              </w:rPr>
              <w:t> </w:t>
            </w:r>
          </w:p>
        </w:tc>
      </w:tr>
      <w:tr w:rsidR="0056620D" w14:paraId="67BB1051" w14:textId="77777777" w:rsidTr="00730638">
        <w:trPr>
          <w:trHeight w:val="229"/>
        </w:trPr>
        <w:tc>
          <w:tcPr>
            <w:tcW w:w="1165" w:type="dxa"/>
          </w:tcPr>
          <w:p w14:paraId="4ADF7D28" w14:textId="77777777" w:rsidR="0056620D" w:rsidRDefault="0056620D" w:rsidP="008168B5">
            <w:pPr>
              <w:pStyle w:val="TableParagraph"/>
              <w:ind w:left="0"/>
              <w:jc w:val="center"/>
              <w:rPr>
                <w:sz w:val="20"/>
              </w:rPr>
            </w:pPr>
          </w:p>
        </w:tc>
        <w:tc>
          <w:tcPr>
            <w:tcW w:w="2250" w:type="dxa"/>
          </w:tcPr>
          <w:p w14:paraId="7AD13D9F" w14:textId="77777777" w:rsidR="0056620D" w:rsidRDefault="0056620D" w:rsidP="008168B5">
            <w:pPr>
              <w:pStyle w:val="TableParagraph"/>
              <w:ind w:left="0"/>
              <w:rPr>
                <w:sz w:val="20"/>
              </w:rPr>
            </w:pPr>
            <w:r>
              <w:rPr>
                <w:rStyle w:val="normaltextrun"/>
                <w:rFonts w:ascii="Calibri" w:hAnsi="Calibri" w:cs="Calibri"/>
                <w:color w:val="000000"/>
                <w:sz w:val="20"/>
                <w:szCs w:val="20"/>
              </w:rPr>
              <w:t>Geisler </w:t>
            </w:r>
            <w:r>
              <w:rPr>
                <w:rStyle w:val="eop"/>
                <w:rFonts w:ascii="Calibri" w:hAnsi="Calibri" w:cs="Calibri"/>
                <w:color w:val="000000"/>
                <w:sz w:val="20"/>
                <w:szCs w:val="20"/>
              </w:rPr>
              <w:t> </w:t>
            </w:r>
          </w:p>
        </w:tc>
        <w:tc>
          <w:tcPr>
            <w:tcW w:w="2160" w:type="dxa"/>
          </w:tcPr>
          <w:p w14:paraId="4835F1A6" w14:textId="77777777" w:rsidR="0056620D" w:rsidRDefault="0056620D" w:rsidP="008168B5">
            <w:pPr>
              <w:pStyle w:val="TableParagraph"/>
              <w:ind w:left="0"/>
              <w:rPr>
                <w:sz w:val="20"/>
              </w:rPr>
            </w:pPr>
            <w:r>
              <w:rPr>
                <w:rStyle w:val="normaltextrun"/>
                <w:rFonts w:ascii="Calibri" w:hAnsi="Calibri" w:cs="Calibri"/>
                <w:color w:val="000000"/>
                <w:sz w:val="20"/>
                <w:szCs w:val="20"/>
              </w:rPr>
              <w:t>Reid </w:t>
            </w:r>
            <w:r>
              <w:rPr>
                <w:rStyle w:val="eop"/>
                <w:rFonts w:ascii="Calibri" w:hAnsi="Calibri" w:cs="Calibri"/>
                <w:color w:val="000000"/>
                <w:sz w:val="20"/>
                <w:szCs w:val="20"/>
              </w:rPr>
              <w:t> </w:t>
            </w:r>
          </w:p>
        </w:tc>
        <w:tc>
          <w:tcPr>
            <w:tcW w:w="4896" w:type="dxa"/>
          </w:tcPr>
          <w:p w14:paraId="588454EE" w14:textId="77777777" w:rsidR="0056620D" w:rsidRDefault="0056620D" w:rsidP="008168B5">
            <w:pPr>
              <w:pStyle w:val="TableParagraph"/>
              <w:ind w:left="11"/>
              <w:jc w:val="center"/>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33AF2748" w14:textId="77777777" w:rsidTr="00730638">
        <w:trPr>
          <w:trHeight w:val="230"/>
        </w:trPr>
        <w:tc>
          <w:tcPr>
            <w:tcW w:w="1165" w:type="dxa"/>
          </w:tcPr>
          <w:p w14:paraId="0E6DD5CF" w14:textId="77777777" w:rsidR="0056620D" w:rsidRDefault="0056620D" w:rsidP="008168B5">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6B02CA2" w14:textId="77777777" w:rsidR="0056620D" w:rsidRDefault="0056620D" w:rsidP="008168B5">
            <w:pPr>
              <w:pStyle w:val="TableParagraph"/>
              <w:ind w:left="0"/>
              <w:rPr>
                <w:sz w:val="20"/>
              </w:rPr>
            </w:pPr>
            <w:r>
              <w:rPr>
                <w:rStyle w:val="normaltextrun"/>
                <w:rFonts w:ascii="Calibri" w:hAnsi="Calibri" w:cs="Calibri"/>
                <w:color w:val="000000"/>
                <w:sz w:val="20"/>
                <w:szCs w:val="20"/>
              </w:rPr>
              <w:t>Graham </w:t>
            </w:r>
            <w:r>
              <w:rPr>
                <w:rStyle w:val="eop"/>
                <w:rFonts w:ascii="Calibri" w:hAnsi="Calibri" w:cs="Calibri"/>
                <w:color w:val="000000"/>
                <w:sz w:val="20"/>
                <w:szCs w:val="20"/>
              </w:rPr>
              <w:t> </w:t>
            </w:r>
          </w:p>
        </w:tc>
        <w:tc>
          <w:tcPr>
            <w:tcW w:w="2160" w:type="dxa"/>
          </w:tcPr>
          <w:p w14:paraId="4FAD12CD" w14:textId="77777777" w:rsidR="0056620D" w:rsidRDefault="0056620D" w:rsidP="008168B5">
            <w:pPr>
              <w:pStyle w:val="TableParagraph"/>
              <w:ind w:left="0"/>
              <w:rPr>
                <w:sz w:val="20"/>
              </w:rPr>
            </w:pPr>
            <w:r>
              <w:rPr>
                <w:rStyle w:val="normaltextrun"/>
                <w:rFonts w:ascii="Calibri" w:hAnsi="Calibri" w:cs="Calibri"/>
                <w:color w:val="000000"/>
                <w:sz w:val="20"/>
                <w:szCs w:val="20"/>
              </w:rPr>
              <w:t>Emily </w:t>
            </w:r>
            <w:r>
              <w:rPr>
                <w:rStyle w:val="eop"/>
                <w:rFonts w:ascii="Calibri" w:hAnsi="Calibri" w:cs="Calibri"/>
                <w:color w:val="000000"/>
                <w:sz w:val="20"/>
                <w:szCs w:val="20"/>
              </w:rPr>
              <w:t> </w:t>
            </w:r>
          </w:p>
        </w:tc>
        <w:tc>
          <w:tcPr>
            <w:tcW w:w="4896" w:type="dxa"/>
          </w:tcPr>
          <w:p w14:paraId="3DB7150B" w14:textId="77777777" w:rsidR="0056620D" w:rsidRDefault="0056620D" w:rsidP="008168B5">
            <w:pPr>
              <w:pStyle w:val="TableParagraph"/>
              <w:ind w:left="11"/>
              <w:jc w:val="center"/>
              <w:rPr>
                <w:b/>
                <w:sz w:val="20"/>
              </w:rPr>
            </w:pPr>
            <w:r>
              <w:rPr>
                <w:rStyle w:val="normaltextrun"/>
                <w:rFonts w:ascii="Calibri" w:hAnsi="Calibri" w:cs="Calibri"/>
                <w:color w:val="000000"/>
                <w:sz w:val="20"/>
                <w:szCs w:val="20"/>
              </w:rPr>
              <w:t>UPSMN IM Unit Director </w:t>
            </w:r>
            <w:r>
              <w:rPr>
                <w:rStyle w:val="eop"/>
                <w:rFonts w:ascii="Calibri" w:hAnsi="Calibri" w:cs="Calibri"/>
                <w:color w:val="000000"/>
                <w:sz w:val="20"/>
                <w:szCs w:val="20"/>
              </w:rPr>
              <w:t> </w:t>
            </w:r>
          </w:p>
        </w:tc>
      </w:tr>
      <w:tr w:rsidR="0056620D" w14:paraId="4C6EBCD1" w14:textId="77777777" w:rsidTr="00730638">
        <w:trPr>
          <w:trHeight w:val="230"/>
        </w:trPr>
        <w:tc>
          <w:tcPr>
            <w:tcW w:w="1165" w:type="dxa"/>
          </w:tcPr>
          <w:p w14:paraId="6182B84A" w14:textId="77777777" w:rsidR="0056620D" w:rsidRDefault="0056620D" w:rsidP="008168B5">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EE4E57E" w14:textId="77777777" w:rsidR="0056620D" w:rsidRDefault="0056620D" w:rsidP="008168B5">
            <w:pPr>
              <w:pStyle w:val="TableParagraph"/>
              <w:ind w:left="0"/>
              <w:rPr>
                <w:sz w:val="20"/>
              </w:rPr>
            </w:pPr>
            <w:r>
              <w:rPr>
                <w:rStyle w:val="normaltextrun"/>
                <w:rFonts w:ascii="Calibri" w:hAnsi="Calibri" w:cs="Calibri"/>
                <w:color w:val="000000"/>
                <w:sz w:val="20"/>
                <w:szCs w:val="20"/>
              </w:rPr>
              <w:t>Grieco </w:t>
            </w:r>
            <w:r>
              <w:rPr>
                <w:rStyle w:val="eop"/>
                <w:rFonts w:ascii="Calibri" w:hAnsi="Calibri" w:cs="Calibri"/>
                <w:color w:val="000000"/>
                <w:sz w:val="20"/>
                <w:szCs w:val="20"/>
              </w:rPr>
              <w:t> </w:t>
            </w:r>
          </w:p>
        </w:tc>
        <w:tc>
          <w:tcPr>
            <w:tcW w:w="2160" w:type="dxa"/>
          </w:tcPr>
          <w:p w14:paraId="5E450137" w14:textId="77777777" w:rsidR="0056620D" w:rsidRDefault="0056620D" w:rsidP="008168B5">
            <w:pPr>
              <w:pStyle w:val="TableParagraph"/>
              <w:ind w:left="0"/>
              <w:rPr>
                <w:sz w:val="20"/>
              </w:rPr>
            </w:pPr>
            <w:r>
              <w:rPr>
                <w:rStyle w:val="normaltextrun"/>
                <w:rFonts w:ascii="Calibri" w:hAnsi="Calibri" w:cs="Calibri"/>
                <w:color w:val="000000"/>
                <w:sz w:val="20"/>
                <w:szCs w:val="20"/>
              </w:rPr>
              <w:t>Alex  </w:t>
            </w:r>
            <w:r>
              <w:rPr>
                <w:rStyle w:val="eop"/>
                <w:rFonts w:ascii="Calibri" w:hAnsi="Calibri" w:cs="Calibri"/>
                <w:color w:val="000000"/>
                <w:sz w:val="20"/>
                <w:szCs w:val="20"/>
              </w:rPr>
              <w:t> </w:t>
            </w:r>
          </w:p>
        </w:tc>
        <w:tc>
          <w:tcPr>
            <w:tcW w:w="4896" w:type="dxa"/>
          </w:tcPr>
          <w:p w14:paraId="184C914C" w14:textId="77777777" w:rsidR="0056620D" w:rsidRDefault="0056620D" w:rsidP="008168B5">
            <w:pPr>
              <w:pStyle w:val="TableParagraph"/>
              <w:ind w:left="11"/>
              <w:jc w:val="center"/>
              <w:rPr>
                <w:b/>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56620D" w14:paraId="661C4B72" w14:textId="77777777" w:rsidTr="00730638">
        <w:trPr>
          <w:trHeight w:val="228"/>
        </w:trPr>
        <w:tc>
          <w:tcPr>
            <w:tcW w:w="1165" w:type="dxa"/>
          </w:tcPr>
          <w:p w14:paraId="4F4E7E35" w14:textId="77777777" w:rsidR="0056620D" w:rsidRDefault="0056620D" w:rsidP="008168B5">
            <w:pPr>
              <w:pStyle w:val="TableParagraph"/>
              <w:spacing w:line="209" w:lineRule="exact"/>
              <w:ind w:left="0"/>
              <w:jc w:val="center"/>
              <w:rPr>
                <w:sz w:val="20"/>
              </w:rPr>
            </w:pPr>
          </w:p>
        </w:tc>
        <w:tc>
          <w:tcPr>
            <w:tcW w:w="2250" w:type="dxa"/>
          </w:tcPr>
          <w:p w14:paraId="114CA0C2" w14:textId="77777777" w:rsidR="0056620D" w:rsidRDefault="0056620D" w:rsidP="008168B5">
            <w:pPr>
              <w:pStyle w:val="TableParagraph"/>
              <w:spacing w:line="209" w:lineRule="exact"/>
              <w:ind w:left="0"/>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2160" w:type="dxa"/>
          </w:tcPr>
          <w:p w14:paraId="43BFDC5D" w14:textId="77777777" w:rsidR="0056620D" w:rsidRDefault="0056620D" w:rsidP="008168B5">
            <w:pPr>
              <w:pStyle w:val="TableParagraph"/>
              <w:spacing w:line="209" w:lineRule="exact"/>
              <w:ind w:left="0"/>
              <w:rPr>
                <w:sz w:val="20"/>
              </w:rPr>
            </w:pPr>
            <w:r>
              <w:rPr>
                <w:rStyle w:val="normaltextrun"/>
                <w:rFonts w:ascii="Calibri" w:hAnsi="Calibri" w:cs="Calibri"/>
                <w:color w:val="000000"/>
                <w:sz w:val="20"/>
                <w:szCs w:val="20"/>
              </w:rPr>
              <w:t>Chad </w:t>
            </w:r>
            <w:r>
              <w:rPr>
                <w:rStyle w:val="eop"/>
                <w:rFonts w:ascii="Calibri" w:hAnsi="Calibri" w:cs="Calibri"/>
                <w:color w:val="000000"/>
                <w:sz w:val="20"/>
                <w:szCs w:val="20"/>
              </w:rPr>
              <w:t> </w:t>
            </w:r>
          </w:p>
        </w:tc>
        <w:tc>
          <w:tcPr>
            <w:tcW w:w="4896" w:type="dxa"/>
          </w:tcPr>
          <w:p w14:paraId="3275A3DE" w14:textId="77777777" w:rsidR="0056620D" w:rsidRDefault="0056620D" w:rsidP="008168B5">
            <w:pPr>
              <w:pStyle w:val="TableParagraph"/>
              <w:spacing w:line="209" w:lineRule="exact"/>
              <w:ind w:left="12"/>
              <w:jc w:val="center"/>
              <w:rPr>
                <w:b/>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56620D" w14:paraId="26D3A002" w14:textId="77777777" w:rsidTr="00730638">
        <w:trPr>
          <w:trHeight w:val="230"/>
        </w:trPr>
        <w:tc>
          <w:tcPr>
            <w:tcW w:w="1165" w:type="dxa"/>
          </w:tcPr>
          <w:p w14:paraId="66873F69" w14:textId="77777777" w:rsidR="0056620D" w:rsidRDefault="0056620D" w:rsidP="008168B5">
            <w:pPr>
              <w:pStyle w:val="TableParagraph"/>
              <w:ind w:left="0"/>
              <w:jc w:val="center"/>
              <w:rPr>
                <w:sz w:val="20"/>
              </w:rPr>
            </w:pPr>
          </w:p>
        </w:tc>
        <w:tc>
          <w:tcPr>
            <w:tcW w:w="2250" w:type="dxa"/>
          </w:tcPr>
          <w:p w14:paraId="6D9887AB" w14:textId="77777777" w:rsidR="0056620D" w:rsidRDefault="0056620D" w:rsidP="008168B5">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0F9993E0" w14:textId="77777777" w:rsidR="0056620D" w:rsidRDefault="0056620D" w:rsidP="008168B5">
            <w:pPr>
              <w:pStyle w:val="TableParagraph"/>
              <w:ind w:left="0"/>
              <w:rPr>
                <w:sz w:val="20"/>
              </w:rPr>
            </w:pPr>
            <w:r>
              <w:rPr>
                <w:rStyle w:val="normaltextrun"/>
                <w:rFonts w:ascii="Calibri" w:hAnsi="Calibri" w:cs="Calibri"/>
                <w:color w:val="000000"/>
                <w:sz w:val="20"/>
                <w:szCs w:val="20"/>
              </w:rPr>
              <w:t>Jack </w:t>
            </w:r>
            <w:r>
              <w:rPr>
                <w:rStyle w:val="eop"/>
                <w:rFonts w:ascii="Calibri" w:hAnsi="Calibri" w:cs="Calibri"/>
                <w:color w:val="000000"/>
                <w:sz w:val="20"/>
                <w:szCs w:val="20"/>
              </w:rPr>
              <w:t> </w:t>
            </w:r>
          </w:p>
        </w:tc>
        <w:tc>
          <w:tcPr>
            <w:tcW w:w="4896" w:type="dxa"/>
          </w:tcPr>
          <w:p w14:paraId="11CAA975" w14:textId="77777777" w:rsidR="0056620D" w:rsidRDefault="0056620D" w:rsidP="008168B5">
            <w:pPr>
              <w:pStyle w:val="TableParagraph"/>
              <w:ind w:left="12"/>
              <w:jc w:val="center"/>
              <w:rPr>
                <w:b/>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56620D" w14:paraId="31EBCB77" w14:textId="77777777" w:rsidTr="00730638">
        <w:trPr>
          <w:trHeight w:val="230"/>
        </w:trPr>
        <w:tc>
          <w:tcPr>
            <w:tcW w:w="1165" w:type="dxa"/>
          </w:tcPr>
          <w:p w14:paraId="1FAE308A" w14:textId="77777777" w:rsidR="0056620D" w:rsidRDefault="0056620D" w:rsidP="008168B5">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888E05E" w14:textId="77777777" w:rsidR="0056620D" w:rsidRDefault="0056620D" w:rsidP="008168B5">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361465DE" w14:textId="77777777" w:rsidR="0056620D" w:rsidRDefault="0056620D" w:rsidP="008168B5">
            <w:pPr>
              <w:pStyle w:val="TableParagraph"/>
              <w:ind w:left="0"/>
              <w:rPr>
                <w:sz w:val="20"/>
              </w:rPr>
            </w:pPr>
            <w:r>
              <w:rPr>
                <w:rStyle w:val="normaltextrun"/>
                <w:rFonts w:ascii="Calibri" w:hAnsi="Calibri" w:cs="Calibri"/>
                <w:color w:val="000000"/>
                <w:sz w:val="20"/>
                <w:szCs w:val="20"/>
              </w:rPr>
              <w:t>Kyle </w:t>
            </w:r>
            <w:r>
              <w:rPr>
                <w:rStyle w:val="eop"/>
                <w:rFonts w:ascii="Calibri" w:hAnsi="Calibri" w:cs="Calibri"/>
                <w:color w:val="000000"/>
                <w:sz w:val="20"/>
                <w:szCs w:val="20"/>
              </w:rPr>
              <w:t> </w:t>
            </w:r>
          </w:p>
        </w:tc>
        <w:tc>
          <w:tcPr>
            <w:tcW w:w="4896" w:type="dxa"/>
          </w:tcPr>
          <w:p w14:paraId="4794C8E5" w14:textId="77777777" w:rsidR="0056620D" w:rsidRDefault="0056620D" w:rsidP="008168B5">
            <w:pPr>
              <w:pStyle w:val="TableParagraph"/>
              <w:ind w:left="12"/>
              <w:jc w:val="center"/>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56620D" w14:paraId="2ABFCDDD" w14:textId="77777777" w:rsidTr="00730638">
        <w:trPr>
          <w:trHeight w:val="230"/>
        </w:trPr>
        <w:tc>
          <w:tcPr>
            <w:tcW w:w="1165" w:type="dxa"/>
          </w:tcPr>
          <w:p w14:paraId="3DE958A4" w14:textId="77777777" w:rsidR="0056620D" w:rsidRDefault="0056620D" w:rsidP="008168B5">
            <w:pPr>
              <w:pStyle w:val="TableParagraph"/>
              <w:ind w:left="0"/>
              <w:jc w:val="center"/>
              <w:rPr>
                <w:sz w:val="20"/>
              </w:rPr>
            </w:pPr>
          </w:p>
        </w:tc>
        <w:tc>
          <w:tcPr>
            <w:tcW w:w="2250" w:type="dxa"/>
          </w:tcPr>
          <w:p w14:paraId="3BFA5F33" w14:textId="77777777" w:rsidR="0056620D" w:rsidRDefault="0056620D" w:rsidP="008168B5">
            <w:pPr>
              <w:pStyle w:val="TableParagraph"/>
              <w:ind w:left="0"/>
              <w:rPr>
                <w:sz w:val="20"/>
              </w:rPr>
            </w:pPr>
            <w:r>
              <w:rPr>
                <w:rStyle w:val="normaltextrun"/>
                <w:rFonts w:ascii="Calibri" w:hAnsi="Calibri" w:cs="Calibri"/>
                <w:color w:val="000000"/>
                <w:sz w:val="20"/>
                <w:szCs w:val="20"/>
              </w:rPr>
              <w:t>Lacuesta </w:t>
            </w:r>
            <w:r>
              <w:rPr>
                <w:rStyle w:val="eop"/>
                <w:rFonts w:ascii="Calibri" w:hAnsi="Calibri" w:cs="Calibri"/>
                <w:color w:val="000000"/>
                <w:sz w:val="20"/>
                <w:szCs w:val="20"/>
              </w:rPr>
              <w:t> </w:t>
            </w:r>
          </w:p>
        </w:tc>
        <w:tc>
          <w:tcPr>
            <w:tcW w:w="2160" w:type="dxa"/>
          </w:tcPr>
          <w:p w14:paraId="0F22F648" w14:textId="77777777" w:rsidR="0056620D" w:rsidRDefault="0056620D" w:rsidP="008168B5">
            <w:pPr>
              <w:pStyle w:val="TableParagraph"/>
              <w:ind w:left="0"/>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4896" w:type="dxa"/>
          </w:tcPr>
          <w:p w14:paraId="4B4ED7F6" w14:textId="77777777" w:rsidR="0056620D" w:rsidRDefault="0056620D" w:rsidP="008168B5">
            <w:pPr>
              <w:pStyle w:val="TableParagraph"/>
              <w:ind w:left="8"/>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56620D" w14:paraId="3D2B537F" w14:textId="77777777" w:rsidTr="00730638">
        <w:trPr>
          <w:trHeight w:val="230"/>
        </w:trPr>
        <w:tc>
          <w:tcPr>
            <w:tcW w:w="1165" w:type="dxa"/>
          </w:tcPr>
          <w:p w14:paraId="1B49546E" w14:textId="77777777" w:rsidR="0056620D" w:rsidRDefault="0056620D" w:rsidP="008168B5">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738BBD4" w14:textId="77777777" w:rsidR="0056620D" w:rsidRDefault="0056620D" w:rsidP="008168B5">
            <w:pPr>
              <w:pStyle w:val="TableParagraph"/>
              <w:ind w:left="0"/>
              <w:rPr>
                <w:sz w:val="20"/>
              </w:rPr>
            </w:pPr>
            <w:r>
              <w:rPr>
                <w:rStyle w:val="normaltextrun"/>
                <w:rFonts w:ascii="Calibri" w:hAnsi="Calibri" w:cs="Calibri"/>
                <w:color w:val="000000"/>
                <w:sz w:val="20"/>
                <w:szCs w:val="20"/>
              </w:rPr>
              <w:t>Lastinger </w:t>
            </w:r>
            <w:r>
              <w:rPr>
                <w:rStyle w:val="eop"/>
                <w:rFonts w:ascii="Calibri" w:hAnsi="Calibri" w:cs="Calibri"/>
                <w:color w:val="000000"/>
                <w:sz w:val="20"/>
                <w:szCs w:val="20"/>
              </w:rPr>
              <w:t> </w:t>
            </w:r>
          </w:p>
        </w:tc>
        <w:tc>
          <w:tcPr>
            <w:tcW w:w="2160" w:type="dxa"/>
          </w:tcPr>
          <w:p w14:paraId="068A92E1" w14:textId="77777777" w:rsidR="0056620D" w:rsidRDefault="0056620D" w:rsidP="008168B5">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0D317392" w14:textId="77777777" w:rsidR="0056620D" w:rsidRDefault="0056620D" w:rsidP="008168B5">
            <w:pPr>
              <w:pStyle w:val="TableParagraph"/>
              <w:ind w:left="9"/>
              <w:jc w:val="center"/>
              <w:rPr>
                <w:sz w:val="20"/>
              </w:rPr>
            </w:pPr>
            <w:r>
              <w:rPr>
                <w:rStyle w:val="normaltextrun"/>
                <w:rFonts w:ascii="Calibri" w:hAnsi="Calibri" w:cs="Calibri"/>
                <w:color w:val="000000"/>
                <w:sz w:val="20"/>
                <w:szCs w:val="20"/>
              </w:rPr>
              <w:t>General Faculty, Internal Medicine </w:t>
            </w:r>
            <w:r>
              <w:rPr>
                <w:rStyle w:val="eop"/>
                <w:rFonts w:ascii="Calibri" w:hAnsi="Calibri" w:cs="Calibri"/>
                <w:color w:val="000000"/>
                <w:sz w:val="20"/>
                <w:szCs w:val="20"/>
              </w:rPr>
              <w:t> </w:t>
            </w:r>
          </w:p>
        </w:tc>
      </w:tr>
      <w:tr w:rsidR="0056620D" w14:paraId="4AAEA738" w14:textId="77777777" w:rsidTr="00730638">
        <w:trPr>
          <w:trHeight w:val="230"/>
        </w:trPr>
        <w:tc>
          <w:tcPr>
            <w:tcW w:w="1165" w:type="dxa"/>
          </w:tcPr>
          <w:p w14:paraId="422F1677" w14:textId="77777777" w:rsidR="0056620D" w:rsidRDefault="0056620D" w:rsidP="008168B5">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37D9937" w14:textId="77777777" w:rsidR="0056620D" w:rsidRDefault="0056620D" w:rsidP="008168B5">
            <w:pPr>
              <w:pStyle w:val="TableParagraph"/>
              <w:ind w:left="0"/>
              <w:rPr>
                <w:sz w:val="20"/>
              </w:rPr>
            </w:pPr>
            <w:proofErr w:type="spellStart"/>
            <w:r>
              <w:rPr>
                <w:rStyle w:val="normaltextrun"/>
                <w:rFonts w:ascii="Calibri" w:hAnsi="Calibri" w:cs="Calibri"/>
                <w:color w:val="000000"/>
                <w:sz w:val="20"/>
                <w:szCs w:val="20"/>
              </w:rPr>
              <w:t>Macerollo</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46B9F7C" w14:textId="77777777" w:rsidR="0056620D" w:rsidRDefault="0056620D" w:rsidP="008168B5">
            <w:pPr>
              <w:pStyle w:val="TableParagraph"/>
              <w:ind w:left="0"/>
              <w:rPr>
                <w:sz w:val="20"/>
              </w:rPr>
            </w:pPr>
            <w:r>
              <w:rPr>
                <w:rStyle w:val="normaltextrun"/>
                <w:rFonts w:ascii="Calibri" w:hAnsi="Calibri" w:cs="Calibri"/>
                <w:color w:val="000000"/>
                <w:sz w:val="20"/>
                <w:szCs w:val="20"/>
              </w:rPr>
              <w:t>Allison </w:t>
            </w:r>
            <w:r>
              <w:rPr>
                <w:rStyle w:val="eop"/>
                <w:rFonts w:ascii="Calibri" w:hAnsi="Calibri" w:cs="Calibri"/>
                <w:color w:val="000000"/>
                <w:sz w:val="20"/>
                <w:szCs w:val="20"/>
              </w:rPr>
              <w:t> </w:t>
            </w:r>
          </w:p>
        </w:tc>
        <w:tc>
          <w:tcPr>
            <w:tcW w:w="4896" w:type="dxa"/>
          </w:tcPr>
          <w:p w14:paraId="4FD21CFB" w14:textId="77777777" w:rsidR="0056620D" w:rsidRDefault="0056620D" w:rsidP="008168B5">
            <w:pPr>
              <w:pStyle w:val="TableParagraph"/>
              <w:ind w:left="10"/>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56620D" w14:paraId="6B33EC51" w14:textId="77777777" w:rsidTr="00730638">
        <w:trPr>
          <w:trHeight w:val="230"/>
        </w:trPr>
        <w:tc>
          <w:tcPr>
            <w:tcW w:w="1165" w:type="dxa"/>
          </w:tcPr>
          <w:p w14:paraId="2951E79C" w14:textId="77777777" w:rsidR="0056620D" w:rsidRDefault="0056620D" w:rsidP="008168B5">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62F2476" w14:textId="77777777" w:rsidR="0056620D" w:rsidRDefault="0056620D" w:rsidP="008168B5">
            <w:pPr>
              <w:pStyle w:val="TableParagraph"/>
              <w:ind w:left="0"/>
              <w:rPr>
                <w:sz w:val="20"/>
              </w:rPr>
            </w:pPr>
            <w:r>
              <w:rPr>
                <w:rStyle w:val="normaltextrun"/>
                <w:rFonts w:ascii="Calibri" w:hAnsi="Calibri" w:cs="Calibri"/>
                <w:color w:val="000000"/>
                <w:sz w:val="20"/>
                <w:szCs w:val="20"/>
              </w:rPr>
              <w:t>Meyers </w:t>
            </w:r>
            <w:r>
              <w:rPr>
                <w:rStyle w:val="eop"/>
                <w:rFonts w:ascii="Calibri" w:hAnsi="Calibri" w:cs="Calibri"/>
                <w:color w:val="000000"/>
                <w:sz w:val="20"/>
                <w:szCs w:val="20"/>
              </w:rPr>
              <w:t> </w:t>
            </w:r>
          </w:p>
        </w:tc>
        <w:tc>
          <w:tcPr>
            <w:tcW w:w="2160" w:type="dxa"/>
          </w:tcPr>
          <w:p w14:paraId="1996A613" w14:textId="77777777" w:rsidR="0056620D" w:rsidRDefault="0056620D" w:rsidP="008168B5">
            <w:pPr>
              <w:pStyle w:val="TableParagraph"/>
              <w:ind w:left="0"/>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4896" w:type="dxa"/>
          </w:tcPr>
          <w:p w14:paraId="436DED43" w14:textId="77777777" w:rsidR="0056620D" w:rsidRDefault="0056620D" w:rsidP="008168B5">
            <w:pPr>
              <w:pStyle w:val="TableParagraph"/>
              <w:ind w:left="5"/>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56620D" w14:paraId="6F1AA2EB" w14:textId="77777777" w:rsidTr="00730638">
        <w:trPr>
          <w:trHeight w:val="230"/>
        </w:trPr>
        <w:tc>
          <w:tcPr>
            <w:tcW w:w="1165" w:type="dxa"/>
          </w:tcPr>
          <w:p w14:paraId="41FDDC7B" w14:textId="77777777" w:rsidR="0056620D" w:rsidRDefault="0056620D" w:rsidP="008168B5">
            <w:pPr>
              <w:pStyle w:val="TableParagraph"/>
              <w:ind w:left="0"/>
              <w:jc w:val="center"/>
              <w:rPr>
                <w:sz w:val="20"/>
              </w:rPr>
            </w:pPr>
          </w:p>
        </w:tc>
        <w:tc>
          <w:tcPr>
            <w:tcW w:w="2250" w:type="dxa"/>
          </w:tcPr>
          <w:p w14:paraId="43003AAB" w14:textId="77777777" w:rsidR="0056620D" w:rsidRDefault="0056620D" w:rsidP="008168B5">
            <w:pPr>
              <w:pStyle w:val="TableParagraph"/>
              <w:ind w:left="0"/>
              <w:rPr>
                <w:sz w:val="20"/>
              </w:rPr>
            </w:pPr>
            <w:r>
              <w:rPr>
                <w:rStyle w:val="normaltextrun"/>
                <w:rFonts w:ascii="Calibri" w:hAnsi="Calibri" w:cs="Calibri"/>
                <w:color w:val="000000"/>
                <w:sz w:val="20"/>
                <w:szCs w:val="20"/>
              </w:rPr>
              <w:t>Moranville </w:t>
            </w:r>
            <w:r>
              <w:rPr>
                <w:rStyle w:val="eop"/>
                <w:rFonts w:ascii="Calibri" w:hAnsi="Calibri" w:cs="Calibri"/>
                <w:color w:val="000000"/>
                <w:sz w:val="20"/>
                <w:szCs w:val="20"/>
              </w:rPr>
              <w:t> </w:t>
            </w:r>
          </w:p>
        </w:tc>
        <w:tc>
          <w:tcPr>
            <w:tcW w:w="2160" w:type="dxa"/>
          </w:tcPr>
          <w:p w14:paraId="7AD77FBE" w14:textId="77777777" w:rsidR="0056620D" w:rsidRDefault="0056620D" w:rsidP="008168B5">
            <w:pPr>
              <w:pStyle w:val="TableParagraph"/>
              <w:ind w:left="0"/>
              <w:rPr>
                <w:sz w:val="20"/>
              </w:rPr>
            </w:pPr>
            <w:r>
              <w:rPr>
                <w:rStyle w:val="normaltextrun"/>
                <w:rFonts w:ascii="Calibri" w:hAnsi="Calibri" w:cs="Calibri"/>
                <w:color w:val="000000"/>
                <w:sz w:val="20"/>
                <w:szCs w:val="20"/>
              </w:rPr>
              <w:t>Robert </w:t>
            </w:r>
            <w:r>
              <w:rPr>
                <w:rStyle w:val="eop"/>
                <w:rFonts w:ascii="Calibri" w:hAnsi="Calibri" w:cs="Calibri"/>
                <w:color w:val="000000"/>
                <w:sz w:val="20"/>
                <w:szCs w:val="20"/>
              </w:rPr>
              <w:t> </w:t>
            </w:r>
          </w:p>
        </w:tc>
        <w:tc>
          <w:tcPr>
            <w:tcW w:w="4896" w:type="dxa"/>
          </w:tcPr>
          <w:p w14:paraId="384CA31F" w14:textId="77777777" w:rsidR="0056620D" w:rsidRDefault="0056620D" w:rsidP="008168B5">
            <w:pPr>
              <w:pStyle w:val="TableParagraph"/>
              <w:ind w:left="11"/>
              <w:jc w:val="center"/>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4519C553" w14:textId="77777777" w:rsidTr="00730638">
        <w:trPr>
          <w:trHeight w:val="230"/>
        </w:trPr>
        <w:tc>
          <w:tcPr>
            <w:tcW w:w="1165" w:type="dxa"/>
          </w:tcPr>
          <w:p w14:paraId="6BE8F639" w14:textId="77777777" w:rsidR="0056620D" w:rsidRDefault="0056620D" w:rsidP="008168B5">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33AD56D" w14:textId="77777777" w:rsidR="0056620D" w:rsidRDefault="0056620D" w:rsidP="008168B5">
            <w:pPr>
              <w:pStyle w:val="TableParagraph"/>
              <w:ind w:left="0"/>
              <w:rPr>
                <w:sz w:val="20"/>
              </w:rPr>
            </w:pPr>
            <w:r>
              <w:rPr>
                <w:rStyle w:val="normaltextrun"/>
                <w:rFonts w:ascii="Calibri" w:hAnsi="Calibri" w:cs="Calibri"/>
                <w:color w:val="000000"/>
                <w:sz w:val="20"/>
                <w:szCs w:val="20"/>
              </w:rPr>
              <w:t>Niedermier </w:t>
            </w:r>
            <w:r>
              <w:rPr>
                <w:rStyle w:val="eop"/>
                <w:rFonts w:ascii="Calibri" w:hAnsi="Calibri" w:cs="Calibri"/>
                <w:color w:val="000000"/>
                <w:sz w:val="20"/>
                <w:szCs w:val="20"/>
              </w:rPr>
              <w:t> </w:t>
            </w:r>
          </w:p>
        </w:tc>
        <w:tc>
          <w:tcPr>
            <w:tcW w:w="2160" w:type="dxa"/>
          </w:tcPr>
          <w:p w14:paraId="631AA604" w14:textId="77777777" w:rsidR="0056620D" w:rsidRDefault="0056620D" w:rsidP="008168B5">
            <w:pPr>
              <w:pStyle w:val="TableParagraph"/>
              <w:ind w:left="0"/>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4896" w:type="dxa"/>
          </w:tcPr>
          <w:p w14:paraId="105FC51E" w14:textId="77777777" w:rsidR="0056620D" w:rsidRDefault="0056620D" w:rsidP="008168B5">
            <w:pPr>
              <w:pStyle w:val="TableParagraph"/>
              <w:ind w:left="12"/>
              <w:jc w:val="center"/>
              <w:rPr>
                <w:b/>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56620D" w14:paraId="4758E030" w14:textId="77777777" w:rsidTr="00730638">
        <w:trPr>
          <w:trHeight w:val="230"/>
        </w:trPr>
        <w:tc>
          <w:tcPr>
            <w:tcW w:w="1165" w:type="dxa"/>
          </w:tcPr>
          <w:p w14:paraId="08B3C830" w14:textId="77777777" w:rsidR="0056620D" w:rsidRDefault="0056620D" w:rsidP="008168B5">
            <w:pPr>
              <w:pStyle w:val="TableParagraph"/>
              <w:ind w:left="0"/>
              <w:jc w:val="center"/>
              <w:rPr>
                <w:sz w:val="20"/>
              </w:rPr>
            </w:pPr>
          </w:p>
        </w:tc>
        <w:tc>
          <w:tcPr>
            <w:tcW w:w="2250" w:type="dxa"/>
          </w:tcPr>
          <w:p w14:paraId="74139467" w14:textId="77777777" w:rsidR="0056620D" w:rsidRDefault="0056620D" w:rsidP="008168B5">
            <w:pPr>
              <w:pStyle w:val="TableParagraph"/>
              <w:ind w:left="0"/>
              <w:rPr>
                <w:sz w:val="20"/>
              </w:rPr>
            </w:pPr>
            <w:proofErr w:type="spellStart"/>
            <w:r>
              <w:rPr>
                <w:rStyle w:val="normaltextrun"/>
                <w:rFonts w:ascii="Calibri" w:hAnsi="Calibri" w:cs="Calibri"/>
                <w:color w:val="000000"/>
                <w:sz w:val="20"/>
                <w:szCs w:val="20"/>
              </w:rPr>
              <w:t>Nwodim</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E3131C0" w14:textId="77777777" w:rsidR="0056620D" w:rsidRDefault="0056620D" w:rsidP="008168B5">
            <w:pPr>
              <w:pStyle w:val="TableParagraph"/>
              <w:ind w:left="0"/>
              <w:rPr>
                <w:sz w:val="20"/>
              </w:rPr>
            </w:pPr>
            <w:r>
              <w:rPr>
                <w:rStyle w:val="normaltextrun"/>
                <w:rFonts w:ascii="Calibri" w:hAnsi="Calibri" w:cs="Calibri"/>
                <w:color w:val="000000"/>
                <w:sz w:val="20"/>
                <w:szCs w:val="20"/>
              </w:rPr>
              <w:t>Ogechi </w:t>
            </w:r>
            <w:r>
              <w:rPr>
                <w:rStyle w:val="eop"/>
                <w:rFonts w:ascii="Calibri" w:hAnsi="Calibri" w:cs="Calibri"/>
                <w:color w:val="000000"/>
                <w:sz w:val="20"/>
                <w:szCs w:val="20"/>
              </w:rPr>
              <w:t> </w:t>
            </w:r>
          </w:p>
        </w:tc>
        <w:tc>
          <w:tcPr>
            <w:tcW w:w="4896" w:type="dxa"/>
          </w:tcPr>
          <w:p w14:paraId="304E4FD1" w14:textId="77777777" w:rsidR="0056620D" w:rsidRDefault="0056620D" w:rsidP="008168B5">
            <w:pPr>
              <w:pStyle w:val="TableParagraph"/>
              <w:ind w:left="8"/>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3B0917AE" w14:textId="77777777" w:rsidTr="00730638">
        <w:trPr>
          <w:trHeight w:val="230"/>
        </w:trPr>
        <w:tc>
          <w:tcPr>
            <w:tcW w:w="1165" w:type="dxa"/>
          </w:tcPr>
          <w:p w14:paraId="379D746B" w14:textId="77777777" w:rsidR="0056620D" w:rsidRDefault="0056620D" w:rsidP="008168B5">
            <w:pPr>
              <w:pStyle w:val="TableParagraph"/>
              <w:ind w:left="0"/>
              <w:jc w:val="center"/>
              <w:rPr>
                <w:sz w:val="20"/>
              </w:rPr>
            </w:pPr>
          </w:p>
        </w:tc>
        <w:tc>
          <w:tcPr>
            <w:tcW w:w="2250" w:type="dxa"/>
          </w:tcPr>
          <w:p w14:paraId="2E8804B0" w14:textId="77777777" w:rsidR="0056620D" w:rsidRDefault="0056620D" w:rsidP="008168B5">
            <w:pPr>
              <w:pStyle w:val="TableParagraph"/>
              <w:ind w:left="0"/>
              <w:rPr>
                <w:sz w:val="20"/>
              </w:rPr>
            </w:pPr>
            <w:proofErr w:type="spellStart"/>
            <w:r>
              <w:rPr>
                <w:rStyle w:val="normaltextrun"/>
                <w:rFonts w:ascii="Calibri" w:hAnsi="Calibri" w:cs="Calibri"/>
                <w:color w:val="000000"/>
                <w:sz w:val="20"/>
                <w:szCs w:val="20"/>
              </w:rPr>
              <w:t>Paradkar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3328A948" w14:textId="77777777" w:rsidR="0056620D" w:rsidRDefault="0056620D" w:rsidP="008168B5">
            <w:pPr>
              <w:pStyle w:val="TableParagraph"/>
              <w:ind w:left="0"/>
              <w:rPr>
                <w:sz w:val="20"/>
              </w:rPr>
            </w:pPr>
            <w:r>
              <w:rPr>
                <w:rStyle w:val="normaltextrun"/>
                <w:rFonts w:ascii="Calibri" w:hAnsi="Calibri" w:cs="Calibri"/>
                <w:color w:val="000000"/>
                <w:sz w:val="20"/>
                <w:szCs w:val="20"/>
              </w:rPr>
              <w:t>Komal </w:t>
            </w:r>
            <w:r>
              <w:rPr>
                <w:rStyle w:val="eop"/>
                <w:rFonts w:ascii="Calibri" w:hAnsi="Calibri" w:cs="Calibri"/>
                <w:color w:val="000000"/>
                <w:sz w:val="20"/>
                <w:szCs w:val="20"/>
              </w:rPr>
              <w:t> </w:t>
            </w:r>
          </w:p>
        </w:tc>
        <w:tc>
          <w:tcPr>
            <w:tcW w:w="4896" w:type="dxa"/>
          </w:tcPr>
          <w:p w14:paraId="39F304BA" w14:textId="77777777" w:rsidR="0056620D" w:rsidRDefault="0056620D" w:rsidP="008168B5">
            <w:pPr>
              <w:pStyle w:val="TableParagraph"/>
              <w:ind w:left="11"/>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44C01016" w14:textId="77777777" w:rsidTr="00730638">
        <w:trPr>
          <w:trHeight w:val="230"/>
        </w:trPr>
        <w:tc>
          <w:tcPr>
            <w:tcW w:w="1165" w:type="dxa"/>
          </w:tcPr>
          <w:p w14:paraId="66DE4C52" w14:textId="77777777" w:rsidR="0056620D" w:rsidRDefault="0056620D" w:rsidP="008168B5">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922C505" w14:textId="77777777" w:rsidR="0056620D" w:rsidRDefault="0056620D" w:rsidP="008168B5">
            <w:pPr>
              <w:pStyle w:val="TableParagraph"/>
              <w:ind w:left="0"/>
              <w:rPr>
                <w:sz w:val="20"/>
              </w:rPr>
            </w:pPr>
            <w:r>
              <w:rPr>
                <w:rStyle w:val="normaltextrun"/>
                <w:rFonts w:ascii="Calibri" w:hAnsi="Calibri" w:cs="Calibri"/>
                <w:color w:val="000000"/>
                <w:sz w:val="20"/>
                <w:szCs w:val="20"/>
              </w:rPr>
              <w:t>Quick </w:t>
            </w:r>
            <w:r>
              <w:rPr>
                <w:rStyle w:val="eop"/>
                <w:rFonts w:ascii="Calibri" w:hAnsi="Calibri" w:cs="Calibri"/>
                <w:color w:val="000000"/>
                <w:sz w:val="20"/>
                <w:szCs w:val="20"/>
              </w:rPr>
              <w:t> </w:t>
            </w:r>
          </w:p>
        </w:tc>
        <w:tc>
          <w:tcPr>
            <w:tcW w:w="2160" w:type="dxa"/>
          </w:tcPr>
          <w:p w14:paraId="45ED4BD9" w14:textId="77777777" w:rsidR="0056620D" w:rsidRDefault="0056620D" w:rsidP="008168B5">
            <w:pPr>
              <w:pStyle w:val="TableParagraph"/>
              <w:ind w:left="0"/>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4896" w:type="dxa"/>
          </w:tcPr>
          <w:p w14:paraId="3B83A790" w14:textId="77777777" w:rsidR="0056620D" w:rsidRDefault="0056620D" w:rsidP="008168B5">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56620D" w14:paraId="5CD8426E" w14:textId="77777777" w:rsidTr="00730638">
        <w:trPr>
          <w:trHeight w:val="230"/>
        </w:trPr>
        <w:tc>
          <w:tcPr>
            <w:tcW w:w="1165" w:type="dxa"/>
          </w:tcPr>
          <w:p w14:paraId="1735EE7E" w14:textId="77777777" w:rsidR="0056620D" w:rsidRDefault="0056620D" w:rsidP="008168B5">
            <w:pPr>
              <w:pStyle w:val="TableParagraph"/>
              <w:ind w:left="0"/>
              <w:jc w:val="center"/>
              <w:rPr>
                <w:sz w:val="20"/>
              </w:rPr>
            </w:pPr>
          </w:p>
        </w:tc>
        <w:tc>
          <w:tcPr>
            <w:tcW w:w="2250" w:type="dxa"/>
          </w:tcPr>
          <w:p w14:paraId="0B0B0ABA" w14:textId="77777777" w:rsidR="0056620D" w:rsidRDefault="0056620D" w:rsidP="008168B5">
            <w:pPr>
              <w:pStyle w:val="TableParagraph"/>
              <w:ind w:left="0"/>
              <w:rPr>
                <w:sz w:val="20"/>
              </w:rPr>
            </w:pPr>
            <w:r>
              <w:rPr>
                <w:rStyle w:val="normaltextrun"/>
                <w:rFonts w:ascii="Calibri" w:hAnsi="Calibri" w:cs="Calibri"/>
                <w:color w:val="000000"/>
                <w:sz w:val="20"/>
                <w:szCs w:val="20"/>
              </w:rPr>
              <w:t>Reinbolt </w:t>
            </w:r>
            <w:r>
              <w:rPr>
                <w:rStyle w:val="eop"/>
                <w:rFonts w:ascii="Calibri" w:hAnsi="Calibri" w:cs="Calibri"/>
                <w:color w:val="000000"/>
                <w:sz w:val="20"/>
                <w:szCs w:val="20"/>
              </w:rPr>
              <w:t> </w:t>
            </w:r>
          </w:p>
        </w:tc>
        <w:tc>
          <w:tcPr>
            <w:tcW w:w="2160" w:type="dxa"/>
          </w:tcPr>
          <w:p w14:paraId="41A748D4" w14:textId="77777777" w:rsidR="0056620D" w:rsidRDefault="0056620D" w:rsidP="008168B5">
            <w:pPr>
              <w:pStyle w:val="TableParagraph"/>
              <w:ind w:left="0"/>
              <w:rPr>
                <w:sz w:val="20"/>
              </w:rPr>
            </w:pPr>
            <w:r>
              <w:rPr>
                <w:rStyle w:val="normaltextrun"/>
                <w:rFonts w:ascii="Calibri" w:hAnsi="Calibri" w:cs="Calibri"/>
                <w:color w:val="000000"/>
                <w:sz w:val="20"/>
                <w:szCs w:val="20"/>
              </w:rPr>
              <w:t>Raquel </w:t>
            </w:r>
            <w:r>
              <w:rPr>
                <w:rStyle w:val="eop"/>
                <w:rFonts w:ascii="Calibri" w:hAnsi="Calibri" w:cs="Calibri"/>
                <w:color w:val="000000"/>
                <w:sz w:val="20"/>
                <w:szCs w:val="20"/>
              </w:rPr>
              <w:t> </w:t>
            </w:r>
          </w:p>
        </w:tc>
        <w:tc>
          <w:tcPr>
            <w:tcW w:w="4896" w:type="dxa"/>
          </w:tcPr>
          <w:p w14:paraId="49A1BCE4" w14:textId="77777777" w:rsidR="0056620D" w:rsidRDefault="0056620D" w:rsidP="008168B5">
            <w:pPr>
              <w:pStyle w:val="TableParagraph"/>
              <w:ind w:left="8"/>
              <w:jc w:val="center"/>
              <w:rPr>
                <w:sz w:val="20"/>
              </w:rPr>
            </w:pPr>
            <w:r>
              <w:rPr>
                <w:rStyle w:val="normaltextrun"/>
                <w:rFonts w:ascii="Calibri" w:hAnsi="Calibri" w:cs="Calibri"/>
                <w:color w:val="000000"/>
                <w:sz w:val="20"/>
                <w:szCs w:val="20"/>
              </w:rPr>
              <w:t>UPSMN Associate Director of Integration </w:t>
            </w:r>
            <w:r>
              <w:rPr>
                <w:rStyle w:val="eop"/>
                <w:rFonts w:ascii="Calibri" w:hAnsi="Calibri" w:cs="Calibri"/>
                <w:color w:val="000000"/>
                <w:sz w:val="20"/>
                <w:szCs w:val="20"/>
              </w:rPr>
              <w:t> </w:t>
            </w:r>
          </w:p>
        </w:tc>
      </w:tr>
      <w:tr w:rsidR="0056620D" w14:paraId="1E76F8FC" w14:textId="77777777" w:rsidTr="00730638">
        <w:trPr>
          <w:trHeight w:val="230"/>
        </w:trPr>
        <w:tc>
          <w:tcPr>
            <w:tcW w:w="1165" w:type="dxa"/>
          </w:tcPr>
          <w:p w14:paraId="6F795A5D" w14:textId="77777777" w:rsidR="0056620D" w:rsidRDefault="0056620D" w:rsidP="008168B5">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D8C8AE9" w14:textId="77777777" w:rsidR="0056620D" w:rsidRDefault="0056620D" w:rsidP="008168B5">
            <w:pPr>
              <w:pStyle w:val="TableParagraph"/>
              <w:ind w:left="0"/>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33B9E07E" w14:textId="77777777" w:rsidR="0056620D" w:rsidRDefault="0056620D" w:rsidP="008168B5">
            <w:pPr>
              <w:pStyle w:val="TableParagraph"/>
              <w:ind w:left="0"/>
              <w:rPr>
                <w:sz w:val="20"/>
              </w:rPr>
            </w:pPr>
            <w:r>
              <w:rPr>
                <w:rStyle w:val="normaltextrun"/>
                <w:rFonts w:ascii="Calibri" w:hAnsi="Calibri" w:cs="Calibri"/>
                <w:color w:val="000000"/>
                <w:sz w:val="20"/>
                <w:szCs w:val="20"/>
              </w:rPr>
              <w:t>Jonathan </w:t>
            </w:r>
            <w:r>
              <w:rPr>
                <w:rStyle w:val="eop"/>
                <w:rFonts w:ascii="Calibri" w:hAnsi="Calibri" w:cs="Calibri"/>
                <w:color w:val="000000"/>
                <w:sz w:val="20"/>
                <w:szCs w:val="20"/>
              </w:rPr>
              <w:t> </w:t>
            </w:r>
          </w:p>
        </w:tc>
        <w:tc>
          <w:tcPr>
            <w:tcW w:w="4896" w:type="dxa"/>
          </w:tcPr>
          <w:p w14:paraId="7CE5FF10" w14:textId="77777777" w:rsidR="0056620D" w:rsidRDefault="0056620D" w:rsidP="008168B5">
            <w:pPr>
              <w:pStyle w:val="TableParagraph"/>
              <w:ind w:left="10"/>
              <w:jc w:val="center"/>
              <w:rPr>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56620D" w14:paraId="220B271A" w14:textId="77777777" w:rsidTr="00730638">
        <w:trPr>
          <w:trHeight w:val="230"/>
        </w:trPr>
        <w:tc>
          <w:tcPr>
            <w:tcW w:w="1165" w:type="dxa"/>
          </w:tcPr>
          <w:p w14:paraId="553A8BE0" w14:textId="77777777" w:rsidR="0056620D" w:rsidRDefault="0056620D" w:rsidP="008168B5">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214F049" w14:textId="77777777" w:rsidR="0056620D" w:rsidRDefault="0056620D" w:rsidP="008168B5">
            <w:pPr>
              <w:pStyle w:val="TableParagraph"/>
              <w:ind w:left="0"/>
              <w:rPr>
                <w:sz w:val="20"/>
              </w:rPr>
            </w:pPr>
            <w:r>
              <w:rPr>
                <w:rStyle w:val="normaltextrun"/>
                <w:rFonts w:ascii="Calibri" w:hAnsi="Calibri" w:cs="Calibri"/>
                <w:color w:val="000000"/>
                <w:sz w:val="20"/>
                <w:szCs w:val="20"/>
              </w:rPr>
              <w:t>Scherzer </w:t>
            </w:r>
            <w:r>
              <w:rPr>
                <w:rStyle w:val="eop"/>
                <w:rFonts w:ascii="Calibri" w:hAnsi="Calibri" w:cs="Calibri"/>
                <w:color w:val="000000"/>
                <w:sz w:val="20"/>
                <w:szCs w:val="20"/>
              </w:rPr>
              <w:t> </w:t>
            </w:r>
          </w:p>
        </w:tc>
        <w:tc>
          <w:tcPr>
            <w:tcW w:w="2160" w:type="dxa"/>
          </w:tcPr>
          <w:p w14:paraId="3852E72D" w14:textId="77777777" w:rsidR="0056620D" w:rsidRDefault="0056620D" w:rsidP="008168B5">
            <w:pPr>
              <w:pStyle w:val="TableParagraph"/>
              <w:ind w:left="0"/>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4896" w:type="dxa"/>
          </w:tcPr>
          <w:p w14:paraId="5F7B8E33" w14:textId="77777777" w:rsidR="0056620D" w:rsidRDefault="0056620D" w:rsidP="008168B5">
            <w:pPr>
              <w:pStyle w:val="TableParagraph"/>
              <w:ind w:left="7"/>
              <w:jc w:val="center"/>
              <w:rPr>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56620D" w14:paraId="6E59EE61" w14:textId="77777777" w:rsidTr="00730638">
        <w:trPr>
          <w:trHeight w:val="229"/>
        </w:trPr>
        <w:tc>
          <w:tcPr>
            <w:tcW w:w="1165" w:type="dxa"/>
          </w:tcPr>
          <w:p w14:paraId="20E7CB7E" w14:textId="77777777" w:rsidR="0056620D" w:rsidRDefault="0056620D" w:rsidP="008168B5">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7765957" w14:textId="77777777" w:rsidR="0056620D" w:rsidRDefault="0056620D" w:rsidP="008168B5">
            <w:pPr>
              <w:pStyle w:val="TableParagraph"/>
              <w:ind w:left="0"/>
              <w:rPr>
                <w:sz w:val="20"/>
              </w:rPr>
            </w:pPr>
            <w:r>
              <w:rPr>
                <w:rStyle w:val="normaltextrun"/>
                <w:rFonts w:ascii="Calibri" w:hAnsi="Calibri" w:cs="Calibri"/>
                <w:color w:val="000000"/>
                <w:sz w:val="20"/>
                <w:szCs w:val="20"/>
              </w:rPr>
              <w:t>Schmerler </w:t>
            </w:r>
            <w:r>
              <w:rPr>
                <w:rStyle w:val="eop"/>
                <w:rFonts w:ascii="Calibri" w:hAnsi="Calibri" w:cs="Calibri"/>
                <w:color w:val="000000"/>
                <w:sz w:val="20"/>
                <w:szCs w:val="20"/>
              </w:rPr>
              <w:t> </w:t>
            </w:r>
          </w:p>
        </w:tc>
        <w:tc>
          <w:tcPr>
            <w:tcW w:w="2160" w:type="dxa"/>
          </w:tcPr>
          <w:p w14:paraId="124E6421" w14:textId="77777777" w:rsidR="0056620D" w:rsidRDefault="0056620D" w:rsidP="008168B5">
            <w:pPr>
              <w:pStyle w:val="TableParagraph"/>
              <w:ind w:left="0"/>
              <w:rPr>
                <w:sz w:val="20"/>
              </w:rPr>
            </w:pPr>
            <w:r>
              <w:rPr>
                <w:rStyle w:val="normaltextrun"/>
                <w:rFonts w:ascii="Calibri" w:hAnsi="Calibri" w:cs="Calibri"/>
                <w:color w:val="000000"/>
                <w:sz w:val="20"/>
                <w:szCs w:val="20"/>
              </w:rPr>
              <w:t>Betsy </w:t>
            </w:r>
            <w:r>
              <w:rPr>
                <w:rStyle w:val="eop"/>
                <w:rFonts w:ascii="Calibri" w:hAnsi="Calibri" w:cs="Calibri"/>
                <w:color w:val="000000"/>
                <w:sz w:val="20"/>
                <w:szCs w:val="20"/>
              </w:rPr>
              <w:t> </w:t>
            </w:r>
          </w:p>
        </w:tc>
        <w:tc>
          <w:tcPr>
            <w:tcW w:w="4896" w:type="dxa"/>
          </w:tcPr>
          <w:p w14:paraId="646413D6" w14:textId="77777777" w:rsidR="0056620D" w:rsidRDefault="0056620D" w:rsidP="008168B5">
            <w:pPr>
              <w:pStyle w:val="TableParagraph"/>
              <w:ind w:left="8"/>
              <w:jc w:val="center"/>
              <w:rPr>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56620D" w14:paraId="62EE9B83" w14:textId="77777777" w:rsidTr="00730638">
        <w:trPr>
          <w:trHeight w:val="230"/>
        </w:trPr>
        <w:tc>
          <w:tcPr>
            <w:tcW w:w="1165" w:type="dxa"/>
          </w:tcPr>
          <w:p w14:paraId="0B1ADFD3" w14:textId="77777777" w:rsidR="0056620D" w:rsidRDefault="0056620D" w:rsidP="008168B5">
            <w:pPr>
              <w:pStyle w:val="TableParagraph"/>
              <w:ind w:left="0"/>
              <w:jc w:val="center"/>
              <w:rPr>
                <w:sz w:val="20"/>
              </w:rPr>
            </w:pPr>
          </w:p>
        </w:tc>
        <w:tc>
          <w:tcPr>
            <w:tcW w:w="2250" w:type="dxa"/>
          </w:tcPr>
          <w:p w14:paraId="21095A60" w14:textId="77777777" w:rsidR="0056620D" w:rsidRDefault="0056620D" w:rsidP="008168B5">
            <w:pPr>
              <w:pStyle w:val="TableParagraph"/>
              <w:ind w:left="0"/>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7EDCDB9B" w14:textId="77777777" w:rsidR="0056620D" w:rsidRDefault="0056620D" w:rsidP="008168B5">
            <w:pPr>
              <w:pStyle w:val="TableParagraph"/>
              <w:ind w:left="0"/>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4896" w:type="dxa"/>
          </w:tcPr>
          <w:p w14:paraId="79E1B521" w14:textId="77777777" w:rsidR="0056620D" w:rsidRDefault="0056620D" w:rsidP="008168B5">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56620D" w14:paraId="0130EA16" w14:textId="77777777" w:rsidTr="00730638">
        <w:trPr>
          <w:trHeight w:val="230"/>
        </w:trPr>
        <w:tc>
          <w:tcPr>
            <w:tcW w:w="1165" w:type="dxa"/>
          </w:tcPr>
          <w:p w14:paraId="76D0D969" w14:textId="77777777" w:rsidR="0056620D" w:rsidRDefault="0056620D" w:rsidP="008168B5">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53195C5" w14:textId="77777777" w:rsidR="0056620D" w:rsidRDefault="0056620D" w:rsidP="008168B5">
            <w:pPr>
              <w:pStyle w:val="TableParagraph"/>
              <w:ind w:left="0"/>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2160" w:type="dxa"/>
          </w:tcPr>
          <w:p w14:paraId="1A4B6D87" w14:textId="77777777" w:rsidR="0056620D" w:rsidRDefault="0056620D" w:rsidP="008168B5">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5AB5880B" w14:textId="77777777" w:rsidR="0056620D" w:rsidRDefault="0056620D" w:rsidP="008168B5">
            <w:pPr>
              <w:pStyle w:val="TableParagraph"/>
              <w:ind w:left="8"/>
              <w:jc w:val="center"/>
              <w:rPr>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56620D" w14:paraId="2F6BBE75" w14:textId="77777777" w:rsidTr="00730638">
        <w:trPr>
          <w:trHeight w:val="230"/>
        </w:trPr>
        <w:tc>
          <w:tcPr>
            <w:tcW w:w="1165" w:type="dxa"/>
          </w:tcPr>
          <w:p w14:paraId="4C910A89" w14:textId="77777777" w:rsidR="0056620D" w:rsidRDefault="0056620D" w:rsidP="008168B5">
            <w:pPr>
              <w:pStyle w:val="TableParagraph"/>
              <w:ind w:left="0"/>
              <w:jc w:val="center"/>
              <w:rPr>
                <w:sz w:val="20"/>
              </w:rPr>
            </w:pPr>
          </w:p>
        </w:tc>
        <w:tc>
          <w:tcPr>
            <w:tcW w:w="2250" w:type="dxa"/>
          </w:tcPr>
          <w:p w14:paraId="734DFA9E" w14:textId="77777777" w:rsidR="0056620D" w:rsidRDefault="0056620D" w:rsidP="008168B5">
            <w:pPr>
              <w:pStyle w:val="TableParagraph"/>
              <w:ind w:left="0"/>
              <w:rPr>
                <w:sz w:val="20"/>
              </w:rPr>
            </w:pPr>
            <w:r>
              <w:rPr>
                <w:rStyle w:val="normaltextrun"/>
                <w:rFonts w:ascii="Calibri" w:hAnsi="Calibri" w:cs="Calibri"/>
                <w:color w:val="000000"/>
                <w:sz w:val="20"/>
                <w:szCs w:val="20"/>
              </w:rPr>
              <w:t>Strowder </w:t>
            </w:r>
            <w:r>
              <w:rPr>
                <w:rStyle w:val="eop"/>
                <w:rFonts w:ascii="Calibri" w:hAnsi="Calibri" w:cs="Calibri"/>
                <w:color w:val="000000"/>
                <w:sz w:val="20"/>
                <w:szCs w:val="20"/>
              </w:rPr>
              <w:t> </w:t>
            </w:r>
          </w:p>
        </w:tc>
        <w:tc>
          <w:tcPr>
            <w:tcW w:w="2160" w:type="dxa"/>
          </w:tcPr>
          <w:p w14:paraId="11946454" w14:textId="77777777" w:rsidR="0056620D" w:rsidRDefault="0056620D" w:rsidP="008168B5">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04D9B7C5" w14:textId="77777777" w:rsidR="0056620D" w:rsidRDefault="0056620D" w:rsidP="008168B5">
            <w:pPr>
              <w:pStyle w:val="TableParagraph"/>
              <w:ind w:left="9"/>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564A16AF" w14:textId="77777777" w:rsidTr="00730638">
        <w:trPr>
          <w:trHeight w:val="230"/>
        </w:trPr>
        <w:tc>
          <w:tcPr>
            <w:tcW w:w="1165" w:type="dxa"/>
          </w:tcPr>
          <w:p w14:paraId="537669B1" w14:textId="77777777" w:rsidR="0056620D" w:rsidRDefault="0056620D" w:rsidP="008168B5">
            <w:pPr>
              <w:pStyle w:val="TableParagraph"/>
              <w:ind w:left="0"/>
              <w:jc w:val="center"/>
              <w:rPr>
                <w:sz w:val="20"/>
              </w:rPr>
            </w:pPr>
          </w:p>
        </w:tc>
        <w:tc>
          <w:tcPr>
            <w:tcW w:w="2250" w:type="dxa"/>
          </w:tcPr>
          <w:p w14:paraId="00C18751" w14:textId="77777777" w:rsidR="0056620D" w:rsidRDefault="0056620D" w:rsidP="008168B5">
            <w:pPr>
              <w:pStyle w:val="TableParagraph"/>
              <w:ind w:left="0"/>
              <w:rPr>
                <w:sz w:val="20"/>
              </w:rPr>
            </w:pPr>
            <w:r>
              <w:rPr>
                <w:rStyle w:val="normaltextrun"/>
                <w:rFonts w:ascii="Calibri" w:hAnsi="Calibri" w:cs="Calibri"/>
                <w:color w:val="000000"/>
                <w:sz w:val="20"/>
                <w:szCs w:val="20"/>
              </w:rPr>
              <w:t>Traugott </w:t>
            </w:r>
            <w:r>
              <w:rPr>
                <w:rStyle w:val="eop"/>
                <w:rFonts w:ascii="Calibri" w:hAnsi="Calibri" w:cs="Calibri"/>
                <w:color w:val="000000"/>
                <w:sz w:val="20"/>
                <w:szCs w:val="20"/>
              </w:rPr>
              <w:t> </w:t>
            </w:r>
          </w:p>
        </w:tc>
        <w:tc>
          <w:tcPr>
            <w:tcW w:w="2160" w:type="dxa"/>
          </w:tcPr>
          <w:p w14:paraId="1B70E401" w14:textId="77777777" w:rsidR="0056620D" w:rsidRDefault="0056620D" w:rsidP="008168B5">
            <w:pPr>
              <w:pStyle w:val="TableParagraph"/>
              <w:ind w:left="0"/>
              <w:rPr>
                <w:sz w:val="20"/>
              </w:rPr>
            </w:pPr>
            <w:r>
              <w:rPr>
                <w:rStyle w:val="normaltextrun"/>
                <w:rFonts w:ascii="Calibri" w:hAnsi="Calibri" w:cs="Calibri"/>
                <w:color w:val="000000"/>
                <w:sz w:val="20"/>
                <w:szCs w:val="20"/>
              </w:rPr>
              <w:t>Amber </w:t>
            </w:r>
            <w:r>
              <w:rPr>
                <w:rStyle w:val="eop"/>
                <w:rFonts w:ascii="Calibri" w:hAnsi="Calibri" w:cs="Calibri"/>
                <w:color w:val="000000"/>
                <w:sz w:val="20"/>
                <w:szCs w:val="20"/>
              </w:rPr>
              <w:t> </w:t>
            </w:r>
          </w:p>
        </w:tc>
        <w:tc>
          <w:tcPr>
            <w:tcW w:w="4896" w:type="dxa"/>
          </w:tcPr>
          <w:p w14:paraId="54E7A8F8" w14:textId="77777777" w:rsidR="0056620D" w:rsidRDefault="0056620D" w:rsidP="008168B5">
            <w:pPr>
              <w:pStyle w:val="TableParagraph"/>
              <w:ind w:left="10"/>
              <w:jc w:val="center"/>
              <w:rPr>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56620D" w14:paraId="7307DBEA" w14:textId="77777777" w:rsidTr="00730638">
        <w:trPr>
          <w:trHeight w:val="230"/>
        </w:trPr>
        <w:tc>
          <w:tcPr>
            <w:tcW w:w="1165" w:type="dxa"/>
          </w:tcPr>
          <w:p w14:paraId="73551EF9" w14:textId="77777777" w:rsidR="0056620D" w:rsidRDefault="0056620D" w:rsidP="008168B5">
            <w:pPr>
              <w:pStyle w:val="TableParagraph"/>
              <w:ind w:left="0"/>
              <w:jc w:val="center"/>
              <w:rPr>
                <w:sz w:val="20"/>
              </w:rPr>
            </w:pPr>
          </w:p>
        </w:tc>
        <w:tc>
          <w:tcPr>
            <w:tcW w:w="2250" w:type="dxa"/>
          </w:tcPr>
          <w:p w14:paraId="239229C6" w14:textId="77777777" w:rsidR="0056620D" w:rsidRDefault="0056620D" w:rsidP="008168B5">
            <w:pPr>
              <w:pStyle w:val="TableParagraph"/>
              <w:ind w:left="0"/>
              <w:rPr>
                <w:sz w:val="20"/>
              </w:rPr>
            </w:pPr>
            <w:r>
              <w:rPr>
                <w:rStyle w:val="normaltextrun"/>
                <w:rFonts w:ascii="Calibri" w:hAnsi="Calibri" w:cs="Calibri"/>
                <w:color w:val="000000"/>
                <w:sz w:val="20"/>
                <w:szCs w:val="20"/>
              </w:rPr>
              <w:t>Wozniak </w:t>
            </w:r>
            <w:r>
              <w:rPr>
                <w:rStyle w:val="eop"/>
                <w:rFonts w:ascii="Calibri" w:hAnsi="Calibri" w:cs="Calibri"/>
                <w:color w:val="000000"/>
                <w:sz w:val="20"/>
                <w:szCs w:val="20"/>
              </w:rPr>
              <w:t> </w:t>
            </w:r>
          </w:p>
        </w:tc>
        <w:tc>
          <w:tcPr>
            <w:tcW w:w="2160" w:type="dxa"/>
          </w:tcPr>
          <w:p w14:paraId="39595963" w14:textId="77777777" w:rsidR="0056620D" w:rsidRDefault="0056620D" w:rsidP="008168B5">
            <w:pPr>
              <w:pStyle w:val="TableParagraph"/>
              <w:ind w:left="0"/>
              <w:rPr>
                <w:sz w:val="20"/>
              </w:rPr>
            </w:pPr>
            <w:r>
              <w:rPr>
                <w:rStyle w:val="normaltextrun"/>
                <w:rFonts w:ascii="Calibri" w:hAnsi="Calibri" w:cs="Calibri"/>
                <w:color w:val="000000"/>
                <w:sz w:val="20"/>
                <w:szCs w:val="20"/>
              </w:rPr>
              <w:t>Phillip </w:t>
            </w:r>
            <w:r>
              <w:rPr>
                <w:rStyle w:val="eop"/>
                <w:rFonts w:ascii="Calibri" w:hAnsi="Calibri" w:cs="Calibri"/>
                <w:color w:val="000000"/>
                <w:sz w:val="20"/>
                <w:szCs w:val="20"/>
              </w:rPr>
              <w:t> </w:t>
            </w:r>
          </w:p>
        </w:tc>
        <w:tc>
          <w:tcPr>
            <w:tcW w:w="4896" w:type="dxa"/>
          </w:tcPr>
          <w:p w14:paraId="33C6F73E" w14:textId="77777777" w:rsidR="0056620D" w:rsidRDefault="0056620D" w:rsidP="008168B5">
            <w:pPr>
              <w:pStyle w:val="TableParagraph"/>
              <w:ind w:left="11"/>
              <w:jc w:val="center"/>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0F840469" w14:textId="77777777" w:rsidTr="00730638">
        <w:trPr>
          <w:trHeight w:val="229"/>
        </w:trPr>
        <w:tc>
          <w:tcPr>
            <w:tcW w:w="1165" w:type="dxa"/>
          </w:tcPr>
          <w:p w14:paraId="0F8C8A69" w14:textId="77777777" w:rsidR="0056620D" w:rsidRDefault="0056620D" w:rsidP="008168B5">
            <w:pPr>
              <w:pStyle w:val="TableParagraph"/>
              <w:ind w:left="0"/>
              <w:jc w:val="center"/>
              <w:rPr>
                <w:sz w:val="20"/>
              </w:rPr>
            </w:pPr>
          </w:p>
        </w:tc>
        <w:tc>
          <w:tcPr>
            <w:tcW w:w="2250" w:type="dxa"/>
          </w:tcPr>
          <w:p w14:paraId="1DA68EED" w14:textId="77777777" w:rsidR="0056620D" w:rsidRDefault="0056620D" w:rsidP="008168B5">
            <w:pPr>
              <w:pStyle w:val="TableParagraph"/>
              <w:ind w:left="0"/>
              <w:rPr>
                <w:sz w:val="20"/>
              </w:rPr>
            </w:pPr>
            <w:r>
              <w:rPr>
                <w:rStyle w:val="normaltextrun"/>
                <w:rFonts w:ascii="Calibri" w:hAnsi="Calibri" w:cs="Calibri"/>
                <w:color w:val="000000"/>
                <w:sz w:val="20"/>
                <w:szCs w:val="20"/>
              </w:rPr>
              <w:t>Yang </w:t>
            </w:r>
            <w:r>
              <w:rPr>
                <w:rStyle w:val="eop"/>
                <w:rFonts w:ascii="Calibri" w:hAnsi="Calibri" w:cs="Calibri"/>
                <w:color w:val="000000"/>
                <w:sz w:val="20"/>
                <w:szCs w:val="20"/>
              </w:rPr>
              <w:t> </w:t>
            </w:r>
          </w:p>
        </w:tc>
        <w:tc>
          <w:tcPr>
            <w:tcW w:w="2160" w:type="dxa"/>
          </w:tcPr>
          <w:p w14:paraId="19C5D718" w14:textId="77777777" w:rsidR="0056620D" w:rsidRDefault="0056620D" w:rsidP="008168B5">
            <w:pPr>
              <w:pStyle w:val="TableParagraph"/>
              <w:ind w:left="0"/>
              <w:rPr>
                <w:sz w:val="20"/>
              </w:rPr>
            </w:pPr>
            <w:r>
              <w:rPr>
                <w:rStyle w:val="normaltextrun"/>
                <w:rFonts w:ascii="Calibri" w:hAnsi="Calibri" w:cs="Calibri"/>
                <w:color w:val="000000"/>
                <w:sz w:val="20"/>
                <w:szCs w:val="20"/>
              </w:rPr>
              <w:t>Mike </w:t>
            </w:r>
            <w:r>
              <w:rPr>
                <w:rStyle w:val="eop"/>
                <w:rFonts w:ascii="Calibri" w:hAnsi="Calibri" w:cs="Calibri"/>
                <w:color w:val="000000"/>
                <w:sz w:val="20"/>
                <w:szCs w:val="20"/>
              </w:rPr>
              <w:t> </w:t>
            </w:r>
          </w:p>
        </w:tc>
        <w:tc>
          <w:tcPr>
            <w:tcW w:w="4896" w:type="dxa"/>
          </w:tcPr>
          <w:p w14:paraId="55D961A6" w14:textId="77777777" w:rsidR="0056620D" w:rsidRDefault="0056620D" w:rsidP="008168B5">
            <w:pPr>
              <w:pStyle w:val="TableParagraph"/>
              <w:ind w:left="12"/>
              <w:jc w:val="center"/>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12E130B4" w14:textId="77777777" w:rsidTr="00730638">
        <w:trPr>
          <w:trHeight w:val="230"/>
        </w:trPr>
        <w:tc>
          <w:tcPr>
            <w:tcW w:w="1165" w:type="dxa"/>
          </w:tcPr>
          <w:p w14:paraId="56A9E139" w14:textId="77777777" w:rsidR="0056620D" w:rsidRDefault="0056620D" w:rsidP="008168B5">
            <w:pPr>
              <w:pStyle w:val="TableParagraph"/>
              <w:ind w:left="0"/>
              <w:jc w:val="center"/>
              <w:rPr>
                <w:sz w:val="20"/>
              </w:rPr>
            </w:pPr>
          </w:p>
        </w:tc>
        <w:tc>
          <w:tcPr>
            <w:tcW w:w="2250" w:type="dxa"/>
          </w:tcPr>
          <w:p w14:paraId="4E322092" w14:textId="77777777" w:rsidR="0056620D" w:rsidRDefault="0056620D" w:rsidP="008168B5">
            <w:pPr>
              <w:pStyle w:val="TableParagraph"/>
              <w:ind w:left="0"/>
              <w:rPr>
                <w:sz w:val="20"/>
              </w:rPr>
            </w:pPr>
          </w:p>
        </w:tc>
        <w:tc>
          <w:tcPr>
            <w:tcW w:w="2160" w:type="dxa"/>
          </w:tcPr>
          <w:p w14:paraId="74186B36" w14:textId="77777777" w:rsidR="0056620D" w:rsidRDefault="0056620D" w:rsidP="008168B5">
            <w:pPr>
              <w:pStyle w:val="TableParagraph"/>
              <w:ind w:left="0"/>
              <w:rPr>
                <w:sz w:val="20"/>
              </w:rPr>
            </w:pPr>
          </w:p>
        </w:tc>
        <w:tc>
          <w:tcPr>
            <w:tcW w:w="4896" w:type="dxa"/>
          </w:tcPr>
          <w:p w14:paraId="67D5DF37" w14:textId="77777777" w:rsidR="0056620D" w:rsidRDefault="0056620D" w:rsidP="008168B5">
            <w:pPr>
              <w:pStyle w:val="TableParagraph"/>
              <w:ind w:left="12"/>
              <w:jc w:val="center"/>
              <w:rPr>
                <w:b/>
                <w:sz w:val="20"/>
              </w:rPr>
            </w:pPr>
          </w:p>
        </w:tc>
      </w:tr>
      <w:tr w:rsidR="0056620D" w14:paraId="48D45219" w14:textId="77777777" w:rsidTr="00730638">
        <w:trPr>
          <w:trHeight w:val="230"/>
        </w:trPr>
        <w:tc>
          <w:tcPr>
            <w:tcW w:w="1165" w:type="dxa"/>
          </w:tcPr>
          <w:p w14:paraId="64161632" w14:textId="77777777" w:rsidR="0056620D" w:rsidRDefault="0056620D" w:rsidP="00FB5812">
            <w:pPr>
              <w:pStyle w:val="TableParagraph"/>
              <w:ind w:left="0"/>
              <w:rPr>
                <w:sz w:val="20"/>
              </w:rPr>
            </w:pPr>
          </w:p>
        </w:tc>
        <w:tc>
          <w:tcPr>
            <w:tcW w:w="2250" w:type="dxa"/>
          </w:tcPr>
          <w:p w14:paraId="3E5E6DD5" w14:textId="77777777" w:rsidR="0056620D" w:rsidRDefault="0056620D" w:rsidP="00FB5812">
            <w:pPr>
              <w:pStyle w:val="TableParagraph"/>
              <w:ind w:left="0"/>
              <w:rPr>
                <w:sz w:val="20"/>
              </w:rPr>
            </w:pPr>
          </w:p>
        </w:tc>
        <w:tc>
          <w:tcPr>
            <w:tcW w:w="2160" w:type="dxa"/>
          </w:tcPr>
          <w:p w14:paraId="47A84CE9" w14:textId="77777777" w:rsidR="0056620D" w:rsidRDefault="0056620D" w:rsidP="00FB5812">
            <w:pPr>
              <w:pStyle w:val="TableParagraph"/>
              <w:ind w:left="0"/>
              <w:rPr>
                <w:sz w:val="20"/>
              </w:rPr>
            </w:pPr>
          </w:p>
        </w:tc>
        <w:tc>
          <w:tcPr>
            <w:tcW w:w="4896" w:type="dxa"/>
          </w:tcPr>
          <w:p w14:paraId="1E9B59E4" w14:textId="77777777" w:rsidR="0056620D" w:rsidRDefault="0056620D" w:rsidP="0037548C">
            <w:pPr>
              <w:pStyle w:val="TableParagraph"/>
              <w:ind w:left="11"/>
              <w:jc w:val="center"/>
              <w:rPr>
                <w:b/>
                <w:sz w:val="20"/>
              </w:rPr>
            </w:pPr>
          </w:p>
        </w:tc>
      </w:tr>
      <w:tr w:rsidR="0056620D" w14:paraId="08AE26C4" w14:textId="77777777" w:rsidTr="00730638">
        <w:trPr>
          <w:trHeight w:val="230"/>
        </w:trPr>
        <w:tc>
          <w:tcPr>
            <w:tcW w:w="1165" w:type="dxa"/>
          </w:tcPr>
          <w:p w14:paraId="145E73DC" w14:textId="77777777" w:rsidR="0056620D" w:rsidRDefault="0056620D" w:rsidP="00FB5812">
            <w:pPr>
              <w:pStyle w:val="TableParagraph"/>
              <w:ind w:left="0"/>
              <w:rPr>
                <w:sz w:val="20"/>
              </w:rPr>
            </w:pPr>
          </w:p>
        </w:tc>
        <w:tc>
          <w:tcPr>
            <w:tcW w:w="2250" w:type="dxa"/>
          </w:tcPr>
          <w:p w14:paraId="068F6C2F" w14:textId="77777777" w:rsidR="0056620D" w:rsidRDefault="0056620D" w:rsidP="00FB5812">
            <w:pPr>
              <w:pStyle w:val="TableParagraph"/>
              <w:ind w:left="0"/>
              <w:rPr>
                <w:sz w:val="20"/>
              </w:rPr>
            </w:pPr>
          </w:p>
        </w:tc>
        <w:tc>
          <w:tcPr>
            <w:tcW w:w="2160" w:type="dxa"/>
          </w:tcPr>
          <w:p w14:paraId="4735EF76" w14:textId="77777777" w:rsidR="0056620D" w:rsidRDefault="0056620D" w:rsidP="00FB5812">
            <w:pPr>
              <w:pStyle w:val="TableParagraph"/>
              <w:ind w:left="0"/>
              <w:rPr>
                <w:sz w:val="20"/>
              </w:rPr>
            </w:pPr>
          </w:p>
        </w:tc>
        <w:tc>
          <w:tcPr>
            <w:tcW w:w="4896" w:type="dxa"/>
          </w:tcPr>
          <w:p w14:paraId="7B305808" w14:textId="77777777" w:rsidR="0056620D" w:rsidRDefault="0056620D" w:rsidP="0037548C">
            <w:pPr>
              <w:pStyle w:val="TableParagraph"/>
              <w:ind w:left="12"/>
              <w:jc w:val="center"/>
              <w:rPr>
                <w:b/>
                <w:sz w:val="20"/>
              </w:rPr>
            </w:pPr>
          </w:p>
        </w:tc>
      </w:tr>
      <w:tr w:rsidR="0056620D" w14:paraId="56C2FC97" w14:textId="77777777" w:rsidTr="00730638">
        <w:trPr>
          <w:trHeight w:val="230"/>
        </w:trPr>
        <w:tc>
          <w:tcPr>
            <w:tcW w:w="1165" w:type="dxa"/>
          </w:tcPr>
          <w:p w14:paraId="1C11EA6C" w14:textId="77777777" w:rsidR="0056620D" w:rsidRDefault="0056620D" w:rsidP="00FB5812">
            <w:pPr>
              <w:pStyle w:val="TableParagraph"/>
              <w:ind w:left="0"/>
              <w:rPr>
                <w:sz w:val="20"/>
              </w:rPr>
            </w:pPr>
          </w:p>
        </w:tc>
        <w:tc>
          <w:tcPr>
            <w:tcW w:w="2250" w:type="dxa"/>
          </w:tcPr>
          <w:p w14:paraId="765AF411" w14:textId="77777777" w:rsidR="0056620D" w:rsidRDefault="0056620D" w:rsidP="00FB5812">
            <w:pPr>
              <w:pStyle w:val="TableParagraph"/>
              <w:ind w:left="0"/>
              <w:rPr>
                <w:sz w:val="20"/>
              </w:rPr>
            </w:pPr>
          </w:p>
        </w:tc>
        <w:tc>
          <w:tcPr>
            <w:tcW w:w="2160" w:type="dxa"/>
          </w:tcPr>
          <w:p w14:paraId="1A523148" w14:textId="77777777" w:rsidR="0056620D" w:rsidRDefault="0056620D" w:rsidP="00FB5812">
            <w:pPr>
              <w:pStyle w:val="TableParagraph"/>
              <w:ind w:left="0"/>
              <w:rPr>
                <w:sz w:val="20"/>
              </w:rPr>
            </w:pPr>
          </w:p>
        </w:tc>
        <w:tc>
          <w:tcPr>
            <w:tcW w:w="4896" w:type="dxa"/>
          </w:tcPr>
          <w:p w14:paraId="5E39496E" w14:textId="77777777" w:rsidR="0056620D" w:rsidRDefault="0056620D" w:rsidP="0037548C">
            <w:pPr>
              <w:pStyle w:val="TableParagraph"/>
              <w:ind w:left="11"/>
              <w:jc w:val="center"/>
              <w:rPr>
                <w:sz w:val="20"/>
              </w:rPr>
            </w:pPr>
          </w:p>
        </w:tc>
      </w:tr>
      <w:tr w:rsidR="0056620D" w14:paraId="18ECEF99" w14:textId="77777777" w:rsidTr="00730638">
        <w:trPr>
          <w:trHeight w:val="230"/>
        </w:trPr>
        <w:tc>
          <w:tcPr>
            <w:tcW w:w="1165" w:type="dxa"/>
          </w:tcPr>
          <w:p w14:paraId="116121D2" w14:textId="77777777" w:rsidR="0056620D" w:rsidRDefault="0056620D" w:rsidP="00FB5812">
            <w:pPr>
              <w:pStyle w:val="TableParagraph"/>
              <w:ind w:left="0"/>
              <w:rPr>
                <w:sz w:val="20"/>
              </w:rPr>
            </w:pPr>
          </w:p>
        </w:tc>
        <w:tc>
          <w:tcPr>
            <w:tcW w:w="2250" w:type="dxa"/>
          </w:tcPr>
          <w:p w14:paraId="565B3D85" w14:textId="77777777" w:rsidR="0056620D" w:rsidRDefault="0056620D" w:rsidP="00FB5812">
            <w:pPr>
              <w:pStyle w:val="TableParagraph"/>
              <w:ind w:left="0"/>
              <w:rPr>
                <w:sz w:val="20"/>
              </w:rPr>
            </w:pPr>
          </w:p>
        </w:tc>
        <w:tc>
          <w:tcPr>
            <w:tcW w:w="2160" w:type="dxa"/>
          </w:tcPr>
          <w:p w14:paraId="0553F50E" w14:textId="77777777" w:rsidR="0056620D" w:rsidRDefault="0056620D" w:rsidP="00FB5812">
            <w:pPr>
              <w:pStyle w:val="TableParagraph"/>
              <w:ind w:left="0"/>
              <w:rPr>
                <w:sz w:val="20"/>
              </w:rPr>
            </w:pPr>
          </w:p>
        </w:tc>
        <w:tc>
          <w:tcPr>
            <w:tcW w:w="4896" w:type="dxa"/>
          </w:tcPr>
          <w:p w14:paraId="00ECD67B" w14:textId="77777777" w:rsidR="0056620D" w:rsidRDefault="0056620D" w:rsidP="0037548C">
            <w:pPr>
              <w:pStyle w:val="TableParagraph"/>
              <w:ind w:left="12"/>
              <w:jc w:val="center"/>
              <w:rPr>
                <w:b/>
                <w:sz w:val="20"/>
              </w:rPr>
            </w:pPr>
          </w:p>
        </w:tc>
      </w:tr>
      <w:tr w:rsidR="0056620D" w14:paraId="5DD2B9C2" w14:textId="77777777" w:rsidTr="00730638">
        <w:trPr>
          <w:trHeight w:val="230"/>
        </w:trPr>
        <w:tc>
          <w:tcPr>
            <w:tcW w:w="1165" w:type="dxa"/>
          </w:tcPr>
          <w:p w14:paraId="54B07BED" w14:textId="77777777" w:rsidR="0056620D" w:rsidRDefault="0056620D" w:rsidP="00FB5812">
            <w:pPr>
              <w:pStyle w:val="TableParagraph"/>
              <w:ind w:left="0"/>
              <w:rPr>
                <w:sz w:val="20"/>
              </w:rPr>
            </w:pPr>
          </w:p>
        </w:tc>
        <w:tc>
          <w:tcPr>
            <w:tcW w:w="2250" w:type="dxa"/>
          </w:tcPr>
          <w:p w14:paraId="118F130C" w14:textId="77777777" w:rsidR="0056620D" w:rsidRDefault="0056620D" w:rsidP="00FB5812">
            <w:pPr>
              <w:pStyle w:val="TableParagraph"/>
              <w:ind w:left="0"/>
              <w:rPr>
                <w:sz w:val="20"/>
              </w:rPr>
            </w:pPr>
          </w:p>
        </w:tc>
        <w:tc>
          <w:tcPr>
            <w:tcW w:w="2160" w:type="dxa"/>
          </w:tcPr>
          <w:p w14:paraId="38DA6A5C" w14:textId="77777777" w:rsidR="0056620D" w:rsidRDefault="0056620D" w:rsidP="00FB5812">
            <w:pPr>
              <w:pStyle w:val="TableParagraph"/>
              <w:ind w:left="0"/>
              <w:rPr>
                <w:sz w:val="20"/>
              </w:rPr>
            </w:pPr>
          </w:p>
        </w:tc>
        <w:tc>
          <w:tcPr>
            <w:tcW w:w="4896" w:type="dxa"/>
          </w:tcPr>
          <w:p w14:paraId="2E2F0B56" w14:textId="77777777" w:rsidR="0056620D" w:rsidRDefault="0056620D" w:rsidP="0037548C">
            <w:pPr>
              <w:pStyle w:val="TableParagraph"/>
              <w:ind w:left="12"/>
              <w:jc w:val="center"/>
              <w:rPr>
                <w:b/>
                <w:sz w:val="20"/>
              </w:rPr>
            </w:pPr>
          </w:p>
        </w:tc>
      </w:tr>
      <w:tr w:rsidR="0056620D" w14:paraId="3F071A00" w14:textId="77777777" w:rsidTr="00730638">
        <w:trPr>
          <w:trHeight w:val="230"/>
        </w:trPr>
        <w:tc>
          <w:tcPr>
            <w:tcW w:w="1165" w:type="dxa"/>
          </w:tcPr>
          <w:p w14:paraId="782D274F" w14:textId="77777777" w:rsidR="0056620D" w:rsidRDefault="0056620D" w:rsidP="00FB5812">
            <w:pPr>
              <w:pStyle w:val="TableParagraph"/>
              <w:ind w:left="0"/>
              <w:rPr>
                <w:sz w:val="20"/>
              </w:rPr>
            </w:pPr>
          </w:p>
        </w:tc>
        <w:tc>
          <w:tcPr>
            <w:tcW w:w="2250" w:type="dxa"/>
          </w:tcPr>
          <w:p w14:paraId="7749E7C0" w14:textId="77777777" w:rsidR="0056620D" w:rsidRDefault="0056620D" w:rsidP="00FB5812">
            <w:pPr>
              <w:pStyle w:val="TableParagraph"/>
              <w:ind w:left="0"/>
              <w:rPr>
                <w:sz w:val="20"/>
              </w:rPr>
            </w:pPr>
          </w:p>
        </w:tc>
        <w:tc>
          <w:tcPr>
            <w:tcW w:w="2160" w:type="dxa"/>
          </w:tcPr>
          <w:p w14:paraId="694C99DF" w14:textId="77777777" w:rsidR="0056620D" w:rsidRDefault="0056620D" w:rsidP="00FB5812">
            <w:pPr>
              <w:pStyle w:val="TableParagraph"/>
              <w:ind w:left="0"/>
              <w:rPr>
                <w:sz w:val="20"/>
              </w:rPr>
            </w:pPr>
          </w:p>
        </w:tc>
        <w:tc>
          <w:tcPr>
            <w:tcW w:w="4896" w:type="dxa"/>
          </w:tcPr>
          <w:p w14:paraId="3AB7FA38" w14:textId="77777777" w:rsidR="0056620D" w:rsidRDefault="0056620D" w:rsidP="0037548C">
            <w:pPr>
              <w:pStyle w:val="TableParagraph"/>
              <w:ind w:left="6"/>
              <w:jc w:val="center"/>
              <w:rPr>
                <w:sz w:val="20"/>
              </w:rPr>
            </w:pPr>
          </w:p>
        </w:tc>
      </w:tr>
      <w:tr w:rsidR="0056620D" w14:paraId="62119121" w14:textId="77777777" w:rsidTr="00730638">
        <w:trPr>
          <w:trHeight w:val="230"/>
        </w:trPr>
        <w:tc>
          <w:tcPr>
            <w:tcW w:w="1165" w:type="dxa"/>
          </w:tcPr>
          <w:p w14:paraId="0E7D3BCF" w14:textId="77777777" w:rsidR="0056620D" w:rsidRDefault="0056620D" w:rsidP="00FB5812">
            <w:pPr>
              <w:pStyle w:val="TableParagraph"/>
              <w:ind w:left="0"/>
              <w:rPr>
                <w:sz w:val="20"/>
              </w:rPr>
            </w:pPr>
          </w:p>
        </w:tc>
        <w:tc>
          <w:tcPr>
            <w:tcW w:w="2250" w:type="dxa"/>
          </w:tcPr>
          <w:p w14:paraId="756C2473" w14:textId="77777777" w:rsidR="0056620D" w:rsidRDefault="0056620D" w:rsidP="00FB5812">
            <w:pPr>
              <w:pStyle w:val="TableParagraph"/>
              <w:ind w:left="0"/>
              <w:rPr>
                <w:sz w:val="20"/>
              </w:rPr>
            </w:pPr>
          </w:p>
        </w:tc>
        <w:tc>
          <w:tcPr>
            <w:tcW w:w="2160" w:type="dxa"/>
          </w:tcPr>
          <w:p w14:paraId="50BF4F14" w14:textId="77777777" w:rsidR="0056620D" w:rsidRDefault="0056620D" w:rsidP="00FB5812">
            <w:pPr>
              <w:pStyle w:val="TableParagraph"/>
              <w:ind w:left="0"/>
              <w:rPr>
                <w:sz w:val="20"/>
              </w:rPr>
            </w:pPr>
          </w:p>
        </w:tc>
        <w:tc>
          <w:tcPr>
            <w:tcW w:w="4896" w:type="dxa"/>
          </w:tcPr>
          <w:p w14:paraId="5649A37B" w14:textId="77777777" w:rsidR="0056620D" w:rsidRDefault="0056620D" w:rsidP="0037548C">
            <w:pPr>
              <w:pStyle w:val="TableParagraph"/>
              <w:ind w:left="6"/>
              <w:jc w:val="center"/>
              <w:rPr>
                <w:sz w:val="20"/>
              </w:rPr>
            </w:pPr>
          </w:p>
        </w:tc>
      </w:tr>
      <w:tr w:rsidR="0056620D" w14:paraId="2A28D713" w14:textId="77777777" w:rsidTr="00730638">
        <w:trPr>
          <w:trHeight w:val="229"/>
        </w:trPr>
        <w:tc>
          <w:tcPr>
            <w:tcW w:w="1165" w:type="dxa"/>
          </w:tcPr>
          <w:p w14:paraId="56F98AF5" w14:textId="77777777" w:rsidR="0056620D" w:rsidRDefault="0056620D" w:rsidP="00FB5812">
            <w:pPr>
              <w:pStyle w:val="TableParagraph"/>
              <w:ind w:left="0"/>
              <w:rPr>
                <w:sz w:val="20"/>
              </w:rPr>
            </w:pPr>
          </w:p>
        </w:tc>
        <w:tc>
          <w:tcPr>
            <w:tcW w:w="2250" w:type="dxa"/>
          </w:tcPr>
          <w:p w14:paraId="3E54CF64" w14:textId="77777777" w:rsidR="0056620D" w:rsidRDefault="0056620D" w:rsidP="00FB5812">
            <w:pPr>
              <w:pStyle w:val="TableParagraph"/>
              <w:ind w:left="0"/>
              <w:rPr>
                <w:sz w:val="20"/>
              </w:rPr>
            </w:pPr>
          </w:p>
        </w:tc>
        <w:tc>
          <w:tcPr>
            <w:tcW w:w="2160" w:type="dxa"/>
          </w:tcPr>
          <w:p w14:paraId="56A508DE" w14:textId="77777777" w:rsidR="0056620D" w:rsidRDefault="0056620D" w:rsidP="00FB5812">
            <w:pPr>
              <w:pStyle w:val="TableParagraph"/>
              <w:ind w:left="0"/>
              <w:rPr>
                <w:sz w:val="20"/>
              </w:rPr>
            </w:pPr>
          </w:p>
        </w:tc>
        <w:tc>
          <w:tcPr>
            <w:tcW w:w="4896" w:type="dxa"/>
          </w:tcPr>
          <w:p w14:paraId="145208D0" w14:textId="77777777" w:rsidR="0056620D" w:rsidRDefault="0056620D" w:rsidP="0037548C">
            <w:pPr>
              <w:pStyle w:val="TableParagraph"/>
              <w:ind w:left="9"/>
              <w:jc w:val="center"/>
              <w:rPr>
                <w:sz w:val="20"/>
              </w:rPr>
            </w:pPr>
          </w:p>
        </w:tc>
      </w:tr>
      <w:tr w:rsidR="0056620D" w14:paraId="1DD8C901" w14:textId="77777777" w:rsidTr="00730638">
        <w:trPr>
          <w:trHeight w:val="230"/>
        </w:trPr>
        <w:tc>
          <w:tcPr>
            <w:tcW w:w="1165" w:type="dxa"/>
          </w:tcPr>
          <w:p w14:paraId="7BCFC0A0" w14:textId="77777777" w:rsidR="0056620D" w:rsidRDefault="0056620D" w:rsidP="00FB5812">
            <w:pPr>
              <w:pStyle w:val="TableParagraph"/>
              <w:ind w:left="0"/>
              <w:rPr>
                <w:sz w:val="20"/>
              </w:rPr>
            </w:pPr>
          </w:p>
        </w:tc>
        <w:tc>
          <w:tcPr>
            <w:tcW w:w="2250" w:type="dxa"/>
          </w:tcPr>
          <w:p w14:paraId="6C1DBA53" w14:textId="77777777" w:rsidR="0056620D" w:rsidRDefault="0056620D" w:rsidP="00FB5812">
            <w:pPr>
              <w:pStyle w:val="TableParagraph"/>
              <w:ind w:left="0"/>
              <w:rPr>
                <w:sz w:val="20"/>
              </w:rPr>
            </w:pPr>
          </w:p>
        </w:tc>
        <w:tc>
          <w:tcPr>
            <w:tcW w:w="2160" w:type="dxa"/>
          </w:tcPr>
          <w:p w14:paraId="4B81FA43" w14:textId="77777777" w:rsidR="0056620D" w:rsidRDefault="0056620D" w:rsidP="00FB5812">
            <w:pPr>
              <w:pStyle w:val="TableParagraph"/>
              <w:ind w:left="0"/>
              <w:rPr>
                <w:sz w:val="20"/>
              </w:rPr>
            </w:pPr>
          </w:p>
        </w:tc>
        <w:tc>
          <w:tcPr>
            <w:tcW w:w="4896" w:type="dxa"/>
          </w:tcPr>
          <w:p w14:paraId="546ABCC6" w14:textId="77777777" w:rsidR="0056620D" w:rsidRDefault="0056620D" w:rsidP="0037548C">
            <w:pPr>
              <w:pStyle w:val="TableParagraph"/>
              <w:ind w:left="11"/>
              <w:jc w:val="center"/>
              <w:rPr>
                <w:b/>
                <w:sz w:val="20"/>
              </w:rPr>
            </w:pPr>
          </w:p>
        </w:tc>
      </w:tr>
      <w:tr w:rsidR="0056620D" w14:paraId="3B4C407B" w14:textId="77777777" w:rsidTr="00730638">
        <w:trPr>
          <w:trHeight w:val="230"/>
        </w:trPr>
        <w:tc>
          <w:tcPr>
            <w:tcW w:w="1165" w:type="dxa"/>
          </w:tcPr>
          <w:p w14:paraId="20A3F35F" w14:textId="77777777" w:rsidR="0056620D" w:rsidRDefault="0056620D" w:rsidP="00FB5812">
            <w:pPr>
              <w:pStyle w:val="TableParagraph"/>
              <w:ind w:left="0"/>
              <w:rPr>
                <w:sz w:val="20"/>
              </w:rPr>
            </w:pPr>
          </w:p>
        </w:tc>
        <w:tc>
          <w:tcPr>
            <w:tcW w:w="2250" w:type="dxa"/>
          </w:tcPr>
          <w:p w14:paraId="4CBC4C57" w14:textId="77777777" w:rsidR="0056620D" w:rsidRDefault="0056620D" w:rsidP="00FB5812">
            <w:pPr>
              <w:pStyle w:val="TableParagraph"/>
              <w:ind w:left="0"/>
              <w:rPr>
                <w:sz w:val="20"/>
              </w:rPr>
            </w:pPr>
          </w:p>
        </w:tc>
        <w:tc>
          <w:tcPr>
            <w:tcW w:w="2160" w:type="dxa"/>
          </w:tcPr>
          <w:p w14:paraId="6EC994B9" w14:textId="77777777" w:rsidR="0056620D" w:rsidRDefault="0056620D" w:rsidP="00FB5812">
            <w:pPr>
              <w:pStyle w:val="TableParagraph"/>
              <w:ind w:left="0"/>
              <w:rPr>
                <w:sz w:val="20"/>
              </w:rPr>
            </w:pPr>
          </w:p>
        </w:tc>
        <w:tc>
          <w:tcPr>
            <w:tcW w:w="4896" w:type="dxa"/>
          </w:tcPr>
          <w:p w14:paraId="465B655B" w14:textId="77777777" w:rsidR="0056620D" w:rsidRDefault="0056620D" w:rsidP="0037548C">
            <w:pPr>
              <w:pStyle w:val="TableParagraph"/>
              <w:ind w:left="6"/>
              <w:jc w:val="center"/>
              <w:rPr>
                <w:sz w:val="20"/>
              </w:rPr>
            </w:pPr>
          </w:p>
        </w:tc>
      </w:tr>
      <w:tr w:rsidR="0056620D" w14:paraId="5E42959F" w14:textId="77777777" w:rsidTr="00730638">
        <w:trPr>
          <w:trHeight w:val="230"/>
        </w:trPr>
        <w:tc>
          <w:tcPr>
            <w:tcW w:w="1165" w:type="dxa"/>
          </w:tcPr>
          <w:p w14:paraId="77528227" w14:textId="77777777" w:rsidR="0056620D" w:rsidRDefault="0056620D" w:rsidP="00FB5812">
            <w:pPr>
              <w:pStyle w:val="TableParagraph"/>
              <w:ind w:left="0"/>
              <w:rPr>
                <w:sz w:val="20"/>
              </w:rPr>
            </w:pPr>
          </w:p>
        </w:tc>
        <w:tc>
          <w:tcPr>
            <w:tcW w:w="2250" w:type="dxa"/>
          </w:tcPr>
          <w:p w14:paraId="3357F958" w14:textId="77777777" w:rsidR="0056620D" w:rsidRDefault="0056620D" w:rsidP="00FB5812">
            <w:pPr>
              <w:pStyle w:val="TableParagraph"/>
              <w:ind w:left="0"/>
              <w:rPr>
                <w:sz w:val="20"/>
              </w:rPr>
            </w:pPr>
          </w:p>
        </w:tc>
        <w:tc>
          <w:tcPr>
            <w:tcW w:w="2160" w:type="dxa"/>
          </w:tcPr>
          <w:p w14:paraId="51058374" w14:textId="77777777" w:rsidR="0056620D" w:rsidRDefault="0056620D" w:rsidP="00FB5812">
            <w:pPr>
              <w:pStyle w:val="TableParagraph"/>
              <w:ind w:left="0"/>
              <w:rPr>
                <w:sz w:val="20"/>
              </w:rPr>
            </w:pPr>
          </w:p>
        </w:tc>
        <w:tc>
          <w:tcPr>
            <w:tcW w:w="4896" w:type="dxa"/>
          </w:tcPr>
          <w:p w14:paraId="5B90D4DA" w14:textId="77777777" w:rsidR="0056620D" w:rsidRDefault="0056620D" w:rsidP="0037548C">
            <w:pPr>
              <w:pStyle w:val="TableParagraph"/>
              <w:ind w:left="8"/>
              <w:jc w:val="center"/>
              <w:rPr>
                <w:sz w:val="20"/>
              </w:rPr>
            </w:pPr>
          </w:p>
        </w:tc>
      </w:tr>
      <w:tr w:rsidR="0056620D" w14:paraId="6DD1569E" w14:textId="77777777" w:rsidTr="00730638">
        <w:trPr>
          <w:trHeight w:val="230"/>
        </w:trPr>
        <w:tc>
          <w:tcPr>
            <w:tcW w:w="1165" w:type="dxa"/>
          </w:tcPr>
          <w:p w14:paraId="3B72DA37" w14:textId="77777777" w:rsidR="0056620D" w:rsidRDefault="0056620D" w:rsidP="00FB5812">
            <w:pPr>
              <w:pStyle w:val="TableParagraph"/>
              <w:ind w:left="0"/>
              <w:rPr>
                <w:sz w:val="20"/>
              </w:rPr>
            </w:pPr>
          </w:p>
        </w:tc>
        <w:tc>
          <w:tcPr>
            <w:tcW w:w="2250" w:type="dxa"/>
          </w:tcPr>
          <w:p w14:paraId="402A4792" w14:textId="77777777" w:rsidR="0056620D" w:rsidRDefault="0056620D" w:rsidP="00FB5812">
            <w:pPr>
              <w:pStyle w:val="TableParagraph"/>
              <w:ind w:left="0"/>
              <w:rPr>
                <w:sz w:val="20"/>
              </w:rPr>
            </w:pPr>
          </w:p>
        </w:tc>
        <w:tc>
          <w:tcPr>
            <w:tcW w:w="2160" w:type="dxa"/>
          </w:tcPr>
          <w:p w14:paraId="310892D8" w14:textId="77777777" w:rsidR="0056620D" w:rsidRDefault="0056620D" w:rsidP="00FB5812">
            <w:pPr>
              <w:pStyle w:val="TableParagraph"/>
              <w:ind w:left="0"/>
              <w:rPr>
                <w:sz w:val="20"/>
              </w:rPr>
            </w:pPr>
          </w:p>
        </w:tc>
        <w:tc>
          <w:tcPr>
            <w:tcW w:w="4896" w:type="dxa"/>
          </w:tcPr>
          <w:p w14:paraId="30F6240A" w14:textId="77777777" w:rsidR="0056620D" w:rsidRDefault="0056620D" w:rsidP="0037548C">
            <w:pPr>
              <w:pStyle w:val="TableParagraph"/>
              <w:ind w:left="12"/>
              <w:jc w:val="center"/>
              <w:rPr>
                <w:b/>
                <w:sz w:val="20"/>
              </w:rPr>
            </w:pPr>
          </w:p>
        </w:tc>
      </w:tr>
      <w:tr w:rsidR="0056620D" w14:paraId="3757C3C3" w14:textId="77777777" w:rsidTr="00730638">
        <w:trPr>
          <w:trHeight w:val="230"/>
        </w:trPr>
        <w:tc>
          <w:tcPr>
            <w:tcW w:w="1165" w:type="dxa"/>
          </w:tcPr>
          <w:p w14:paraId="12F4D414" w14:textId="77777777" w:rsidR="0056620D" w:rsidRDefault="0056620D" w:rsidP="00FB5812">
            <w:pPr>
              <w:pStyle w:val="TableParagraph"/>
              <w:ind w:left="0"/>
              <w:rPr>
                <w:sz w:val="20"/>
              </w:rPr>
            </w:pPr>
          </w:p>
        </w:tc>
        <w:tc>
          <w:tcPr>
            <w:tcW w:w="2250" w:type="dxa"/>
          </w:tcPr>
          <w:p w14:paraId="5578AD4D" w14:textId="77777777" w:rsidR="0056620D" w:rsidRDefault="0056620D" w:rsidP="00FB5812">
            <w:pPr>
              <w:pStyle w:val="TableParagraph"/>
              <w:ind w:left="0"/>
              <w:rPr>
                <w:sz w:val="20"/>
              </w:rPr>
            </w:pPr>
          </w:p>
        </w:tc>
        <w:tc>
          <w:tcPr>
            <w:tcW w:w="2160" w:type="dxa"/>
          </w:tcPr>
          <w:p w14:paraId="119D38FE" w14:textId="77777777" w:rsidR="0056620D" w:rsidRDefault="0056620D" w:rsidP="00FB5812">
            <w:pPr>
              <w:pStyle w:val="TableParagraph"/>
              <w:ind w:left="0"/>
              <w:rPr>
                <w:sz w:val="20"/>
              </w:rPr>
            </w:pPr>
          </w:p>
        </w:tc>
        <w:tc>
          <w:tcPr>
            <w:tcW w:w="4896" w:type="dxa"/>
          </w:tcPr>
          <w:p w14:paraId="57A02FD4" w14:textId="77777777" w:rsidR="0056620D" w:rsidRDefault="0056620D" w:rsidP="0037548C">
            <w:pPr>
              <w:pStyle w:val="TableParagraph"/>
              <w:ind w:left="11"/>
              <w:jc w:val="center"/>
              <w:rPr>
                <w:sz w:val="20"/>
              </w:rPr>
            </w:pPr>
          </w:p>
        </w:tc>
      </w:tr>
      <w:tr w:rsidR="0056620D" w14:paraId="157DC744" w14:textId="77777777" w:rsidTr="00730638">
        <w:trPr>
          <w:trHeight w:val="230"/>
        </w:trPr>
        <w:tc>
          <w:tcPr>
            <w:tcW w:w="1165" w:type="dxa"/>
          </w:tcPr>
          <w:p w14:paraId="3CFDF152" w14:textId="77777777" w:rsidR="0056620D" w:rsidRDefault="0056620D" w:rsidP="00FB5812">
            <w:pPr>
              <w:pStyle w:val="TableParagraph"/>
              <w:ind w:left="0"/>
              <w:rPr>
                <w:sz w:val="20"/>
              </w:rPr>
            </w:pPr>
          </w:p>
        </w:tc>
        <w:tc>
          <w:tcPr>
            <w:tcW w:w="2250" w:type="dxa"/>
          </w:tcPr>
          <w:p w14:paraId="751FBCB0" w14:textId="77777777" w:rsidR="0056620D" w:rsidRDefault="0056620D" w:rsidP="00FB5812">
            <w:pPr>
              <w:pStyle w:val="TableParagraph"/>
              <w:ind w:left="0"/>
              <w:rPr>
                <w:sz w:val="20"/>
              </w:rPr>
            </w:pPr>
          </w:p>
        </w:tc>
        <w:tc>
          <w:tcPr>
            <w:tcW w:w="2160" w:type="dxa"/>
          </w:tcPr>
          <w:p w14:paraId="5D96AD56" w14:textId="77777777" w:rsidR="0056620D" w:rsidRDefault="0056620D" w:rsidP="00FB5812">
            <w:pPr>
              <w:pStyle w:val="TableParagraph"/>
              <w:ind w:left="0"/>
              <w:rPr>
                <w:sz w:val="20"/>
              </w:rPr>
            </w:pPr>
          </w:p>
        </w:tc>
        <w:tc>
          <w:tcPr>
            <w:tcW w:w="4896" w:type="dxa"/>
          </w:tcPr>
          <w:p w14:paraId="7884B0C1" w14:textId="77777777" w:rsidR="0056620D" w:rsidRDefault="0056620D" w:rsidP="0037548C">
            <w:pPr>
              <w:pStyle w:val="TableParagraph"/>
              <w:ind w:left="6"/>
              <w:jc w:val="center"/>
              <w:rPr>
                <w:sz w:val="20"/>
              </w:rPr>
            </w:pPr>
          </w:p>
        </w:tc>
      </w:tr>
      <w:tr w:rsidR="0056620D" w14:paraId="15BCA606" w14:textId="77777777" w:rsidTr="00730638">
        <w:trPr>
          <w:trHeight w:val="229"/>
        </w:trPr>
        <w:tc>
          <w:tcPr>
            <w:tcW w:w="1165" w:type="dxa"/>
          </w:tcPr>
          <w:p w14:paraId="15522597" w14:textId="77777777" w:rsidR="0056620D" w:rsidRDefault="0056620D" w:rsidP="00FB5812">
            <w:pPr>
              <w:pStyle w:val="TableParagraph"/>
              <w:ind w:left="0"/>
              <w:rPr>
                <w:sz w:val="20"/>
              </w:rPr>
            </w:pPr>
          </w:p>
        </w:tc>
        <w:tc>
          <w:tcPr>
            <w:tcW w:w="2250" w:type="dxa"/>
          </w:tcPr>
          <w:p w14:paraId="0B78D9F1" w14:textId="77777777" w:rsidR="0056620D" w:rsidRDefault="0056620D" w:rsidP="00FB5812">
            <w:pPr>
              <w:pStyle w:val="TableParagraph"/>
              <w:ind w:left="0"/>
              <w:rPr>
                <w:sz w:val="20"/>
              </w:rPr>
            </w:pPr>
          </w:p>
        </w:tc>
        <w:tc>
          <w:tcPr>
            <w:tcW w:w="2160" w:type="dxa"/>
          </w:tcPr>
          <w:p w14:paraId="364D9BFD" w14:textId="77777777" w:rsidR="0056620D" w:rsidRDefault="0056620D" w:rsidP="00FB5812">
            <w:pPr>
              <w:pStyle w:val="TableParagraph"/>
              <w:ind w:left="0"/>
              <w:rPr>
                <w:sz w:val="20"/>
              </w:rPr>
            </w:pPr>
          </w:p>
        </w:tc>
        <w:tc>
          <w:tcPr>
            <w:tcW w:w="4896" w:type="dxa"/>
          </w:tcPr>
          <w:p w14:paraId="5A65FD8B" w14:textId="77777777" w:rsidR="0056620D" w:rsidRDefault="0056620D" w:rsidP="0037548C">
            <w:pPr>
              <w:pStyle w:val="TableParagraph"/>
              <w:ind w:left="12"/>
              <w:jc w:val="center"/>
              <w:rPr>
                <w:b/>
                <w:sz w:val="20"/>
              </w:rPr>
            </w:pPr>
          </w:p>
        </w:tc>
      </w:tr>
      <w:tr w:rsidR="0056620D" w14:paraId="1E8FAD79" w14:textId="77777777" w:rsidTr="00730638">
        <w:trPr>
          <w:trHeight w:val="230"/>
        </w:trPr>
        <w:tc>
          <w:tcPr>
            <w:tcW w:w="1165" w:type="dxa"/>
          </w:tcPr>
          <w:p w14:paraId="0139F692" w14:textId="77777777" w:rsidR="0056620D" w:rsidRDefault="0056620D" w:rsidP="00FB5812">
            <w:pPr>
              <w:pStyle w:val="TableParagraph"/>
              <w:ind w:left="0"/>
              <w:rPr>
                <w:sz w:val="20"/>
              </w:rPr>
            </w:pPr>
          </w:p>
        </w:tc>
        <w:tc>
          <w:tcPr>
            <w:tcW w:w="2250" w:type="dxa"/>
          </w:tcPr>
          <w:p w14:paraId="27B4EFF8" w14:textId="77777777" w:rsidR="0056620D" w:rsidRDefault="0056620D" w:rsidP="00FB5812">
            <w:pPr>
              <w:pStyle w:val="TableParagraph"/>
              <w:ind w:left="0"/>
              <w:rPr>
                <w:sz w:val="20"/>
              </w:rPr>
            </w:pPr>
          </w:p>
        </w:tc>
        <w:tc>
          <w:tcPr>
            <w:tcW w:w="2160" w:type="dxa"/>
          </w:tcPr>
          <w:p w14:paraId="6366C805" w14:textId="77777777" w:rsidR="0056620D" w:rsidRDefault="0056620D" w:rsidP="00FB5812">
            <w:pPr>
              <w:pStyle w:val="TableParagraph"/>
              <w:ind w:left="0"/>
              <w:rPr>
                <w:sz w:val="20"/>
              </w:rPr>
            </w:pPr>
          </w:p>
        </w:tc>
        <w:tc>
          <w:tcPr>
            <w:tcW w:w="4896" w:type="dxa"/>
          </w:tcPr>
          <w:p w14:paraId="791465BB" w14:textId="77777777" w:rsidR="0056620D" w:rsidRDefault="0056620D" w:rsidP="0037548C">
            <w:pPr>
              <w:pStyle w:val="TableParagraph"/>
              <w:ind w:left="7"/>
              <w:jc w:val="center"/>
              <w:rPr>
                <w:sz w:val="20"/>
              </w:rPr>
            </w:pPr>
          </w:p>
        </w:tc>
      </w:tr>
    </w:tbl>
    <w:p w14:paraId="08FEBC39" w14:textId="77777777" w:rsidR="0056620D" w:rsidRDefault="0056620D" w:rsidP="00C862F0">
      <w:pPr>
        <w:rPr>
          <w:sz w:val="24"/>
          <w:szCs w:val="24"/>
        </w:rPr>
      </w:pPr>
    </w:p>
    <w:p w14:paraId="2F879234" w14:textId="77777777" w:rsidR="0056620D" w:rsidRPr="00FB5812" w:rsidRDefault="0056620D"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gridCol w:w="4799"/>
        <w:gridCol w:w="1116"/>
      </w:tblGrid>
      <w:tr w:rsidR="0056620D" w14:paraId="012F0C8E" w14:textId="77777777" w:rsidTr="009A7016">
        <w:trPr>
          <w:trHeight w:val="230"/>
          <w:tblHeader/>
        </w:trPr>
        <w:tc>
          <w:tcPr>
            <w:tcW w:w="2666" w:type="dxa"/>
          </w:tcPr>
          <w:p w14:paraId="7F0090E8" w14:textId="77777777" w:rsidR="0056620D" w:rsidRDefault="0056620D" w:rsidP="00FB5812">
            <w:pPr>
              <w:pStyle w:val="TableParagraph"/>
              <w:ind w:left="0"/>
              <w:rPr>
                <w:b/>
                <w:sz w:val="20"/>
              </w:rPr>
            </w:pPr>
            <w:r>
              <w:rPr>
                <w:b/>
                <w:sz w:val="20"/>
              </w:rPr>
              <w:t>Name</w:t>
            </w:r>
          </w:p>
        </w:tc>
        <w:tc>
          <w:tcPr>
            <w:tcW w:w="4799" w:type="dxa"/>
          </w:tcPr>
          <w:p w14:paraId="53C40114" w14:textId="77777777" w:rsidR="0056620D" w:rsidRDefault="0056620D" w:rsidP="00FB5812">
            <w:pPr>
              <w:pStyle w:val="TableParagraph"/>
              <w:ind w:left="0"/>
              <w:rPr>
                <w:b/>
                <w:sz w:val="20"/>
              </w:rPr>
            </w:pPr>
            <w:r>
              <w:rPr>
                <w:b/>
                <w:sz w:val="20"/>
              </w:rPr>
              <w:t>Role</w:t>
            </w:r>
          </w:p>
        </w:tc>
        <w:tc>
          <w:tcPr>
            <w:tcW w:w="1116" w:type="dxa"/>
          </w:tcPr>
          <w:p w14:paraId="216A2C37" w14:textId="77777777" w:rsidR="0056620D" w:rsidRDefault="0056620D" w:rsidP="009A7016">
            <w:pPr>
              <w:pStyle w:val="TableParagraph"/>
              <w:ind w:left="0" w:right="78"/>
              <w:rPr>
                <w:b/>
                <w:sz w:val="20"/>
              </w:rPr>
            </w:pPr>
            <w:r>
              <w:rPr>
                <w:b/>
                <w:sz w:val="20"/>
              </w:rPr>
              <w:t>Present</w:t>
            </w:r>
          </w:p>
        </w:tc>
      </w:tr>
      <w:tr w:rsidR="0056620D" w14:paraId="1AC46E7F" w14:textId="77777777" w:rsidTr="009A7016">
        <w:trPr>
          <w:trHeight w:val="230"/>
        </w:trPr>
        <w:tc>
          <w:tcPr>
            <w:tcW w:w="2666" w:type="dxa"/>
          </w:tcPr>
          <w:p w14:paraId="05015D82" w14:textId="77777777" w:rsidR="0056620D" w:rsidRDefault="0056620D" w:rsidP="008168B5">
            <w:pPr>
              <w:pStyle w:val="TableParagraph"/>
              <w:ind w:left="0"/>
              <w:rPr>
                <w:sz w:val="20"/>
              </w:rPr>
            </w:pPr>
            <w:r>
              <w:rPr>
                <w:rStyle w:val="normaltextrun"/>
                <w:rFonts w:ascii="Calibri" w:hAnsi="Calibri" w:cs="Calibri"/>
                <w:color w:val="000000"/>
                <w:sz w:val="20"/>
                <w:szCs w:val="20"/>
              </w:rPr>
              <w:t>Angie Arnett</w:t>
            </w:r>
          </w:p>
        </w:tc>
        <w:tc>
          <w:tcPr>
            <w:tcW w:w="4799" w:type="dxa"/>
          </w:tcPr>
          <w:p w14:paraId="206D075E" w14:textId="77777777" w:rsidR="0056620D" w:rsidRDefault="0056620D" w:rsidP="008168B5">
            <w:pPr>
              <w:pStyle w:val="TableParagraph"/>
              <w:ind w:left="0"/>
              <w:rPr>
                <w:sz w:val="20"/>
              </w:rPr>
            </w:pPr>
            <w:r>
              <w:rPr>
                <w:rStyle w:val="normaltextrun"/>
                <w:rFonts w:ascii="Calibri" w:hAnsi="Calibri" w:cs="Calibri"/>
                <w:color w:val="000000"/>
                <w:sz w:val="20"/>
                <w:szCs w:val="20"/>
              </w:rPr>
              <w:t>UPRSN: Program Coordinator, Surgery </w:t>
            </w:r>
            <w:r>
              <w:rPr>
                <w:rStyle w:val="eop"/>
                <w:rFonts w:ascii="Calibri" w:hAnsi="Calibri" w:cs="Calibri"/>
                <w:color w:val="000000"/>
                <w:sz w:val="20"/>
                <w:szCs w:val="20"/>
              </w:rPr>
              <w:t> </w:t>
            </w:r>
          </w:p>
        </w:tc>
        <w:tc>
          <w:tcPr>
            <w:tcW w:w="1116" w:type="dxa"/>
          </w:tcPr>
          <w:p w14:paraId="11C05689" w14:textId="77777777" w:rsidR="0056620D" w:rsidRDefault="0056620D" w:rsidP="008168B5">
            <w:pPr>
              <w:pStyle w:val="TableParagraph"/>
              <w:ind w:left="12"/>
              <w:jc w:val="center"/>
              <w:rPr>
                <w:b/>
                <w:sz w:val="20"/>
              </w:rPr>
            </w:pPr>
          </w:p>
        </w:tc>
      </w:tr>
      <w:tr w:rsidR="0056620D" w14:paraId="7FBC5A9D" w14:textId="77777777" w:rsidTr="009A7016">
        <w:trPr>
          <w:trHeight w:val="230"/>
        </w:trPr>
        <w:tc>
          <w:tcPr>
            <w:tcW w:w="2666" w:type="dxa"/>
          </w:tcPr>
          <w:p w14:paraId="7CCFBA1D" w14:textId="77777777" w:rsidR="0056620D" w:rsidRDefault="0056620D" w:rsidP="00843CC1">
            <w:pPr>
              <w:pStyle w:val="TableParagraph"/>
              <w:ind w:left="0"/>
              <w:rPr>
                <w:sz w:val="20"/>
              </w:rPr>
            </w:pPr>
            <w:r>
              <w:rPr>
                <w:rStyle w:val="normaltextrun"/>
                <w:rFonts w:ascii="Calibri" w:hAnsi="Calibri" w:cs="Calibri"/>
                <w:color w:val="000000"/>
                <w:sz w:val="20"/>
                <w:szCs w:val="20"/>
              </w:rPr>
              <w:t>Jen Bauer</w:t>
            </w:r>
          </w:p>
        </w:tc>
        <w:tc>
          <w:tcPr>
            <w:tcW w:w="4799" w:type="dxa"/>
          </w:tcPr>
          <w:p w14:paraId="4823E707" w14:textId="77777777" w:rsidR="0056620D" w:rsidRDefault="0056620D" w:rsidP="00843CC1">
            <w:pPr>
              <w:pStyle w:val="TableParagraph"/>
              <w:ind w:left="0"/>
              <w:rPr>
                <w:sz w:val="20"/>
              </w:rPr>
            </w:pPr>
            <w:r>
              <w:rPr>
                <w:rStyle w:val="normaltextrun"/>
                <w:rFonts w:ascii="Calibri" w:hAnsi="Calibri" w:cs="Calibri"/>
                <w:color w:val="000000"/>
                <w:sz w:val="20"/>
                <w:szCs w:val="20"/>
              </w:rPr>
              <w:t>UPSMN: Program Coordinator Internal Medicine </w:t>
            </w:r>
            <w:r>
              <w:rPr>
                <w:rStyle w:val="eop"/>
                <w:rFonts w:ascii="Calibri" w:hAnsi="Calibri" w:cs="Calibri"/>
                <w:color w:val="000000"/>
                <w:sz w:val="20"/>
                <w:szCs w:val="20"/>
              </w:rPr>
              <w:t> </w:t>
            </w:r>
          </w:p>
        </w:tc>
        <w:tc>
          <w:tcPr>
            <w:tcW w:w="1116" w:type="dxa"/>
          </w:tcPr>
          <w:p w14:paraId="2462DCC6" w14:textId="77777777" w:rsidR="0056620D" w:rsidRDefault="0056620D" w:rsidP="00843CC1">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3C38C846" w14:textId="77777777" w:rsidTr="009A7016">
        <w:trPr>
          <w:trHeight w:val="230"/>
        </w:trPr>
        <w:tc>
          <w:tcPr>
            <w:tcW w:w="2666" w:type="dxa"/>
          </w:tcPr>
          <w:p w14:paraId="77ED2C32" w14:textId="77777777" w:rsidR="0056620D" w:rsidRDefault="0056620D" w:rsidP="00843CC1">
            <w:pPr>
              <w:pStyle w:val="TableParagraph"/>
              <w:ind w:left="0"/>
              <w:rPr>
                <w:sz w:val="20"/>
              </w:rPr>
            </w:pPr>
            <w:r>
              <w:rPr>
                <w:rStyle w:val="normaltextrun"/>
                <w:rFonts w:ascii="Calibri" w:hAnsi="Calibri" w:cs="Calibri"/>
                <w:color w:val="000000"/>
                <w:sz w:val="20"/>
                <w:szCs w:val="20"/>
              </w:rPr>
              <w:t>Allison Heacock</w:t>
            </w:r>
          </w:p>
        </w:tc>
        <w:tc>
          <w:tcPr>
            <w:tcW w:w="4799" w:type="dxa"/>
          </w:tcPr>
          <w:p w14:paraId="60C58168" w14:textId="77777777" w:rsidR="0056620D" w:rsidRDefault="0056620D" w:rsidP="00843CC1">
            <w:pPr>
              <w:pStyle w:val="TableParagraph"/>
              <w:ind w:left="0"/>
              <w:rPr>
                <w:sz w:val="20"/>
              </w:rPr>
            </w:pPr>
            <w:r>
              <w:rPr>
                <w:rStyle w:val="normaltextrun"/>
                <w:rFonts w:ascii="Calibri" w:hAnsi="Calibri" w:cs="Calibri"/>
                <w:color w:val="000000"/>
                <w:sz w:val="20"/>
                <w:szCs w:val="20"/>
              </w:rPr>
              <w:t>Director of Competency: Systems Based Practice </w:t>
            </w:r>
            <w:r>
              <w:rPr>
                <w:rStyle w:val="eop"/>
                <w:rFonts w:ascii="Calibri" w:hAnsi="Calibri" w:cs="Calibri"/>
                <w:color w:val="000000"/>
                <w:sz w:val="20"/>
                <w:szCs w:val="20"/>
              </w:rPr>
              <w:t> </w:t>
            </w:r>
          </w:p>
        </w:tc>
        <w:tc>
          <w:tcPr>
            <w:tcW w:w="1116" w:type="dxa"/>
          </w:tcPr>
          <w:p w14:paraId="14026DBE"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56620D" w14:paraId="07632CDB" w14:textId="77777777" w:rsidTr="009A7016">
        <w:trPr>
          <w:trHeight w:val="230"/>
        </w:trPr>
        <w:tc>
          <w:tcPr>
            <w:tcW w:w="2666" w:type="dxa"/>
          </w:tcPr>
          <w:p w14:paraId="6967EC62" w14:textId="77777777" w:rsidR="0056620D" w:rsidRDefault="0056620D" w:rsidP="00843CC1">
            <w:pPr>
              <w:pStyle w:val="TableParagraph"/>
              <w:ind w:left="0"/>
              <w:rPr>
                <w:sz w:val="20"/>
              </w:rPr>
            </w:pPr>
            <w:r>
              <w:rPr>
                <w:rStyle w:val="normaltextrun"/>
                <w:rFonts w:ascii="Calibri" w:hAnsi="Calibri" w:cs="Calibri"/>
                <w:color w:val="000000"/>
                <w:sz w:val="20"/>
                <w:szCs w:val="20"/>
              </w:rPr>
              <w:t>Mike Horgan</w:t>
            </w:r>
          </w:p>
        </w:tc>
        <w:tc>
          <w:tcPr>
            <w:tcW w:w="4799" w:type="dxa"/>
          </w:tcPr>
          <w:p w14:paraId="52E46C54" w14:textId="77777777" w:rsidR="0056620D" w:rsidRDefault="0056620D" w:rsidP="00843CC1">
            <w:pPr>
              <w:pStyle w:val="TableParagraph"/>
              <w:ind w:left="0"/>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c>
          <w:tcPr>
            <w:tcW w:w="1116" w:type="dxa"/>
          </w:tcPr>
          <w:p w14:paraId="201CAE9B"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56620D" w14:paraId="63504772" w14:textId="77777777" w:rsidTr="009A7016">
        <w:trPr>
          <w:trHeight w:val="230"/>
        </w:trPr>
        <w:tc>
          <w:tcPr>
            <w:tcW w:w="2666" w:type="dxa"/>
          </w:tcPr>
          <w:p w14:paraId="02BC780C" w14:textId="77777777" w:rsidR="0056620D" w:rsidRDefault="0056620D" w:rsidP="00843CC1">
            <w:pPr>
              <w:pStyle w:val="TableParagraph"/>
              <w:ind w:left="0"/>
              <w:rPr>
                <w:sz w:val="20"/>
              </w:rPr>
            </w:pPr>
            <w:r>
              <w:rPr>
                <w:rStyle w:val="normaltextrun"/>
                <w:rFonts w:ascii="Calibri" w:hAnsi="Calibri" w:cs="Calibri"/>
                <w:color w:val="000000"/>
                <w:sz w:val="20"/>
                <w:szCs w:val="20"/>
              </w:rPr>
              <w:t>Tim Langreder</w:t>
            </w:r>
          </w:p>
        </w:tc>
        <w:tc>
          <w:tcPr>
            <w:tcW w:w="4799" w:type="dxa"/>
          </w:tcPr>
          <w:p w14:paraId="13561777" w14:textId="77777777" w:rsidR="0056620D" w:rsidRDefault="0056620D" w:rsidP="00843CC1">
            <w:pPr>
              <w:pStyle w:val="TableParagraph"/>
              <w:ind w:left="0"/>
              <w:rPr>
                <w:sz w:val="20"/>
              </w:rPr>
            </w:pPr>
            <w:r>
              <w:rPr>
                <w:rStyle w:val="normaltextrun"/>
                <w:rFonts w:ascii="Calibri" w:hAnsi="Calibri" w:cs="Calibri"/>
                <w:color w:val="000000"/>
                <w:sz w:val="20"/>
                <w:szCs w:val="20"/>
              </w:rPr>
              <w:t>E&amp;A: Program Coordinator, Med 3 &amp; Med 4 </w:t>
            </w:r>
            <w:r>
              <w:rPr>
                <w:rStyle w:val="eop"/>
                <w:rFonts w:ascii="Calibri" w:hAnsi="Calibri" w:cs="Calibri"/>
                <w:color w:val="000000"/>
                <w:sz w:val="20"/>
                <w:szCs w:val="20"/>
              </w:rPr>
              <w:t> </w:t>
            </w:r>
          </w:p>
        </w:tc>
        <w:tc>
          <w:tcPr>
            <w:tcW w:w="1116" w:type="dxa"/>
          </w:tcPr>
          <w:p w14:paraId="68CEDF10"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56620D" w14:paraId="7841C1A6" w14:textId="77777777" w:rsidTr="009A7016">
        <w:trPr>
          <w:trHeight w:val="230"/>
        </w:trPr>
        <w:tc>
          <w:tcPr>
            <w:tcW w:w="2666" w:type="dxa"/>
          </w:tcPr>
          <w:p w14:paraId="19D1CA11" w14:textId="77777777" w:rsidR="0056620D" w:rsidRDefault="0056620D" w:rsidP="00843CC1">
            <w:pPr>
              <w:pStyle w:val="TableParagraph"/>
              <w:ind w:left="0"/>
              <w:rPr>
                <w:sz w:val="20"/>
              </w:rPr>
            </w:pPr>
            <w:r>
              <w:rPr>
                <w:rStyle w:val="normaltextrun"/>
                <w:rFonts w:ascii="Calibri" w:hAnsi="Calibri" w:cs="Calibri"/>
                <w:color w:val="000000"/>
                <w:sz w:val="20"/>
                <w:szCs w:val="20"/>
              </w:rPr>
              <w:t>Todd Lash</w:t>
            </w:r>
          </w:p>
        </w:tc>
        <w:tc>
          <w:tcPr>
            <w:tcW w:w="4799" w:type="dxa"/>
          </w:tcPr>
          <w:p w14:paraId="2041A600" w14:textId="77777777" w:rsidR="0056620D" w:rsidRDefault="0056620D" w:rsidP="00843CC1">
            <w:pPr>
              <w:pStyle w:val="TableParagraph"/>
              <w:ind w:left="0"/>
              <w:rPr>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c>
          <w:tcPr>
            <w:tcW w:w="1116" w:type="dxa"/>
          </w:tcPr>
          <w:p w14:paraId="118A0DD8"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7496DE4B" w14:textId="77777777" w:rsidTr="009A7016">
        <w:trPr>
          <w:trHeight w:val="230"/>
        </w:trPr>
        <w:tc>
          <w:tcPr>
            <w:tcW w:w="2666" w:type="dxa"/>
          </w:tcPr>
          <w:p w14:paraId="0DAF07A0" w14:textId="77777777" w:rsidR="0056620D" w:rsidRPr="00843CC1" w:rsidRDefault="0056620D" w:rsidP="00843CC1">
            <w:pPr>
              <w:pStyle w:val="TableParagraph"/>
              <w:ind w:left="0"/>
              <w:rPr>
                <w:rFonts w:ascii="Calibri" w:hAnsi="Calibri" w:cs="Calibri"/>
                <w:color w:val="000000"/>
                <w:sz w:val="20"/>
                <w:szCs w:val="20"/>
              </w:rPr>
            </w:pPr>
            <w:r>
              <w:rPr>
                <w:rStyle w:val="normaltextrun"/>
                <w:rFonts w:ascii="Calibri" w:hAnsi="Calibri" w:cs="Calibri"/>
                <w:color w:val="000000"/>
                <w:sz w:val="20"/>
                <w:szCs w:val="20"/>
              </w:rPr>
              <w:t>Joanne Lynn</w:t>
            </w:r>
          </w:p>
        </w:tc>
        <w:tc>
          <w:tcPr>
            <w:tcW w:w="4799" w:type="dxa"/>
          </w:tcPr>
          <w:p w14:paraId="0EC44498" w14:textId="77777777" w:rsidR="0056620D" w:rsidRDefault="0056620D" w:rsidP="00843CC1">
            <w:pPr>
              <w:pStyle w:val="TableParagraph"/>
              <w:ind w:left="0"/>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c>
          <w:tcPr>
            <w:tcW w:w="1116" w:type="dxa"/>
          </w:tcPr>
          <w:p w14:paraId="1A8828ED"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17F3C800" w14:textId="77777777" w:rsidTr="009A7016">
        <w:trPr>
          <w:trHeight w:val="230"/>
        </w:trPr>
        <w:tc>
          <w:tcPr>
            <w:tcW w:w="2666" w:type="dxa"/>
          </w:tcPr>
          <w:p w14:paraId="5ADAC70D" w14:textId="77777777" w:rsidR="0056620D" w:rsidRDefault="0056620D" w:rsidP="00843CC1">
            <w:pPr>
              <w:pStyle w:val="TableParagraph"/>
              <w:ind w:left="0"/>
              <w:rPr>
                <w:sz w:val="20"/>
              </w:rPr>
            </w:pPr>
            <w:r>
              <w:rPr>
                <w:rStyle w:val="normaltextrun"/>
                <w:rFonts w:ascii="Calibri" w:hAnsi="Calibri" w:cs="Calibri"/>
                <w:color w:val="000000"/>
                <w:sz w:val="20"/>
                <w:szCs w:val="20"/>
              </w:rPr>
              <w:t>Sonia Mann</w:t>
            </w:r>
          </w:p>
        </w:tc>
        <w:tc>
          <w:tcPr>
            <w:tcW w:w="4799" w:type="dxa"/>
          </w:tcPr>
          <w:p w14:paraId="16131577" w14:textId="77777777" w:rsidR="0056620D" w:rsidRDefault="0056620D" w:rsidP="00843CC1">
            <w:pPr>
              <w:pStyle w:val="TableParagraph"/>
              <w:ind w:left="0"/>
              <w:rPr>
                <w:sz w:val="20"/>
              </w:rPr>
            </w:pPr>
            <w:r>
              <w:rPr>
                <w:rStyle w:val="normaltextrun"/>
                <w:rFonts w:ascii="Calibri" w:hAnsi="Calibri" w:cs="Calibri"/>
                <w:color w:val="000000"/>
                <w:sz w:val="20"/>
                <w:szCs w:val="20"/>
              </w:rPr>
              <w:t>Program Manager, LCME </w:t>
            </w:r>
            <w:r>
              <w:rPr>
                <w:rStyle w:val="eop"/>
                <w:rFonts w:ascii="Calibri" w:hAnsi="Calibri" w:cs="Calibri"/>
                <w:color w:val="000000"/>
                <w:sz w:val="20"/>
                <w:szCs w:val="20"/>
              </w:rPr>
              <w:t> </w:t>
            </w:r>
          </w:p>
        </w:tc>
        <w:tc>
          <w:tcPr>
            <w:tcW w:w="1116" w:type="dxa"/>
          </w:tcPr>
          <w:p w14:paraId="752B449A"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61ACA12F" w14:textId="77777777" w:rsidTr="009A7016">
        <w:trPr>
          <w:trHeight w:val="230"/>
        </w:trPr>
        <w:tc>
          <w:tcPr>
            <w:tcW w:w="2666" w:type="dxa"/>
          </w:tcPr>
          <w:p w14:paraId="7E4C6BCE" w14:textId="77777777" w:rsidR="0056620D" w:rsidRDefault="0056620D" w:rsidP="00843CC1">
            <w:pPr>
              <w:pStyle w:val="TableParagraph"/>
              <w:ind w:left="0"/>
              <w:rPr>
                <w:sz w:val="20"/>
              </w:rPr>
            </w:pPr>
            <w:r>
              <w:rPr>
                <w:rStyle w:val="normaltextrun"/>
                <w:rFonts w:ascii="Calibri" w:hAnsi="Calibri" w:cs="Calibri"/>
                <w:color w:val="000000"/>
                <w:sz w:val="20"/>
                <w:szCs w:val="20"/>
              </w:rPr>
              <w:t>Jennifer McCallister</w:t>
            </w:r>
          </w:p>
        </w:tc>
        <w:tc>
          <w:tcPr>
            <w:tcW w:w="4799" w:type="dxa"/>
          </w:tcPr>
          <w:p w14:paraId="54D0CCCC" w14:textId="77777777" w:rsidR="0056620D" w:rsidRDefault="0056620D" w:rsidP="00843CC1">
            <w:pPr>
              <w:pStyle w:val="TableParagraph"/>
              <w:ind w:left="0"/>
              <w:rPr>
                <w:sz w:val="20"/>
              </w:rPr>
            </w:pPr>
            <w:r>
              <w:rPr>
                <w:rStyle w:val="normaltextrun"/>
                <w:rFonts w:ascii="Calibri" w:hAnsi="Calibri" w:cs="Calibri"/>
                <w:color w:val="000000"/>
                <w:sz w:val="20"/>
                <w:szCs w:val="20"/>
              </w:rPr>
              <w:t>Associate Dean of Medical Education </w:t>
            </w:r>
            <w:r>
              <w:rPr>
                <w:rStyle w:val="eop"/>
                <w:rFonts w:ascii="Calibri" w:hAnsi="Calibri" w:cs="Calibri"/>
                <w:color w:val="000000"/>
                <w:sz w:val="20"/>
                <w:szCs w:val="20"/>
              </w:rPr>
              <w:t> </w:t>
            </w:r>
          </w:p>
        </w:tc>
        <w:tc>
          <w:tcPr>
            <w:tcW w:w="1116" w:type="dxa"/>
          </w:tcPr>
          <w:p w14:paraId="694D9DD3"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78C795A6" w14:textId="77777777" w:rsidTr="009A7016">
        <w:trPr>
          <w:trHeight w:val="230"/>
        </w:trPr>
        <w:tc>
          <w:tcPr>
            <w:tcW w:w="2666" w:type="dxa"/>
          </w:tcPr>
          <w:p w14:paraId="36B079BE" w14:textId="77777777" w:rsidR="0056620D" w:rsidRDefault="0056620D" w:rsidP="00843CC1">
            <w:pPr>
              <w:pStyle w:val="TableParagraph"/>
              <w:ind w:left="0"/>
              <w:rPr>
                <w:sz w:val="20"/>
              </w:rPr>
            </w:pPr>
            <w:r>
              <w:rPr>
                <w:rStyle w:val="normaltextrun"/>
                <w:rFonts w:ascii="Calibri" w:hAnsi="Calibri" w:cs="Calibri"/>
                <w:color w:val="000000"/>
                <w:sz w:val="20"/>
                <w:szCs w:val="20"/>
              </w:rPr>
              <w:t>Michelle Meyer</w:t>
            </w:r>
          </w:p>
        </w:tc>
        <w:tc>
          <w:tcPr>
            <w:tcW w:w="4799" w:type="dxa"/>
          </w:tcPr>
          <w:p w14:paraId="2B3B368E" w14:textId="77777777" w:rsidR="0056620D" w:rsidRDefault="0056620D" w:rsidP="00843CC1">
            <w:pPr>
              <w:pStyle w:val="TableParagraph"/>
              <w:ind w:left="0"/>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c>
          <w:tcPr>
            <w:tcW w:w="1116" w:type="dxa"/>
          </w:tcPr>
          <w:p w14:paraId="19A8B8D5"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5F5EA309" w14:textId="77777777" w:rsidTr="009A7016">
        <w:trPr>
          <w:trHeight w:val="230"/>
        </w:trPr>
        <w:tc>
          <w:tcPr>
            <w:tcW w:w="2666" w:type="dxa"/>
          </w:tcPr>
          <w:p w14:paraId="1BC4EC14" w14:textId="77777777" w:rsidR="0056620D" w:rsidRDefault="0056620D" w:rsidP="00843CC1">
            <w:pPr>
              <w:pStyle w:val="TableParagraph"/>
              <w:ind w:left="0"/>
              <w:rPr>
                <w:sz w:val="20"/>
              </w:rPr>
            </w:pPr>
            <w:r>
              <w:rPr>
                <w:rStyle w:val="normaltextrun"/>
                <w:rFonts w:ascii="Calibri" w:hAnsi="Calibri" w:cs="Calibri"/>
                <w:color w:val="000000"/>
                <w:sz w:val="20"/>
                <w:szCs w:val="20"/>
              </w:rPr>
              <w:t>Lindsey Ruff</w:t>
            </w:r>
          </w:p>
        </w:tc>
        <w:tc>
          <w:tcPr>
            <w:tcW w:w="4799" w:type="dxa"/>
          </w:tcPr>
          <w:p w14:paraId="6CA18EF5" w14:textId="77777777" w:rsidR="0056620D" w:rsidRDefault="0056620D" w:rsidP="00843CC1">
            <w:pPr>
              <w:pStyle w:val="TableParagraph"/>
              <w:ind w:left="0"/>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c>
          <w:tcPr>
            <w:tcW w:w="1116" w:type="dxa"/>
          </w:tcPr>
          <w:p w14:paraId="0CF64917"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1F21FB38" w14:textId="77777777" w:rsidTr="009A7016">
        <w:trPr>
          <w:trHeight w:val="230"/>
        </w:trPr>
        <w:tc>
          <w:tcPr>
            <w:tcW w:w="2666" w:type="dxa"/>
          </w:tcPr>
          <w:p w14:paraId="4CA18C80" w14:textId="77777777" w:rsidR="0056620D" w:rsidRDefault="0056620D" w:rsidP="00843CC1">
            <w:pPr>
              <w:pStyle w:val="TableParagraph"/>
              <w:ind w:left="0"/>
              <w:rPr>
                <w:sz w:val="20"/>
              </w:rPr>
            </w:pPr>
            <w:r>
              <w:rPr>
                <w:rStyle w:val="normaltextrun"/>
                <w:rFonts w:ascii="Calibri" w:hAnsi="Calibri" w:cs="Calibri"/>
                <w:color w:val="000000"/>
                <w:sz w:val="20"/>
                <w:szCs w:val="20"/>
              </w:rPr>
              <w:t>Beth Sabatino</w:t>
            </w:r>
          </w:p>
        </w:tc>
        <w:tc>
          <w:tcPr>
            <w:tcW w:w="4799" w:type="dxa"/>
          </w:tcPr>
          <w:p w14:paraId="6C97EA7B" w14:textId="77777777" w:rsidR="0056620D" w:rsidRDefault="0056620D" w:rsidP="00843CC1">
            <w:pPr>
              <w:pStyle w:val="TableParagraph"/>
              <w:ind w:left="0"/>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c>
          <w:tcPr>
            <w:tcW w:w="1116" w:type="dxa"/>
          </w:tcPr>
          <w:p w14:paraId="1B0B64AD"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56620D" w14:paraId="120A7148" w14:textId="77777777" w:rsidTr="009A7016">
        <w:trPr>
          <w:trHeight w:val="230"/>
        </w:trPr>
        <w:tc>
          <w:tcPr>
            <w:tcW w:w="2666" w:type="dxa"/>
          </w:tcPr>
          <w:p w14:paraId="75AF59EC" w14:textId="77777777" w:rsidR="0056620D" w:rsidRDefault="0056620D" w:rsidP="00843CC1">
            <w:pPr>
              <w:pStyle w:val="TableParagraph"/>
              <w:ind w:left="0"/>
              <w:rPr>
                <w:sz w:val="20"/>
              </w:rPr>
            </w:pPr>
            <w:r>
              <w:rPr>
                <w:rStyle w:val="normaltextrun"/>
                <w:rFonts w:ascii="Calibri" w:hAnsi="Calibri" w:cs="Calibri"/>
                <w:color w:val="000000"/>
                <w:sz w:val="20"/>
                <w:szCs w:val="20"/>
              </w:rPr>
              <w:t>Katie Schafer</w:t>
            </w:r>
          </w:p>
        </w:tc>
        <w:tc>
          <w:tcPr>
            <w:tcW w:w="4799" w:type="dxa"/>
          </w:tcPr>
          <w:p w14:paraId="6319B6FB" w14:textId="77777777" w:rsidR="0056620D" w:rsidRDefault="0056620D" w:rsidP="00843CC1">
            <w:pPr>
              <w:pStyle w:val="TableParagraph"/>
              <w:ind w:left="0"/>
              <w:rPr>
                <w:sz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c>
          <w:tcPr>
            <w:tcW w:w="1116" w:type="dxa"/>
          </w:tcPr>
          <w:p w14:paraId="6C8DABF3"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302F4CEE" w14:textId="77777777" w:rsidTr="009A7016">
        <w:trPr>
          <w:trHeight w:val="230"/>
        </w:trPr>
        <w:tc>
          <w:tcPr>
            <w:tcW w:w="2666" w:type="dxa"/>
          </w:tcPr>
          <w:p w14:paraId="35A88F21" w14:textId="77777777" w:rsidR="0056620D" w:rsidRDefault="0056620D" w:rsidP="00843CC1">
            <w:pPr>
              <w:pStyle w:val="TableParagraph"/>
              <w:ind w:left="0"/>
              <w:rPr>
                <w:sz w:val="20"/>
              </w:rPr>
            </w:pPr>
            <w:r>
              <w:rPr>
                <w:rStyle w:val="normaltextrun"/>
                <w:rFonts w:ascii="Calibri" w:hAnsi="Calibri" w:cs="Calibri"/>
                <w:color w:val="000000"/>
                <w:sz w:val="20"/>
                <w:szCs w:val="20"/>
              </w:rPr>
              <w:t>Danielle Secrease</w:t>
            </w:r>
          </w:p>
        </w:tc>
        <w:tc>
          <w:tcPr>
            <w:tcW w:w="4799" w:type="dxa"/>
          </w:tcPr>
          <w:p w14:paraId="1E87B2C4" w14:textId="77777777" w:rsidR="0056620D" w:rsidRDefault="0056620D" w:rsidP="00843CC1">
            <w:pPr>
              <w:pStyle w:val="TableParagraph"/>
              <w:ind w:left="0"/>
              <w:rPr>
                <w:sz w:val="20"/>
              </w:rPr>
            </w:pPr>
            <w:r>
              <w:rPr>
                <w:rStyle w:val="normaltextrun"/>
                <w:rFonts w:ascii="Calibri" w:hAnsi="Calibri" w:cs="Calibri"/>
                <w:color w:val="000000"/>
                <w:sz w:val="20"/>
                <w:szCs w:val="20"/>
              </w:rPr>
              <w:t>Family Medicine Program Coordinator </w:t>
            </w:r>
            <w:r>
              <w:rPr>
                <w:rStyle w:val="eop"/>
                <w:rFonts w:ascii="Calibri" w:hAnsi="Calibri" w:cs="Calibri"/>
                <w:color w:val="000000"/>
                <w:sz w:val="20"/>
                <w:szCs w:val="20"/>
              </w:rPr>
              <w:t> </w:t>
            </w:r>
          </w:p>
        </w:tc>
        <w:tc>
          <w:tcPr>
            <w:tcW w:w="1116" w:type="dxa"/>
          </w:tcPr>
          <w:p w14:paraId="56E1D182"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1E381215" w14:textId="77777777" w:rsidTr="009A7016">
        <w:trPr>
          <w:trHeight w:val="230"/>
        </w:trPr>
        <w:tc>
          <w:tcPr>
            <w:tcW w:w="2666" w:type="dxa"/>
          </w:tcPr>
          <w:p w14:paraId="21A72519" w14:textId="77777777" w:rsidR="0056620D" w:rsidRDefault="0056620D" w:rsidP="00843CC1">
            <w:pPr>
              <w:pStyle w:val="TableParagraph"/>
              <w:ind w:left="0"/>
              <w:rPr>
                <w:sz w:val="20"/>
              </w:rPr>
            </w:pPr>
            <w:r>
              <w:rPr>
                <w:rStyle w:val="normaltextrun"/>
                <w:rFonts w:ascii="Calibri" w:hAnsi="Calibri" w:cs="Calibri"/>
                <w:color w:val="000000"/>
                <w:sz w:val="20"/>
                <w:szCs w:val="20"/>
              </w:rPr>
              <w:t>Melissa Stahr</w:t>
            </w:r>
          </w:p>
        </w:tc>
        <w:tc>
          <w:tcPr>
            <w:tcW w:w="4799" w:type="dxa"/>
          </w:tcPr>
          <w:p w14:paraId="2446F35F" w14:textId="77777777" w:rsidR="0056620D" w:rsidRDefault="0056620D" w:rsidP="00843CC1">
            <w:pPr>
              <w:pStyle w:val="TableParagraph"/>
              <w:ind w:left="0"/>
              <w:rPr>
                <w:sz w:val="20"/>
              </w:rP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c>
          <w:tcPr>
            <w:tcW w:w="1116" w:type="dxa"/>
          </w:tcPr>
          <w:p w14:paraId="50F33B55"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6F08D1CC" w14:textId="77777777" w:rsidTr="009A7016">
        <w:trPr>
          <w:trHeight w:val="230"/>
        </w:trPr>
        <w:tc>
          <w:tcPr>
            <w:tcW w:w="2666" w:type="dxa"/>
          </w:tcPr>
          <w:p w14:paraId="681A802D" w14:textId="77777777" w:rsidR="0056620D" w:rsidRDefault="0056620D" w:rsidP="00843CC1">
            <w:pPr>
              <w:pStyle w:val="TableParagraph"/>
              <w:ind w:left="0"/>
              <w:rPr>
                <w:sz w:val="20"/>
              </w:rPr>
            </w:pPr>
            <w:r>
              <w:rPr>
                <w:rStyle w:val="normaltextrun"/>
                <w:rFonts w:ascii="Calibri" w:hAnsi="Calibri" w:cs="Calibri"/>
                <w:color w:val="000000"/>
                <w:sz w:val="20"/>
                <w:szCs w:val="20"/>
              </w:rPr>
              <w:t>Amanda Start</w:t>
            </w:r>
          </w:p>
        </w:tc>
        <w:tc>
          <w:tcPr>
            <w:tcW w:w="4799" w:type="dxa"/>
          </w:tcPr>
          <w:p w14:paraId="5BB4224D" w14:textId="77777777" w:rsidR="0056620D" w:rsidRDefault="0056620D" w:rsidP="00843CC1">
            <w:pPr>
              <w:pStyle w:val="TableParagraph"/>
              <w:ind w:left="0"/>
              <w:rPr>
                <w:sz w:val="20"/>
              </w:rPr>
            </w:pPr>
            <w:r>
              <w:rPr>
                <w:rStyle w:val="normaltextrun"/>
                <w:rFonts w:ascii="Calibri" w:hAnsi="Calibri" w:cs="Calibri"/>
                <w:color w:val="000000"/>
                <w:sz w:val="20"/>
                <w:szCs w:val="20"/>
              </w:rPr>
              <w:t>OCS, Associate Director Medical Education </w:t>
            </w:r>
            <w:r>
              <w:rPr>
                <w:rStyle w:val="eop"/>
                <w:rFonts w:ascii="Calibri" w:hAnsi="Calibri" w:cs="Calibri"/>
                <w:color w:val="000000"/>
                <w:sz w:val="20"/>
                <w:szCs w:val="20"/>
              </w:rPr>
              <w:t> </w:t>
            </w:r>
          </w:p>
        </w:tc>
        <w:tc>
          <w:tcPr>
            <w:tcW w:w="1116" w:type="dxa"/>
          </w:tcPr>
          <w:p w14:paraId="2894C9A7"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1B3823AE" w14:textId="77777777" w:rsidTr="009A7016">
        <w:trPr>
          <w:trHeight w:val="230"/>
        </w:trPr>
        <w:tc>
          <w:tcPr>
            <w:tcW w:w="2666" w:type="dxa"/>
          </w:tcPr>
          <w:p w14:paraId="40657FE9" w14:textId="77777777" w:rsidR="0056620D" w:rsidRPr="00740B4E" w:rsidRDefault="0056620D" w:rsidP="00843CC1">
            <w:pPr>
              <w:pStyle w:val="TableParagraph"/>
              <w:ind w:left="0"/>
              <w:rPr>
                <w:rFonts w:ascii="Calibri" w:hAnsi="Calibri" w:cs="Calibri"/>
                <w:color w:val="000000"/>
                <w:sz w:val="20"/>
                <w:szCs w:val="20"/>
              </w:rPr>
            </w:pPr>
            <w:r>
              <w:rPr>
                <w:rStyle w:val="normaltextrun"/>
                <w:rFonts w:ascii="Calibri" w:hAnsi="Calibri" w:cs="Calibri"/>
                <w:color w:val="000000"/>
                <w:sz w:val="20"/>
                <w:szCs w:val="20"/>
              </w:rPr>
              <w:t>Regina Swartz</w:t>
            </w:r>
          </w:p>
        </w:tc>
        <w:tc>
          <w:tcPr>
            <w:tcW w:w="4799" w:type="dxa"/>
          </w:tcPr>
          <w:p w14:paraId="10E8F0C7" w14:textId="77777777" w:rsidR="0056620D" w:rsidRDefault="0056620D" w:rsidP="00843CC1">
            <w:pPr>
              <w:pStyle w:val="TableParagraph"/>
              <w:ind w:left="0"/>
              <w:rPr>
                <w:sz w:val="20"/>
              </w:rP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c>
          <w:tcPr>
            <w:tcW w:w="1116" w:type="dxa"/>
          </w:tcPr>
          <w:p w14:paraId="5369C1AE"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401F7682" w14:textId="77777777" w:rsidTr="009A7016">
        <w:trPr>
          <w:trHeight w:val="230"/>
        </w:trPr>
        <w:tc>
          <w:tcPr>
            <w:tcW w:w="2666" w:type="dxa"/>
          </w:tcPr>
          <w:p w14:paraId="53BD7A2A" w14:textId="77777777" w:rsidR="0056620D" w:rsidRDefault="0056620D" w:rsidP="00843CC1">
            <w:pPr>
              <w:pStyle w:val="TableParagraph"/>
              <w:ind w:left="0"/>
              <w:rPr>
                <w:sz w:val="20"/>
              </w:rPr>
            </w:pPr>
            <w:r>
              <w:rPr>
                <w:rStyle w:val="normaltextrun"/>
                <w:rFonts w:ascii="Calibri" w:hAnsi="Calibri" w:cs="Calibri"/>
                <w:color w:val="000000"/>
                <w:sz w:val="20"/>
                <w:szCs w:val="20"/>
              </w:rPr>
              <w:t>Nicki Verbeck</w:t>
            </w:r>
          </w:p>
        </w:tc>
        <w:tc>
          <w:tcPr>
            <w:tcW w:w="4799" w:type="dxa"/>
          </w:tcPr>
          <w:p w14:paraId="270480B1" w14:textId="77777777" w:rsidR="0056620D" w:rsidRDefault="0056620D" w:rsidP="00843CC1">
            <w:pPr>
              <w:pStyle w:val="TableParagraph"/>
              <w:ind w:left="0"/>
              <w:rPr>
                <w:sz w:val="20"/>
              </w:rP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c>
          <w:tcPr>
            <w:tcW w:w="1116" w:type="dxa"/>
          </w:tcPr>
          <w:p w14:paraId="72C9BB33"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56620D" w14:paraId="75B05DA8" w14:textId="77777777" w:rsidTr="009A7016">
        <w:trPr>
          <w:trHeight w:val="230"/>
        </w:trPr>
        <w:tc>
          <w:tcPr>
            <w:tcW w:w="2666" w:type="dxa"/>
          </w:tcPr>
          <w:p w14:paraId="1212311F" w14:textId="77777777" w:rsidR="0056620D" w:rsidRDefault="0056620D" w:rsidP="00843CC1">
            <w:pPr>
              <w:pStyle w:val="TableParagraph"/>
              <w:ind w:left="0"/>
              <w:rPr>
                <w:sz w:val="20"/>
              </w:rPr>
            </w:pPr>
            <w:r>
              <w:rPr>
                <w:rStyle w:val="normaltextrun"/>
                <w:rFonts w:ascii="Calibri" w:hAnsi="Calibri" w:cs="Calibri"/>
                <w:color w:val="000000"/>
                <w:sz w:val="20"/>
                <w:szCs w:val="20"/>
              </w:rPr>
              <w:t>Laura Volk</w:t>
            </w:r>
          </w:p>
        </w:tc>
        <w:tc>
          <w:tcPr>
            <w:tcW w:w="4799" w:type="dxa"/>
          </w:tcPr>
          <w:p w14:paraId="5EF32835" w14:textId="77777777" w:rsidR="0056620D" w:rsidRDefault="0056620D" w:rsidP="00843CC1">
            <w:pPr>
              <w:pStyle w:val="TableParagraph"/>
              <w:ind w:left="0"/>
              <w:rPr>
                <w:sz w:val="20"/>
              </w:rP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c>
          <w:tcPr>
            <w:tcW w:w="1116" w:type="dxa"/>
          </w:tcPr>
          <w:p w14:paraId="315A7111" w14:textId="77777777" w:rsidR="0056620D" w:rsidRDefault="0056620D" w:rsidP="00843CC1">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56620D" w14:paraId="035F76B2" w14:textId="77777777" w:rsidTr="009A7016">
        <w:trPr>
          <w:trHeight w:val="230"/>
        </w:trPr>
        <w:tc>
          <w:tcPr>
            <w:tcW w:w="2666" w:type="dxa"/>
          </w:tcPr>
          <w:p w14:paraId="0A05F6FD" w14:textId="77777777" w:rsidR="0056620D" w:rsidRDefault="0056620D" w:rsidP="008168B5">
            <w:pPr>
              <w:pStyle w:val="TableParagraph"/>
              <w:ind w:left="0"/>
              <w:rPr>
                <w:sz w:val="20"/>
              </w:rPr>
            </w:pPr>
            <w:r>
              <w:rPr>
                <w:rStyle w:val="normaltextrun"/>
                <w:rFonts w:ascii="Calibri" w:hAnsi="Calibri" w:cs="Calibri"/>
                <w:color w:val="000000"/>
                <w:sz w:val="20"/>
                <w:szCs w:val="20"/>
              </w:rPr>
              <w:t>Dawn Watson</w:t>
            </w:r>
          </w:p>
        </w:tc>
        <w:tc>
          <w:tcPr>
            <w:tcW w:w="4799" w:type="dxa"/>
          </w:tcPr>
          <w:p w14:paraId="21E0EC41" w14:textId="77777777" w:rsidR="0056620D" w:rsidRDefault="0056620D" w:rsidP="008168B5">
            <w:pPr>
              <w:pStyle w:val="TableParagraph"/>
              <w:ind w:left="0"/>
              <w:rPr>
                <w:sz w:val="20"/>
              </w:rP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c>
          <w:tcPr>
            <w:tcW w:w="1116" w:type="dxa"/>
          </w:tcPr>
          <w:p w14:paraId="4CD430C3" w14:textId="77777777" w:rsidR="0056620D" w:rsidRDefault="0056620D" w:rsidP="008168B5">
            <w:pPr>
              <w:pStyle w:val="TableParagraph"/>
              <w:ind w:left="10"/>
              <w:jc w:val="center"/>
              <w:rPr>
                <w:sz w:val="20"/>
              </w:rPr>
            </w:pPr>
          </w:p>
        </w:tc>
      </w:tr>
      <w:tr w:rsidR="0056620D" w14:paraId="271B741A" w14:textId="77777777" w:rsidTr="009A7016">
        <w:trPr>
          <w:trHeight w:val="230"/>
        </w:trPr>
        <w:tc>
          <w:tcPr>
            <w:tcW w:w="2666" w:type="dxa"/>
          </w:tcPr>
          <w:p w14:paraId="00593394" w14:textId="77777777" w:rsidR="0056620D" w:rsidRDefault="0056620D" w:rsidP="008168B5">
            <w:pPr>
              <w:pStyle w:val="TableParagraph"/>
              <w:ind w:left="0"/>
              <w:rPr>
                <w:sz w:val="20"/>
              </w:rPr>
            </w:pPr>
            <w:r>
              <w:rPr>
                <w:rStyle w:val="normaltextrun"/>
                <w:rFonts w:ascii="Calibri" w:hAnsi="Calibri" w:cs="Calibri"/>
                <w:color w:val="000000"/>
                <w:sz w:val="20"/>
                <w:szCs w:val="20"/>
              </w:rPr>
              <w:t>Thomas Williams</w:t>
            </w:r>
          </w:p>
        </w:tc>
        <w:tc>
          <w:tcPr>
            <w:tcW w:w="4799" w:type="dxa"/>
          </w:tcPr>
          <w:p w14:paraId="791C6EFB" w14:textId="77777777" w:rsidR="0056620D" w:rsidRDefault="0056620D" w:rsidP="008168B5">
            <w:pPr>
              <w:pStyle w:val="TableParagraph"/>
              <w:ind w:left="0"/>
              <w:rPr>
                <w:sz w:val="20"/>
              </w:rP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c>
          <w:tcPr>
            <w:tcW w:w="1116" w:type="dxa"/>
          </w:tcPr>
          <w:p w14:paraId="52DA988E" w14:textId="77777777" w:rsidR="0056620D" w:rsidRDefault="0056620D" w:rsidP="008168B5">
            <w:pPr>
              <w:pStyle w:val="TableParagraph"/>
              <w:ind w:left="10"/>
              <w:jc w:val="center"/>
              <w:rPr>
                <w:sz w:val="20"/>
              </w:rPr>
            </w:pPr>
          </w:p>
        </w:tc>
      </w:tr>
      <w:tr w:rsidR="0056620D" w14:paraId="626EAB0C" w14:textId="77777777" w:rsidTr="009A7016">
        <w:trPr>
          <w:trHeight w:val="230"/>
        </w:trPr>
        <w:tc>
          <w:tcPr>
            <w:tcW w:w="2666" w:type="dxa"/>
          </w:tcPr>
          <w:p w14:paraId="6341CE3A" w14:textId="77777777" w:rsidR="0056620D" w:rsidRDefault="0056620D" w:rsidP="008168B5">
            <w:pPr>
              <w:pStyle w:val="TableParagraph"/>
              <w:ind w:left="0"/>
              <w:rPr>
                <w:sz w:val="20"/>
              </w:rPr>
            </w:pPr>
            <w:r>
              <w:rPr>
                <w:rStyle w:val="normaltextrun"/>
                <w:rFonts w:ascii="Calibri" w:hAnsi="Calibri" w:cs="Calibri"/>
                <w:color w:val="000000"/>
                <w:sz w:val="20"/>
                <w:szCs w:val="20"/>
              </w:rPr>
              <w:t>Sheila Winland</w:t>
            </w:r>
          </w:p>
        </w:tc>
        <w:tc>
          <w:tcPr>
            <w:tcW w:w="4799" w:type="dxa"/>
          </w:tcPr>
          <w:p w14:paraId="6E917D88" w14:textId="77777777" w:rsidR="0056620D" w:rsidRDefault="0056620D" w:rsidP="008168B5">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c>
          <w:tcPr>
            <w:tcW w:w="1116" w:type="dxa"/>
          </w:tcPr>
          <w:p w14:paraId="5E89AAEA" w14:textId="77777777" w:rsidR="0056620D" w:rsidRDefault="0056620D" w:rsidP="008168B5">
            <w:pPr>
              <w:pStyle w:val="TableParagraph"/>
              <w:ind w:left="10"/>
              <w:jc w:val="center"/>
              <w:rPr>
                <w:sz w:val="20"/>
              </w:rPr>
            </w:pPr>
          </w:p>
        </w:tc>
      </w:tr>
    </w:tbl>
    <w:p w14:paraId="4AA4D59B" w14:textId="77777777" w:rsidR="0056620D" w:rsidRDefault="0056620D"/>
    <w:p w14:paraId="30A38AE1" w14:textId="77777777" w:rsidR="0056620D" w:rsidRDefault="0056620D"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56620D" w14:paraId="0FA91026" w14:textId="77777777" w:rsidTr="007F2998">
        <w:trPr>
          <w:trHeight w:val="230"/>
          <w:tblHeader/>
        </w:trPr>
        <w:tc>
          <w:tcPr>
            <w:tcW w:w="715" w:type="dxa"/>
          </w:tcPr>
          <w:p w14:paraId="0D139EFA" w14:textId="77777777" w:rsidR="0056620D" w:rsidRDefault="0056620D" w:rsidP="0037548C">
            <w:pPr>
              <w:pStyle w:val="TableParagraph"/>
              <w:ind w:left="0"/>
              <w:rPr>
                <w:b/>
                <w:sz w:val="20"/>
              </w:rPr>
            </w:pPr>
            <w:r>
              <w:rPr>
                <w:b/>
                <w:sz w:val="20"/>
              </w:rPr>
              <w:t>#</w:t>
            </w:r>
          </w:p>
        </w:tc>
        <w:tc>
          <w:tcPr>
            <w:tcW w:w="7830" w:type="dxa"/>
          </w:tcPr>
          <w:p w14:paraId="44C68A01" w14:textId="77777777" w:rsidR="0056620D" w:rsidRDefault="0056620D" w:rsidP="0037548C">
            <w:pPr>
              <w:pStyle w:val="TableParagraph"/>
              <w:ind w:left="0"/>
              <w:rPr>
                <w:b/>
                <w:sz w:val="20"/>
              </w:rPr>
            </w:pPr>
            <w:r>
              <w:rPr>
                <w:b/>
                <w:sz w:val="20"/>
              </w:rPr>
              <w:t xml:space="preserve">Agenda Item </w:t>
            </w:r>
          </w:p>
        </w:tc>
      </w:tr>
      <w:tr w:rsidR="0056620D" w14:paraId="4D3805C0" w14:textId="77777777" w:rsidTr="007F2998">
        <w:trPr>
          <w:trHeight w:val="230"/>
        </w:trPr>
        <w:tc>
          <w:tcPr>
            <w:tcW w:w="715" w:type="dxa"/>
          </w:tcPr>
          <w:p w14:paraId="63DD35BA" w14:textId="77777777" w:rsidR="0056620D" w:rsidRDefault="0056620D" w:rsidP="00740B4E">
            <w:pPr>
              <w:pStyle w:val="TableParagraph"/>
              <w:ind w:left="0"/>
              <w:rPr>
                <w:sz w:val="20"/>
              </w:rPr>
            </w:pPr>
            <w:r>
              <w:rPr>
                <w:sz w:val="20"/>
              </w:rPr>
              <w:t>1</w:t>
            </w:r>
          </w:p>
        </w:tc>
        <w:tc>
          <w:tcPr>
            <w:tcW w:w="7830" w:type="dxa"/>
          </w:tcPr>
          <w:p w14:paraId="38631C0E" w14:textId="77777777" w:rsidR="0056620D" w:rsidRPr="005B703F" w:rsidRDefault="0056620D" w:rsidP="00740B4E">
            <w:pPr>
              <w:pStyle w:val="TableParagraph"/>
              <w:ind w:left="0"/>
              <w:rPr>
                <w:rFonts w:asciiTheme="minorHAnsi" w:hAnsiTheme="minorHAnsi" w:cstheme="minorHAnsi"/>
                <w:sz w:val="20"/>
                <w:szCs w:val="20"/>
              </w:rPr>
            </w:pPr>
            <w:r w:rsidRPr="005B703F">
              <w:rPr>
                <w:rStyle w:val="normaltextrun"/>
                <w:rFonts w:asciiTheme="minorHAnsi" w:hAnsiTheme="minorHAnsi" w:cstheme="minorHAnsi"/>
                <w:color w:val="000000"/>
                <w:sz w:val="20"/>
                <w:szCs w:val="20"/>
              </w:rPr>
              <w:t>Approval of Meeting Minutes </w:t>
            </w:r>
            <w:r w:rsidRPr="005B703F">
              <w:rPr>
                <w:rStyle w:val="eop"/>
                <w:rFonts w:asciiTheme="minorHAnsi" w:hAnsiTheme="minorHAnsi" w:cstheme="minorHAnsi"/>
                <w:color w:val="000000"/>
                <w:sz w:val="20"/>
                <w:szCs w:val="20"/>
              </w:rPr>
              <w:t> </w:t>
            </w:r>
          </w:p>
        </w:tc>
      </w:tr>
      <w:tr w:rsidR="0056620D" w14:paraId="759CBA2C" w14:textId="77777777" w:rsidTr="007F2998">
        <w:trPr>
          <w:trHeight w:val="230"/>
        </w:trPr>
        <w:tc>
          <w:tcPr>
            <w:tcW w:w="715" w:type="dxa"/>
          </w:tcPr>
          <w:p w14:paraId="79416738" w14:textId="77777777" w:rsidR="0056620D" w:rsidRDefault="0056620D" w:rsidP="00740B4E">
            <w:pPr>
              <w:pStyle w:val="TableParagraph"/>
              <w:ind w:left="0"/>
              <w:rPr>
                <w:sz w:val="20"/>
              </w:rPr>
            </w:pPr>
            <w:r>
              <w:rPr>
                <w:sz w:val="20"/>
              </w:rPr>
              <w:t>2</w:t>
            </w:r>
          </w:p>
        </w:tc>
        <w:tc>
          <w:tcPr>
            <w:tcW w:w="7830" w:type="dxa"/>
          </w:tcPr>
          <w:p w14:paraId="5D21D2B1" w14:textId="77777777" w:rsidR="0056620D" w:rsidRPr="005B703F" w:rsidRDefault="0056620D" w:rsidP="00740B4E">
            <w:pPr>
              <w:pStyle w:val="TableParagraph"/>
              <w:ind w:left="0"/>
              <w:rPr>
                <w:rFonts w:asciiTheme="minorHAnsi" w:hAnsiTheme="minorHAnsi" w:cstheme="minorHAnsi"/>
                <w:sz w:val="20"/>
                <w:szCs w:val="20"/>
              </w:rPr>
            </w:pPr>
            <w:r w:rsidRPr="005B703F">
              <w:rPr>
                <w:rStyle w:val="normaltextrun"/>
                <w:rFonts w:asciiTheme="minorHAnsi" w:hAnsiTheme="minorHAnsi" w:cstheme="minorHAnsi"/>
                <w:color w:val="000000"/>
                <w:sz w:val="20"/>
                <w:szCs w:val="20"/>
              </w:rPr>
              <w:t>Announcements/ Old Business  </w:t>
            </w:r>
            <w:r w:rsidRPr="005B703F">
              <w:rPr>
                <w:rStyle w:val="eop"/>
                <w:rFonts w:asciiTheme="minorHAnsi" w:hAnsiTheme="minorHAnsi" w:cstheme="minorHAnsi"/>
                <w:color w:val="000000"/>
                <w:sz w:val="20"/>
                <w:szCs w:val="20"/>
              </w:rPr>
              <w:t> </w:t>
            </w:r>
          </w:p>
        </w:tc>
      </w:tr>
      <w:tr w:rsidR="0056620D" w14:paraId="349FB9B2" w14:textId="77777777" w:rsidTr="007F2998">
        <w:trPr>
          <w:trHeight w:val="230"/>
        </w:trPr>
        <w:tc>
          <w:tcPr>
            <w:tcW w:w="715" w:type="dxa"/>
          </w:tcPr>
          <w:p w14:paraId="189F1D14" w14:textId="77777777" w:rsidR="0056620D" w:rsidRDefault="0056620D" w:rsidP="00740B4E">
            <w:pPr>
              <w:pStyle w:val="TableParagraph"/>
              <w:ind w:left="0"/>
              <w:rPr>
                <w:sz w:val="20"/>
              </w:rPr>
            </w:pPr>
            <w:r>
              <w:rPr>
                <w:sz w:val="20"/>
              </w:rPr>
              <w:t>3</w:t>
            </w:r>
          </w:p>
        </w:tc>
        <w:tc>
          <w:tcPr>
            <w:tcW w:w="7830" w:type="dxa"/>
          </w:tcPr>
          <w:p w14:paraId="2B2B3BBE" w14:textId="77777777" w:rsidR="0056620D" w:rsidRPr="005B703F" w:rsidRDefault="0056620D" w:rsidP="00740B4E">
            <w:pPr>
              <w:pStyle w:val="TableParagraph"/>
              <w:ind w:left="0"/>
              <w:rPr>
                <w:rFonts w:asciiTheme="minorHAnsi" w:hAnsiTheme="minorHAnsi" w:cstheme="minorHAnsi"/>
                <w:sz w:val="20"/>
                <w:szCs w:val="20"/>
              </w:rPr>
            </w:pPr>
            <w:r w:rsidRPr="005B703F">
              <w:rPr>
                <w:rStyle w:val="normaltextrun"/>
                <w:rFonts w:asciiTheme="minorHAnsi" w:hAnsiTheme="minorHAnsi" w:cstheme="minorHAnsi"/>
                <w:color w:val="000000"/>
                <w:sz w:val="20"/>
                <w:szCs w:val="20"/>
              </w:rPr>
              <w:t>New Business: Assessments for SBP CLOs </w:t>
            </w:r>
            <w:r w:rsidRPr="005B703F">
              <w:rPr>
                <w:rStyle w:val="eop"/>
                <w:rFonts w:asciiTheme="minorHAnsi" w:hAnsiTheme="minorHAnsi" w:cstheme="minorHAnsi"/>
                <w:color w:val="000000"/>
                <w:sz w:val="20"/>
                <w:szCs w:val="20"/>
              </w:rPr>
              <w:t> </w:t>
            </w:r>
          </w:p>
        </w:tc>
      </w:tr>
      <w:tr w:rsidR="0056620D" w14:paraId="6A6986D0" w14:textId="77777777" w:rsidTr="007F2998">
        <w:trPr>
          <w:trHeight w:val="230"/>
        </w:trPr>
        <w:tc>
          <w:tcPr>
            <w:tcW w:w="715" w:type="dxa"/>
          </w:tcPr>
          <w:p w14:paraId="6EA3BB0D" w14:textId="77777777" w:rsidR="0056620D" w:rsidRDefault="0056620D" w:rsidP="00740B4E">
            <w:pPr>
              <w:pStyle w:val="TableParagraph"/>
              <w:ind w:left="0"/>
              <w:rPr>
                <w:sz w:val="20"/>
              </w:rPr>
            </w:pPr>
            <w:r>
              <w:rPr>
                <w:sz w:val="20"/>
              </w:rPr>
              <w:t>4</w:t>
            </w:r>
          </w:p>
        </w:tc>
        <w:tc>
          <w:tcPr>
            <w:tcW w:w="7830" w:type="dxa"/>
          </w:tcPr>
          <w:p w14:paraId="1A4BD650" w14:textId="77777777" w:rsidR="0056620D" w:rsidRPr="005B703F" w:rsidRDefault="0056620D" w:rsidP="00740B4E">
            <w:pPr>
              <w:pStyle w:val="TableParagraph"/>
              <w:ind w:left="0"/>
              <w:rPr>
                <w:rFonts w:asciiTheme="minorHAnsi" w:hAnsiTheme="minorHAnsi" w:cstheme="minorHAnsi"/>
                <w:sz w:val="20"/>
                <w:szCs w:val="20"/>
              </w:rPr>
            </w:pPr>
            <w:r w:rsidRPr="005B703F">
              <w:rPr>
                <w:rStyle w:val="normaltextrun"/>
                <w:rFonts w:asciiTheme="minorHAnsi" w:hAnsiTheme="minorHAnsi" w:cstheme="minorHAnsi"/>
                <w:color w:val="000000"/>
                <w:sz w:val="20"/>
                <w:szCs w:val="20"/>
              </w:rPr>
              <w:t>Info Only: Ring 3 Assessment Week </w:t>
            </w:r>
            <w:r w:rsidRPr="005B703F">
              <w:rPr>
                <w:rStyle w:val="eop"/>
                <w:rFonts w:asciiTheme="minorHAnsi" w:hAnsiTheme="minorHAnsi" w:cstheme="minorHAnsi"/>
                <w:color w:val="000000"/>
                <w:sz w:val="20"/>
                <w:szCs w:val="20"/>
              </w:rPr>
              <w:t> </w:t>
            </w:r>
          </w:p>
        </w:tc>
      </w:tr>
      <w:tr w:rsidR="0056620D" w14:paraId="08EBB612" w14:textId="77777777" w:rsidTr="007F2998">
        <w:trPr>
          <w:trHeight w:val="230"/>
        </w:trPr>
        <w:tc>
          <w:tcPr>
            <w:tcW w:w="715" w:type="dxa"/>
          </w:tcPr>
          <w:p w14:paraId="6D65CBE7" w14:textId="77777777" w:rsidR="0056620D" w:rsidRDefault="0056620D" w:rsidP="00740B4E">
            <w:pPr>
              <w:pStyle w:val="TableParagraph"/>
              <w:ind w:left="0"/>
              <w:rPr>
                <w:sz w:val="20"/>
              </w:rPr>
            </w:pPr>
            <w:r>
              <w:rPr>
                <w:sz w:val="20"/>
              </w:rPr>
              <w:t>5</w:t>
            </w:r>
          </w:p>
        </w:tc>
        <w:tc>
          <w:tcPr>
            <w:tcW w:w="7830" w:type="dxa"/>
          </w:tcPr>
          <w:p w14:paraId="754C3DCC" w14:textId="77777777" w:rsidR="0056620D" w:rsidRPr="005B703F" w:rsidRDefault="0056620D" w:rsidP="00740B4E">
            <w:pPr>
              <w:pStyle w:val="TableParagraph"/>
              <w:ind w:left="0"/>
              <w:rPr>
                <w:rFonts w:asciiTheme="minorHAnsi" w:hAnsiTheme="minorHAnsi" w:cstheme="minorHAnsi"/>
                <w:sz w:val="20"/>
                <w:szCs w:val="20"/>
              </w:rPr>
            </w:pPr>
            <w:r w:rsidRPr="005B703F">
              <w:rPr>
                <w:rStyle w:val="normaltextrun"/>
                <w:rFonts w:asciiTheme="minorHAnsi" w:hAnsiTheme="minorHAnsi" w:cstheme="minorHAnsi"/>
                <w:color w:val="000000"/>
                <w:sz w:val="20"/>
                <w:szCs w:val="20"/>
              </w:rPr>
              <w:t>New Business: UPWP Ring Update </w:t>
            </w:r>
            <w:r w:rsidRPr="005B703F">
              <w:rPr>
                <w:rStyle w:val="eop"/>
                <w:rFonts w:asciiTheme="minorHAnsi" w:hAnsiTheme="minorHAnsi" w:cstheme="minorHAnsi"/>
                <w:color w:val="000000"/>
                <w:sz w:val="20"/>
                <w:szCs w:val="20"/>
              </w:rPr>
              <w:t> </w:t>
            </w:r>
          </w:p>
        </w:tc>
      </w:tr>
      <w:tr w:rsidR="0056620D" w14:paraId="5776DFDC" w14:textId="77777777" w:rsidTr="007F2998">
        <w:trPr>
          <w:trHeight w:val="230"/>
        </w:trPr>
        <w:tc>
          <w:tcPr>
            <w:tcW w:w="715" w:type="dxa"/>
          </w:tcPr>
          <w:p w14:paraId="55B486DC" w14:textId="77777777" w:rsidR="0056620D" w:rsidRDefault="0056620D" w:rsidP="00740B4E">
            <w:pPr>
              <w:pStyle w:val="TableParagraph"/>
              <w:ind w:left="0"/>
              <w:rPr>
                <w:sz w:val="20"/>
              </w:rPr>
            </w:pPr>
            <w:r>
              <w:rPr>
                <w:sz w:val="20"/>
              </w:rPr>
              <w:t>6</w:t>
            </w:r>
          </w:p>
        </w:tc>
        <w:tc>
          <w:tcPr>
            <w:tcW w:w="7830" w:type="dxa"/>
          </w:tcPr>
          <w:p w14:paraId="09A69A37" w14:textId="77777777" w:rsidR="0056620D" w:rsidRPr="005B703F" w:rsidRDefault="0056620D" w:rsidP="00740B4E">
            <w:pPr>
              <w:pStyle w:val="TableParagraph"/>
              <w:ind w:left="0"/>
              <w:rPr>
                <w:rFonts w:asciiTheme="minorHAnsi" w:hAnsiTheme="minorHAnsi" w:cstheme="minorHAnsi"/>
                <w:sz w:val="20"/>
                <w:szCs w:val="20"/>
              </w:rPr>
            </w:pPr>
            <w:r w:rsidRPr="005B703F">
              <w:rPr>
                <w:rStyle w:val="normaltextrun"/>
                <w:rFonts w:asciiTheme="minorHAnsi" w:hAnsiTheme="minorHAnsi" w:cstheme="minorHAnsi"/>
                <w:color w:val="000000"/>
                <w:sz w:val="20"/>
                <w:szCs w:val="20"/>
              </w:rPr>
              <w:t>New Business: UPRSN Ring Update </w:t>
            </w:r>
            <w:r w:rsidRPr="005B703F">
              <w:rPr>
                <w:rStyle w:val="eop"/>
                <w:rFonts w:asciiTheme="minorHAnsi" w:hAnsiTheme="minorHAnsi" w:cstheme="minorHAnsi"/>
                <w:color w:val="000000"/>
                <w:sz w:val="20"/>
                <w:szCs w:val="20"/>
              </w:rPr>
              <w:t> </w:t>
            </w:r>
          </w:p>
        </w:tc>
      </w:tr>
      <w:tr w:rsidR="0056620D" w14:paraId="44530B27" w14:textId="77777777" w:rsidTr="007F2998">
        <w:trPr>
          <w:trHeight w:val="230"/>
        </w:trPr>
        <w:tc>
          <w:tcPr>
            <w:tcW w:w="715" w:type="dxa"/>
          </w:tcPr>
          <w:p w14:paraId="0676D763" w14:textId="77777777" w:rsidR="0056620D" w:rsidRDefault="0056620D" w:rsidP="00740B4E">
            <w:pPr>
              <w:pStyle w:val="TableParagraph"/>
              <w:ind w:left="0"/>
              <w:rPr>
                <w:sz w:val="20"/>
              </w:rPr>
            </w:pPr>
            <w:r>
              <w:rPr>
                <w:sz w:val="20"/>
              </w:rPr>
              <w:t>7</w:t>
            </w:r>
          </w:p>
        </w:tc>
        <w:tc>
          <w:tcPr>
            <w:tcW w:w="7830" w:type="dxa"/>
          </w:tcPr>
          <w:p w14:paraId="1831A9FD" w14:textId="77777777" w:rsidR="0056620D" w:rsidRPr="005B703F" w:rsidRDefault="0056620D" w:rsidP="00740B4E">
            <w:pPr>
              <w:pStyle w:val="TableParagraph"/>
              <w:ind w:left="0"/>
              <w:rPr>
                <w:rFonts w:asciiTheme="minorHAnsi" w:hAnsiTheme="minorHAnsi" w:cstheme="minorHAnsi"/>
                <w:sz w:val="20"/>
                <w:szCs w:val="20"/>
              </w:rPr>
            </w:pPr>
            <w:r w:rsidRPr="005B703F">
              <w:rPr>
                <w:rStyle w:val="normaltextrun"/>
                <w:rFonts w:asciiTheme="minorHAnsi" w:hAnsiTheme="minorHAnsi" w:cstheme="minorHAnsi"/>
                <w:color w:val="000000"/>
                <w:sz w:val="20"/>
                <w:szCs w:val="20"/>
              </w:rPr>
              <w:t>Standing Reports: Student Report </w:t>
            </w:r>
            <w:r w:rsidRPr="005B703F">
              <w:rPr>
                <w:rStyle w:val="eop"/>
                <w:rFonts w:asciiTheme="minorHAnsi" w:hAnsiTheme="minorHAnsi" w:cstheme="minorHAnsi"/>
                <w:color w:val="000000"/>
                <w:sz w:val="20"/>
                <w:szCs w:val="20"/>
              </w:rPr>
              <w:t> </w:t>
            </w:r>
          </w:p>
        </w:tc>
      </w:tr>
      <w:tr w:rsidR="0056620D" w14:paraId="23234742" w14:textId="77777777" w:rsidTr="007F2998">
        <w:trPr>
          <w:trHeight w:val="230"/>
        </w:trPr>
        <w:tc>
          <w:tcPr>
            <w:tcW w:w="715" w:type="dxa"/>
          </w:tcPr>
          <w:p w14:paraId="40DFB281" w14:textId="77777777" w:rsidR="0056620D" w:rsidRDefault="0056620D" w:rsidP="00740B4E">
            <w:pPr>
              <w:pStyle w:val="TableParagraph"/>
              <w:ind w:left="0"/>
              <w:rPr>
                <w:sz w:val="20"/>
              </w:rPr>
            </w:pPr>
            <w:r>
              <w:rPr>
                <w:sz w:val="20"/>
              </w:rPr>
              <w:t>8</w:t>
            </w:r>
          </w:p>
        </w:tc>
        <w:tc>
          <w:tcPr>
            <w:tcW w:w="7830" w:type="dxa"/>
          </w:tcPr>
          <w:p w14:paraId="60CFE8CF" w14:textId="77777777" w:rsidR="0056620D" w:rsidRPr="005B703F" w:rsidRDefault="0056620D" w:rsidP="00740B4E">
            <w:pPr>
              <w:pStyle w:val="TableParagraph"/>
              <w:ind w:left="0"/>
              <w:rPr>
                <w:rFonts w:asciiTheme="minorHAnsi" w:hAnsiTheme="minorHAnsi" w:cstheme="minorHAnsi"/>
                <w:sz w:val="20"/>
                <w:szCs w:val="20"/>
              </w:rPr>
            </w:pPr>
            <w:r w:rsidRPr="005B703F">
              <w:rPr>
                <w:rStyle w:val="normaltextrun"/>
                <w:rFonts w:asciiTheme="minorHAnsi" w:hAnsiTheme="minorHAnsi" w:cstheme="minorHAnsi"/>
                <w:color w:val="000000"/>
                <w:sz w:val="20"/>
                <w:szCs w:val="20"/>
              </w:rPr>
              <w:t>Standing Reports: Vitals Update </w:t>
            </w:r>
            <w:r w:rsidRPr="005B703F">
              <w:rPr>
                <w:rStyle w:val="eop"/>
                <w:rFonts w:asciiTheme="minorHAnsi" w:hAnsiTheme="minorHAnsi" w:cstheme="minorHAnsi"/>
                <w:color w:val="000000"/>
                <w:sz w:val="20"/>
                <w:szCs w:val="20"/>
              </w:rPr>
              <w:t> </w:t>
            </w:r>
          </w:p>
        </w:tc>
      </w:tr>
    </w:tbl>
    <w:p w14:paraId="1B7184B2" w14:textId="77777777" w:rsidR="0056620D" w:rsidRDefault="0056620D" w:rsidP="007F2998">
      <w:pPr>
        <w:pStyle w:val="Heading2"/>
      </w:pPr>
      <w:r>
        <w:br w:type="page"/>
      </w:r>
    </w:p>
    <w:p w14:paraId="6CFC72B5" w14:textId="77777777" w:rsidR="0056620D" w:rsidRPr="002340A4" w:rsidRDefault="0056620D" w:rsidP="00740B4E">
      <w:pPr>
        <w:pStyle w:val="Heading1"/>
        <w:spacing w:before="0" w:line="240" w:lineRule="auto"/>
        <w:rPr>
          <w:rStyle w:val="normaltextrun"/>
          <w:rFonts w:asciiTheme="minorHAnsi" w:hAnsiTheme="minorHAnsi" w:cstheme="minorHAnsi"/>
          <w:b w:val="0"/>
          <w:bCs/>
          <w:color w:val="000000"/>
          <w:szCs w:val="24"/>
          <w:bdr w:val="none" w:sz="0" w:space="0" w:color="auto" w:frame="1"/>
        </w:rPr>
      </w:pPr>
      <w:r w:rsidRPr="002340A4">
        <w:rPr>
          <w:rFonts w:asciiTheme="minorHAnsi" w:hAnsiTheme="minorHAnsi" w:cstheme="minorHAnsi"/>
          <w:szCs w:val="24"/>
        </w:rPr>
        <w:lastRenderedPageBreak/>
        <w:t xml:space="preserve">Item 1, </w:t>
      </w:r>
      <w:r w:rsidRPr="002340A4">
        <w:rPr>
          <w:rStyle w:val="normaltextrun"/>
          <w:rFonts w:asciiTheme="minorHAnsi" w:hAnsiTheme="minorHAnsi" w:cstheme="minorHAnsi"/>
          <w:color w:val="000000"/>
          <w:szCs w:val="24"/>
          <w:bdr w:val="none" w:sz="0" w:space="0" w:color="auto" w:frame="1"/>
        </w:rPr>
        <w:t>Approval of March Meeting Minutes</w:t>
      </w:r>
    </w:p>
    <w:p w14:paraId="2BC985FD" w14:textId="77777777" w:rsidR="0056620D" w:rsidRPr="002340A4" w:rsidRDefault="0056620D" w:rsidP="00740B4E">
      <w:pPr>
        <w:pStyle w:val="paragraph"/>
        <w:spacing w:before="0" w:beforeAutospacing="0" w:after="0" w:afterAutospacing="0"/>
        <w:ind w:left="-15" w:right="4335"/>
        <w:textAlignment w:val="baseline"/>
        <w:rPr>
          <w:rFonts w:asciiTheme="minorHAnsi" w:hAnsiTheme="minorHAnsi" w:cstheme="minorHAnsi"/>
          <w:color w:val="000000"/>
        </w:rPr>
      </w:pPr>
      <w:r w:rsidRPr="002340A4">
        <w:rPr>
          <w:rStyle w:val="normaltextrun"/>
          <w:rFonts w:asciiTheme="minorHAnsi" w:hAnsiTheme="minorHAnsi" w:cstheme="minorHAnsi"/>
          <w:color w:val="000000"/>
          <w:u w:val="single"/>
        </w:rPr>
        <w:t>Discussion:</w:t>
      </w:r>
      <w:r w:rsidRPr="002340A4">
        <w:rPr>
          <w:rStyle w:val="normaltextrun"/>
          <w:rFonts w:asciiTheme="minorHAnsi" w:hAnsiTheme="minorHAnsi" w:cstheme="minorHAnsi"/>
          <w:color w:val="000000"/>
        </w:rPr>
        <w:t>  </w:t>
      </w:r>
      <w:r w:rsidRPr="002340A4">
        <w:rPr>
          <w:rStyle w:val="eop"/>
          <w:rFonts w:asciiTheme="minorHAnsi" w:hAnsiTheme="minorHAnsi" w:cstheme="minorHAnsi"/>
          <w:color w:val="000000"/>
        </w:rPr>
        <w:t> </w:t>
      </w:r>
    </w:p>
    <w:p w14:paraId="6D25F4AD" w14:textId="77777777" w:rsidR="0056620D" w:rsidRPr="002340A4" w:rsidRDefault="0056620D" w:rsidP="00740B4E">
      <w:pPr>
        <w:pStyle w:val="paragraph"/>
        <w:spacing w:before="0" w:beforeAutospacing="0" w:after="0" w:afterAutospacing="0"/>
        <w:textAlignment w:val="baseline"/>
        <w:rPr>
          <w:rFonts w:asciiTheme="minorHAnsi" w:hAnsiTheme="minorHAnsi" w:cstheme="minorHAnsi"/>
          <w:color w:val="000000"/>
        </w:rPr>
      </w:pPr>
      <w:r w:rsidRPr="002340A4">
        <w:rPr>
          <w:rStyle w:val="normaltextrun"/>
          <w:rFonts w:asciiTheme="minorHAnsi" w:hAnsiTheme="minorHAnsi" w:cstheme="minorHAnsi"/>
          <w:color w:val="000000"/>
        </w:rPr>
        <w:t>Approved </w:t>
      </w:r>
      <w:r w:rsidRPr="002340A4">
        <w:rPr>
          <w:rStyle w:val="eop"/>
          <w:rFonts w:asciiTheme="minorHAnsi" w:hAnsiTheme="minorHAnsi" w:cstheme="minorHAnsi"/>
          <w:color w:val="000000"/>
        </w:rPr>
        <w:t> </w:t>
      </w:r>
    </w:p>
    <w:p w14:paraId="642892C5" w14:textId="77777777" w:rsidR="0056620D" w:rsidRPr="002340A4" w:rsidRDefault="0056620D" w:rsidP="00FB5812">
      <w:pPr>
        <w:pStyle w:val="BodyText"/>
        <w:rPr>
          <w:rFonts w:asciiTheme="minorHAnsi" w:hAnsiTheme="minorHAnsi" w:cstheme="minorHAnsi"/>
        </w:rPr>
      </w:pPr>
    </w:p>
    <w:p w14:paraId="03938E93" w14:textId="77777777" w:rsidR="0056620D" w:rsidRPr="002340A4" w:rsidRDefault="0056620D" w:rsidP="00FB5812">
      <w:pPr>
        <w:pStyle w:val="Heading1"/>
        <w:spacing w:before="0" w:line="240" w:lineRule="auto"/>
        <w:rPr>
          <w:rFonts w:asciiTheme="minorHAnsi" w:hAnsiTheme="minorHAnsi" w:cstheme="minorHAnsi"/>
          <w:szCs w:val="24"/>
        </w:rPr>
      </w:pPr>
      <w:r w:rsidRPr="002340A4">
        <w:rPr>
          <w:rFonts w:asciiTheme="minorHAnsi" w:hAnsiTheme="minorHAnsi" w:cstheme="minorHAnsi"/>
          <w:szCs w:val="24"/>
        </w:rPr>
        <w:t>Item 2,</w:t>
      </w:r>
      <w:r w:rsidRPr="002340A4">
        <w:rPr>
          <w:rFonts w:asciiTheme="minorHAnsi" w:hAnsiTheme="minorHAnsi" w:cstheme="minorHAnsi"/>
          <w:bCs/>
          <w:szCs w:val="24"/>
        </w:rPr>
        <w:t xml:space="preserve"> </w:t>
      </w:r>
      <w:r w:rsidRPr="002340A4">
        <w:rPr>
          <w:rStyle w:val="normaltextrun"/>
          <w:rFonts w:asciiTheme="minorHAnsi" w:hAnsiTheme="minorHAnsi" w:cstheme="minorHAnsi"/>
          <w:color w:val="000000"/>
          <w:szCs w:val="24"/>
          <w:bdr w:val="none" w:sz="0" w:space="0" w:color="auto" w:frame="1"/>
        </w:rPr>
        <w:t>Announcements / Old Business</w:t>
      </w:r>
      <w:r w:rsidRPr="002340A4">
        <w:rPr>
          <w:rFonts w:asciiTheme="minorHAnsi" w:hAnsiTheme="minorHAnsi" w:cstheme="minorHAnsi"/>
          <w:b w:val="0"/>
          <w:szCs w:val="24"/>
        </w:rPr>
        <w:t xml:space="preserve"> </w:t>
      </w:r>
      <w:r w:rsidRPr="002340A4">
        <w:rPr>
          <w:rFonts w:asciiTheme="minorHAnsi" w:hAnsiTheme="minorHAnsi" w:cstheme="minorHAnsi"/>
          <w:szCs w:val="24"/>
        </w:rPr>
        <w:t xml:space="preserve"> </w:t>
      </w:r>
      <w:r w:rsidRPr="002340A4">
        <w:rPr>
          <w:rFonts w:asciiTheme="minorHAnsi" w:hAnsiTheme="minorHAnsi" w:cstheme="minorHAnsi"/>
          <w:szCs w:val="24"/>
        </w:rPr>
        <w:br/>
        <w:t xml:space="preserve">Presenter: </w:t>
      </w:r>
    </w:p>
    <w:p w14:paraId="4ED14C4F" w14:textId="77777777" w:rsidR="0056620D" w:rsidRPr="002340A4" w:rsidRDefault="0056620D" w:rsidP="00740B4E">
      <w:pPr>
        <w:pStyle w:val="BodyText"/>
        <w:rPr>
          <w:rFonts w:asciiTheme="minorHAnsi" w:hAnsiTheme="minorHAnsi" w:cstheme="minorHAnsi"/>
          <w:bCs/>
        </w:rPr>
      </w:pPr>
      <w:r w:rsidRPr="002340A4">
        <w:rPr>
          <w:rStyle w:val="normaltextrun"/>
          <w:rFonts w:asciiTheme="minorHAnsi" w:hAnsiTheme="minorHAnsi" w:cstheme="minorHAnsi"/>
          <w:color w:val="000000"/>
          <w:u w:val="single"/>
          <w:shd w:val="clear" w:color="auto" w:fill="FFFFFF"/>
        </w:rPr>
        <w:t>Discussion</w:t>
      </w:r>
      <w:r w:rsidRPr="002340A4">
        <w:rPr>
          <w:rStyle w:val="normaltextrun"/>
          <w:rFonts w:asciiTheme="minorHAnsi" w:hAnsiTheme="minorHAnsi" w:cstheme="minorHAnsi"/>
          <w:color w:val="000000"/>
          <w:shd w:val="clear" w:color="auto" w:fill="FFFFFF"/>
        </w:rPr>
        <w:t>: No Announcements</w:t>
      </w:r>
    </w:p>
    <w:p w14:paraId="4E69414C" w14:textId="77777777" w:rsidR="0056620D" w:rsidRPr="002340A4" w:rsidRDefault="0056620D" w:rsidP="00FB5812">
      <w:pPr>
        <w:pStyle w:val="BodyText"/>
        <w:rPr>
          <w:rFonts w:asciiTheme="minorHAnsi" w:hAnsiTheme="minorHAnsi" w:cstheme="minorHAnsi"/>
          <w:bCs/>
        </w:rPr>
      </w:pPr>
    </w:p>
    <w:p w14:paraId="36FAEF34" w14:textId="77777777" w:rsidR="0056620D" w:rsidRPr="002340A4" w:rsidRDefault="0056620D" w:rsidP="00FB5812">
      <w:pPr>
        <w:pStyle w:val="Heading1"/>
        <w:spacing w:before="0" w:line="240" w:lineRule="auto"/>
        <w:rPr>
          <w:rFonts w:asciiTheme="minorHAnsi" w:hAnsiTheme="minorHAnsi" w:cstheme="minorHAnsi"/>
          <w:szCs w:val="24"/>
        </w:rPr>
      </w:pPr>
      <w:r w:rsidRPr="002340A4">
        <w:rPr>
          <w:rFonts w:asciiTheme="minorHAnsi" w:hAnsiTheme="minorHAnsi" w:cstheme="minorHAnsi"/>
          <w:szCs w:val="24"/>
        </w:rPr>
        <w:t xml:space="preserve">Item 3, </w:t>
      </w:r>
      <w:r w:rsidRPr="002340A4">
        <w:rPr>
          <w:rStyle w:val="normaltextrun"/>
          <w:rFonts w:asciiTheme="minorHAnsi" w:hAnsiTheme="minorHAnsi" w:cstheme="minorHAnsi"/>
          <w:color w:val="000000"/>
          <w:szCs w:val="24"/>
          <w:shd w:val="clear" w:color="auto" w:fill="FFFFFF"/>
        </w:rPr>
        <w:t>Assessments for Systems Based Practice CLOs </w:t>
      </w:r>
      <w:r w:rsidRPr="002340A4">
        <w:rPr>
          <w:rFonts w:asciiTheme="minorHAnsi" w:hAnsiTheme="minorHAnsi" w:cstheme="minorHAnsi"/>
          <w:szCs w:val="24"/>
        </w:rPr>
        <w:br/>
        <w:t xml:space="preserve">Presenter: </w:t>
      </w:r>
    </w:p>
    <w:p w14:paraId="53B77BA0" w14:textId="77777777" w:rsidR="0056620D" w:rsidRPr="002340A4" w:rsidRDefault="0056620D" w:rsidP="00FB5812">
      <w:pPr>
        <w:pStyle w:val="BodyText"/>
        <w:rPr>
          <w:rFonts w:asciiTheme="minorHAnsi" w:hAnsiTheme="minorHAnsi" w:cstheme="minorHAnsi"/>
        </w:rPr>
      </w:pPr>
      <w:r w:rsidRPr="002340A4">
        <w:rPr>
          <w:rStyle w:val="normaltextrun"/>
          <w:rFonts w:asciiTheme="minorHAnsi" w:hAnsiTheme="minorHAnsi" w:cstheme="minorHAnsi"/>
          <w:color w:val="000000"/>
          <w:u w:val="single"/>
          <w:shd w:val="clear" w:color="auto" w:fill="FFFFFF"/>
        </w:rPr>
        <w:t>Discussion</w:t>
      </w:r>
      <w:r w:rsidRPr="002340A4">
        <w:rPr>
          <w:rStyle w:val="normaltextrun"/>
          <w:rFonts w:asciiTheme="minorHAnsi" w:hAnsiTheme="minorHAnsi" w:cstheme="minorHAnsi"/>
          <w:color w:val="000000"/>
          <w:shd w:val="clear" w:color="auto" w:fill="FFFFFF"/>
        </w:rPr>
        <w:t>: A. Heacock reviewed the Systems Based Practice CLOs as deployed in Part 2 and proposed updates to assure assessment.</w:t>
      </w:r>
    </w:p>
    <w:p w14:paraId="410E8BE1" w14:textId="77777777" w:rsidR="0056620D" w:rsidRPr="002340A4" w:rsidRDefault="0056620D" w:rsidP="00593033">
      <w:pPr>
        <w:pStyle w:val="BodyText"/>
        <w:numPr>
          <w:ilvl w:val="0"/>
          <w:numId w:val="3"/>
        </w:numPr>
        <w:rPr>
          <w:rStyle w:val="normaltextrun"/>
          <w:rFonts w:asciiTheme="minorHAnsi" w:hAnsiTheme="minorHAnsi" w:cstheme="minorHAnsi"/>
          <w:bCs/>
        </w:rPr>
      </w:pPr>
      <w:r w:rsidRPr="002340A4">
        <w:rPr>
          <w:rStyle w:val="normaltextrun"/>
          <w:rFonts w:asciiTheme="minorHAnsi" w:hAnsiTheme="minorHAnsi" w:cstheme="minorHAnsi"/>
          <w:color w:val="000000"/>
          <w:bdr w:val="none" w:sz="0" w:space="0" w:color="auto" w:frame="1"/>
        </w:rPr>
        <w:t>Strengths</w:t>
      </w:r>
    </w:p>
    <w:p w14:paraId="66192003" w14:textId="77777777" w:rsidR="0056620D" w:rsidRPr="002340A4" w:rsidRDefault="0056620D" w:rsidP="00593033">
      <w:pPr>
        <w:pStyle w:val="BodyText"/>
        <w:numPr>
          <w:ilvl w:val="1"/>
          <w:numId w:val="3"/>
        </w:numPr>
        <w:rPr>
          <w:rFonts w:asciiTheme="minorHAnsi" w:hAnsiTheme="minorHAnsi" w:cstheme="minorHAnsi"/>
          <w:bCs/>
        </w:rPr>
      </w:pPr>
      <w:r w:rsidRPr="002340A4">
        <w:rPr>
          <w:rFonts w:asciiTheme="minorHAnsi" w:eastAsia="Times New Roman" w:hAnsiTheme="minorHAnsi" w:cstheme="minorHAnsi"/>
          <w:color w:val="000000"/>
        </w:rPr>
        <w:t>All of Part 2 CLOs with TLMs.  </w:t>
      </w:r>
    </w:p>
    <w:p w14:paraId="6CEDF4CB" w14:textId="77777777" w:rsidR="0056620D" w:rsidRPr="002340A4" w:rsidRDefault="0056620D" w:rsidP="00593033">
      <w:pPr>
        <w:pStyle w:val="BodyText"/>
        <w:numPr>
          <w:ilvl w:val="1"/>
          <w:numId w:val="3"/>
        </w:numPr>
        <w:rPr>
          <w:rFonts w:asciiTheme="minorHAnsi" w:hAnsiTheme="minorHAnsi" w:cstheme="minorHAnsi"/>
          <w:bCs/>
        </w:rPr>
      </w:pPr>
      <w:r w:rsidRPr="002340A4">
        <w:rPr>
          <w:rFonts w:asciiTheme="minorHAnsi" w:eastAsia="Times New Roman" w:hAnsiTheme="minorHAnsi" w:cstheme="minorHAnsi"/>
          <w:color w:val="000000"/>
        </w:rPr>
        <w:t>Competency is inherently taught in clinical rotations.   </w:t>
      </w:r>
    </w:p>
    <w:p w14:paraId="7FD50A8D" w14:textId="77777777" w:rsidR="0056620D" w:rsidRPr="002340A4" w:rsidRDefault="0056620D" w:rsidP="00593033">
      <w:pPr>
        <w:pStyle w:val="BodyText"/>
        <w:numPr>
          <w:ilvl w:val="1"/>
          <w:numId w:val="3"/>
        </w:numPr>
        <w:rPr>
          <w:rFonts w:asciiTheme="minorHAnsi" w:hAnsiTheme="minorHAnsi" w:cstheme="minorHAnsi"/>
          <w:bCs/>
        </w:rPr>
      </w:pPr>
      <w:r w:rsidRPr="002340A4">
        <w:rPr>
          <w:rFonts w:asciiTheme="minorHAnsi" w:eastAsia="Times New Roman" w:hAnsiTheme="minorHAnsi" w:cstheme="minorHAnsi"/>
          <w:color w:val="000000"/>
        </w:rPr>
        <w:t>AHSS course built to help assist clinical curriculum in teaching and assessing the competency.   </w:t>
      </w:r>
    </w:p>
    <w:p w14:paraId="2B02B856" w14:textId="77777777" w:rsidR="0056620D" w:rsidRPr="002340A4" w:rsidRDefault="0056620D" w:rsidP="00593033">
      <w:pPr>
        <w:pStyle w:val="BodyText"/>
        <w:numPr>
          <w:ilvl w:val="1"/>
          <w:numId w:val="3"/>
        </w:numPr>
        <w:rPr>
          <w:rFonts w:asciiTheme="minorHAnsi" w:hAnsiTheme="minorHAnsi" w:cstheme="minorHAnsi"/>
          <w:bCs/>
        </w:rPr>
      </w:pPr>
      <w:r w:rsidRPr="002340A4">
        <w:rPr>
          <w:rFonts w:asciiTheme="minorHAnsi" w:eastAsia="Times New Roman" w:hAnsiTheme="minorHAnsi" w:cstheme="minorHAnsi"/>
          <w:color w:val="000000"/>
        </w:rPr>
        <w:t>We have unique and innovative curriculum</w:t>
      </w:r>
    </w:p>
    <w:p w14:paraId="2266917D" w14:textId="77777777" w:rsidR="0056620D" w:rsidRPr="002340A4" w:rsidRDefault="0056620D" w:rsidP="00593033">
      <w:pPr>
        <w:pStyle w:val="BodyText"/>
        <w:numPr>
          <w:ilvl w:val="0"/>
          <w:numId w:val="3"/>
        </w:numPr>
        <w:rPr>
          <w:rStyle w:val="normaltextrun"/>
          <w:rFonts w:asciiTheme="minorHAnsi" w:hAnsiTheme="minorHAnsi" w:cstheme="minorHAnsi"/>
          <w:bCs/>
        </w:rPr>
      </w:pPr>
      <w:r w:rsidRPr="002340A4">
        <w:rPr>
          <w:rStyle w:val="normaltextrun"/>
          <w:rFonts w:asciiTheme="minorHAnsi" w:hAnsiTheme="minorHAnsi" w:cstheme="minorHAnsi"/>
          <w:color w:val="000000"/>
          <w:bdr w:val="none" w:sz="0" w:space="0" w:color="auto" w:frame="1"/>
        </w:rPr>
        <w:t>Weaknesses</w:t>
      </w:r>
    </w:p>
    <w:p w14:paraId="53E81E82" w14:textId="77777777" w:rsidR="0056620D" w:rsidRPr="002340A4" w:rsidRDefault="0056620D" w:rsidP="00593033">
      <w:pPr>
        <w:pStyle w:val="BodyText"/>
        <w:numPr>
          <w:ilvl w:val="1"/>
          <w:numId w:val="3"/>
        </w:numPr>
        <w:rPr>
          <w:rStyle w:val="eop"/>
          <w:rFonts w:asciiTheme="minorHAnsi" w:hAnsiTheme="minorHAnsi" w:cstheme="minorHAnsi"/>
          <w:bCs/>
        </w:rPr>
      </w:pPr>
      <w:r w:rsidRPr="002340A4">
        <w:rPr>
          <w:rStyle w:val="normaltextrun"/>
          <w:rFonts w:asciiTheme="minorHAnsi" w:hAnsiTheme="minorHAnsi" w:cstheme="minorHAnsi"/>
          <w:color w:val="000000"/>
        </w:rPr>
        <w:t>Do not have specific assessments 6/10  </w:t>
      </w:r>
      <w:r w:rsidRPr="002340A4">
        <w:rPr>
          <w:rStyle w:val="eop"/>
          <w:rFonts w:asciiTheme="minorHAnsi" w:hAnsiTheme="minorHAnsi" w:cstheme="minorHAnsi"/>
          <w:color w:val="000000"/>
        </w:rPr>
        <w:t> </w:t>
      </w:r>
    </w:p>
    <w:p w14:paraId="0AE7409D" w14:textId="77777777" w:rsidR="0056620D" w:rsidRPr="002340A4" w:rsidRDefault="0056620D" w:rsidP="00593033">
      <w:pPr>
        <w:pStyle w:val="BodyText"/>
        <w:numPr>
          <w:ilvl w:val="1"/>
          <w:numId w:val="3"/>
        </w:numPr>
        <w:rPr>
          <w:rStyle w:val="eop"/>
          <w:rFonts w:asciiTheme="minorHAnsi" w:hAnsiTheme="minorHAnsi" w:cstheme="minorHAnsi"/>
          <w:bCs/>
        </w:rPr>
      </w:pPr>
      <w:r w:rsidRPr="002340A4">
        <w:rPr>
          <w:rStyle w:val="normaltextrun"/>
          <w:rFonts w:asciiTheme="minorHAnsi" w:hAnsiTheme="minorHAnsi" w:cstheme="minorHAnsi"/>
          <w:color w:val="000000"/>
        </w:rPr>
        <w:t>CLO 603- High Value Care Thread  </w:t>
      </w:r>
      <w:r w:rsidRPr="002340A4">
        <w:rPr>
          <w:rStyle w:val="eop"/>
          <w:rFonts w:asciiTheme="minorHAnsi" w:hAnsiTheme="minorHAnsi" w:cstheme="minorHAnsi"/>
          <w:color w:val="000000"/>
        </w:rPr>
        <w:t> </w:t>
      </w:r>
    </w:p>
    <w:p w14:paraId="64A68347" w14:textId="77777777" w:rsidR="0056620D" w:rsidRPr="002340A4" w:rsidRDefault="0056620D" w:rsidP="00593033">
      <w:pPr>
        <w:pStyle w:val="BodyText"/>
        <w:numPr>
          <w:ilvl w:val="1"/>
          <w:numId w:val="3"/>
        </w:numPr>
        <w:rPr>
          <w:rFonts w:asciiTheme="minorHAnsi" w:hAnsiTheme="minorHAnsi" w:cstheme="minorHAnsi"/>
          <w:bCs/>
        </w:rPr>
      </w:pPr>
      <w:r w:rsidRPr="002340A4">
        <w:rPr>
          <w:rStyle w:val="normaltextrun"/>
          <w:rFonts w:asciiTheme="minorHAnsi" w:hAnsiTheme="minorHAnsi" w:cstheme="minorHAnsi"/>
          <w:color w:val="000000"/>
        </w:rPr>
        <w:t>Survey Data-Part 3 APC presentation.</w:t>
      </w:r>
    </w:p>
    <w:p w14:paraId="63071621" w14:textId="77777777" w:rsidR="0056620D" w:rsidRPr="002340A4" w:rsidRDefault="0056620D" w:rsidP="00593033">
      <w:pPr>
        <w:pStyle w:val="BodyText"/>
        <w:numPr>
          <w:ilvl w:val="0"/>
          <w:numId w:val="3"/>
        </w:numPr>
        <w:rPr>
          <w:rFonts w:asciiTheme="minorHAnsi" w:hAnsiTheme="minorHAnsi" w:cstheme="minorHAnsi"/>
          <w:bCs/>
        </w:rPr>
      </w:pPr>
      <w:r w:rsidRPr="002340A4">
        <w:rPr>
          <w:rFonts w:asciiTheme="minorHAnsi" w:hAnsiTheme="minorHAnsi" w:cstheme="minorHAnsi"/>
          <w:bCs/>
        </w:rPr>
        <w:t>Opportunities</w:t>
      </w:r>
    </w:p>
    <w:p w14:paraId="21E8D9F0" w14:textId="77777777" w:rsidR="0056620D" w:rsidRPr="002340A4" w:rsidRDefault="0056620D" w:rsidP="00593033">
      <w:pPr>
        <w:pStyle w:val="BodyText"/>
        <w:numPr>
          <w:ilvl w:val="1"/>
          <w:numId w:val="3"/>
        </w:numPr>
        <w:rPr>
          <w:rStyle w:val="eop"/>
          <w:rFonts w:asciiTheme="minorHAnsi" w:hAnsiTheme="minorHAnsi" w:cstheme="minorHAnsi"/>
          <w:bCs/>
        </w:rPr>
      </w:pPr>
      <w:r w:rsidRPr="002340A4">
        <w:rPr>
          <w:rStyle w:val="normaltextrun"/>
          <w:rFonts w:asciiTheme="minorHAnsi" w:hAnsiTheme="minorHAnsi" w:cstheme="minorHAnsi"/>
          <w:color w:val="000000"/>
        </w:rPr>
        <w:t>Increased student interest in high value care and care coordination  </w:t>
      </w:r>
      <w:r w:rsidRPr="002340A4">
        <w:rPr>
          <w:rStyle w:val="eop"/>
          <w:rFonts w:asciiTheme="minorHAnsi" w:hAnsiTheme="minorHAnsi" w:cstheme="minorHAnsi"/>
          <w:color w:val="000000"/>
        </w:rPr>
        <w:t> </w:t>
      </w:r>
    </w:p>
    <w:p w14:paraId="7CFD9FE1" w14:textId="77777777" w:rsidR="0056620D" w:rsidRPr="002340A4" w:rsidRDefault="0056620D" w:rsidP="00593033">
      <w:pPr>
        <w:pStyle w:val="BodyText"/>
        <w:numPr>
          <w:ilvl w:val="1"/>
          <w:numId w:val="3"/>
        </w:numPr>
        <w:rPr>
          <w:rStyle w:val="eop"/>
          <w:rFonts w:asciiTheme="minorHAnsi" w:hAnsiTheme="minorHAnsi" w:cstheme="minorHAnsi"/>
          <w:bCs/>
        </w:rPr>
      </w:pPr>
      <w:r w:rsidRPr="002340A4">
        <w:rPr>
          <w:rStyle w:val="normaltextrun"/>
          <w:rFonts w:asciiTheme="minorHAnsi" w:hAnsiTheme="minorHAnsi" w:cstheme="minorHAnsi"/>
          <w:color w:val="000000"/>
        </w:rPr>
        <w:t>Increased faculty interest in high value care and care coordination  </w:t>
      </w:r>
      <w:r w:rsidRPr="002340A4">
        <w:rPr>
          <w:rStyle w:val="eop"/>
          <w:rFonts w:asciiTheme="minorHAnsi" w:hAnsiTheme="minorHAnsi" w:cstheme="minorHAnsi"/>
          <w:color w:val="000000"/>
        </w:rPr>
        <w:t> </w:t>
      </w:r>
    </w:p>
    <w:p w14:paraId="28EB76D2" w14:textId="77777777" w:rsidR="0056620D" w:rsidRPr="002340A4" w:rsidRDefault="0056620D" w:rsidP="00593033">
      <w:pPr>
        <w:pStyle w:val="BodyText"/>
        <w:numPr>
          <w:ilvl w:val="1"/>
          <w:numId w:val="3"/>
        </w:numPr>
        <w:rPr>
          <w:rFonts w:asciiTheme="minorHAnsi" w:hAnsiTheme="minorHAnsi" w:cstheme="minorHAnsi"/>
          <w:bCs/>
        </w:rPr>
      </w:pPr>
      <w:r w:rsidRPr="002340A4">
        <w:rPr>
          <w:rStyle w:val="normaltextrun"/>
          <w:rFonts w:asciiTheme="minorHAnsi" w:hAnsiTheme="minorHAnsi" w:cstheme="minorHAnsi"/>
          <w:color w:val="000000"/>
        </w:rPr>
        <w:t>Ability to continue to use AHSS to bring together Part 2 Curriculum </w:t>
      </w:r>
    </w:p>
    <w:p w14:paraId="6C3A2855" w14:textId="77777777" w:rsidR="0056620D" w:rsidRPr="002340A4" w:rsidRDefault="0056620D" w:rsidP="00593033">
      <w:pPr>
        <w:pStyle w:val="BodyText"/>
        <w:numPr>
          <w:ilvl w:val="0"/>
          <w:numId w:val="3"/>
        </w:numPr>
        <w:rPr>
          <w:rFonts w:asciiTheme="minorHAnsi" w:hAnsiTheme="minorHAnsi" w:cstheme="minorHAnsi"/>
          <w:bCs/>
        </w:rPr>
      </w:pPr>
      <w:r w:rsidRPr="002340A4">
        <w:rPr>
          <w:rFonts w:asciiTheme="minorHAnsi" w:hAnsiTheme="minorHAnsi" w:cstheme="minorHAnsi"/>
          <w:bCs/>
        </w:rPr>
        <w:t>Threats</w:t>
      </w:r>
    </w:p>
    <w:p w14:paraId="0E2A411D" w14:textId="77777777" w:rsidR="0056620D" w:rsidRPr="002340A4" w:rsidRDefault="0056620D" w:rsidP="00593033">
      <w:pPr>
        <w:pStyle w:val="BodyText"/>
        <w:numPr>
          <w:ilvl w:val="1"/>
          <w:numId w:val="3"/>
        </w:numPr>
        <w:rPr>
          <w:rStyle w:val="eop"/>
          <w:rFonts w:asciiTheme="minorHAnsi" w:hAnsiTheme="minorHAnsi" w:cstheme="minorHAnsi"/>
          <w:bCs/>
        </w:rPr>
      </w:pPr>
      <w:r w:rsidRPr="002340A4">
        <w:rPr>
          <w:rStyle w:val="normaltextrun"/>
          <w:rFonts w:asciiTheme="minorHAnsi" w:hAnsiTheme="minorHAnsi" w:cstheme="minorHAnsi"/>
          <w:color w:val="000000"/>
        </w:rPr>
        <w:t>SBP feels to students as “broccoli” of medical education  </w:t>
      </w:r>
      <w:r w:rsidRPr="002340A4">
        <w:rPr>
          <w:rStyle w:val="eop"/>
          <w:rFonts w:asciiTheme="minorHAnsi" w:hAnsiTheme="minorHAnsi" w:cstheme="minorHAnsi"/>
          <w:color w:val="000000"/>
        </w:rPr>
        <w:t> </w:t>
      </w:r>
    </w:p>
    <w:p w14:paraId="0610AF4F" w14:textId="77777777" w:rsidR="0056620D" w:rsidRPr="002340A4" w:rsidRDefault="0056620D" w:rsidP="00593033">
      <w:pPr>
        <w:pStyle w:val="BodyText"/>
        <w:numPr>
          <w:ilvl w:val="1"/>
          <w:numId w:val="3"/>
        </w:numPr>
        <w:rPr>
          <w:rStyle w:val="eop"/>
          <w:rFonts w:asciiTheme="minorHAnsi" w:hAnsiTheme="minorHAnsi" w:cstheme="minorHAnsi"/>
          <w:bCs/>
        </w:rPr>
      </w:pPr>
      <w:r w:rsidRPr="002340A4">
        <w:rPr>
          <w:rStyle w:val="normaltextrun"/>
          <w:rFonts w:asciiTheme="minorHAnsi" w:hAnsiTheme="minorHAnsi" w:cstheme="minorHAnsi"/>
          <w:color w:val="000000"/>
        </w:rPr>
        <w:t>Hidden curriculum  </w:t>
      </w:r>
      <w:r w:rsidRPr="002340A4">
        <w:rPr>
          <w:rStyle w:val="eop"/>
          <w:rFonts w:asciiTheme="minorHAnsi" w:hAnsiTheme="minorHAnsi" w:cstheme="minorHAnsi"/>
          <w:color w:val="000000"/>
        </w:rPr>
        <w:t> </w:t>
      </w:r>
    </w:p>
    <w:p w14:paraId="49221EE6" w14:textId="77777777" w:rsidR="0056620D" w:rsidRPr="002340A4" w:rsidRDefault="0056620D" w:rsidP="00593033">
      <w:pPr>
        <w:pStyle w:val="BodyText"/>
        <w:numPr>
          <w:ilvl w:val="1"/>
          <w:numId w:val="3"/>
        </w:numPr>
        <w:rPr>
          <w:rStyle w:val="eop"/>
          <w:rFonts w:asciiTheme="minorHAnsi" w:hAnsiTheme="minorHAnsi" w:cstheme="minorHAnsi"/>
          <w:bCs/>
        </w:rPr>
      </w:pPr>
      <w:r w:rsidRPr="002340A4">
        <w:rPr>
          <w:rStyle w:val="normaltextrun"/>
          <w:rFonts w:asciiTheme="minorHAnsi" w:hAnsiTheme="minorHAnsi" w:cstheme="minorHAnsi"/>
          <w:color w:val="000000"/>
        </w:rPr>
        <w:t>CPA assessments are limited  </w:t>
      </w:r>
      <w:r w:rsidRPr="002340A4">
        <w:rPr>
          <w:rStyle w:val="eop"/>
          <w:rFonts w:asciiTheme="minorHAnsi" w:hAnsiTheme="minorHAnsi" w:cstheme="minorHAnsi"/>
          <w:color w:val="000000"/>
        </w:rPr>
        <w:t> </w:t>
      </w:r>
    </w:p>
    <w:p w14:paraId="3D08360C" w14:textId="77777777" w:rsidR="0056620D" w:rsidRPr="002340A4" w:rsidRDefault="0056620D" w:rsidP="00593033">
      <w:pPr>
        <w:pStyle w:val="BodyText"/>
        <w:numPr>
          <w:ilvl w:val="2"/>
          <w:numId w:val="3"/>
        </w:numPr>
        <w:rPr>
          <w:rStyle w:val="eop"/>
          <w:rFonts w:asciiTheme="minorHAnsi" w:hAnsiTheme="minorHAnsi" w:cstheme="minorHAnsi"/>
          <w:bCs/>
        </w:rPr>
      </w:pPr>
      <w:r w:rsidRPr="002340A4">
        <w:rPr>
          <w:rStyle w:val="normaltextrun"/>
          <w:rFonts w:asciiTheme="minorHAnsi" w:hAnsiTheme="minorHAnsi" w:cstheme="minorHAnsi"/>
          <w:color w:val="000000"/>
        </w:rPr>
        <w:t>Cumbersome if too long </w:t>
      </w:r>
      <w:r w:rsidRPr="002340A4">
        <w:rPr>
          <w:rStyle w:val="eop"/>
          <w:rFonts w:asciiTheme="minorHAnsi" w:hAnsiTheme="minorHAnsi" w:cstheme="minorHAnsi"/>
          <w:color w:val="000000"/>
        </w:rPr>
        <w:t> </w:t>
      </w:r>
    </w:p>
    <w:p w14:paraId="7F0E31B0" w14:textId="77777777" w:rsidR="0056620D" w:rsidRPr="002340A4" w:rsidRDefault="0056620D" w:rsidP="00593033">
      <w:pPr>
        <w:pStyle w:val="BodyText"/>
        <w:numPr>
          <w:ilvl w:val="2"/>
          <w:numId w:val="3"/>
        </w:numPr>
        <w:rPr>
          <w:rStyle w:val="eop"/>
          <w:rFonts w:asciiTheme="minorHAnsi" w:hAnsiTheme="minorHAnsi" w:cstheme="minorHAnsi"/>
          <w:bCs/>
        </w:rPr>
      </w:pPr>
      <w:r w:rsidRPr="002340A4">
        <w:rPr>
          <w:rStyle w:val="normaltextrun"/>
          <w:rFonts w:asciiTheme="minorHAnsi" w:hAnsiTheme="minorHAnsi" w:cstheme="minorHAnsi"/>
          <w:color w:val="000000"/>
        </w:rPr>
        <w:t>Consistency with faculty rating is difficult to achieve </w:t>
      </w:r>
      <w:r w:rsidRPr="002340A4">
        <w:rPr>
          <w:rStyle w:val="eop"/>
          <w:rFonts w:asciiTheme="minorHAnsi" w:hAnsiTheme="minorHAnsi" w:cstheme="minorHAnsi"/>
          <w:color w:val="000000"/>
        </w:rPr>
        <w:t> </w:t>
      </w:r>
    </w:p>
    <w:p w14:paraId="5E952A24" w14:textId="77777777" w:rsidR="0056620D" w:rsidRPr="002340A4" w:rsidRDefault="0056620D" w:rsidP="00593033">
      <w:pPr>
        <w:pStyle w:val="BodyText"/>
        <w:numPr>
          <w:ilvl w:val="2"/>
          <w:numId w:val="3"/>
        </w:numPr>
        <w:rPr>
          <w:rFonts w:asciiTheme="minorHAnsi" w:hAnsiTheme="minorHAnsi" w:cstheme="minorHAnsi"/>
          <w:bCs/>
        </w:rPr>
      </w:pPr>
      <w:r w:rsidRPr="002340A4">
        <w:rPr>
          <w:rStyle w:val="normaltextrun"/>
          <w:rFonts w:asciiTheme="minorHAnsi" w:hAnsiTheme="minorHAnsi" w:cstheme="minorHAnsi"/>
          <w:color w:val="000000"/>
        </w:rPr>
        <w:t>Faculty development is challenging.</w:t>
      </w:r>
    </w:p>
    <w:p w14:paraId="1B7E9500" w14:textId="77777777" w:rsidR="0056620D" w:rsidRPr="002340A4" w:rsidRDefault="0056620D" w:rsidP="00593033">
      <w:pPr>
        <w:pStyle w:val="BodyText"/>
        <w:numPr>
          <w:ilvl w:val="0"/>
          <w:numId w:val="3"/>
        </w:numPr>
        <w:rPr>
          <w:rFonts w:asciiTheme="minorHAnsi" w:hAnsiTheme="minorHAnsi" w:cstheme="minorHAnsi"/>
          <w:bCs/>
        </w:rPr>
      </w:pPr>
      <w:r w:rsidRPr="002340A4">
        <w:rPr>
          <w:rFonts w:asciiTheme="minorHAnsi" w:hAnsiTheme="minorHAnsi" w:cstheme="minorHAnsi"/>
          <w:bCs/>
        </w:rPr>
        <w:t>Proposed Action Plan</w:t>
      </w:r>
    </w:p>
    <w:p w14:paraId="6226E662" w14:textId="77777777" w:rsidR="0056620D" w:rsidRPr="002340A4" w:rsidRDefault="0056620D" w:rsidP="00593033">
      <w:pPr>
        <w:pStyle w:val="BodyText"/>
        <w:numPr>
          <w:ilvl w:val="0"/>
          <w:numId w:val="3"/>
        </w:numPr>
        <w:rPr>
          <w:rStyle w:val="eop"/>
          <w:rFonts w:asciiTheme="minorHAnsi" w:hAnsiTheme="minorHAnsi" w:cstheme="minorHAnsi"/>
          <w:bCs/>
        </w:rPr>
      </w:pPr>
      <w:r w:rsidRPr="002340A4">
        <w:rPr>
          <w:rStyle w:val="normaltextrun"/>
          <w:rFonts w:asciiTheme="minorHAnsi" w:hAnsiTheme="minorHAnsi" w:cstheme="minorHAnsi"/>
          <w:color w:val="000000"/>
        </w:rPr>
        <w:t>Part 2 Task Force to review current assessments (if present) and develop assessments where absent on the following CLOs: </w:t>
      </w:r>
      <w:r w:rsidRPr="002340A4">
        <w:rPr>
          <w:rStyle w:val="eop"/>
          <w:rFonts w:asciiTheme="minorHAnsi" w:hAnsiTheme="minorHAnsi" w:cstheme="minorHAnsi"/>
          <w:color w:val="000000"/>
        </w:rPr>
        <w:t> </w:t>
      </w:r>
    </w:p>
    <w:p w14:paraId="09611F16" w14:textId="77777777" w:rsidR="0056620D" w:rsidRPr="002340A4" w:rsidRDefault="0056620D" w:rsidP="00593033">
      <w:pPr>
        <w:pStyle w:val="BodyText"/>
        <w:numPr>
          <w:ilvl w:val="1"/>
          <w:numId w:val="3"/>
        </w:numPr>
        <w:rPr>
          <w:rStyle w:val="eop"/>
          <w:rFonts w:asciiTheme="minorHAnsi" w:hAnsiTheme="minorHAnsi" w:cstheme="minorHAnsi"/>
          <w:bCs/>
        </w:rPr>
      </w:pPr>
      <w:r w:rsidRPr="002340A4">
        <w:rPr>
          <w:rStyle w:val="normaltextrun"/>
          <w:rFonts w:asciiTheme="minorHAnsi" w:hAnsiTheme="minorHAnsi" w:cstheme="minorHAnsi"/>
          <w:color w:val="000000"/>
        </w:rPr>
        <w:t>601.02.01 </w:t>
      </w:r>
      <w:r w:rsidRPr="002340A4">
        <w:rPr>
          <w:rStyle w:val="eop"/>
          <w:rFonts w:asciiTheme="minorHAnsi" w:hAnsiTheme="minorHAnsi" w:cstheme="minorHAnsi"/>
          <w:color w:val="000000"/>
        </w:rPr>
        <w:t> </w:t>
      </w:r>
    </w:p>
    <w:p w14:paraId="6DF24E87" w14:textId="77777777" w:rsidR="0056620D" w:rsidRPr="002340A4" w:rsidRDefault="0056620D" w:rsidP="00593033">
      <w:pPr>
        <w:pStyle w:val="BodyText"/>
        <w:numPr>
          <w:ilvl w:val="1"/>
          <w:numId w:val="3"/>
        </w:numPr>
        <w:rPr>
          <w:rStyle w:val="eop"/>
          <w:rFonts w:asciiTheme="minorHAnsi" w:hAnsiTheme="minorHAnsi" w:cstheme="minorHAnsi"/>
          <w:bCs/>
        </w:rPr>
      </w:pPr>
      <w:r w:rsidRPr="002340A4">
        <w:rPr>
          <w:rStyle w:val="normaltextrun"/>
          <w:rFonts w:asciiTheme="minorHAnsi" w:hAnsiTheme="minorHAnsi" w:cstheme="minorHAnsi"/>
          <w:color w:val="000000"/>
        </w:rPr>
        <w:t>601.02.02 </w:t>
      </w:r>
      <w:r w:rsidRPr="002340A4">
        <w:rPr>
          <w:rStyle w:val="eop"/>
          <w:rFonts w:asciiTheme="minorHAnsi" w:hAnsiTheme="minorHAnsi" w:cstheme="minorHAnsi"/>
          <w:color w:val="000000"/>
        </w:rPr>
        <w:t> </w:t>
      </w:r>
    </w:p>
    <w:p w14:paraId="03BB9273" w14:textId="77777777" w:rsidR="0056620D" w:rsidRPr="002340A4" w:rsidRDefault="0056620D" w:rsidP="00593033">
      <w:pPr>
        <w:pStyle w:val="BodyText"/>
        <w:numPr>
          <w:ilvl w:val="1"/>
          <w:numId w:val="3"/>
        </w:numPr>
        <w:rPr>
          <w:rStyle w:val="eop"/>
          <w:rFonts w:asciiTheme="minorHAnsi" w:hAnsiTheme="minorHAnsi" w:cstheme="minorHAnsi"/>
          <w:bCs/>
        </w:rPr>
      </w:pPr>
      <w:r w:rsidRPr="002340A4">
        <w:rPr>
          <w:rStyle w:val="normaltextrun"/>
          <w:rFonts w:asciiTheme="minorHAnsi" w:hAnsiTheme="minorHAnsi" w:cstheme="minorHAnsi"/>
          <w:color w:val="000000"/>
        </w:rPr>
        <w:t>602.02.01 </w:t>
      </w:r>
      <w:r w:rsidRPr="002340A4">
        <w:rPr>
          <w:rStyle w:val="eop"/>
          <w:rFonts w:asciiTheme="minorHAnsi" w:hAnsiTheme="minorHAnsi" w:cstheme="minorHAnsi"/>
          <w:color w:val="000000"/>
        </w:rPr>
        <w:t> </w:t>
      </w:r>
    </w:p>
    <w:p w14:paraId="4DEDED90" w14:textId="77777777" w:rsidR="0056620D" w:rsidRPr="002340A4" w:rsidRDefault="0056620D" w:rsidP="00593033">
      <w:pPr>
        <w:pStyle w:val="BodyText"/>
        <w:numPr>
          <w:ilvl w:val="1"/>
          <w:numId w:val="3"/>
        </w:numPr>
        <w:rPr>
          <w:rStyle w:val="eop"/>
          <w:rFonts w:asciiTheme="minorHAnsi" w:hAnsiTheme="minorHAnsi" w:cstheme="minorHAnsi"/>
          <w:bCs/>
        </w:rPr>
      </w:pPr>
      <w:r w:rsidRPr="002340A4">
        <w:rPr>
          <w:rStyle w:val="normaltextrun"/>
          <w:rFonts w:asciiTheme="minorHAnsi" w:hAnsiTheme="minorHAnsi" w:cstheme="minorHAnsi"/>
          <w:color w:val="000000"/>
        </w:rPr>
        <w:t>602.02.02 </w:t>
      </w:r>
      <w:r w:rsidRPr="002340A4">
        <w:rPr>
          <w:rStyle w:val="eop"/>
          <w:rFonts w:asciiTheme="minorHAnsi" w:hAnsiTheme="minorHAnsi" w:cstheme="minorHAnsi"/>
          <w:color w:val="000000"/>
        </w:rPr>
        <w:t> </w:t>
      </w:r>
    </w:p>
    <w:p w14:paraId="3BBF9876" w14:textId="77777777" w:rsidR="0056620D" w:rsidRPr="002340A4" w:rsidRDefault="0056620D" w:rsidP="00593033">
      <w:pPr>
        <w:pStyle w:val="BodyText"/>
        <w:numPr>
          <w:ilvl w:val="1"/>
          <w:numId w:val="3"/>
        </w:numPr>
        <w:rPr>
          <w:rStyle w:val="eop"/>
          <w:rFonts w:asciiTheme="minorHAnsi" w:hAnsiTheme="minorHAnsi" w:cstheme="minorHAnsi"/>
          <w:bCs/>
        </w:rPr>
      </w:pPr>
      <w:r w:rsidRPr="002340A4">
        <w:rPr>
          <w:rStyle w:val="normaltextrun"/>
          <w:rFonts w:asciiTheme="minorHAnsi" w:hAnsiTheme="minorHAnsi" w:cstheme="minorHAnsi"/>
          <w:color w:val="000000"/>
        </w:rPr>
        <w:t>602.03.01 </w:t>
      </w:r>
      <w:r w:rsidRPr="002340A4">
        <w:rPr>
          <w:rStyle w:val="eop"/>
          <w:rFonts w:asciiTheme="minorHAnsi" w:hAnsiTheme="minorHAnsi" w:cstheme="minorHAnsi"/>
          <w:color w:val="000000"/>
        </w:rPr>
        <w:t> </w:t>
      </w:r>
    </w:p>
    <w:p w14:paraId="4048B6F7" w14:textId="77777777" w:rsidR="0056620D" w:rsidRPr="002340A4" w:rsidRDefault="0056620D" w:rsidP="00593033">
      <w:pPr>
        <w:pStyle w:val="BodyText"/>
        <w:numPr>
          <w:ilvl w:val="1"/>
          <w:numId w:val="3"/>
        </w:numPr>
        <w:rPr>
          <w:rStyle w:val="eop"/>
          <w:rFonts w:asciiTheme="minorHAnsi" w:hAnsiTheme="minorHAnsi" w:cstheme="minorHAnsi"/>
          <w:bCs/>
        </w:rPr>
      </w:pPr>
      <w:r w:rsidRPr="002340A4">
        <w:rPr>
          <w:rStyle w:val="normaltextrun"/>
          <w:rFonts w:asciiTheme="minorHAnsi" w:hAnsiTheme="minorHAnsi" w:cstheme="minorHAnsi"/>
          <w:color w:val="000000"/>
        </w:rPr>
        <w:t>602.03.02 </w:t>
      </w:r>
      <w:r w:rsidRPr="002340A4">
        <w:rPr>
          <w:rStyle w:val="eop"/>
          <w:rFonts w:asciiTheme="minorHAnsi" w:hAnsiTheme="minorHAnsi" w:cstheme="minorHAnsi"/>
          <w:color w:val="000000"/>
        </w:rPr>
        <w:t> </w:t>
      </w:r>
    </w:p>
    <w:p w14:paraId="40A0023D" w14:textId="77777777" w:rsidR="0056620D" w:rsidRPr="002340A4" w:rsidRDefault="0056620D" w:rsidP="00593033">
      <w:pPr>
        <w:pStyle w:val="BodyText"/>
        <w:numPr>
          <w:ilvl w:val="1"/>
          <w:numId w:val="3"/>
        </w:numPr>
        <w:rPr>
          <w:rFonts w:asciiTheme="minorHAnsi" w:hAnsiTheme="minorHAnsi" w:cstheme="minorHAnsi"/>
          <w:bCs/>
        </w:rPr>
      </w:pPr>
      <w:r w:rsidRPr="002340A4">
        <w:rPr>
          <w:rStyle w:val="normaltextrun"/>
          <w:rFonts w:asciiTheme="minorHAnsi" w:hAnsiTheme="minorHAnsi" w:cstheme="minorHAnsi"/>
          <w:color w:val="000000"/>
        </w:rPr>
        <w:t>602.04.01</w:t>
      </w:r>
    </w:p>
    <w:p w14:paraId="5582B633" w14:textId="77777777" w:rsidR="0056620D" w:rsidRPr="002340A4" w:rsidRDefault="0056620D" w:rsidP="00593033">
      <w:pPr>
        <w:pStyle w:val="BodyText"/>
        <w:numPr>
          <w:ilvl w:val="0"/>
          <w:numId w:val="3"/>
        </w:numPr>
        <w:rPr>
          <w:rStyle w:val="eop"/>
          <w:rFonts w:asciiTheme="minorHAnsi" w:hAnsiTheme="minorHAnsi" w:cstheme="minorHAnsi"/>
          <w:bCs/>
        </w:rPr>
      </w:pPr>
      <w:r w:rsidRPr="002340A4">
        <w:rPr>
          <w:rStyle w:val="normaltextrun"/>
          <w:rFonts w:asciiTheme="minorHAnsi" w:hAnsiTheme="minorHAnsi" w:cstheme="minorHAnsi"/>
          <w:color w:val="000000"/>
          <w:shd w:val="clear" w:color="auto" w:fill="FFFFFF"/>
        </w:rPr>
        <w:t>Review Vitals Mapped TLMs with Academic Programs and AHSS-Remove outdated tags. </w:t>
      </w:r>
      <w:r w:rsidRPr="002340A4">
        <w:rPr>
          <w:rStyle w:val="eop"/>
          <w:rFonts w:asciiTheme="minorHAnsi" w:hAnsiTheme="minorHAnsi" w:cstheme="minorHAnsi"/>
          <w:color w:val="000000"/>
          <w:shd w:val="clear" w:color="auto" w:fill="FFFFFF"/>
        </w:rPr>
        <w:t> </w:t>
      </w:r>
    </w:p>
    <w:p w14:paraId="1294ACC7" w14:textId="77777777" w:rsidR="0056620D" w:rsidRPr="002340A4" w:rsidRDefault="0056620D" w:rsidP="005D44C0">
      <w:pPr>
        <w:pStyle w:val="BodyText"/>
        <w:rPr>
          <w:rStyle w:val="eop"/>
          <w:rFonts w:asciiTheme="minorHAnsi" w:hAnsiTheme="minorHAnsi" w:cstheme="minorHAnsi"/>
          <w:color w:val="000000"/>
          <w:shd w:val="clear" w:color="auto" w:fill="FFFFFF"/>
        </w:rPr>
      </w:pPr>
    </w:p>
    <w:p w14:paraId="6CB5177F" w14:textId="77777777" w:rsidR="0056620D" w:rsidRPr="002340A4" w:rsidRDefault="0056620D" w:rsidP="005D44C0">
      <w:pPr>
        <w:pStyle w:val="BodyText"/>
        <w:rPr>
          <w:rFonts w:asciiTheme="minorHAnsi" w:hAnsiTheme="minorHAnsi" w:cstheme="minorHAnsi"/>
          <w:bCs/>
        </w:rPr>
      </w:pPr>
      <w:r w:rsidRPr="002340A4">
        <w:rPr>
          <w:rStyle w:val="normaltextrun"/>
          <w:rFonts w:asciiTheme="minorHAnsi" w:hAnsiTheme="minorHAnsi" w:cstheme="minorHAnsi"/>
          <w:color w:val="000000"/>
          <w:u w:val="single"/>
          <w:bdr w:val="none" w:sz="0" w:space="0" w:color="auto" w:frame="1"/>
        </w:rPr>
        <w:lastRenderedPageBreak/>
        <w:t>Action</w:t>
      </w:r>
      <w:r w:rsidRPr="002340A4">
        <w:rPr>
          <w:rStyle w:val="normaltextrun"/>
          <w:rFonts w:asciiTheme="minorHAnsi" w:hAnsiTheme="minorHAnsi" w:cstheme="minorHAnsi"/>
          <w:color w:val="000000"/>
          <w:bdr w:val="none" w:sz="0" w:space="0" w:color="auto" w:frame="1"/>
        </w:rPr>
        <w:t>: Recruit Working Group to review Part 2 SBP Assessments: Mike Horgan, Matt Flanigan and Beth Sabatino have volunteered to assist. K. Tartaglia will solicit additional support from Part 2 Expert Educators.</w:t>
      </w:r>
    </w:p>
    <w:p w14:paraId="7A534EBB" w14:textId="77777777" w:rsidR="0056620D" w:rsidRPr="002340A4" w:rsidRDefault="0056620D" w:rsidP="00FB5812">
      <w:pPr>
        <w:pStyle w:val="BodyText"/>
        <w:rPr>
          <w:rFonts w:asciiTheme="minorHAnsi" w:hAnsiTheme="minorHAnsi" w:cstheme="minorHAnsi"/>
        </w:rPr>
      </w:pPr>
    </w:p>
    <w:p w14:paraId="690055D7" w14:textId="77777777" w:rsidR="0056620D" w:rsidRPr="002340A4" w:rsidRDefault="0056620D" w:rsidP="00FB5812">
      <w:pPr>
        <w:pStyle w:val="Heading1"/>
        <w:spacing w:before="0" w:line="240" w:lineRule="auto"/>
        <w:rPr>
          <w:rFonts w:asciiTheme="minorHAnsi" w:hAnsiTheme="minorHAnsi" w:cstheme="minorHAnsi"/>
          <w:szCs w:val="24"/>
        </w:rPr>
      </w:pPr>
      <w:r w:rsidRPr="002340A4">
        <w:rPr>
          <w:rFonts w:asciiTheme="minorHAnsi" w:hAnsiTheme="minorHAnsi" w:cstheme="minorHAnsi"/>
          <w:szCs w:val="24"/>
        </w:rPr>
        <w:t xml:space="preserve">Item 4, </w:t>
      </w:r>
      <w:r w:rsidRPr="0081438E">
        <w:rPr>
          <w:rStyle w:val="normaltextrun"/>
          <w:rFonts w:asciiTheme="minorHAnsi" w:hAnsiTheme="minorHAnsi" w:cstheme="minorHAnsi"/>
          <w:color w:val="000000"/>
          <w:szCs w:val="24"/>
          <w:bdr w:val="none" w:sz="0" w:space="0" w:color="auto" w:frame="1"/>
        </w:rPr>
        <w:t>Ring 3 Assessment Week</w:t>
      </w:r>
      <w:r w:rsidRPr="002340A4">
        <w:rPr>
          <w:rFonts w:asciiTheme="minorHAnsi" w:hAnsiTheme="minorHAnsi" w:cstheme="minorHAnsi"/>
          <w:szCs w:val="24"/>
        </w:rPr>
        <w:br/>
        <w:t>Presenter:</w:t>
      </w:r>
    </w:p>
    <w:p w14:paraId="4CEA0753" w14:textId="77777777" w:rsidR="0056620D" w:rsidRPr="002340A4" w:rsidRDefault="0056620D" w:rsidP="00B93E8B">
      <w:pPr>
        <w:spacing w:after="0" w:line="240" w:lineRule="auto"/>
        <w:textAlignment w:val="baseline"/>
        <w:rPr>
          <w:rFonts w:eastAsia="Times New Roman" w:cstheme="minorHAnsi"/>
          <w:color w:val="000000"/>
          <w:sz w:val="24"/>
          <w:szCs w:val="24"/>
        </w:rPr>
      </w:pPr>
      <w:r w:rsidRPr="00B93E8B">
        <w:rPr>
          <w:rFonts w:eastAsia="Times New Roman" w:cstheme="minorHAnsi"/>
          <w:color w:val="000000"/>
          <w:sz w:val="24"/>
          <w:szCs w:val="24"/>
          <w:u w:val="single"/>
        </w:rPr>
        <w:t>Discussion</w:t>
      </w:r>
      <w:r w:rsidRPr="00B93E8B">
        <w:rPr>
          <w:rFonts w:eastAsia="Times New Roman" w:cstheme="minorHAnsi"/>
          <w:color w:val="000000"/>
          <w:sz w:val="24"/>
          <w:szCs w:val="24"/>
        </w:rPr>
        <w:t>: M. Flanigan and M. Horgan provided an update for the Ring 3 Assessment week plans.  </w:t>
      </w:r>
    </w:p>
    <w:p w14:paraId="4927DC69" w14:textId="77777777" w:rsidR="0056620D" w:rsidRPr="002340A4" w:rsidRDefault="0056620D" w:rsidP="00593033">
      <w:pPr>
        <w:pStyle w:val="paragraph"/>
        <w:numPr>
          <w:ilvl w:val="0"/>
          <w:numId w:val="10"/>
        </w:numPr>
        <w:spacing w:before="0" w:beforeAutospacing="0" w:after="0" w:afterAutospacing="0"/>
        <w:textAlignment w:val="baseline"/>
        <w:rPr>
          <w:rStyle w:val="normaltextrun"/>
          <w:rFonts w:asciiTheme="minorHAnsi" w:hAnsiTheme="minorHAnsi" w:cstheme="minorHAnsi"/>
          <w:color w:val="000000"/>
        </w:rPr>
      </w:pPr>
      <w:r w:rsidRPr="002340A4">
        <w:rPr>
          <w:rStyle w:val="normaltextrun"/>
          <w:rFonts w:asciiTheme="minorHAnsi" w:hAnsiTheme="minorHAnsi" w:cstheme="minorHAnsi"/>
          <w:color w:val="000000"/>
        </w:rPr>
        <w:t>Standardized Patients will be returning to the CSEAC for our OSCEs. There will be 2 in person OSCEs and one New recorded case with a written note assessment. </w:t>
      </w:r>
    </w:p>
    <w:p w14:paraId="193F7925" w14:textId="77777777" w:rsidR="0056620D" w:rsidRPr="002340A4" w:rsidRDefault="0056620D" w:rsidP="00593033">
      <w:pPr>
        <w:pStyle w:val="paragraph"/>
        <w:numPr>
          <w:ilvl w:val="0"/>
          <w:numId w:val="10"/>
        </w:numPr>
        <w:spacing w:before="0" w:beforeAutospacing="0" w:after="0" w:afterAutospacing="0"/>
        <w:textAlignment w:val="baseline"/>
        <w:rPr>
          <w:rFonts w:asciiTheme="minorHAnsi" w:hAnsiTheme="minorHAnsi" w:cstheme="minorHAnsi"/>
          <w:color w:val="000000"/>
        </w:rPr>
      </w:pPr>
      <w:r w:rsidRPr="002340A4">
        <w:rPr>
          <w:rStyle w:val="normaltextrun"/>
          <w:rFonts w:asciiTheme="minorHAnsi" w:hAnsiTheme="minorHAnsi" w:cstheme="minorHAnsi"/>
          <w:color w:val="000000"/>
        </w:rPr>
        <w:t>NBMEs will be administered in person.  </w:t>
      </w:r>
      <w:r w:rsidRPr="002340A4">
        <w:rPr>
          <w:rStyle w:val="eop"/>
          <w:rFonts w:asciiTheme="minorHAnsi" w:hAnsiTheme="minorHAnsi" w:cstheme="minorHAnsi"/>
          <w:color w:val="000000"/>
        </w:rPr>
        <w:t> </w:t>
      </w:r>
    </w:p>
    <w:p w14:paraId="3317417B" w14:textId="77777777" w:rsidR="0056620D" w:rsidRPr="002340A4" w:rsidRDefault="0056620D" w:rsidP="00593033">
      <w:pPr>
        <w:pStyle w:val="paragraph"/>
        <w:numPr>
          <w:ilvl w:val="1"/>
          <w:numId w:val="10"/>
        </w:numPr>
        <w:spacing w:before="0" w:beforeAutospacing="0" w:after="0" w:afterAutospacing="0"/>
        <w:textAlignment w:val="baseline"/>
        <w:rPr>
          <w:rFonts w:asciiTheme="minorHAnsi" w:hAnsiTheme="minorHAnsi" w:cstheme="minorHAnsi"/>
          <w:color w:val="000000"/>
        </w:rPr>
      </w:pPr>
      <w:r w:rsidRPr="002340A4">
        <w:rPr>
          <w:rStyle w:val="normaltextrun"/>
          <w:rFonts w:asciiTheme="minorHAnsi" w:hAnsiTheme="minorHAnsi" w:cstheme="minorHAnsi"/>
          <w:color w:val="000000"/>
        </w:rPr>
        <w:t>Exams are scheduled M-W-F in both lecture halls in the morning and afternoon to accommodate social distancing guidelines. </w:t>
      </w:r>
      <w:r w:rsidRPr="002340A4">
        <w:rPr>
          <w:rStyle w:val="eop"/>
          <w:rFonts w:asciiTheme="minorHAnsi" w:hAnsiTheme="minorHAnsi" w:cstheme="minorHAnsi"/>
          <w:color w:val="000000"/>
        </w:rPr>
        <w:t> </w:t>
      </w:r>
    </w:p>
    <w:p w14:paraId="1E37D8A3" w14:textId="77777777" w:rsidR="0056620D" w:rsidRPr="002340A4" w:rsidRDefault="0056620D" w:rsidP="00593033">
      <w:pPr>
        <w:pStyle w:val="paragraph"/>
        <w:numPr>
          <w:ilvl w:val="0"/>
          <w:numId w:val="10"/>
        </w:numPr>
        <w:spacing w:before="0" w:beforeAutospacing="0" w:after="0" w:afterAutospacing="0"/>
        <w:textAlignment w:val="baseline"/>
        <w:rPr>
          <w:rFonts w:asciiTheme="minorHAnsi" w:hAnsiTheme="minorHAnsi" w:cstheme="minorHAnsi"/>
          <w:color w:val="000000"/>
        </w:rPr>
      </w:pPr>
      <w:r w:rsidRPr="002340A4">
        <w:rPr>
          <w:rStyle w:val="normaltextrun"/>
          <w:rFonts w:asciiTheme="minorHAnsi" w:hAnsiTheme="minorHAnsi" w:cstheme="minorHAnsi"/>
          <w:color w:val="000000"/>
        </w:rPr>
        <w:t>Clinical Practical Cases will remain virtually administered via Zoom. They will be scheduled on a different day than their OSCE.</w:t>
      </w:r>
      <w:r w:rsidRPr="002340A4">
        <w:rPr>
          <w:rStyle w:val="eop"/>
          <w:rFonts w:asciiTheme="minorHAnsi" w:hAnsiTheme="minorHAnsi" w:cstheme="minorHAnsi"/>
          <w:color w:val="000000"/>
        </w:rPr>
        <w:t> </w:t>
      </w:r>
    </w:p>
    <w:p w14:paraId="5F7EAD98" w14:textId="77777777" w:rsidR="0056620D" w:rsidRPr="002340A4" w:rsidRDefault="0056620D" w:rsidP="00B93E8B">
      <w:pPr>
        <w:pStyle w:val="paragraph"/>
        <w:spacing w:before="0" w:beforeAutospacing="0" w:after="0" w:afterAutospacing="0"/>
        <w:ind w:left="720"/>
        <w:textAlignment w:val="baseline"/>
        <w:rPr>
          <w:rFonts w:asciiTheme="minorHAnsi" w:hAnsiTheme="minorHAnsi" w:cstheme="minorHAnsi"/>
          <w:color w:val="000000"/>
        </w:rPr>
      </w:pPr>
      <w:r w:rsidRPr="002340A4">
        <w:rPr>
          <w:rStyle w:val="normaltextrun"/>
          <w:rFonts w:asciiTheme="minorHAnsi" w:hAnsiTheme="minorHAnsi" w:cstheme="minorHAnsi"/>
          <w:color w:val="000000"/>
        </w:rPr>
        <w:t> </w:t>
      </w:r>
      <w:r w:rsidRPr="002340A4">
        <w:rPr>
          <w:rStyle w:val="eop"/>
          <w:rFonts w:asciiTheme="minorHAnsi" w:hAnsiTheme="minorHAnsi" w:cstheme="minorHAnsi"/>
          <w:color w:val="000000"/>
        </w:rPr>
        <w:t> </w:t>
      </w:r>
    </w:p>
    <w:p w14:paraId="19D68BE5" w14:textId="77777777" w:rsidR="0056620D" w:rsidRPr="002340A4" w:rsidRDefault="0056620D" w:rsidP="00FB5812">
      <w:pPr>
        <w:pStyle w:val="BodyText"/>
        <w:rPr>
          <w:rFonts w:asciiTheme="minorHAnsi" w:hAnsiTheme="minorHAnsi" w:cstheme="minorHAnsi"/>
        </w:rPr>
      </w:pPr>
    </w:p>
    <w:p w14:paraId="56C18457" w14:textId="77777777" w:rsidR="0056620D" w:rsidRPr="002340A4" w:rsidRDefault="0056620D" w:rsidP="00FB5812">
      <w:pPr>
        <w:pStyle w:val="Heading1"/>
        <w:spacing w:before="0" w:line="240" w:lineRule="auto"/>
        <w:rPr>
          <w:rFonts w:asciiTheme="minorHAnsi" w:hAnsiTheme="minorHAnsi" w:cstheme="minorHAnsi"/>
          <w:szCs w:val="24"/>
        </w:rPr>
      </w:pPr>
      <w:r w:rsidRPr="002340A4">
        <w:rPr>
          <w:rFonts w:asciiTheme="minorHAnsi" w:hAnsiTheme="minorHAnsi" w:cstheme="minorHAnsi"/>
          <w:szCs w:val="24"/>
        </w:rPr>
        <w:t xml:space="preserve">Item 5, </w:t>
      </w:r>
      <w:r w:rsidRPr="0081438E">
        <w:rPr>
          <w:rStyle w:val="normaltextrun"/>
          <w:rFonts w:asciiTheme="minorHAnsi" w:hAnsiTheme="minorHAnsi" w:cstheme="minorHAnsi"/>
          <w:color w:val="000000"/>
          <w:szCs w:val="24"/>
          <w:bdr w:val="none" w:sz="0" w:space="0" w:color="auto" w:frame="1"/>
        </w:rPr>
        <w:t>New Business: UPWP Ring Update</w:t>
      </w:r>
      <w:r w:rsidRPr="002340A4">
        <w:rPr>
          <w:rFonts w:asciiTheme="minorHAnsi" w:hAnsiTheme="minorHAnsi" w:cstheme="minorHAnsi"/>
          <w:szCs w:val="24"/>
        </w:rPr>
        <w:br/>
        <w:t xml:space="preserve">Presenter: </w:t>
      </w:r>
    </w:p>
    <w:p w14:paraId="58FEE7A1" w14:textId="77777777" w:rsidR="0056620D" w:rsidRPr="002340A4" w:rsidRDefault="0056620D" w:rsidP="00FB5812">
      <w:pPr>
        <w:pStyle w:val="BodyText"/>
        <w:rPr>
          <w:rFonts w:asciiTheme="minorHAnsi" w:hAnsiTheme="minorHAnsi" w:cstheme="minorHAnsi"/>
          <w:b/>
        </w:rPr>
      </w:pPr>
      <w:r w:rsidRPr="002340A4">
        <w:rPr>
          <w:rStyle w:val="normaltextrun"/>
          <w:rFonts w:asciiTheme="minorHAnsi" w:hAnsiTheme="minorHAnsi" w:cstheme="minorHAnsi"/>
          <w:color w:val="000000"/>
          <w:u w:val="single"/>
          <w:shd w:val="clear" w:color="auto" w:fill="FFFFFF"/>
        </w:rPr>
        <w:t>Discussion</w:t>
      </w:r>
      <w:r w:rsidRPr="002340A4">
        <w:rPr>
          <w:rStyle w:val="normaltextrun"/>
          <w:rFonts w:asciiTheme="minorHAnsi" w:hAnsiTheme="minorHAnsi" w:cstheme="minorHAnsi"/>
          <w:color w:val="000000"/>
          <w:shd w:val="clear" w:color="auto" w:fill="FFFFFF"/>
        </w:rPr>
        <w:t xml:space="preserve">: A. </w:t>
      </w:r>
      <w:proofErr w:type="spellStart"/>
      <w:r w:rsidRPr="002340A4">
        <w:rPr>
          <w:rStyle w:val="normaltextrun"/>
          <w:rFonts w:asciiTheme="minorHAnsi" w:hAnsiTheme="minorHAnsi" w:cstheme="minorHAnsi"/>
          <w:color w:val="000000"/>
          <w:shd w:val="clear" w:color="auto" w:fill="FFFFFF"/>
        </w:rPr>
        <w:t>Macerollo</w:t>
      </w:r>
      <w:proofErr w:type="spellEnd"/>
      <w:r w:rsidRPr="002340A4">
        <w:rPr>
          <w:rStyle w:val="normaltextrun"/>
          <w:rFonts w:asciiTheme="minorHAnsi" w:hAnsiTheme="minorHAnsi" w:cstheme="minorHAnsi"/>
          <w:color w:val="000000"/>
          <w:shd w:val="clear" w:color="auto" w:fill="FFFFFF"/>
        </w:rPr>
        <w:t xml:space="preserve"> presented an update on the Understanding Patients within Populations Ring for the 2020-21AY.</w:t>
      </w:r>
    </w:p>
    <w:p w14:paraId="4608E627" w14:textId="77777777" w:rsidR="0056620D" w:rsidRPr="002340A4" w:rsidRDefault="0056620D" w:rsidP="00593033">
      <w:pPr>
        <w:pStyle w:val="paragraph"/>
        <w:numPr>
          <w:ilvl w:val="0"/>
          <w:numId w:val="11"/>
        </w:numPr>
        <w:spacing w:before="0" w:beforeAutospacing="0" w:after="0" w:afterAutospacing="0"/>
        <w:ind w:left="1080" w:hanging="720"/>
        <w:textAlignment w:val="baseline"/>
        <w:rPr>
          <w:rFonts w:asciiTheme="minorHAnsi" w:hAnsiTheme="minorHAnsi" w:cstheme="minorHAnsi"/>
          <w:color w:val="000000"/>
        </w:rPr>
      </w:pPr>
      <w:r w:rsidRPr="002340A4">
        <w:rPr>
          <w:rStyle w:val="normaltextrun"/>
          <w:rFonts w:asciiTheme="minorHAnsi" w:hAnsiTheme="minorHAnsi" w:cstheme="minorHAnsi"/>
          <w:color w:val="000000"/>
        </w:rPr>
        <w:t>UPWP Year in Review </w:t>
      </w:r>
      <w:r w:rsidRPr="002340A4">
        <w:rPr>
          <w:rStyle w:val="eop"/>
          <w:rFonts w:asciiTheme="minorHAnsi" w:hAnsiTheme="minorHAnsi" w:cstheme="minorHAnsi"/>
          <w:color w:val="000000"/>
        </w:rPr>
        <w:t> </w:t>
      </w:r>
    </w:p>
    <w:p w14:paraId="5E7237C3" w14:textId="77777777" w:rsidR="0056620D" w:rsidRPr="002340A4" w:rsidRDefault="0056620D" w:rsidP="00593033">
      <w:pPr>
        <w:pStyle w:val="paragraph"/>
        <w:numPr>
          <w:ilvl w:val="0"/>
          <w:numId w:val="12"/>
        </w:numPr>
        <w:tabs>
          <w:tab w:val="clear" w:pos="1080"/>
          <w:tab w:val="num" w:pos="1440"/>
        </w:tabs>
        <w:spacing w:before="0" w:beforeAutospacing="0" w:after="0" w:afterAutospacing="0"/>
        <w:ind w:left="1440"/>
        <w:textAlignment w:val="baseline"/>
        <w:rPr>
          <w:rFonts w:asciiTheme="minorHAnsi" w:hAnsiTheme="minorHAnsi" w:cstheme="minorHAnsi"/>
          <w:color w:val="000000"/>
        </w:rPr>
      </w:pPr>
      <w:r w:rsidRPr="002340A4">
        <w:rPr>
          <w:rStyle w:val="normaltextrun"/>
          <w:rFonts w:asciiTheme="minorHAnsi" w:hAnsiTheme="minorHAnsi" w:cstheme="minorHAnsi"/>
          <w:color w:val="000000"/>
        </w:rPr>
        <w:t>COVID –Ring’s 2&amp;3 started with a reading week and then only 12 weeks of clinical time.   </w:t>
      </w:r>
      <w:r w:rsidRPr="002340A4">
        <w:rPr>
          <w:rStyle w:val="eop"/>
          <w:rFonts w:asciiTheme="minorHAnsi" w:hAnsiTheme="minorHAnsi" w:cstheme="minorHAnsi"/>
          <w:color w:val="000000"/>
        </w:rPr>
        <w:t> </w:t>
      </w:r>
    </w:p>
    <w:p w14:paraId="5ED22C9F" w14:textId="77777777" w:rsidR="0056620D" w:rsidRPr="002340A4" w:rsidRDefault="0056620D" w:rsidP="00593033">
      <w:pPr>
        <w:pStyle w:val="paragraph"/>
        <w:numPr>
          <w:ilvl w:val="0"/>
          <w:numId w:val="12"/>
        </w:numPr>
        <w:tabs>
          <w:tab w:val="clear" w:pos="1080"/>
          <w:tab w:val="num" w:pos="1440"/>
        </w:tabs>
        <w:spacing w:before="0" w:beforeAutospacing="0" w:after="0" w:afterAutospacing="0"/>
        <w:ind w:left="1440"/>
        <w:textAlignment w:val="baseline"/>
        <w:rPr>
          <w:rFonts w:asciiTheme="minorHAnsi" w:hAnsiTheme="minorHAnsi" w:cstheme="minorHAnsi"/>
          <w:color w:val="000000"/>
        </w:rPr>
      </w:pPr>
      <w:r w:rsidRPr="002340A4">
        <w:rPr>
          <w:rStyle w:val="normaltextrun"/>
          <w:rFonts w:asciiTheme="minorHAnsi" w:hAnsiTheme="minorHAnsi" w:cstheme="minorHAnsi"/>
          <w:color w:val="000000"/>
        </w:rPr>
        <w:t>Peds – Did 2 weeks Peds ambulatory, 4 weeks of inpatient peds – night shifts </w:t>
      </w:r>
      <w:r w:rsidRPr="002340A4">
        <w:rPr>
          <w:rStyle w:val="eop"/>
          <w:rFonts w:asciiTheme="minorHAnsi" w:hAnsiTheme="minorHAnsi" w:cstheme="minorHAnsi"/>
          <w:color w:val="000000"/>
        </w:rPr>
        <w:t> </w:t>
      </w:r>
    </w:p>
    <w:p w14:paraId="4006C879" w14:textId="77777777" w:rsidR="0056620D" w:rsidRPr="002340A4" w:rsidRDefault="0056620D" w:rsidP="00593033">
      <w:pPr>
        <w:pStyle w:val="paragraph"/>
        <w:numPr>
          <w:ilvl w:val="0"/>
          <w:numId w:val="12"/>
        </w:numPr>
        <w:tabs>
          <w:tab w:val="clear" w:pos="1080"/>
          <w:tab w:val="num" w:pos="1440"/>
        </w:tabs>
        <w:spacing w:before="0" w:beforeAutospacing="0" w:after="0" w:afterAutospacing="0"/>
        <w:ind w:left="1440"/>
        <w:textAlignment w:val="baseline"/>
        <w:rPr>
          <w:rFonts w:asciiTheme="minorHAnsi" w:hAnsiTheme="minorHAnsi" w:cstheme="minorHAnsi"/>
          <w:color w:val="000000"/>
        </w:rPr>
      </w:pPr>
      <w:proofErr w:type="spellStart"/>
      <w:r w:rsidRPr="002340A4">
        <w:rPr>
          <w:rStyle w:val="normaltextrun"/>
          <w:rFonts w:asciiTheme="minorHAnsi" w:hAnsiTheme="minorHAnsi" w:cstheme="minorHAnsi"/>
          <w:color w:val="000000"/>
        </w:rPr>
        <w:t>Selectives</w:t>
      </w:r>
      <w:proofErr w:type="spellEnd"/>
      <w:r w:rsidRPr="002340A4">
        <w:rPr>
          <w:rStyle w:val="normaltextrun"/>
          <w:rFonts w:asciiTheme="minorHAnsi" w:hAnsiTheme="minorHAnsi" w:cstheme="minorHAnsi"/>
          <w:color w:val="000000"/>
        </w:rPr>
        <w:t xml:space="preserve"> – Unchanged, except very limited # of ED and Radiology spots which are the #1 and #2 requested experiences </w:t>
      </w:r>
      <w:r w:rsidRPr="002340A4">
        <w:rPr>
          <w:rStyle w:val="eop"/>
          <w:rFonts w:asciiTheme="minorHAnsi" w:hAnsiTheme="minorHAnsi" w:cstheme="minorHAnsi"/>
          <w:color w:val="000000"/>
        </w:rPr>
        <w:t> </w:t>
      </w:r>
    </w:p>
    <w:p w14:paraId="5F459555" w14:textId="77777777" w:rsidR="0056620D" w:rsidRPr="002340A4" w:rsidRDefault="0056620D" w:rsidP="00593033">
      <w:pPr>
        <w:pStyle w:val="paragraph"/>
        <w:numPr>
          <w:ilvl w:val="0"/>
          <w:numId w:val="12"/>
        </w:numPr>
        <w:tabs>
          <w:tab w:val="clear" w:pos="1080"/>
          <w:tab w:val="num" w:pos="1440"/>
        </w:tabs>
        <w:spacing w:before="0" w:beforeAutospacing="0" w:after="0" w:afterAutospacing="0"/>
        <w:ind w:left="1440"/>
        <w:textAlignment w:val="baseline"/>
        <w:rPr>
          <w:rFonts w:asciiTheme="minorHAnsi" w:hAnsiTheme="minorHAnsi" w:cstheme="minorHAnsi"/>
          <w:color w:val="000000"/>
        </w:rPr>
      </w:pPr>
      <w:r w:rsidRPr="002340A4">
        <w:rPr>
          <w:rStyle w:val="normaltextrun"/>
          <w:rFonts w:asciiTheme="minorHAnsi" w:hAnsiTheme="minorHAnsi" w:cstheme="minorHAnsi"/>
          <w:color w:val="000000"/>
        </w:rPr>
        <w:t>AA – Added a new question to the standard CPA –Please comment on one patient encounter the student had that stands out to you (please try to be as descriptive as possible) </w:t>
      </w:r>
      <w:r w:rsidRPr="002340A4">
        <w:rPr>
          <w:rStyle w:val="eop"/>
          <w:rFonts w:asciiTheme="minorHAnsi" w:hAnsiTheme="minorHAnsi" w:cstheme="minorHAnsi"/>
          <w:color w:val="000000"/>
        </w:rPr>
        <w:t> </w:t>
      </w:r>
    </w:p>
    <w:p w14:paraId="0B7ED3BF" w14:textId="77777777" w:rsidR="0056620D" w:rsidRPr="002340A4" w:rsidRDefault="0056620D" w:rsidP="00593033">
      <w:pPr>
        <w:pStyle w:val="paragraph"/>
        <w:numPr>
          <w:ilvl w:val="0"/>
          <w:numId w:val="12"/>
        </w:numPr>
        <w:tabs>
          <w:tab w:val="clear" w:pos="1080"/>
          <w:tab w:val="num" w:pos="1440"/>
        </w:tabs>
        <w:spacing w:before="0" w:beforeAutospacing="0" w:after="0" w:afterAutospacing="0"/>
        <w:ind w:left="1440"/>
        <w:textAlignment w:val="baseline"/>
        <w:rPr>
          <w:rFonts w:asciiTheme="minorHAnsi" w:hAnsiTheme="minorHAnsi" w:cstheme="minorHAnsi"/>
          <w:color w:val="000000"/>
        </w:rPr>
      </w:pPr>
      <w:r w:rsidRPr="002340A4">
        <w:rPr>
          <w:rStyle w:val="normaltextrun"/>
          <w:rFonts w:asciiTheme="minorHAnsi" w:hAnsiTheme="minorHAnsi" w:cstheme="minorHAnsi"/>
          <w:color w:val="000000"/>
        </w:rPr>
        <w:t>Small Group – Virtual Ring 1 – Rings 2 &amp;3  </w:t>
      </w:r>
      <w:r w:rsidRPr="002340A4">
        <w:rPr>
          <w:rStyle w:val="eop"/>
          <w:rFonts w:asciiTheme="minorHAnsi" w:hAnsiTheme="minorHAnsi" w:cstheme="minorHAnsi"/>
          <w:color w:val="000000"/>
        </w:rPr>
        <w:t> </w:t>
      </w:r>
    </w:p>
    <w:p w14:paraId="1B8DEF26" w14:textId="77777777" w:rsidR="0056620D" w:rsidRPr="002340A4" w:rsidRDefault="0056620D" w:rsidP="00593033">
      <w:pPr>
        <w:pStyle w:val="paragraph"/>
        <w:numPr>
          <w:ilvl w:val="0"/>
          <w:numId w:val="11"/>
        </w:numPr>
        <w:spacing w:before="0" w:beforeAutospacing="0" w:after="0" w:afterAutospacing="0"/>
        <w:textAlignment w:val="baseline"/>
        <w:rPr>
          <w:rFonts w:asciiTheme="minorHAnsi" w:hAnsiTheme="minorHAnsi" w:cstheme="minorHAnsi"/>
          <w:color w:val="000000"/>
        </w:rPr>
      </w:pPr>
      <w:r w:rsidRPr="002340A4">
        <w:rPr>
          <w:rStyle w:val="normaltextrun"/>
          <w:rFonts w:asciiTheme="minorHAnsi" w:hAnsiTheme="minorHAnsi" w:cstheme="minorHAnsi"/>
          <w:color w:val="000000"/>
        </w:rPr>
        <w:t>Changes to UPWP  </w:t>
      </w:r>
      <w:r w:rsidRPr="002340A4">
        <w:rPr>
          <w:rStyle w:val="eop"/>
          <w:rFonts w:asciiTheme="minorHAnsi" w:hAnsiTheme="minorHAnsi" w:cstheme="minorHAnsi"/>
          <w:color w:val="000000"/>
        </w:rPr>
        <w:t> </w:t>
      </w:r>
    </w:p>
    <w:p w14:paraId="2F1C5774" w14:textId="77777777" w:rsidR="0056620D" w:rsidRPr="002340A4" w:rsidRDefault="0056620D" w:rsidP="00593033">
      <w:pPr>
        <w:pStyle w:val="paragraph"/>
        <w:numPr>
          <w:ilvl w:val="0"/>
          <w:numId w:val="13"/>
        </w:numPr>
        <w:tabs>
          <w:tab w:val="clear" w:pos="1080"/>
          <w:tab w:val="num" w:pos="1440"/>
        </w:tabs>
        <w:spacing w:before="0" w:beforeAutospacing="0" w:after="0" w:afterAutospacing="0"/>
        <w:ind w:left="1440"/>
        <w:textAlignment w:val="baseline"/>
        <w:rPr>
          <w:rFonts w:asciiTheme="minorHAnsi" w:hAnsiTheme="minorHAnsi" w:cstheme="minorHAnsi"/>
          <w:color w:val="000000"/>
        </w:rPr>
      </w:pPr>
      <w:r w:rsidRPr="002340A4">
        <w:rPr>
          <w:rStyle w:val="normaltextrun"/>
          <w:rFonts w:asciiTheme="minorHAnsi" w:hAnsiTheme="minorHAnsi" w:cstheme="minorHAnsi"/>
          <w:color w:val="000000"/>
        </w:rPr>
        <w:t>Kicking it back to old school – GS, 14 weeks, Assessment week </w:t>
      </w:r>
      <w:r w:rsidRPr="002340A4">
        <w:rPr>
          <w:rStyle w:val="eop"/>
          <w:rFonts w:asciiTheme="minorHAnsi" w:hAnsiTheme="minorHAnsi" w:cstheme="minorHAnsi"/>
          <w:color w:val="000000"/>
        </w:rPr>
        <w:t> </w:t>
      </w:r>
    </w:p>
    <w:p w14:paraId="6D53BE07" w14:textId="77777777" w:rsidR="0056620D" w:rsidRPr="002340A4" w:rsidRDefault="0056620D" w:rsidP="00593033">
      <w:pPr>
        <w:pStyle w:val="paragraph"/>
        <w:numPr>
          <w:ilvl w:val="0"/>
          <w:numId w:val="13"/>
        </w:numPr>
        <w:tabs>
          <w:tab w:val="clear" w:pos="1080"/>
          <w:tab w:val="num" w:pos="1440"/>
        </w:tabs>
        <w:spacing w:before="0" w:beforeAutospacing="0" w:after="0" w:afterAutospacing="0"/>
        <w:ind w:left="1440"/>
        <w:textAlignment w:val="baseline"/>
        <w:rPr>
          <w:rFonts w:asciiTheme="minorHAnsi" w:hAnsiTheme="minorHAnsi" w:cstheme="minorHAnsi"/>
          <w:color w:val="000000"/>
        </w:rPr>
      </w:pPr>
      <w:r w:rsidRPr="002340A4">
        <w:rPr>
          <w:rStyle w:val="normaltextrun"/>
          <w:rFonts w:asciiTheme="minorHAnsi" w:hAnsiTheme="minorHAnsi" w:cstheme="minorHAnsi"/>
          <w:color w:val="000000"/>
        </w:rPr>
        <w:t>Peds – 6 weeks inpatient peds, 2 weeks peds ambulatory </w:t>
      </w:r>
      <w:r w:rsidRPr="002340A4">
        <w:rPr>
          <w:rStyle w:val="eop"/>
          <w:rFonts w:asciiTheme="minorHAnsi" w:hAnsiTheme="minorHAnsi" w:cstheme="minorHAnsi"/>
          <w:color w:val="000000"/>
        </w:rPr>
        <w:t> </w:t>
      </w:r>
    </w:p>
    <w:p w14:paraId="40ADF7EC" w14:textId="77777777" w:rsidR="0056620D" w:rsidRPr="002340A4" w:rsidRDefault="0056620D" w:rsidP="00593033">
      <w:pPr>
        <w:pStyle w:val="paragraph"/>
        <w:numPr>
          <w:ilvl w:val="0"/>
          <w:numId w:val="13"/>
        </w:numPr>
        <w:tabs>
          <w:tab w:val="clear" w:pos="1080"/>
          <w:tab w:val="num" w:pos="1440"/>
        </w:tabs>
        <w:spacing w:before="0" w:beforeAutospacing="0" w:after="0" w:afterAutospacing="0"/>
        <w:ind w:left="1440"/>
        <w:textAlignment w:val="baseline"/>
        <w:rPr>
          <w:rFonts w:asciiTheme="minorHAnsi" w:hAnsiTheme="minorHAnsi" w:cstheme="minorHAnsi"/>
          <w:color w:val="000000"/>
        </w:rPr>
      </w:pPr>
      <w:proofErr w:type="spellStart"/>
      <w:r w:rsidRPr="002340A4">
        <w:rPr>
          <w:rStyle w:val="normaltextrun"/>
          <w:rFonts w:asciiTheme="minorHAnsi" w:hAnsiTheme="minorHAnsi" w:cstheme="minorHAnsi"/>
          <w:color w:val="000000"/>
        </w:rPr>
        <w:t>Selectives</w:t>
      </w:r>
      <w:proofErr w:type="spellEnd"/>
      <w:r w:rsidRPr="002340A4">
        <w:rPr>
          <w:rStyle w:val="normaltextrun"/>
          <w:rFonts w:asciiTheme="minorHAnsi" w:hAnsiTheme="minorHAnsi" w:cstheme="minorHAnsi"/>
          <w:color w:val="000000"/>
        </w:rPr>
        <w:t>- Have added GI, Cardiology and Rheumatology  </w:t>
      </w:r>
      <w:r w:rsidRPr="002340A4">
        <w:rPr>
          <w:rStyle w:val="eop"/>
          <w:rFonts w:asciiTheme="minorHAnsi" w:hAnsiTheme="minorHAnsi" w:cstheme="minorHAnsi"/>
          <w:color w:val="000000"/>
        </w:rPr>
        <w:t> </w:t>
      </w:r>
    </w:p>
    <w:p w14:paraId="6D0CE96E" w14:textId="77777777" w:rsidR="0056620D" w:rsidRPr="002340A4" w:rsidRDefault="0056620D" w:rsidP="00593033">
      <w:pPr>
        <w:pStyle w:val="paragraph"/>
        <w:numPr>
          <w:ilvl w:val="0"/>
          <w:numId w:val="13"/>
        </w:numPr>
        <w:tabs>
          <w:tab w:val="clear" w:pos="1080"/>
          <w:tab w:val="num" w:pos="1440"/>
        </w:tabs>
        <w:spacing w:before="0" w:beforeAutospacing="0" w:after="0" w:afterAutospacing="0"/>
        <w:ind w:left="1440"/>
        <w:textAlignment w:val="baseline"/>
        <w:rPr>
          <w:rFonts w:asciiTheme="minorHAnsi" w:hAnsiTheme="minorHAnsi" w:cstheme="minorHAnsi"/>
          <w:color w:val="000000"/>
        </w:rPr>
      </w:pPr>
      <w:r w:rsidRPr="002340A4">
        <w:rPr>
          <w:rStyle w:val="normaltextrun"/>
          <w:rFonts w:asciiTheme="minorHAnsi" w:hAnsiTheme="minorHAnsi" w:cstheme="minorHAnsi"/>
          <w:color w:val="000000"/>
        </w:rPr>
        <w:t>Small Groups – Keeping it Virtual </w:t>
      </w:r>
      <w:r w:rsidRPr="002340A4">
        <w:rPr>
          <w:rStyle w:val="eop"/>
          <w:rFonts w:asciiTheme="minorHAnsi" w:hAnsiTheme="minorHAnsi" w:cstheme="minorHAnsi"/>
          <w:color w:val="000000"/>
        </w:rPr>
        <w:t> </w:t>
      </w:r>
    </w:p>
    <w:p w14:paraId="236412DB" w14:textId="77777777" w:rsidR="0056620D" w:rsidRPr="002340A4" w:rsidRDefault="0056620D" w:rsidP="00593033">
      <w:pPr>
        <w:pStyle w:val="paragraph"/>
        <w:numPr>
          <w:ilvl w:val="0"/>
          <w:numId w:val="13"/>
        </w:numPr>
        <w:tabs>
          <w:tab w:val="clear" w:pos="1080"/>
          <w:tab w:val="num" w:pos="1440"/>
        </w:tabs>
        <w:spacing w:before="0" w:beforeAutospacing="0" w:after="0" w:afterAutospacing="0"/>
        <w:ind w:left="1440"/>
        <w:textAlignment w:val="baseline"/>
        <w:rPr>
          <w:rFonts w:asciiTheme="minorHAnsi" w:hAnsiTheme="minorHAnsi" w:cstheme="minorHAnsi"/>
          <w:color w:val="000000"/>
        </w:rPr>
      </w:pPr>
      <w:proofErr w:type="spellStart"/>
      <w:r w:rsidRPr="002340A4">
        <w:rPr>
          <w:rStyle w:val="normaltextrun"/>
          <w:rFonts w:asciiTheme="minorHAnsi" w:hAnsiTheme="minorHAnsi" w:cstheme="minorHAnsi"/>
          <w:color w:val="000000"/>
        </w:rPr>
        <w:t>PxDX</w:t>
      </w:r>
      <w:proofErr w:type="spellEnd"/>
      <w:r w:rsidRPr="002340A4">
        <w:rPr>
          <w:rStyle w:val="normaltextrun"/>
          <w:rFonts w:asciiTheme="minorHAnsi" w:hAnsiTheme="minorHAnsi" w:cstheme="minorHAnsi"/>
          <w:color w:val="000000"/>
        </w:rPr>
        <w:t xml:space="preserve"> – Unchanged </w:t>
      </w:r>
      <w:r w:rsidRPr="002340A4">
        <w:rPr>
          <w:rStyle w:val="eop"/>
          <w:rFonts w:asciiTheme="minorHAnsi" w:hAnsiTheme="minorHAnsi" w:cstheme="minorHAnsi"/>
          <w:color w:val="000000"/>
        </w:rPr>
        <w:t> </w:t>
      </w:r>
    </w:p>
    <w:p w14:paraId="513412A1" w14:textId="77777777" w:rsidR="0056620D" w:rsidRPr="002340A4" w:rsidRDefault="0056620D" w:rsidP="00593033">
      <w:pPr>
        <w:pStyle w:val="paragraph"/>
        <w:numPr>
          <w:ilvl w:val="0"/>
          <w:numId w:val="13"/>
        </w:numPr>
        <w:tabs>
          <w:tab w:val="clear" w:pos="1080"/>
          <w:tab w:val="num" w:pos="1440"/>
        </w:tabs>
        <w:spacing w:before="0" w:beforeAutospacing="0" w:after="0" w:afterAutospacing="0"/>
        <w:ind w:left="1440"/>
        <w:textAlignment w:val="baseline"/>
        <w:rPr>
          <w:rFonts w:asciiTheme="minorHAnsi" w:hAnsiTheme="minorHAnsi" w:cstheme="minorHAnsi"/>
          <w:color w:val="000000"/>
        </w:rPr>
      </w:pPr>
      <w:r w:rsidRPr="002340A4">
        <w:rPr>
          <w:rStyle w:val="normaltextrun"/>
          <w:rFonts w:asciiTheme="minorHAnsi" w:hAnsiTheme="minorHAnsi" w:cstheme="minorHAnsi"/>
          <w:color w:val="000000"/>
        </w:rPr>
        <w:t xml:space="preserve">Scholarly Pursuits and Resident and Faculty Development– Peds adding sample dot phrases for inpatient students, AA adding teaching scripts, </w:t>
      </w:r>
      <w:proofErr w:type="gramStart"/>
      <w:r w:rsidRPr="002340A4">
        <w:rPr>
          <w:rStyle w:val="normaltextrun"/>
          <w:rFonts w:asciiTheme="minorHAnsi" w:hAnsiTheme="minorHAnsi" w:cstheme="minorHAnsi"/>
          <w:color w:val="000000"/>
        </w:rPr>
        <w:t>All</w:t>
      </w:r>
      <w:proofErr w:type="gramEnd"/>
      <w:r w:rsidRPr="002340A4">
        <w:rPr>
          <w:rStyle w:val="normaltextrun"/>
          <w:rFonts w:asciiTheme="minorHAnsi" w:hAnsiTheme="minorHAnsi" w:cstheme="minorHAnsi"/>
          <w:color w:val="000000"/>
        </w:rPr>
        <w:t xml:space="preserve"> residents and faculty getting evaluations once yearly with standards in their department.   </w:t>
      </w:r>
      <w:r w:rsidRPr="002340A4">
        <w:rPr>
          <w:rStyle w:val="eop"/>
          <w:rFonts w:asciiTheme="minorHAnsi" w:hAnsiTheme="minorHAnsi" w:cstheme="minorHAnsi"/>
          <w:color w:val="000000"/>
        </w:rPr>
        <w:t> </w:t>
      </w:r>
    </w:p>
    <w:p w14:paraId="55BB97BC" w14:textId="77777777" w:rsidR="0056620D" w:rsidRPr="002340A4" w:rsidRDefault="0056620D" w:rsidP="00FB5812">
      <w:pPr>
        <w:pStyle w:val="BodyText"/>
        <w:rPr>
          <w:rFonts w:asciiTheme="minorHAnsi" w:hAnsiTheme="minorHAnsi" w:cstheme="minorHAnsi"/>
        </w:rPr>
      </w:pPr>
    </w:p>
    <w:p w14:paraId="18B8DAB2" w14:textId="77777777" w:rsidR="0056620D" w:rsidRPr="0081438E" w:rsidRDefault="0056620D" w:rsidP="00FB5812">
      <w:pPr>
        <w:pStyle w:val="Heading1"/>
        <w:spacing w:before="0" w:line="240" w:lineRule="auto"/>
        <w:rPr>
          <w:rFonts w:asciiTheme="minorHAnsi" w:hAnsiTheme="minorHAnsi" w:cstheme="minorHAnsi"/>
          <w:szCs w:val="24"/>
        </w:rPr>
      </w:pPr>
      <w:r w:rsidRPr="002340A4">
        <w:rPr>
          <w:rFonts w:asciiTheme="minorHAnsi" w:hAnsiTheme="minorHAnsi" w:cstheme="minorHAnsi"/>
          <w:szCs w:val="24"/>
        </w:rPr>
        <w:t xml:space="preserve">Item 6, </w:t>
      </w:r>
      <w:r w:rsidRPr="0081438E">
        <w:rPr>
          <w:rStyle w:val="normaltextrun"/>
          <w:rFonts w:asciiTheme="minorHAnsi" w:hAnsiTheme="minorHAnsi" w:cstheme="minorHAnsi"/>
          <w:color w:val="000000"/>
          <w:szCs w:val="24"/>
          <w:bdr w:val="none" w:sz="0" w:space="0" w:color="auto" w:frame="1"/>
        </w:rPr>
        <w:t>New Business: UPRSN Ring Update</w:t>
      </w:r>
      <w:r w:rsidRPr="0081438E">
        <w:rPr>
          <w:rFonts w:asciiTheme="minorHAnsi" w:hAnsiTheme="minorHAnsi" w:cstheme="minorHAnsi"/>
          <w:szCs w:val="24"/>
        </w:rPr>
        <w:t xml:space="preserve">  </w:t>
      </w:r>
    </w:p>
    <w:p w14:paraId="06AA9883" w14:textId="77777777" w:rsidR="0056620D" w:rsidRPr="002340A4" w:rsidRDefault="0056620D" w:rsidP="00FB5812">
      <w:pPr>
        <w:spacing w:after="0" w:line="240" w:lineRule="auto"/>
        <w:rPr>
          <w:rFonts w:eastAsiaTheme="majorEastAsia" w:cstheme="minorHAnsi"/>
          <w:b/>
          <w:sz w:val="24"/>
          <w:szCs w:val="24"/>
        </w:rPr>
      </w:pPr>
      <w:r w:rsidRPr="002340A4">
        <w:rPr>
          <w:rFonts w:eastAsiaTheme="majorEastAsia" w:cstheme="minorHAnsi"/>
          <w:b/>
          <w:sz w:val="24"/>
          <w:szCs w:val="24"/>
        </w:rPr>
        <w:t xml:space="preserve">Presenter: </w:t>
      </w:r>
    </w:p>
    <w:p w14:paraId="59A995C2" w14:textId="77777777" w:rsidR="0056620D" w:rsidRPr="002340A4" w:rsidRDefault="0056620D" w:rsidP="00FB5812">
      <w:pPr>
        <w:spacing w:after="0" w:line="240" w:lineRule="auto"/>
        <w:rPr>
          <w:rFonts w:eastAsiaTheme="majorEastAsia" w:cstheme="minorHAnsi"/>
          <w:b/>
          <w:sz w:val="24"/>
          <w:szCs w:val="24"/>
        </w:rPr>
      </w:pPr>
      <w:r w:rsidRPr="002340A4">
        <w:rPr>
          <w:rStyle w:val="normaltextrun"/>
          <w:rFonts w:cstheme="minorHAnsi"/>
          <w:color w:val="000000"/>
          <w:sz w:val="24"/>
          <w:szCs w:val="24"/>
          <w:u w:val="single"/>
          <w:shd w:val="clear" w:color="auto" w:fill="FFFFFF"/>
        </w:rPr>
        <w:lastRenderedPageBreak/>
        <w:t>Discussion</w:t>
      </w:r>
      <w:r w:rsidRPr="002340A4">
        <w:rPr>
          <w:rStyle w:val="normaltextrun"/>
          <w:rFonts w:cstheme="minorHAnsi"/>
          <w:color w:val="000000"/>
          <w:sz w:val="24"/>
          <w:szCs w:val="24"/>
          <w:shd w:val="clear" w:color="auto" w:fill="FFFFFF"/>
        </w:rPr>
        <w:t xml:space="preserve">: J. </w:t>
      </w:r>
      <w:proofErr w:type="spellStart"/>
      <w:r w:rsidRPr="002340A4">
        <w:rPr>
          <w:rStyle w:val="normaltextrun"/>
          <w:rFonts w:cstheme="minorHAnsi"/>
          <w:color w:val="000000"/>
          <w:sz w:val="24"/>
          <w:szCs w:val="24"/>
          <w:shd w:val="clear" w:color="auto" w:fill="FFFFFF"/>
        </w:rPr>
        <w:t>Schaffir</w:t>
      </w:r>
      <w:proofErr w:type="spellEnd"/>
      <w:r w:rsidRPr="002340A4">
        <w:rPr>
          <w:rStyle w:val="normaltextrun"/>
          <w:rFonts w:cstheme="minorHAnsi"/>
          <w:color w:val="000000"/>
          <w:sz w:val="24"/>
          <w:szCs w:val="24"/>
          <w:shd w:val="clear" w:color="auto" w:fill="FFFFFF"/>
        </w:rPr>
        <w:t xml:space="preserve"> presented an update on the Understanding Patients with Reproductive and Surgical Needs Ring for the 2020-21AY. </w:t>
      </w:r>
      <w:r w:rsidRPr="002340A4">
        <w:rPr>
          <w:rStyle w:val="eop"/>
          <w:rFonts w:cstheme="minorHAnsi"/>
          <w:color w:val="000000"/>
          <w:sz w:val="24"/>
          <w:szCs w:val="24"/>
          <w:shd w:val="clear" w:color="auto" w:fill="FFFFFF"/>
        </w:rPr>
        <w:t> </w:t>
      </w:r>
    </w:p>
    <w:p w14:paraId="59E307D8" w14:textId="77777777" w:rsidR="0056620D" w:rsidRPr="002340A4" w:rsidRDefault="0056620D" w:rsidP="00593033">
      <w:pPr>
        <w:pStyle w:val="BodyText"/>
        <w:numPr>
          <w:ilvl w:val="0"/>
          <w:numId w:val="6"/>
        </w:numPr>
        <w:rPr>
          <w:rStyle w:val="normaltextrun"/>
          <w:rFonts w:asciiTheme="minorHAnsi" w:hAnsiTheme="minorHAnsi" w:cstheme="minorHAnsi"/>
          <w:bCs/>
        </w:rPr>
      </w:pPr>
      <w:r w:rsidRPr="002340A4">
        <w:rPr>
          <w:rStyle w:val="normaltextrun"/>
          <w:rFonts w:asciiTheme="minorHAnsi" w:hAnsiTheme="minorHAnsi" w:cstheme="minorHAnsi"/>
          <w:color w:val="000000"/>
          <w:bdr w:val="none" w:sz="0" w:space="0" w:color="auto" w:frame="1"/>
        </w:rPr>
        <w:t>UPRSN Year in Review – Dominated by COVID</w:t>
      </w:r>
    </w:p>
    <w:p w14:paraId="75B0D789" w14:textId="77777777" w:rsidR="0056620D" w:rsidRPr="002340A4" w:rsidRDefault="0056620D" w:rsidP="00593033">
      <w:pPr>
        <w:pStyle w:val="BodyText"/>
        <w:numPr>
          <w:ilvl w:val="1"/>
          <w:numId w:val="6"/>
        </w:numPr>
        <w:rPr>
          <w:rFonts w:asciiTheme="minorHAnsi" w:hAnsiTheme="minorHAnsi" w:cstheme="minorHAnsi"/>
          <w:bCs/>
        </w:rPr>
      </w:pPr>
      <w:r w:rsidRPr="002340A4">
        <w:rPr>
          <w:rFonts w:asciiTheme="minorHAnsi" w:eastAsia="Times New Roman" w:hAnsiTheme="minorHAnsi" w:cstheme="minorHAnsi"/>
          <w:color w:val="000000"/>
        </w:rPr>
        <w:t>Shortened ring schedule  </w:t>
      </w:r>
    </w:p>
    <w:p w14:paraId="1C499C75" w14:textId="77777777" w:rsidR="0056620D" w:rsidRPr="002340A4" w:rsidRDefault="0056620D" w:rsidP="00593033">
      <w:pPr>
        <w:pStyle w:val="BodyText"/>
        <w:numPr>
          <w:ilvl w:val="1"/>
          <w:numId w:val="6"/>
        </w:numPr>
        <w:rPr>
          <w:rFonts w:asciiTheme="minorHAnsi" w:hAnsiTheme="minorHAnsi" w:cstheme="minorHAnsi"/>
          <w:bCs/>
        </w:rPr>
      </w:pPr>
      <w:r w:rsidRPr="002340A4">
        <w:rPr>
          <w:rFonts w:asciiTheme="minorHAnsi" w:eastAsia="Times New Roman" w:hAnsiTheme="minorHAnsi" w:cstheme="minorHAnsi"/>
          <w:color w:val="000000"/>
        </w:rPr>
        <w:t>Didactic sessions converted to Zoom  </w:t>
      </w:r>
    </w:p>
    <w:p w14:paraId="4F03E761" w14:textId="77777777" w:rsidR="0056620D" w:rsidRPr="002340A4" w:rsidRDefault="0056620D" w:rsidP="00593033">
      <w:pPr>
        <w:pStyle w:val="BodyText"/>
        <w:numPr>
          <w:ilvl w:val="1"/>
          <w:numId w:val="6"/>
        </w:numPr>
        <w:rPr>
          <w:rFonts w:asciiTheme="minorHAnsi" w:hAnsiTheme="minorHAnsi" w:cstheme="minorHAnsi"/>
          <w:bCs/>
        </w:rPr>
      </w:pPr>
      <w:r w:rsidRPr="002340A4">
        <w:rPr>
          <w:rFonts w:asciiTheme="minorHAnsi" w:eastAsia="Times New Roman" w:hAnsiTheme="minorHAnsi" w:cstheme="minorHAnsi"/>
          <w:color w:val="000000"/>
        </w:rPr>
        <w:t>Fewer elective surgeries   </w:t>
      </w:r>
    </w:p>
    <w:p w14:paraId="63D05AE3" w14:textId="77777777" w:rsidR="0056620D" w:rsidRPr="002340A4" w:rsidRDefault="0056620D" w:rsidP="00593033">
      <w:pPr>
        <w:pStyle w:val="BodyText"/>
        <w:numPr>
          <w:ilvl w:val="1"/>
          <w:numId w:val="6"/>
        </w:numPr>
        <w:rPr>
          <w:rFonts w:asciiTheme="minorHAnsi" w:hAnsiTheme="minorHAnsi" w:cstheme="minorHAnsi"/>
          <w:bCs/>
        </w:rPr>
      </w:pPr>
      <w:r w:rsidRPr="002340A4">
        <w:rPr>
          <w:rFonts w:asciiTheme="minorHAnsi" w:eastAsia="Times New Roman" w:hAnsiTheme="minorHAnsi" w:cstheme="minorHAnsi"/>
          <w:color w:val="000000"/>
        </w:rPr>
        <w:t>More excused absences  </w:t>
      </w:r>
    </w:p>
    <w:p w14:paraId="4B3BB0D3" w14:textId="77777777" w:rsidR="0056620D" w:rsidRPr="002340A4" w:rsidRDefault="0056620D" w:rsidP="00593033">
      <w:pPr>
        <w:pStyle w:val="BodyText"/>
        <w:numPr>
          <w:ilvl w:val="2"/>
          <w:numId w:val="6"/>
        </w:numPr>
        <w:rPr>
          <w:rFonts w:asciiTheme="minorHAnsi" w:hAnsiTheme="minorHAnsi" w:cstheme="minorHAnsi"/>
          <w:bCs/>
        </w:rPr>
      </w:pPr>
      <w:r w:rsidRPr="002340A4">
        <w:rPr>
          <w:rFonts w:asciiTheme="minorHAnsi" w:eastAsia="Times New Roman" w:hAnsiTheme="minorHAnsi" w:cstheme="minorHAnsi"/>
          <w:color w:val="000000"/>
        </w:rPr>
        <w:t xml:space="preserve">Exposures </w:t>
      </w:r>
    </w:p>
    <w:p w14:paraId="4BFB59E1" w14:textId="77777777" w:rsidR="0056620D" w:rsidRPr="002340A4" w:rsidRDefault="0056620D" w:rsidP="00593033">
      <w:pPr>
        <w:pStyle w:val="BodyText"/>
        <w:numPr>
          <w:ilvl w:val="2"/>
          <w:numId w:val="6"/>
        </w:numPr>
        <w:rPr>
          <w:rFonts w:asciiTheme="minorHAnsi" w:hAnsiTheme="minorHAnsi" w:cstheme="minorHAnsi"/>
          <w:bCs/>
        </w:rPr>
      </w:pPr>
      <w:r w:rsidRPr="002340A4">
        <w:rPr>
          <w:rFonts w:asciiTheme="minorHAnsi" w:eastAsia="Times New Roman" w:hAnsiTheme="minorHAnsi" w:cstheme="minorHAnsi"/>
          <w:color w:val="000000"/>
        </w:rPr>
        <w:t>Step I prep</w:t>
      </w:r>
    </w:p>
    <w:p w14:paraId="04B3F4AB" w14:textId="77777777" w:rsidR="0056620D" w:rsidRPr="002340A4" w:rsidRDefault="0056620D" w:rsidP="00593033">
      <w:pPr>
        <w:pStyle w:val="BodyText"/>
        <w:numPr>
          <w:ilvl w:val="0"/>
          <w:numId w:val="6"/>
        </w:numPr>
        <w:rPr>
          <w:rStyle w:val="normaltextrun"/>
          <w:rFonts w:asciiTheme="minorHAnsi" w:hAnsiTheme="minorHAnsi" w:cstheme="minorHAnsi"/>
          <w:bCs/>
        </w:rPr>
      </w:pPr>
      <w:r w:rsidRPr="002340A4">
        <w:rPr>
          <w:rStyle w:val="normaltextrun"/>
          <w:rFonts w:asciiTheme="minorHAnsi" w:hAnsiTheme="minorHAnsi" w:cstheme="minorHAnsi"/>
          <w:color w:val="000000"/>
          <w:bdr w:val="none" w:sz="0" w:space="0" w:color="auto" w:frame="1"/>
        </w:rPr>
        <w:t>Other changes made this year (generally well received)</w:t>
      </w:r>
    </w:p>
    <w:p w14:paraId="06BDF521" w14:textId="77777777" w:rsidR="0056620D" w:rsidRPr="002340A4" w:rsidRDefault="0056620D" w:rsidP="00593033">
      <w:pPr>
        <w:pStyle w:val="BodyText"/>
        <w:numPr>
          <w:ilvl w:val="1"/>
          <w:numId w:val="6"/>
        </w:numPr>
        <w:rPr>
          <w:rFonts w:asciiTheme="minorHAnsi" w:hAnsiTheme="minorHAnsi" w:cstheme="minorHAnsi"/>
          <w:bCs/>
        </w:rPr>
      </w:pPr>
      <w:r w:rsidRPr="002340A4">
        <w:rPr>
          <w:rFonts w:asciiTheme="minorHAnsi" w:eastAsia="Times New Roman" w:hAnsiTheme="minorHAnsi" w:cstheme="minorHAnsi"/>
          <w:color w:val="000000"/>
        </w:rPr>
        <w:t>Re-alignment of small group topics with student rotations  </w:t>
      </w:r>
    </w:p>
    <w:p w14:paraId="40719E86" w14:textId="77777777" w:rsidR="0056620D" w:rsidRPr="002340A4" w:rsidRDefault="0056620D" w:rsidP="00593033">
      <w:pPr>
        <w:pStyle w:val="BodyText"/>
        <w:numPr>
          <w:ilvl w:val="1"/>
          <w:numId w:val="6"/>
        </w:numPr>
        <w:rPr>
          <w:rFonts w:asciiTheme="minorHAnsi" w:hAnsiTheme="minorHAnsi" w:cstheme="minorHAnsi"/>
          <w:bCs/>
        </w:rPr>
      </w:pPr>
      <w:r w:rsidRPr="002340A4">
        <w:rPr>
          <w:rFonts w:asciiTheme="minorHAnsi" w:eastAsia="Times New Roman" w:hAnsiTheme="minorHAnsi" w:cstheme="minorHAnsi"/>
          <w:color w:val="000000"/>
        </w:rPr>
        <w:t>Perioperative services no longer a separate unit  </w:t>
      </w:r>
    </w:p>
    <w:p w14:paraId="61DB429C" w14:textId="77777777" w:rsidR="0056620D" w:rsidRPr="002340A4" w:rsidRDefault="0056620D" w:rsidP="00593033">
      <w:pPr>
        <w:pStyle w:val="BodyText"/>
        <w:numPr>
          <w:ilvl w:val="1"/>
          <w:numId w:val="6"/>
        </w:numPr>
        <w:rPr>
          <w:rFonts w:asciiTheme="minorHAnsi" w:hAnsiTheme="minorHAnsi" w:cstheme="minorHAnsi"/>
          <w:bCs/>
        </w:rPr>
      </w:pPr>
      <w:r w:rsidRPr="002340A4">
        <w:rPr>
          <w:rFonts w:asciiTheme="minorHAnsi" w:eastAsia="Times New Roman" w:hAnsiTheme="minorHAnsi" w:cstheme="minorHAnsi"/>
          <w:color w:val="000000"/>
        </w:rPr>
        <w:t>Resident mentors assigned on surgery  </w:t>
      </w:r>
    </w:p>
    <w:p w14:paraId="339742E6" w14:textId="77777777" w:rsidR="0056620D" w:rsidRPr="002340A4" w:rsidRDefault="0056620D" w:rsidP="00593033">
      <w:pPr>
        <w:pStyle w:val="BodyText"/>
        <w:numPr>
          <w:ilvl w:val="0"/>
          <w:numId w:val="6"/>
        </w:numPr>
        <w:rPr>
          <w:rStyle w:val="normaltextrun"/>
          <w:rFonts w:asciiTheme="minorHAnsi" w:hAnsiTheme="minorHAnsi" w:cstheme="minorHAnsi"/>
          <w:bCs/>
        </w:rPr>
      </w:pPr>
      <w:r w:rsidRPr="002340A4">
        <w:rPr>
          <w:rStyle w:val="normaltextrun"/>
          <w:rFonts w:asciiTheme="minorHAnsi" w:hAnsiTheme="minorHAnsi" w:cstheme="minorHAnsi"/>
          <w:color w:val="000000"/>
          <w:bdr w:val="none" w:sz="0" w:space="0" w:color="auto" w:frame="1"/>
        </w:rPr>
        <w:t>Recurring Issues with Plans to address:</w:t>
      </w:r>
    </w:p>
    <w:p w14:paraId="4CEE3E6E" w14:textId="77777777" w:rsidR="0056620D" w:rsidRPr="002340A4" w:rsidRDefault="0056620D" w:rsidP="00593033">
      <w:pPr>
        <w:pStyle w:val="BodyText"/>
        <w:numPr>
          <w:ilvl w:val="1"/>
          <w:numId w:val="6"/>
        </w:numPr>
        <w:rPr>
          <w:rFonts w:asciiTheme="minorHAnsi" w:hAnsiTheme="minorHAnsi" w:cstheme="minorHAnsi"/>
          <w:bCs/>
        </w:rPr>
      </w:pPr>
      <w:r w:rsidRPr="002340A4">
        <w:rPr>
          <w:rFonts w:asciiTheme="minorHAnsi" w:eastAsia="Times New Roman" w:hAnsiTheme="minorHAnsi" w:cstheme="minorHAnsi"/>
          <w:color w:val="000000"/>
        </w:rPr>
        <w:t>Need for improved/ consistent instructions at start of rotation  </w:t>
      </w:r>
    </w:p>
    <w:p w14:paraId="6ADDE9BC" w14:textId="77777777" w:rsidR="0056620D" w:rsidRPr="002340A4" w:rsidRDefault="0056620D" w:rsidP="00593033">
      <w:pPr>
        <w:pStyle w:val="BodyText"/>
        <w:numPr>
          <w:ilvl w:val="2"/>
          <w:numId w:val="6"/>
        </w:numPr>
        <w:rPr>
          <w:rFonts w:asciiTheme="minorHAnsi" w:hAnsiTheme="minorHAnsi" w:cstheme="minorHAnsi"/>
          <w:bCs/>
        </w:rPr>
      </w:pPr>
      <w:r w:rsidRPr="002340A4">
        <w:rPr>
          <w:rFonts w:asciiTheme="minorHAnsi" w:eastAsia="Times New Roman" w:hAnsiTheme="minorHAnsi" w:cstheme="minorHAnsi"/>
          <w:color w:val="000000"/>
        </w:rPr>
        <w:t>Working on simplified and consistent handout for all services  </w:t>
      </w:r>
    </w:p>
    <w:p w14:paraId="5E5CC117" w14:textId="77777777" w:rsidR="0056620D" w:rsidRPr="002340A4" w:rsidRDefault="0056620D" w:rsidP="00593033">
      <w:pPr>
        <w:pStyle w:val="BodyText"/>
        <w:numPr>
          <w:ilvl w:val="1"/>
          <w:numId w:val="6"/>
        </w:numPr>
        <w:rPr>
          <w:rFonts w:asciiTheme="minorHAnsi" w:hAnsiTheme="minorHAnsi" w:cstheme="minorHAnsi"/>
          <w:bCs/>
        </w:rPr>
      </w:pPr>
      <w:r w:rsidRPr="002340A4">
        <w:rPr>
          <w:rFonts w:asciiTheme="minorHAnsi" w:eastAsia="Times New Roman" w:hAnsiTheme="minorHAnsi" w:cstheme="minorHAnsi"/>
          <w:color w:val="000000"/>
        </w:rPr>
        <w:t>Improved/ consistent assessment for CPAs  </w:t>
      </w:r>
    </w:p>
    <w:p w14:paraId="2768697F" w14:textId="77777777" w:rsidR="0056620D" w:rsidRPr="002340A4" w:rsidRDefault="0056620D" w:rsidP="00593033">
      <w:pPr>
        <w:pStyle w:val="BodyText"/>
        <w:numPr>
          <w:ilvl w:val="2"/>
          <w:numId w:val="6"/>
        </w:numPr>
        <w:rPr>
          <w:rFonts w:asciiTheme="minorHAnsi" w:hAnsiTheme="minorHAnsi" w:cstheme="minorHAnsi"/>
          <w:bCs/>
        </w:rPr>
      </w:pPr>
      <w:r w:rsidRPr="002340A4">
        <w:rPr>
          <w:rFonts w:asciiTheme="minorHAnsi" w:eastAsia="Times New Roman" w:hAnsiTheme="minorHAnsi" w:cstheme="minorHAnsi"/>
          <w:color w:val="000000"/>
        </w:rPr>
        <w:t>Reformatted CPAs with appropriate wording and introduction of shift-specific assessments  </w:t>
      </w:r>
    </w:p>
    <w:p w14:paraId="6BA3F451" w14:textId="77777777" w:rsidR="0056620D" w:rsidRPr="002340A4" w:rsidRDefault="0056620D" w:rsidP="00593033">
      <w:pPr>
        <w:pStyle w:val="BodyText"/>
        <w:numPr>
          <w:ilvl w:val="1"/>
          <w:numId w:val="6"/>
        </w:numPr>
        <w:rPr>
          <w:rFonts w:asciiTheme="minorHAnsi" w:hAnsiTheme="minorHAnsi" w:cstheme="minorHAnsi"/>
          <w:bCs/>
        </w:rPr>
      </w:pPr>
      <w:r w:rsidRPr="002340A4">
        <w:rPr>
          <w:rFonts w:asciiTheme="minorHAnsi" w:eastAsia="Times New Roman" w:hAnsiTheme="minorHAnsi" w:cstheme="minorHAnsi"/>
          <w:color w:val="000000"/>
        </w:rPr>
        <w:t>Quiz content to align with objectives  </w:t>
      </w:r>
    </w:p>
    <w:p w14:paraId="0BE0B6B3" w14:textId="77777777" w:rsidR="0056620D" w:rsidRPr="002340A4" w:rsidRDefault="0056620D" w:rsidP="00593033">
      <w:pPr>
        <w:pStyle w:val="BodyText"/>
        <w:numPr>
          <w:ilvl w:val="2"/>
          <w:numId w:val="6"/>
        </w:numPr>
        <w:rPr>
          <w:rFonts w:asciiTheme="minorHAnsi" w:hAnsiTheme="minorHAnsi" w:cstheme="minorHAnsi"/>
          <w:bCs/>
        </w:rPr>
      </w:pPr>
      <w:r w:rsidRPr="002340A4">
        <w:rPr>
          <w:rFonts w:asciiTheme="minorHAnsi" w:eastAsia="Times New Roman" w:hAnsiTheme="minorHAnsi" w:cstheme="minorHAnsi"/>
          <w:color w:val="000000"/>
        </w:rPr>
        <w:t xml:space="preserve">Revision of quizzes to </w:t>
      </w:r>
      <w:proofErr w:type="gramStart"/>
      <w:r w:rsidRPr="002340A4">
        <w:rPr>
          <w:rFonts w:asciiTheme="minorHAnsi" w:eastAsia="Times New Roman" w:hAnsiTheme="minorHAnsi" w:cstheme="minorHAnsi"/>
          <w:color w:val="000000"/>
        </w:rPr>
        <w:t>more closely align with objectives</w:t>
      </w:r>
      <w:proofErr w:type="gramEnd"/>
      <w:r w:rsidRPr="002340A4">
        <w:rPr>
          <w:rFonts w:asciiTheme="minorHAnsi" w:eastAsia="Times New Roman" w:hAnsiTheme="minorHAnsi" w:cstheme="minorHAnsi"/>
          <w:color w:val="000000"/>
        </w:rPr>
        <w:t>  </w:t>
      </w:r>
    </w:p>
    <w:p w14:paraId="46CD9A76" w14:textId="77777777" w:rsidR="0056620D" w:rsidRPr="002340A4" w:rsidRDefault="0056620D" w:rsidP="00593033">
      <w:pPr>
        <w:pStyle w:val="ListParagraph"/>
        <w:numPr>
          <w:ilvl w:val="1"/>
          <w:numId w:val="6"/>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Crowding of student assignments  </w:t>
      </w:r>
    </w:p>
    <w:p w14:paraId="58AB8BDD" w14:textId="77777777" w:rsidR="0056620D" w:rsidRPr="002340A4" w:rsidRDefault="0056620D" w:rsidP="00593033">
      <w:pPr>
        <w:pStyle w:val="ListParagraph"/>
        <w:numPr>
          <w:ilvl w:val="2"/>
          <w:numId w:val="6"/>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  </w:t>
      </w:r>
    </w:p>
    <w:p w14:paraId="482185CF" w14:textId="77777777" w:rsidR="0056620D" w:rsidRPr="002340A4" w:rsidRDefault="0056620D" w:rsidP="00593033">
      <w:pPr>
        <w:pStyle w:val="BodyText"/>
        <w:numPr>
          <w:ilvl w:val="0"/>
          <w:numId w:val="6"/>
        </w:numPr>
        <w:rPr>
          <w:rStyle w:val="normaltextrun"/>
          <w:rFonts w:asciiTheme="minorHAnsi" w:hAnsiTheme="minorHAnsi" w:cstheme="minorHAnsi"/>
          <w:bCs/>
        </w:rPr>
      </w:pPr>
      <w:r w:rsidRPr="002340A4">
        <w:rPr>
          <w:rStyle w:val="normaltextrun"/>
          <w:rFonts w:asciiTheme="minorHAnsi" w:hAnsiTheme="minorHAnsi" w:cstheme="minorHAnsi"/>
          <w:color w:val="000000"/>
          <w:bdr w:val="none" w:sz="0" w:space="0" w:color="auto" w:frame="1"/>
        </w:rPr>
        <w:t>Other Changes Planned</w:t>
      </w:r>
    </w:p>
    <w:p w14:paraId="49173EF3" w14:textId="77777777" w:rsidR="0056620D" w:rsidRPr="002340A4" w:rsidRDefault="0056620D" w:rsidP="00593033">
      <w:pPr>
        <w:pStyle w:val="BodyText"/>
        <w:numPr>
          <w:ilvl w:val="1"/>
          <w:numId w:val="6"/>
        </w:numPr>
        <w:rPr>
          <w:rFonts w:asciiTheme="minorHAnsi" w:hAnsiTheme="minorHAnsi" w:cstheme="minorHAnsi"/>
          <w:bCs/>
        </w:rPr>
      </w:pPr>
      <w:r w:rsidRPr="002340A4">
        <w:rPr>
          <w:rFonts w:asciiTheme="minorHAnsi" w:eastAsia="Times New Roman" w:hAnsiTheme="minorHAnsi" w:cstheme="minorHAnsi"/>
          <w:color w:val="000000"/>
        </w:rPr>
        <w:t>Small group format changing to case discussions  </w:t>
      </w:r>
    </w:p>
    <w:p w14:paraId="1BD6C792" w14:textId="77777777" w:rsidR="0056620D" w:rsidRPr="002340A4" w:rsidRDefault="0056620D" w:rsidP="00593033">
      <w:pPr>
        <w:pStyle w:val="BodyText"/>
        <w:numPr>
          <w:ilvl w:val="2"/>
          <w:numId w:val="6"/>
        </w:numPr>
        <w:rPr>
          <w:rFonts w:asciiTheme="minorHAnsi" w:hAnsiTheme="minorHAnsi" w:cstheme="minorHAnsi"/>
          <w:bCs/>
        </w:rPr>
      </w:pPr>
      <w:r w:rsidRPr="002340A4">
        <w:rPr>
          <w:rFonts w:asciiTheme="minorHAnsi" w:eastAsia="Times New Roman" w:hAnsiTheme="minorHAnsi" w:cstheme="minorHAnsi"/>
          <w:color w:val="000000"/>
        </w:rPr>
        <w:t>No longer student presentations  </w:t>
      </w:r>
    </w:p>
    <w:p w14:paraId="19B2F6F8" w14:textId="77777777" w:rsidR="0056620D" w:rsidRPr="002340A4" w:rsidRDefault="0056620D" w:rsidP="00593033">
      <w:pPr>
        <w:pStyle w:val="BodyText"/>
        <w:numPr>
          <w:ilvl w:val="2"/>
          <w:numId w:val="6"/>
        </w:numPr>
        <w:rPr>
          <w:rFonts w:asciiTheme="minorHAnsi" w:hAnsiTheme="minorHAnsi" w:cstheme="minorHAnsi"/>
          <w:bCs/>
        </w:rPr>
      </w:pPr>
      <w:r w:rsidRPr="002340A4">
        <w:rPr>
          <w:rFonts w:asciiTheme="minorHAnsi" w:eastAsia="Times New Roman" w:hAnsiTheme="minorHAnsi" w:cstheme="minorHAnsi"/>
          <w:color w:val="000000"/>
        </w:rPr>
        <w:t>More consistent w/ other rings  </w:t>
      </w:r>
    </w:p>
    <w:p w14:paraId="01B95426" w14:textId="77777777" w:rsidR="0056620D" w:rsidRPr="002340A4" w:rsidRDefault="0056620D" w:rsidP="00593033">
      <w:pPr>
        <w:pStyle w:val="ListParagraph"/>
        <w:numPr>
          <w:ilvl w:val="1"/>
          <w:numId w:val="6"/>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Ground school revisions  </w:t>
      </w:r>
    </w:p>
    <w:p w14:paraId="3DDDF74B" w14:textId="77777777" w:rsidR="0056620D" w:rsidRPr="002340A4" w:rsidRDefault="0056620D" w:rsidP="00593033">
      <w:pPr>
        <w:pStyle w:val="ListParagraph"/>
        <w:numPr>
          <w:ilvl w:val="2"/>
          <w:numId w:val="6"/>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Some skills sessions changed  </w:t>
      </w:r>
    </w:p>
    <w:p w14:paraId="0764C8A6" w14:textId="77777777" w:rsidR="0056620D" w:rsidRPr="002340A4" w:rsidRDefault="0056620D" w:rsidP="00593033">
      <w:pPr>
        <w:pStyle w:val="ListParagraph"/>
        <w:numPr>
          <w:ilvl w:val="2"/>
          <w:numId w:val="6"/>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Hybrid with remote learning  </w:t>
      </w:r>
    </w:p>
    <w:p w14:paraId="40724EF6" w14:textId="77777777" w:rsidR="0056620D" w:rsidRPr="002340A4" w:rsidRDefault="0056620D" w:rsidP="00593033">
      <w:pPr>
        <w:pStyle w:val="ListParagraph"/>
        <w:numPr>
          <w:ilvl w:val="1"/>
          <w:numId w:val="6"/>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Additional service rotations:  </w:t>
      </w:r>
    </w:p>
    <w:p w14:paraId="7C4C1838" w14:textId="77777777" w:rsidR="0056620D" w:rsidRPr="002340A4" w:rsidRDefault="0056620D" w:rsidP="00593033">
      <w:pPr>
        <w:pStyle w:val="ListParagraph"/>
        <w:numPr>
          <w:ilvl w:val="2"/>
          <w:numId w:val="6"/>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NCH pathology  </w:t>
      </w:r>
    </w:p>
    <w:p w14:paraId="0E4A08EB" w14:textId="77777777" w:rsidR="0056620D" w:rsidRPr="002340A4" w:rsidRDefault="0056620D" w:rsidP="00593033">
      <w:pPr>
        <w:pStyle w:val="ListParagraph"/>
        <w:numPr>
          <w:ilvl w:val="2"/>
          <w:numId w:val="6"/>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MCGC Colorecta</w:t>
      </w:r>
    </w:p>
    <w:p w14:paraId="4944DA7D" w14:textId="77777777" w:rsidR="0056620D" w:rsidRPr="002340A4" w:rsidRDefault="0056620D" w:rsidP="00593033">
      <w:pPr>
        <w:pStyle w:val="ListParagraph"/>
        <w:numPr>
          <w:ilvl w:val="0"/>
          <w:numId w:val="6"/>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Scholarly Pursuits -Works in progress:  </w:t>
      </w:r>
    </w:p>
    <w:p w14:paraId="717ED34F" w14:textId="77777777" w:rsidR="0056620D" w:rsidRPr="002340A4" w:rsidRDefault="0056620D" w:rsidP="00593033">
      <w:pPr>
        <w:pStyle w:val="ListParagraph"/>
        <w:numPr>
          <w:ilvl w:val="1"/>
          <w:numId w:val="6"/>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Impact of literature analysis (“journal club”) as part of curriculum (Strafford, ‘20-’21)  </w:t>
      </w:r>
    </w:p>
    <w:p w14:paraId="297D7F1A" w14:textId="77777777" w:rsidR="0056620D" w:rsidRPr="002340A4" w:rsidRDefault="0056620D" w:rsidP="00593033">
      <w:pPr>
        <w:pStyle w:val="ListParagraph"/>
        <w:numPr>
          <w:ilvl w:val="1"/>
          <w:numId w:val="6"/>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Perception of racial and gender bias in ORs (Bondurant, ‘21-’22)</w:t>
      </w:r>
    </w:p>
    <w:p w14:paraId="4E81D698" w14:textId="77777777" w:rsidR="0056620D" w:rsidRPr="002340A4" w:rsidRDefault="0056620D" w:rsidP="00FB5812">
      <w:pPr>
        <w:pStyle w:val="BodyText"/>
        <w:rPr>
          <w:rFonts w:asciiTheme="minorHAnsi" w:hAnsiTheme="minorHAnsi" w:cstheme="minorHAnsi"/>
          <w:b/>
        </w:rPr>
      </w:pPr>
    </w:p>
    <w:p w14:paraId="6612705D" w14:textId="77777777" w:rsidR="0056620D" w:rsidRPr="002340A4" w:rsidRDefault="0056620D" w:rsidP="005C1BDC">
      <w:pPr>
        <w:pStyle w:val="Heading1"/>
        <w:spacing w:before="0" w:line="240" w:lineRule="auto"/>
        <w:rPr>
          <w:rFonts w:asciiTheme="minorHAnsi" w:hAnsiTheme="minorHAnsi" w:cstheme="minorHAnsi"/>
          <w:szCs w:val="24"/>
        </w:rPr>
      </w:pPr>
      <w:r w:rsidRPr="002340A4">
        <w:rPr>
          <w:rFonts w:asciiTheme="minorHAnsi" w:hAnsiTheme="minorHAnsi" w:cstheme="minorHAnsi"/>
          <w:szCs w:val="24"/>
        </w:rPr>
        <w:t>Item 7,</w:t>
      </w:r>
      <w:r w:rsidRPr="002340A4">
        <w:rPr>
          <w:rFonts w:asciiTheme="minorHAnsi" w:hAnsiTheme="minorHAnsi" w:cstheme="minorHAnsi"/>
          <w:bCs/>
          <w:szCs w:val="24"/>
        </w:rPr>
        <w:t xml:space="preserve"> </w:t>
      </w:r>
      <w:r w:rsidRPr="0052418C">
        <w:rPr>
          <w:rStyle w:val="normaltextrun"/>
          <w:rFonts w:asciiTheme="minorHAnsi" w:hAnsiTheme="minorHAnsi" w:cstheme="minorHAnsi"/>
          <w:color w:val="000000"/>
          <w:szCs w:val="24"/>
          <w:shd w:val="clear" w:color="auto" w:fill="FFFFFF"/>
        </w:rPr>
        <w:t>Standing Reports: Student Report</w:t>
      </w:r>
      <w:r w:rsidRPr="002340A4">
        <w:rPr>
          <w:rFonts w:asciiTheme="minorHAnsi" w:hAnsiTheme="minorHAnsi" w:cstheme="minorHAnsi"/>
          <w:b w:val="0"/>
          <w:szCs w:val="24"/>
        </w:rPr>
        <w:t xml:space="preserve"> </w:t>
      </w:r>
      <w:r w:rsidRPr="002340A4">
        <w:rPr>
          <w:rFonts w:asciiTheme="minorHAnsi" w:hAnsiTheme="minorHAnsi" w:cstheme="minorHAnsi"/>
          <w:szCs w:val="24"/>
        </w:rPr>
        <w:t xml:space="preserve"> </w:t>
      </w:r>
      <w:r w:rsidRPr="002340A4">
        <w:rPr>
          <w:rFonts w:asciiTheme="minorHAnsi" w:hAnsiTheme="minorHAnsi" w:cstheme="minorHAnsi"/>
          <w:szCs w:val="24"/>
        </w:rPr>
        <w:br/>
        <w:t xml:space="preserve">Presenter: </w:t>
      </w:r>
    </w:p>
    <w:p w14:paraId="6C6D963F" w14:textId="77777777" w:rsidR="0056620D" w:rsidRPr="002340A4" w:rsidRDefault="0056620D" w:rsidP="005C1BDC">
      <w:pPr>
        <w:pStyle w:val="BodyText"/>
        <w:rPr>
          <w:rFonts w:asciiTheme="minorHAnsi" w:hAnsiTheme="minorHAnsi" w:cstheme="minorHAnsi"/>
          <w:bCs/>
        </w:rPr>
      </w:pPr>
      <w:r w:rsidRPr="002340A4">
        <w:rPr>
          <w:rStyle w:val="normaltextrun"/>
          <w:rFonts w:asciiTheme="minorHAnsi" w:hAnsiTheme="minorHAnsi" w:cstheme="minorHAnsi"/>
          <w:color w:val="000000"/>
          <w:u w:val="single"/>
          <w:shd w:val="clear" w:color="auto" w:fill="FFFFFF"/>
        </w:rPr>
        <w:t>Discussion</w:t>
      </w:r>
      <w:r w:rsidRPr="002340A4">
        <w:rPr>
          <w:rStyle w:val="normaltextrun"/>
          <w:rFonts w:asciiTheme="minorHAnsi" w:hAnsiTheme="minorHAnsi" w:cstheme="minorHAnsi"/>
          <w:color w:val="000000"/>
          <w:shd w:val="clear" w:color="auto" w:fill="FFFFFF"/>
        </w:rPr>
        <w:t xml:space="preserve">: </w:t>
      </w:r>
      <w:r w:rsidRPr="002340A4">
        <w:rPr>
          <w:rStyle w:val="normaltextrun"/>
          <w:rFonts w:asciiTheme="minorHAnsi" w:hAnsiTheme="minorHAnsi" w:cstheme="minorHAnsi"/>
          <w:color w:val="000000"/>
          <w:bdr w:val="none" w:sz="0" w:space="0" w:color="auto" w:frame="1"/>
        </w:rPr>
        <w:t>No students present at today’s meeting.</w:t>
      </w:r>
    </w:p>
    <w:p w14:paraId="4329CF65" w14:textId="77777777" w:rsidR="0056620D" w:rsidRPr="002340A4" w:rsidRDefault="0056620D" w:rsidP="005C1BDC">
      <w:pPr>
        <w:pStyle w:val="BodyText"/>
        <w:rPr>
          <w:rFonts w:asciiTheme="minorHAnsi" w:hAnsiTheme="minorHAnsi" w:cstheme="minorHAnsi"/>
          <w:bCs/>
        </w:rPr>
      </w:pPr>
    </w:p>
    <w:p w14:paraId="36062DBC" w14:textId="77777777" w:rsidR="0056620D" w:rsidRPr="002340A4" w:rsidRDefault="0056620D" w:rsidP="005C1BDC">
      <w:pPr>
        <w:pStyle w:val="Heading1"/>
        <w:spacing w:before="0" w:line="240" w:lineRule="auto"/>
        <w:rPr>
          <w:rFonts w:asciiTheme="minorHAnsi" w:hAnsiTheme="minorHAnsi" w:cstheme="minorHAnsi"/>
          <w:szCs w:val="24"/>
        </w:rPr>
      </w:pPr>
      <w:r w:rsidRPr="0052418C">
        <w:rPr>
          <w:rFonts w:asciiTheme="minorHAnsi" w:hAnsiTheme="minorHAnsi" w:cstheme="minorHAnsi"/>
          <w:szCs w:val="24"/>
        </w:rPr>
        <w:t xml:space="preserve">Item 8, </w:t>
      </w:r>
      <w:r w:rsidRPr="0052418C">
        <w:rPr>
          <w:rStyle w:val="normaltextrun"/>
          <w:rFonts w:asciiTheme="minorHAnsi" w:hAnsiTheme="minorHAnsi" w:cstheme="minorHAnsi"/>
          <w:color w:val="000000"/>
          <w:szCs w:val="24"/>
          <w:bdr w:val="none" w:sz="0" w:space="0" w:color="auto" w:frame="1"/>
        </w:rPr>
        <w:t>Standing Reports: Vitals Updates</w:t>
      </w:r>
      <w:r w:rsidRPr="002340A4">
        <w:rPr>
          <w:rStyle w:val="normaltextrun"/>
          <w:rFonts w:asciiTheme="minorHAnsi" w:hAnsiTheme="minorHAnsi" w:cstheme="minorHAnsi"/>
          <w:color w:val="000000"/>
          <w:szCs w:val="24"/>
          <w:shd w:val="clear" w:color="auto" w:fill="FFFFFF"/>
        </w:rPr>
        <w:t> </w:t>
      </w:r>
      <w:r w:rsidRPr="002340A4">
        <w:rPr>
          <w:rFonts w:asciiTheme="minorHAnsi" w:hAnsiTheme="minorHAnsi" w:cstheme="minorHAnsi"/>
          <w:szCs w:val="24"/>
        </w:rPr>
        <w:br/>
        <w:t xml:space="preserve">Presenter: </w:t>
      </w:r>
    </w:p>
    <w:p w14:paraId="2615492F" w14:textId="77777777" w:rsidR="0056620D" w:rsidRPr="002340A4" w:rsidRDefault="0056620D" w:rsidP="005C1BDC">
      <w:pPr>
        <w:pStyle w:val="BodyText"/>
        <w:rPr>
          <w:rFonts w:asciiTheme="minorHAnsi" w:hAnsiTheme="minorHAnsi" w:cstheme="minorHAnsi"/>
        </w:rPr>
      </w:pPr>
      <w:r w:rsidRPr="002340A4">
        <w:rPr>
          <w:rStyle w:val="normaltextrun"/>
          <w:rFonts w:asciiTheme="minorHAnsi" w:hAnsiTheme="minorHAnsi" w:cstheme="minorHAnsi"/>
          <w:color w:val="000000"/>
          <w:u w:val="single"/>
          <w:shd w:val="clear" w:color="auto" w:fill="FFFFFF"/>
        </w:rPr>
        <w:t>Discussion</w:t>
      </w:r>
      <w:r w:rsidRPr="002340A4">
        <w:rPr>
          <w:rStyle w:val="normaltextrun"/>
          <w:rFonts w:asciiTheme="minorHAnsi" w:hAnsiTheme="minorHAnsi" w:cstheme="minorHAnsi"/>
          <w:color w:val="000000"/>
          <w:shd w:val="clear" w:color="auto" w:fill="FFFFFF"/>
        </w:rPr>
        <w:t>: B. Sabatino shared some Vitals updates that are relevant to Part 2 students and faculty.</w:t>
      </w:r>
    </w:p>
    <w:p w14:paraId="19A55948" w14:textId="77777777" w:rsidR="0056620D" w:rsidRPr="002340A4" w:rsidRDefault="0056620D" w:rsidP="00593033">
      <w:pPr>
        <w:pStyle w:val="BodyText"/>
        <w:numPr>
          <w:ilvl w:val="0"/>
          <w:numId w:val="14"/>
        </w:numPr>
        <w:rPr>
          <w:rStyle w:val="normaltextrun"/>
          <w:rFonts w:asciiTheme="minorHAnsi" w:hAnsiTheme="minorHAnsi" w:cstheme="minorHAnsi"/>
          <w:bCs/>
        </w:rPr>
      </w:pPr>
      <w:r w:rsidRPr="002340A4">
        <w:rPr>
          <w:rStyle w:val="normaltextrun"/>
          <w:rFonts w:asciiTheme="minorHAnsi" w:hAnsiTheme="minorHAnsi" w:cstheme="minorHAnsi"/>
          <w:color w:val="000000"/>
          <w:shd w:val="clear" w:color="auto" w:fill="FFFFFF"/>
        </w:rPr>
        <w:lastRenderedPageBreak/>
        <w:t>Evaluation Reminder</w:t>
      </w:r>
      <w:r w:rsidRPr="002340A4">
        <w:rPr>
          <w:rStyle w:val="normaltextrun"/>
          <w:rFonts w:asciiTheme="minorHAnsi" w:hAnsiTheme="minorHAnsi" w:cstheme="minorHAnsi"/>
          <w:color w:val="000000"/>
          <w:bdr w:val="none" w:sz="0" w:space="0" w:color="auto" w:frame="1"/>
        </w:rPr>
        <w:t>s</w:t>
      </w:r>
    </w:p>
    <w:p w14:paraId="775EE463" w14:textId="77777777" w:rsidR="0056620D" w:rsidRPr="00950A98" w:rsidRDefault="0056620D" w:rsidP="00593033">
      <w:pPr>
        <w:numPr>
          <w:ilvl w:val="1"/>
          <w:numId w:val="14"/>
        </w:numPr>
        <w:spacing w:after="0" w:line="240" w:lineRule="auto"/>
        <w:textAlignment w:val="baseline"/>
        <w:rPr>
          <w:rFonts w:eastAsia="Times New Roman" w:cstheme="minorHAnsi"/>
          <w:color w:val="000000"/>
          <w:sz w:val="24"/>
          <w:szCs w:val="24"/>
        </w:rPr>
      </w:pPr>
      <w:r w:rsidRPr="00950A98">
        <w:rPr>
          <w:rFonts w:eastAsia="Times New Roman" w:cstheme="minorHAnsi"/>
          <w:color w:val="000000"/>
          <w:sz w:val="24"/>
          <w:szCs w:val="24"/>
        </w:rPr>
        <w:t>Dear [evaluator name]   </w:t>
      </w:r>
    </w:p>
    <w:p w14:paraId="0E6CA3E0" w14:textId="77777777" w:rsidR="0056620D" w:rsidRPr="00950A98" w:rsidRDefault="0056620D" w:rsidP="00950A98">
      <w:pPr>
        <w:spacing w:after="0" w:line="240" w:lineRule="auto"/>
        <w:ind w:left="1440"/>
        <w:textAlignment w:val="baseline"/>
        <w:rPr>
          <w:rFonts w:eastAsia="Times New Roman" w:cstheme="minorHAnsi"/>
          <w:color w:val="000000"/>
          <w:sz w:val="24"/>
          <w:szCs w:val="24"/>
        </w:rPr>
      </w:pPr>
      <w:r w:rsidRPr="00950A98">
        <w:rPr>
          <w:rFonts w:eastAsia="Times New Roman" w:cstheme="minorHAnsi"/>
          <w:color w:val="000000"/>
          <w:sz w:val="24"/>
          <w:szCs w:val="24"/>
        </w:rPr>
        <w:t>This is an automated message informing you that</w:t>
      </w:r>
      <w:r w:rsidRPr="002340A4">
        <w:rPr>
          <w:rFonts w:eastAsia="Times New Roman" w:cstheme="minorHAnsi"/>
          <w:color w:val="000000"/>
          <w:sz w:val="24"/>
          <w:szCs w:val="24"/>
        </w:rPr>
        <w:t xml:space="preserve"> y</w:t>
      </w:r>
      <w:r w:rsidRPr="00950A98">
        <w:rPr>
          <w:rFonts w:eastAsia="Times New Roman" w:cstheme="minorHAnsi"/>
          <w:color w:val="000000"/>
          <w:sz w:val="24"/>
          <w:szCs w:val="24"/>
        </w:rPr>
        <w:t>ou have been scheduled to complete evaluation [evaluation name] for [student name] on [curricular entity.] It is recommended all evaluations be completed as soon as possible and within 2 weeks of the assigned date. You may complete your evaluation by following this link.   </w:t>
      </w:r>
    </w:p>
    <w:p w14:paraId="78D7903A" w14:textId="77777777" w:rsidR="0056620D" w:rsidRPr="002340A4" w:rsidRDefault="0056620D" w:rsidP="00950A98">
      <w:pPr>
        <w:spacing w:after="0" w:line="240" w:lineRule="auto"/>
        <w:ind w:left="1440"/>
        <w:textAlignment w:val="baseline"/>
        <w:rPr>
          <w:rFonts w:eastAsia="Arial" w:cstheme="minorHAnsi"/>
          <w:bCs/>
          <w:sz w:val="24"/>
          <w:szCs w:val="24"/>
        </w:rPr>
      </w:pPr>
      <w:r w:rsidRPr="00950A98">
        <w:rPr>
          <w:rFonts w:eastAsia="Times New Roman" w:cstheme="minorHAnsi"/>
          <w:color w:val="000000"/>
          <w:sz w:val="24"/>
          <w:szCs w:val="24"/>
        </w:rPr>
        <w:t>If you have any other questions about this evaluation, please contact: [assigner name] at [assigner email].</w:t>
      </w:r>
    </w:p>
    <w:p w14:paraId="00C508B2" w14:textId="77777777" w:rsidR="0056620D" w:rsidRPr="002340A4" w:rsidRDefault="0056620D" w:rsidP="00593033">
      <w:pPr>
        <w:pStyle w:val="BodyText"/>
        <w:numPr>
          <w:ilvl w:val="0"/>
          <w:numId w:val="14"/>
        </w:numPr>
        <w:rPr>
          <w:rStyle w:val="normaltextrun"/>
          <w:rFonts w:asciiTheme="minorHAnsi" w:hAnsiTheme="minorHAnsi" w:cstheme="minorHAnsi"/>
          <w:bCs/>
        </w:rPr>
      </w:pPr>
      <w:r w:rsidRPr="002340A4">
        <w:rPr>
          <w:rStyle w:val="normaltextrun"/>
          <w:rFonts w:asciiTheme="minorHAnsi" w:hAnsiTheme="minorHAnsi" w:cstheme="minorHAnsi"/>
          <w:color w:val="000000"/>
          <w:bdr w:val="none" w:sz="0" w:space="0" w:color="auto" w:frame="1"/>
        </w:rPr>
        <w:t>DOC – Blank Forms</w:t>
      </w:r>
    </w:p>
    <w:p w14:paraId="21EB3F73" w14:textId="77777777" w:rsidR="0056620D" w:rsidRPr="00326134" w:rsidRDefault="0056620D" w:rsidP="00593033">
      <w:pPr>
        <w:numPr>
          <w:ilvl w:val="1"/>
          <w:numId w:val="14"/>
        </w:numPr>
        <w:spacing w:after="0" w:line="240" w:lineRule="auto"/>
        <w:textAlignment w:val="baseline"/>
        <w:rPr>
          <w:rFonts w:eastAsia="Times New Roman" w:cstheme="minorHAnsi"/>
          <w:color w:val="000000"/>
          <w:sz w:val="24"/>
          <w:szCs w:val="24"/>
        </w:rPr>
      </w:pPr>
      <w:r w:rsidRPr="00326134">
        <w:rPr>
          <w:rFonts w:eastAsia="Times New Roman" w:cstheme="minorHAnsi"/>
          <w:color w:val="000000"/>
          <w:sz w:val="24"/>
          <w:szCs w:val="24"/>
        </w:rPr>
        <w:t>Students now have the option to view a copy of the DOC form before having a faculty member complete the form.  </w:t>
      </w:r>
    </w:p>
    <w:p w14:paraId="58EDEDC0" w14:textId="77777777" w:rsidR="0056620D" w:rsidRPr="002340A4" w:rsidRDefault="0056620D" w:rsidP="00593033">
      <w:pPr>
        <w:numPr>
          <w:ilvl w:val="1"/>
          <w:numId w:val="14"/>
        </w:numPr>
        <w:spacing w:after="0" w:line="240" w:lineRule="auto"/>
        <w:textAlignment w:val="baseline"/>
        <w:rPr>
          <w:rFonts w:eastAsia="Times New Roman" w:cstheme="minorHAnsi"/>
          <w:color w:val="000000"/>
          <w:sz w:val="24"/>
          <w:szCs w:val="24"/>
        </w:rPr>
      </w:pPr>
      <w:r w:rsidRPr="00326134">
        <w:rPr>
          <w:rFonts w:eastAsia="Times New Roman" w:cstheme="minorHAnsi"/>
          <w:color w:val="000000"/>
          <w:sz w:val="24"/>
          <w:szCs w:val="24"/>
        </w:rPr>
        <w:t xml:space="preserve">Guest Account catch – If a student is unable to find their faculty on the Instructor Selection </w:t>
      </w:r>
      <w:proofErr w:type="gramStart"/>
      <w:r w:rsidRPr="00326134">
        <w:rPr>
          <w:rFonts w:eastAsia="Times New Roman" w:cstheme="minorHAnsi"/>
          <w:color w:val="000000"/>
          <w:sz w:val="24"/>
          <w:szCs w:val="24"/>
        </w:rPr>
        <w:t>List</w:t>
      </w:r>
      <w:proofErr w:type="gramEnd"/>
      <w:r w:rsidRPr="00326134">
        <w:rPr>
          <w:rFonts w:eastAsia="Times New Roman" w:cstheme="minorHAnsi"/>
          <w:color w:val="000000"/>
          <w:sz w:val="24"/>
          <w:szCs w:val="24"/>
        </w:rPr>
        <w:t xml:space="preserve"> they are prompted to Add a Guest Account. The Vitals Team is finding that students are skipping the search altogether and going directly to Add a Guest Account. A new Vitals has added an additional failsafe that requires an email address. If the address is an OSUMC </w:t>
      </w:r>
      <w:proofErr w:type="gramStart"/>
      <w:r w:rsidRPr="00326134">
        <w:rPr>
          <w:rFonts w:eastAsia="Times New Roman" w:cstheme="minorHAnsi"/>
          <w:color w:val="000000"/>
          <w:sz w:val="24"/>
          <w:szCs w:val="24"/>
        </w:rPr>
        <w:t>email</w:t>
      </w:r>
      <w:proofErr w:type="gramEnd"/>
      <w:r w:rsidRPr="00326134">
        <w:rPr>
          <w:rFonts w:eastAsia="Times New Roman" w:cstheme="minorHAnsi"/>
          <w:color w:val="000000"/>
          <w:sz w:val="24"/>
          <w:szCs w:val="24"/>
        </w:rPr>
        <w:t xml:space="preserve"> then the system automatically selects the faculty from within the Vitals system.</w:t>
      </w:r>
    </w:p>
    <w:p w14:paraId="3AC6D553" w14:textId="77777777" w:rsidR="0056620D" w:rsidRPr="002340A4" w:rsidRDefault="0056620D" w:rsidP="00593033">
      <w:pPr>
        <w:pStyle w:val="ListParagraph"/>
        <w:numPr>
          <w:ilvl w:val="0"/>
          <w:numId w:val="14"/>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Mistreatment Button – default changes  </w:t>
      </w:r>
    </w:p>
    <w:p w14:paraId="78F2A8F7" w14:textId="77777777" w:rsidR="0056620D" w:rsidRPr="002340A4" w:rsidRDefault="0056620D" w:rsidP="00593033">
      <w:pPr>
        <w:pStyle w:val="ListParagraph"/>
        <w:numPr>
          <w:ilvl w:val="1"/>
          <w:numId w:val="14"/>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“Do you wish to remain anonymous?” default response has been Yes. Dr. Lynn asked that that default be changed to No to encourage more reporters to identify themselves.  </w:t>
      </w:r>
    </w:p>
    <w:p w14:paraId="10490771" w14:textId="77777777" w:rsidR="0056620D" w:rsidRPr="002340A4" w:rsidRDefault="0056620D" w:rsidP="00593033">
      <w:pPr>
        <w:pStyle w:val="ListParagraph"/>
        <w:numPr>
          <w:ilvl w:val="0"/>
          <w:numId w:val="14"/>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Student Profile – Absence and LOA Requests  </w:t>
      </w:r>
    </w:p>
    <w:p w14:paraId="5CAF2954" w14:textId="77777777" w:rsidR="0056620D" w:rsidRPr="002340A4" w:rsidRDefault="0056620D" w:rsidP="00593033">
      <w:pPr>
        <w:pStyle w:val="ListParagraph"/>
        <w:numPr>
          <w:ilvl w:val="1"/>
          <w:numId w:val="14"/>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Absence Requests – Students now have a tab that lists all their absence requests with greater detail.  </w:t>
      </w:r>
    </w:p>
    <w:p w14:paraId="46D16CF5" w14:textId="77777777" w:rsidR="0056620D" w:rsidRPr="002340A4" w:rsidRDefault="0056620D" w:rsidP="00593033">
      <w:pPr>
        <w:pStyle w:val="ListParagraph"/>
        <w:numPr>
          <w:ilvl w:val="1"/>
          <w:numId w:val="14"/>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LOA Requests – LOA requests have been a paper request . Vitals has built a module to assist the Registrar with processing these requests within the system that also provides notifications.   </w:t>
      </w:r>
    </w:p>
    <w:p w14:paraId="6B4DCCFE" w14:textId="77777777" w:rsidR="0056620D" w:rsidRPr="002340A4" w:rsidRDefault="0056620D" w:rsidP="00593033">
      <w:pPr>
        <w:pStyle w:val="ListParagraph"/>
        <w:numPr>
          <w:ilvl w:val="0"/>
          <w:numId w:val="14"/>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Faculty Profile – Low Score History –   </w:t>
      </w:r>
    </w:p>
    <w:p w14:paraId="22BE0BE2" w14:textId="77777777" w:rsidR="0056620D" w:rsidRPr="002340A4" w:rsidRDefault="0056620D" w:rsidP="00593033">
      <w:pPr>
        <w:pStyle w:val="ListParagraph"/>
        <w:numPr>
          <w:ilvl w:val="1"/>
          <w:numId w:val="14"/>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This tab on the faculty profile has been dedicated to listing for Administrators any low score notifications for your Unit.  </w:t>
      </w:r>
    </w:p>
    <w:p w14:paraId="6FDAAE3F" w14:textId="77777777" w:rsidR="0056620D" w:rsidRPr="002340A4" w:rsidRDefault="0056620D" w:rsidP="00593033">
      <w:pPr>
        <w:pStyle w:val="ListParagraph"/>
        <w:numPr>
          <w:ilvl w:val="1"/>
          <w:numId w:val="14"/>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Dr. Tartaglia requested that this space also be used to see all notifications list all the ls reported about a particular faculty member to keep tabs on trends.  </w:t>
      </w:r>
    </w:p>
    <w:p w14:paraId="335B9C3A" w14:textId="77777777" w:rsidR="0056620D" w:rsidRPr="002340A4" w:rsidRDefault="0056620D" w:rsidP="00593033">
      <w:pPr>
        <w:pStyle w:val="ListParagraph"/>
        <w:numPr>
          <w:ilvl w:val="0"/>
          <w:numId w:val="14"/>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 xml:space="preserve">Forms – AMRCC Mid-Month Feedback. AMRCC has worked with Vitals to create a </w:t>
      </w:r>
      <w:proofErr w:type="spellStart"/>
      <w:r w:rsidRPr="002340A4">
        <w:rPr>
          <w:rFonts w:asciiTheme="minorHAnsi" w:eastAsia="Times New Roman" w:hAnsiTheme="minorHAnsi" w:cstheme="minorHAnsi"/>
          <w:color w:val="000000"/>
          <w:sz w:val="24"/>
          <w:szCs w:val="24"/>
        </w:rPr>
        <w:t>MidMonth</w:t>
      </w:r>
      <w:proofErr w:type="spellEnd"/>
      <w:r w:rsidRPr="002340A4">
        <w:rPr>
          <w:rFonts w:asciiTheme="minorHAnsi" w:eastAsia="Times New Roman" w:hAnsiTheme="minorHAnsi" w:cstheme="minorHAnsi"/>
          <w:color w:val="000000"/>
          <w:sz w:val="24"/>
          <w:szCs w:val="24"/>
        </w:rPr>
        <w:t xml:space="preserve"> Feedback Form. The form is a combination of data found in Vitals and uploaded documents from the Students Carmen course. The form includes:  </w:t>
      </w:r>
    </w:p>
    <w:p w14:paraId="5C8521EE" w14:textId="77777777" w:rsidR="0056620D" w:rsidRPr="002340A4" w:rsidRDefault="0056620D" w:rsidP="00593033">
      <w:pPr>
        <w:pStyle w:val="ListParagraph"/>
        <w:numPr>
          <w:ilvl w:val="1"/>
          <w:numId w:val="14"/>
        </w:numPr>
        <w:textAlignment w:val="baseline"/>
        <w:rPr>
          <w:rFonts w:asciiTheme="minorHAnsi" w:eastAsia="Times New Roman" w:hAnsiTheme="minorHAnsi" w:cstheme="minorHAnsi"/>
          <w:color w:val="000000"/>
          <w:sz w:val="24"/>
          <w:szCs w:val="24"/>
        </w:rPr>
      </w:pPr>
      <w:proofErr w:type="spellStart"/>
      <w:r w:rsidRPr="002340A4">
        <w:rPr>
          <w:rFonts w:asciiTheme="minorHAnsi" w:eastAsia="Times New Roman" w:hAnsiTheme="minorHAnsi" w:cstheme="minorHAnsi"/>
          <w:color w:val="000000"/>
          <w:sz w:val="24"/>
          <w:szCs w:val="24"/>
        </w:rPr>
        <w:t>PxDx</w:t>
      </w:r>
      <w:proofErr w:type="spellEnd"/>
      <w:r w:rsidRPr="002340A4">
        <w:rPr>
          <w:rFonts w:asciiTheme="minorHAnsi" w:eastAsia="Times New Roman" w:hAnsiTheme="minorHAnsi" w:cstheme="minorHAnsi"/>
          <w:color w:val="000000"/>
          <w:sz w:val="24"/>
          <w:szCs w:val="24"/>
        </w:rPr>
        <w:t xml:space="preserve"> completions </w:t>
      </w:r>
    </w:p>
    <w:p w14:paraId="7A737E86" w14:textId="77777777" w:rsidR="0056620D" w:rsidRPr="002340A4" w:rsidRDefault="0056620D" w:rsidP="00593033">
      <w:pPr>
        <w:pStyle w:val="ListParagraph"/>
        <w:numPr>
          <w:ilvl w:val="1"/>
          <w:numId w:val="14"/>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Time Logging   </w:t>
      </w:r>
    </w:p>
    <w:p w14:paraId="3BC9DD6E" w14:textId="77777777" w:rsidR="0056620D" w:rsidRPr="002340A4" w:rsidRDefault="0056620D" w:rsidP="00593033">
      <w:pPr>
        <w:pStyle w:val="ListParagraph"/>
        <w:numPr>
          <w:ilvl w:val="1"/>
          <w:numId w:val="14"/>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Evaluation completions  </w:t>
      </w:r>
    </w:p>
    <w:p w14:paraId="4A409D73" w14:textId="77777777" w:rsidR="0056620D" w:rsidRPr="002340A4" w:rsidRDefault="0056620D" w:rsidP="00593033">
      <w:pPr>
        <w:pStyle w:val="ListParagraph"/>
        <w:numPr>
          <w:ilvl w:val="1"/>
          <w:numId w:val="14"/>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A place to upload files  </w:t>
      </w:r>
    </w:p>
    <w:p w14:paraId="2BE53279" w14:textId="77777777" w:rsidR="0056620D" w:rsidRPr="002340A4" w:rsidRDefault="0056620D" w:rsidP="00593033">
      <w:pPr>
        <w:pStyle w:val="ListParagraph"/>
        <w:numPr>
          <w:ilvl w:val="1"/>
          <w:numId w:val="14"/>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Faculty has a place to enter feedback (as well as standard responses) as the form is processed in Vitals.  </w:t>
      </w:r>
    </w:p>
    <w:p w14:paraId="12CE22CD" w14:textId="77777777" w:rsidR="0056620D" w:rsidRPr="002340A4" w:rsidRDefault="0056620D" w:rsidP="00593033">
      <w:pPr>
        <w:pStyle w:val="ListParagraph"/>
        <w:numPr>
          <w:ilvl w:val="0"/>
          <w:numId w:val="15"/>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Report – Individual Rater Trend vs All – Vitals is working on creating a new report to review Individual Rater Trends vs All Raters.   </w:t>
      </w:r>
    </w:p>
    <w:p w14:paraId="0919D9F5" w14:textId="77777777" w:rsidR="0056620D" w:rsidRPr="002340A4" w:rsidRDefault="0056620D" w:rsidP="00593033">
      <w:pPr>
        <w:pStyle w:val="ListParagraph"/>
        <w:numPr>
          <w:ilvl w:val="0"/>
          <w:numId w:val="15"/>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lastRenderedPageBreak/>
        <w:t>Report 1183: Aggregate Evaluation by Curricular Entity.  </w:t>
      </w:r>
    </w:p>
    <w:p w14:paraId="3FCB4A6B" w14:textId="77777777" w:rsidR="0056620D" w:rsidRPr="002340A4" w:rsidRDefault="0056620D" w:rsidP="00593033">
      <w:pPr>
        <w:pStyle w:val="ListParagraph"/>
        <w:numPr>
          <w:ilvl w:val="1"/>
          <w:numId w:val="15"/>
        </w:numPr>
        <w:textAlignment w:val="baseline"/>
        <w:rPr>
          <w:rFonts w:asciiTheme="minorHAnsi" w:eastAsia="Times New Roman" w:hAnsiTheme="minorHAnsi" w:cstheme="minorHAnsi"/>
          <w:color w:val="000000"/>
          <w:sz w:val="24"/>
          <w:szCs w:val="24"/>
        </w:rPr>
      </w:pPr>
      <w:r w:rsidRPr="002340A4">
        <w:rPr>
          <w:rFonts w:asciiTheme="minorHAnsi" w:eastAsia="Times New Roman" w:hAnsiTheme="minorHAnsi" w:cstheme="minorHAnsi"/>
          <w:color w:val="000000"/>
          <w:sz w:val="24"/>
          <w:szCs w:val="24"/>
        </w:rPr>
        <w:t>Compares course evaluations. How each site is ranked compared to each other based on Student Clinical Site Evaluations.  </w:t>
      </w:r>
    </w:p>
    <w:p w14:paraId="74F2D079" w14:textId="77777777" w:rsidR="0056620D" w:rsidRPr="00DB150A" w:rsidRDefault="0056620D" w:rsidP="00DB150A">
      <w:pPr>
        <w:spacing w:after="0" w:line="240" w:lineRule="auto"/>
        <w:textAlignment w:val="baseline"/>
        <w:rPr>
          <w:rFonts w:eastAsia="Times New Roman" w:cstheme="minorHAnsi"/>
          <w:color w:val="000000"/>
          <w:sz w:val="24"/>
          <w:szCs w:val="24"/>
        </w:rPr>
      </w:pPr>
      <w:r w:rsidRPr="00DB150A">
        <w:rPr>
          <w:rFonts w:eastAsia="Times New Roman" w:cstheme="minorHAnsi"/>
          <w:color w:val="000000"/>
          <w:sz w:val="24"/>
          <w:szCs w:val="24"/>
        </w:rPr>
        <w:t>  </w:t>
      </w:r>
    </w:p>
    <w:p w14:paraId="2234977D" w14:textId="77777777" w:rsidR="0056620D" w:rsidRPr="00DB150A" w:rsidRDefault="0056620D" w:rsidP="00DB150A">
      <w:pPr>
        <w:spacing w:after="0" w:line="240" w:lineRule="auto"/>
        <w:textAlignment w:val="baseline"/>
        <w:rPr>
          <w:rFonts w:eastAsia="Times New Roman" w:cstheme="minorHAnsi"/>
          <w:color w:val="000000"/>
          <w:sz w:val="24"/>
          <w:szCs w:val="24"/>
        </w:rPr>
      </w:pPr>
      <w:r w:rsidRPr="00DB150A">
        <w:rPr>
          <w:rFonts w:eastAsia="Times New Roman" w:cstheme="minorHAnsi"/>
          <w:color w:val="000000"/>
          <w:sz w:val="24"/>
          <w:szCs w:val="24"/>
        </w:rPr>
        <w:t>  </w:t>
      </w:r>
    </w:p>
    <w:p w14:paraId="56A44EAE" w14:textId="77777777" w:rsidR="0056620D" w:rsidRPr="00DB150A" w:rsidRDefault="0056620D" w:rsidP="00DB150A">
      <w:pPr>
        <w:spacing w:after="0" w:line="240" w:lineRule="auto"/>
        <w:textAlignment w:val="baseline"/>
        <w:rPr>
          <w:rFonts w:eastAsia="Times New Roman" w:cstheme="minorHAnsi"/>
          <w:color w:val="000000"/>
          <w:sz w:val="24"/>
          <w:szCs w:val="24"/>
        </w:rPr>
      </w:pPr>
      <w:r w:rsidRPr="00DB150A">
        <w:rPr>
          <w:rFonts w:eastAsia="Times New Roman" w:cstheme="minorHAnsi"/>
          <w:color w:val="000000"/>
          <w:sz w:val="24"/>
          <w:szCs w:val="24"/>
        </w:rPr>
        <w:t>Meeting adjourned at 5:20 pm. </w:t>
      </w:r>
    </w:p>
    <w:p w14:paraId="786B52DB" w14:textId="77777777" w:rsidR="0056620D" w:rsidRPr="00A76A5A" w:rsidRDefault="0056620D" w:rsidP="00A76A5A">
      <w:pPr>
        <w:spacing w:after="0" w:line="240" w:lineRule="auto"/>
        <w:textAlignment w:val="baseline"/>
        <w:rPr>
          <w:rFonts w:ascii="Arial" w:eastAsia="Times New Roman" w:hAnsi="Arial" w:cs="Arial"/>
          <w:color w:val="000000"/>
          <w:sz w:val="21"/>
          <w:szCs w:val="21"/>
        </w:rPr>
      </w:pPr>
    </w:p>
    <w:p w14:paraId="03376F50" w14:textId="4856A01B" w:rsidR="0056620D" w:rsidRDefault="0056620D">
      <w:pPr>
        <w:rPr>
          <w:rFonts w:eastAsia="Arial" w:cstheme="minorHAnsi"/>
          <w:sz w:val="24"/>
          <w:szCs w:val="24"/>
        </w:rPr>
      </w:pPr>
      <w:r>
        <w:rPr>
          <w:rFonts w:cstheme="minorHAnsi"/>
        </w:rPr>
        <w:br w:type="page"/>
      </w:r>
    </w:p>
    <w:p w14:paraId="10740464" w14:textId="77777777" w:rsidR="0056620D" w:rsidRDefault="0056620D" w:rsidP="00FB5812">
      <w:pPr>
        <w:pStyle w:val="Title"/>
        <w:jc w:val="center"/>
        <w:rPr>
          <w:sz w:val="40"/>
          <w:szCs w:val="40"/>
        </w:rPr>
      </w:pPr>
    </w:p>
    <w:p w14:paraId="4DD930EA" w14:textId="77777777" w:rsidR="0056620D" w:rsidRPr="00FB5812" w:rsidRDefault="0056620D" w:rsidP="00FB5812">
      <w:pPr>
        <w:spacing w:after="0" w:line="240" w:lineRule="auto"/>
        <w:jc w:val="center"/>
        <w:rPr>
          <w:sz w:val="28"/>
          <w:szCs w:val="28"/>
        </w:rPr>
      </w:pPr>
      <w:r w:rsidRPr="00FB5812">
        <w:rPr>
          <w:sz w:val="28"/>
          <w:szCs w:val="28"/>
        </w:rPr>
        <w:t>The Ohio State University College of Medicine</w:t>
      </w:r>
    </w:p>
    <w:p w14:paraId="203670E1" w14:textId="77777777" w:rsidR="0056620D" w:rsidRPr="00D8771E" w:rsidRDefault="0056620D"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6395227B" w14:textId="77777777" w:rsidR="0056620D" w:rsidRDefault="0056620D" w:rsidP="00C862F0">
      <w:pPr>
        <w:spacing w:after="0" w:line="240" w:lineRule="auto"/>
        <w:rPr>
          <w:b/>
          <w:sz w:val="24"/>
        </w:rPr>
      </w:pPr>
    </w:p>
    <w:p w14:paraId="6B58B21B" w14:textId="77777777" w:rsidR="0056620D" w:rsidRDefault="0056620D" w:rsidP="00D341E9">
      <w:pPr>
        <w:rPr>
          <w:sz w:val="24"/>
          <w:szCs w:val="24"/>
        </w:rPr>
      </w:pPr>
      <w:r w:rsidRPr="00C862F0">
        <w:rPr>
          <w:sz w:val="24"/>
          <w:szCs w:val="24"/>
        </w:rPr>
        <w:t xml:space="preserve">Presiding Chair: </w:t>
      </w:r>
      <w:r>
        <w:rPr>
          <w:sz w:val="24"/>
          <w:szCs w:val="24"/>
        </w:rPr>
        <w:t>Kim Tartaglia, MD</w:t>
      </w:r>
      <w:r>
        <w:rPr>
          <w:sz w:val="24"/>
          <w:szCs w:val="24"/>
        </w:rPr>
        <w:br/>
      </w:r>
      <w:r w:rsidRPr="00C862F0">
        <w:rPr>
          <w:sz w:val="24"/>
          <w:szCs w:val="24"/>
        </w:rPr>
        <w:t xml:space="preserve">Minutes Recorded by: </w:t>
      </w:r>
      <w:r>
        <w:rPr>
          <w:sz w:val="24"/>
          <w:szCs w:val="24"/>
        </w:rPr>
        <w:t>Rita Arnold</w:t>
      </w:r>
      <w:r>
        <w:rPr>
          <w:sz w:val="24"/>
          <w:szCs w:val="24"/>
        </w:rPr>
        <w:br/>
        <w:t>Date: 05.12.21</w:t>
      </w:r>
      <w:r>
        <w:rPr>
          <w:sz w:val="24"/>
          <w:szCs w:val="24"/>
        </w:rPr>
        <w:br/>
        <w:t xml:space="preserve">Location: </w:t>
      </w:r>
      <w:proofErr w:type="spellStart"/>
      <w:r>
        <w:rPr>
          <w:sz w:val="24"/>
          <w:szCs w:val="24"/>
        </w:rPr>
        <w:t>CarmenZoom</w:t>
      </w:r>
      <w:proofErr w:type="spellEnd"/>
      <w:r>
        <w:rPr>
          <w:sz w:val="24"/>
          <w:szCs w:val="24"/>
        </w:rPr>
        <w:br/>
        <w:t>Call to Order: 4:00 PM</w:t>
      </w:r>
      <w:r>
        <w:rPr>
          <w:sz w:val="24"/>
          <w:szCs w:val="24"/>
        </w:rPr>
        <w:br/>
        <w:t>Adjourned: 4:55 PM</w:t>
      </w:r>
    </w:p>
    <w:p w14:paraId="44B5A574" w14:textId="77777777" w:rsidR="0056620D" w:rsidRPr="00C862F0" w:rsidRDefault="0056620D" w:rsidP="00D341E9">
      <w:pPr>
        <w:pStyle w:val="Heading1"/>
        <w:tabs>
          <w:tab w:val="center" w:pos="4680"/>
        </w:tabs>
      </w:pPr>
      <w:r w:rsidRPr="00C862F0">
        <w:t xml:space="preserve">Member Attendance </w:t>
      </w:r>
      <w:r>
        <w:tab/>
      </w:r>
    </w:p>
    <w:tbl>
      <w:tblPr>
        <w:tblStyle w:val="TableGrid"/>
        <w:tblW w:w="10470" w:type="dxa"/>
        <w:tblLayout w:type="fixed"/>
        <w:tblLook w:val="01E0" w:firstRow="1" w:lastRow="1" w:firstColumn="1" w:lastColumn="1" w:noHBand="0" w:noVBand="0"/>
      </w:tblPr>
      <w:tblGrid>
        <w:gridCol w:w="1165"/>
        <w:gridCol w:w="2250"/>
        <w:gridCol w:w="1890"/>
        <w:gridCol w:w="5165"/>
      </w:tblGrid>
      <w:tr w:rsidR="0056620D" w14:paraId="71439632" w14:textId="77777777" w:rsidTr="00B6356C">
        <w:trPr>
          <w:trHeight w:val="230"/>
          <w:tblHeader/>
        </w:trPr>
        <w:tc>
          <w:tcPr>
            <w:tcW w:w="1165" w:type="dxa"/>
            <w:tcBorders>
              <w:top w:val="single" w:sz="4" w:space="0" w:color="auto"/>
              <w:left w:val="single" w:sz="4" w:space="0" w:color="auto"/>
              <w:bottom w:val="single" w:sz="4" w:space="0" w:color="auto"/>
              <w:right w:val="single" w:sz="4" w:space="0" w:color="auto"/>
            </w:tcBorders>
            <w:hideMark/>
          </w:tcPr>
          <w:p w14:paraId="07991F7F" w14:textId="77777777" w:rsidR="0056620D" w:rsidRDefault="0056620D">
            <w:pPr>
              <w:pStyle w:val="TableParagraph"/>
              <w:ind w:left="0"/>
              <w:rPr>
                <w:b/>
                <w:sz w:val="20"/>
              </w:rPr>
            </w:pPr>
            <w:r>
              <w:rPr>
                <w:b/>
                <w:sz w:val="20"/>
              </w:rPr>
              <w:t>Present</w:t>
            </w:r>
          </w:p>
        </w:tc>
        <w:tc>
          <w:tcPr>
            <w:tcW w:w="2250" w:type="dxa"/>
            <w:tcBorders>
              <w:top w:val="single" w:sz="4" w:space="0" w:color="auto"/>
              <w:left w:val="single" w:sz="4" w:space="0" w:color="auto"/>
              <w:bottom w:val="single" w:sz="4" w:space="0" w:color="auto"/>
              <w:right w:val="single" w:sz="4" w:space="0" w:color="auto"/>
            </w:tcBorders>
            <w:hideMark/>
          </w:tcPr>
          <w:p w14:paraId="185A0223" w14:textId="77777777" w:rsidR="0056620D" w:rsidRDefault="0056620D">
            <w:pPr>
              <w:pStyle w:val="TableParagraph"/>
              <w:ind w:left="0"/>
              <w:rPr>
                <w:b/>
                <w:sz w:val="20"/>
              </w:rPr>
            </w:pPr>
            <w:r>
              <w:rPr>
                <w:b/>
                <w:sz w:val="20"/>
              </w:rPr>
              <w:t>Last Name</w:t>
            </w:r>
          </w:p>
        </w:tc>
        <w:tc>
          <w:tcPr>
            <w:tcW w:w="1890" w:type="dxa"/>
            <w:tcBorders>
              <w:top w:val="single" w:sz="4" w:space="0" w:color="auto"/>
              <w:left w:val="single" w:sz="4" w:space="0" w:color="auto"/>
              <w:bottom w:val="single" w:sz="4" w:space="0" w:color="auto"/>
              <w:right w:val="single" w:sz="4" w:space="0" w:color="auto"/>
            </w:tcBorders>
            <w:hideMark/>
          </w:tcPr>
          <w:p w14:paraId="5010B8A1" w14:textId="77777777" w:rsidR="0056620D" w:rsidRDefault="0056620D">
            <w:pPr>
              <w:pStyle w:val="TableParagraph"/>
              <w:ind w:left="0"/>
              <w:rPr>
                <w:b/>
                <w:sz w:val="20"/>
              </w:rPr>
            </w:pPr>
            <w:r>
              <w:rPr>
                <w:b/>
                <w:sz w:val="20"/>
              </w:rPr>
              <w:t xml:space="preserve">First Name </w:t>
            </w:r>
          </w:p>
        </w:tc>
        <w:tc>
          <w:tcPr>
            <w:tcW w:w="5165" w:type="dxa"/>
            <w:tcBorders>
              <w:top w:val="single" w:sz="4" w:space="0" w:color="auto"/>
              <w:left w:val="single" w:sz="4" w:space="0" w:color="auto"/>
              <w:bottom w:val="single" w:sz="4" w:space="0" w:color="auto"/>
              <w:right w:val="single" w:sz="4" w:space="0" w:color="auto"/>
            </w:tcBorders>
            <w:hideMark/>
          </w:tcPr>
          <w:p w14:paraId="2C87D002" w14:textId="77777777" w:rsidR="0056620D" w:rsidRDefault="0056620D">
            <w:pPr>
              <w:pStyle w:val="TableParagraph"/>
              <w:ind w:left="0" w:right="78"/>
              <w:rPr>
                <w:b/>
                <w:sz w:val="20"/>
              </w:rPr>
            </w:pPr>
            <w:r>
              <w:rPr>
                <w:b/>
                <w:sz w:val="20"/>
              </w:rPr>
              <w:t xml:space="preserve">Roles </w:t>
            </w:r>
          </w:p>
        </w:tc>
      </w:tr>
      <w:tr w:rsidR="0056620D" w14:paraId="34B42E1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8E5E237"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624411B"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Challa</w:t>
            </w:r>
            <w:proofErr w:type="spellEnd"/>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27E27C95"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Nayanika</w:t>
            </w:r>
            <w:proofErr w:type="spellEnd"/>
          </w:p>
        </w:tc>
        <w:tc>
          <w:tcPr>
            <w:tcW w:w="5165" w:type="dxa"/>
            <w:tcBorders>
              <w:top w:val="single" w:sz="4" w:space="0" w:color="auto"/>
              <w:left w:val="single" w:sz="4" w:space="0" w:color="auto"/>
              <w:bottom w:val="single" w:sz="4" w:space="0" w:color="auto"/>
              <w:right w:val="single" w:sz="4" w:space="0" w:color="auto"/>
            </w:tcBorders>
            <w:hideMark/>
          </w:tcPr>
          <w:p w14:paraId="36D21674" w14:textId="77777777" w:rsidR="0056620D" w:rsidRDefault="0056620D">
            <w:pPr>
              <w:pStyle w:val="TableParagraph"/>
              <w:ind w:left="8"/>
              <w:jc w:val="center"/>
              <w:rPr>
                <w:sz w:val="20"/>
              </w:rPr>
            </w:pPr>
            <w:r>
              <w:rPr>
                <w:rStyle w:val="normaltextrun"/>
                <w:rFonts w:ascii="Calibri" w:hAnsi="Calibri" w:cs="Calibri"/>
                <w:color w:val="000000"/>
                <w:sz w:val="20"/>
                <w:szCs w:val="20"/>
                <w:shd w:val="clear" w:color="auto" w:fill="FFFFFF"/>
              </w:rPr>
              <w:t>Student Council Representative, Med3 </w:t>
            </w:r>
            <w:r>
              <w:rPr>
                <w:rStyle w:val="eop"/>
                <w:rFonts w:ascii="Calibri" w:hAnsi="Calibri" w:cs="Calibri"/>
                <w:color w:val="000000"/>
                <w:sz w:val="20"/>
                <w:szCs w:val="20"/>
                <w:shd w:val="clear" w:color="auto" w:fill="FFFFFF"/>
              </w:rPr>
              <w:t> </w:t>
            </w:r>
          </w:p>
        </w:tc>
      </w:tr>
      <w:tr w:rsidR="0056620D" w14:paraId="0B701BE8"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7F58186A" w14:textId="77777777" w:rsidR="0056620D" w:rsidRDefault="0056620D">
            <w:pPr>
              <w:pStyle w:val="TableParagraph"/>
              <w:spacing w:line="209" w:lineRule="exact"/>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1AD9D54" w14:textId="77777777" w:rsidR="0056620D" w:rsidRDefault="0056620D">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Eapen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2C79A56A" w14:textId="77777777" w:rsidR="0056620D" w:rsidRDefault="0056620D">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Binay</w:t>
            </w:r>
            <w:proofErr w:type="spellEnd"/>
            <w:r>
              <w:rPr>
                <w:rStyle w:val="normaltextrun"/>
                <w:rFonts w:ascii="Calibri" w:hAnsi="Calibri" w:cs="Calibri"/>
                <w:color w:val="000000"/>
                <w:sz w:val="20"/>
                <w:szCs w:val="20"/>
                <w:bdr w:val="none" w:sz="0" w:space="0" w:color="auto" w:frame="1"/>
              </w:rPr>
              <w:t> </w:t>
            </w:r>
          </w:p>
        </w:tc>
        <w:tc>
          <w:tcPr>
            <w:tcW w:w="5165" w:type="dxa"/>
            <w:tcBorders>
              <w:top w:val="single" w:sz="4" w:space="0" w:color="auto"/>
              <w:left w:val="single" w:sz="4" w:space="0" w:color="auto"/>
              <w:bottom w:val="single" w:sz="4" w:space="0" w:color="auto"/>
              <w:right w:val="single" w:sz="4" w:space="0" w:color="auto"/>
            </w:tcBorders>
            <w:hideMark/>
          </w:tcPr>
          <w:p w14:paraId="51CB9DC3" w14:textId="77777777" w:rsidR="0056620D" w:rsidRDefault="0056620D">
            <w:pPr>
              <w:pStyle w:val="TableParagraph"/>
              <w:tabs>
                <w:tab w:val="left" w:pos="794"/>
              </w:tabs>
              <w:spacing w:line="209" w:lineRule="exact"/>
              <w:ind w:left="12"/>
              <w:rPr>
                <w:b/>
                <w:sz w:val="20"/>
              </w:rPr>
            </w:pPr>
            <w:r>
              <w:rPr>
                <w:rStyle w:val="normaltextrun"/>
                <w:rFonts w:ascii="Calibri" w:hAnsi="Calibri" w:cs="Calibri"/>
                <w:color w:val="000000"/>
                <w:sz w:val="20"/>
                <w:szCs w:val="20"/>
              </w:rPr>
              <w:t>Associate Program Director, Mount Carmel Health Systems</w:t>
            </w:r>
          </w:p>
        </w:tc>
      </w:tr>
      <w:tr w:rsidR="0056620D" w14:paraId="1FF305A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66EB537E"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CEEFC29" w14:textId="77777777" w:rsidR="0056620D" w:rsidRDefault="0056620D">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74CA69C" w14:textId="77777777" w:rsidR="0056620D" w:rsidRDefault="0056620D">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2A06FEF"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56620D" w14:paraId="39E67A3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92DC697"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C287BA6"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Borders>
              <w:top w:val="single" w:sz="4" w:space="0" w:color="auto"/>
              <w:left w:val="single" w:sz="4" w:space="0" w:color="auto"/>
              <w:bottom w:val="single" w:sz="4" w:space="0" w:color="auto"/>
              <w:right w:val="single" w:sz="4" w:space="0" w:color="auto"/>
            </w:tcBorders>
            <w:hideMark/>
          </w:tcPr>
          <w:p w14:paraId="381C859E" w14:textId="77777777" w:rsidR="0056620D" w:rsidRDefault="0056620D">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93ED10C" w14:textId="77777777" w:rsidR="0056620D" w:rsidRDefault="0056620D">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56620D" w14:paraId="1E90A76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9ECA843"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7000953" w14:textId="77777777" w:rsidR="0056620D" w:rsidRDefault="0056620D">
            <w:pPr>
              <w:pStyle w:val="TableParagraph"/>
              <w:ind w:left="0"/>
              <w:jc w:val="center"/>
              <w:rPr>
                <w:sz w:val="20"/>
              </w:rPr>
            </w:pPr>
            <w:r>
              <w:rPr>
                <w:rStyle w:val="normaltextrun"/>
                <w:rFonts w:ascii="Calibri" w:hAnsi="Calibri" w:cs="Calibri"/>
                <w:color w:val="000000"/>
                <w:sz w:val="20"/>
                <w:szCs w:val="20"/>
              </w:rPr>
              <w:t>Geisler</w:t>
            </w:r>
          </w:p>
        </w:tc>
        <w:tc>
          <w:tcPr>
            <w:tcW w:w="1890" w:type="dxa"/>
            <w:tcBorders>
              <w:top w:val="single" w:sz="4" w:space="0" w:color="auto"/>
              <w:left w:val="single" w:sz="4" w:space="0" w:color="auto"/>
              <w:bottom w:val="single" w:sz="4" w:space="0" w:color="auto"/>
              <w:right w:val="single" w:sz="4" w:space="0" w:color="auto"/>
            </w:tcBorders>
            <w:hideMark/>
          </w:tcPr>
          <w:p w14:paraId="0772A014" w14:textId="77777777" w:rsidR="0056620D" w:rsidRDefault="0056620D">
            <w:pPr>
              <w:pStyle w:val="TableParagraph"/>
              <w:ind w:left="0"/>
              <w:jc w:val="center"/>
              <w:rPr>
                <w:sz w:val="20"/>
              </w:rPr>
            </w:pPr>
            <w:r>
              <w:rPr>
                <w:rStyle w:val="normaltextrun"/>
                <w:rFonts w:ascii="Calibri" w:hAnsi="Calibri" w:cs="Calibri"/>
                <w:color w:val="000000"/>
                <w:sz w:val="20"/>
                <w:szCs w:val="20"/>
              </w:rPr>
              <w:t>Reid</w:t>
            </w:r>
          </w:p>
        </w:tc>
        <w:tc>
          <w:tcPr>
            <w:tcW w:w="5165" w:type="dxa"/>
            <w:tcBorders>
              <w:top w:val="single" w:sz="4" w:space="0" w:color="auto"/>
              <w:left w:val="single" w:sz="4" w:space="0" w:color="auto"/>
              <w:bottom w:val="single" w:sz="4" w:space="0" w:color="auto"/>
              <w:right w:val="single" w:sz="4" w:space="0" w:color="auto"/>
            </w:tcBorders>
            <w:hideMark/>
          </w:tcPr>
          <w:p w14:paraId="5373DA75" w14:textId="77777777" w:rsidR="0056620D" w:rsidRDefault="0056620D">
            <w:pPr>
              <w:pStyle w:val="TableParagraph"/>
              <w:ind w:left="9"/>
              <w:jc w:val="center"/>
              <w:rPr>
                <w:sz w:val="20"/>
              </w:rPr>
            </w:pPr>
            <w:r>
              <w:rPr>
                <w:rStyle w:val="normaltextrun"/>
                <w:rFonts w:ascii="Calibri" w:hAnsi="Calibri" w:cs="Calibri"/>
                <w:color w:val="000000"/>
                <w:sz w:val="20"/>
                <w:szCs w:val="20"/>
              </w:rPr>
              <w:t>Student Council Representative, Med 3</w:t>
            </w:r>
          </w:p>
        </w:tc>
      </w:tr>
      <w:tr w:rsidR="0056620D" w14:paraId="576C4CB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E71E4CB"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62630E32"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Graham</w:t>
            </w:r>
          </w:p>
        </w:tc>
        <w:tc>
          <w:tcPr>
            <w:tcW w:w="1890" w:type="dxa"/>
            <w:tcBorders>
              <w:top w:val="single" w:sz="4" w:space="0" w:color="auto"/>
              <w:left w:val="single" w:sz="4" w:space="0" w:color="auto"/>
              <w:bottom w:val="single" w:sz="4" w:space="0" w:color="auto"/>
              <w:right w:val="single" w:sz="4" w:space="0" w:color="auto"/>
            </w:tcBorders>
          </w:tcPr>
          <w:p w14:paraId="0D2474D3"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Emily</w:t>
            </w:r>
          </w:p>
        </w:tc>
        <w:tc>
          <w:tcPr>
            <w:tcW w:w="5165" w:type="dxa"/>
            <w:tcBorders>
              <w:top w:val="single" w:sz="4" w:space="0" w:color="auto"/>
              <w:left w:val="single" w:sz="4" w:space="0" w:color="auto"/>
              <w:bottom w:val="single" w:sz="4" w:space="0" w:color="auto"/>
              <w:right w:val="single" w:sz="4" w:space="0" w:color="auto"/>
            </w:tcBorders>
          </w:tcPr>
          <w:p w14:paraId="4AA28244"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IM Unit Director</w:t>
            </w:r>
          </w:p>
        </w:tc>
      </w:tr>
      <w:tr w:rsidR="0056620D" w14:paraId="607ECE4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0C7AC12"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7211318"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Borders>
              <w:top w:val="single" w:sz="4" w:space="0" w:color="auto"/>
              <w:left w:val="single" w:sz="4" w:space="0" w:color="auto"/>
              <w:bottom w:val="single" w:sz="4" w:space="0" w:color="auto"/>
              <w:right w:val="single" w:sz="4" w:space="0" w:color="auto"/>
            </w:tcBorders>
            <w:hideMark/>
          </w:tcPr>
          <w:p w14:paraId="0AE65092"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5" w:type="dxa"/>
            <w:tcBorders>
              <w:top w:val="single" w:sz="4" w:space="0" w:color="auto"/>
              <w:left w:val="single" w:sz="4" w:space="0" w:color="auto"/>
              <w:bottom w:val="single" w:sz="4" w:space="0" w:color="auto"/>
              <w:right w:val="single" w:sz="4" w:space="0" w:color="auto"/>
            </w:tcBorders>
            <w:hideMark/>
          </w:tcPr>
          <w:p w14:paraId="40ADA424" w14:textId="77777777" w:rsidR="0056620D" w:rsidRDefault="0056620D">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56620D" w14:paraId="41E8E22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BBC1B0F"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A670129" w14:textId="77777777" w:rsidR="0056620D" w:rsidRDefault="0056620D">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CA485B1"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5" w:type="dxa"/>
            <w:tcBorders>
              <w:top w:val="single" w:sz="4" w:space="0" w:color="auto"/>
              <w:left w:val="single" w:sz="4" w:space="0" w:color="auto"/>
              <w:bottom w:val="single" w:sz="4" w:space="0" w:color="auto"/>
              <w:right w:val="single" w:sz="4" w:space="0" w:color="auto"/>
            </w:tcBorders>
            <w:hideMark/>
          </w:tcPr>
          <w:p w14:paraId="2EA9C49F" w14:textId="77777777" w:rsidR="0056620D" w:rsidRDefault="0056620D">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56620D" w14:paraId="5319BCE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E37C1B7"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C0F4605"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50FE2507"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5" w:type="dxa"/>
            <w:tcBorders>
              <w:top w:val="single" w:sz="4" w:space="0" w:color="auto"/>
              <w:left w:val="single" w:sz="4" w:space="0" w:color="auto"/>
              <w:bottom w:val="single" w:sz="4" w:space="0" w:color="auto"/>
              <w:right w:val="single" w:sz="4" w:space="0" w:color="auto"/>
            </w:tcBorders>
            <w:hideMark/>
          </w:tcPr>
          <w:p w14:paraId="40DF5702" w14:textId="77777777" w:rsidR="0056620D" w:rsidRDefault="0056620D">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56620D" w14:paraId="0F24700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D71715E"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2416EF81"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Kopechek</w:t>
            </w:r>
            <w:proofErr w:type="spellEnd"/>
          </w:p>
        </w:tc>
        <w:tc>
          <w:tcPr>
            <w:tcW w:w="1890" w:type="dxa"/>
            <w:tcBorders>
              <w:top w:val="single" w:sz="4" w:space="0" w:color="auto"/>
              <w:left w:val="single" w:sz="4" w:space="0" w:color="auto"/>
              <w:bottom w:val="single" w:sz="4" w:space="0" w:color="auto"/>
              <w:right w:val="single" w:sz="4" w:space="0" w:color="auto"/>
            </w:tcBorders>
          </w:tcPr>
          <w:p w14:paraId="1EEEDEDD"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Kyle</w:t>
            </w:r>
          </w:p>
        </w:tc>
        <w:tc>
          <w:tcPr>
            <w:tcW w:w="5165" w:type="dxa"/>
            <w:tcBorders>
              <w:top w:val="single" w:sz="4" w:space="0" w:color="auto"/>
              <w:left w:val="single" w:sz="4" w:space="0" w:color="auto"/>
              <w:bottom w:val="single" w:sz="4" w:space="0" w:color="auto"/>
              <w:right w:val="single" w:sz="4" w:space="0" w:color="auto"/>
            </w:tcBorders>
          </w:tcPr>
          <w:p w14:paraId="4CE88433" w14:textId="77777777" w:rsidR="0056620D" w:rsidRDefault="0056620D">
            <w:pPr>
              <w:pStyle w:val="TableParagraph"/>
              <w:ind w:left="11"/>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7B9BA3C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3EB35D5"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17CEC11"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60793126" w14:textId="77777777" w:rsidR="0056620D" w:rsidRDefault="0056620D">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45F6B14" w14:textId="77777777" w:rsidR="0056620D" w:rsidRDefault="0056620D">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56620D" w14:paraId="041EC22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CE7B888"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009EF0C8"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proofErr w:type="spellStart"/>
            <w:r>
              <w:rPr>
                <w:rStyle w:val="normaltextrun"/>
                <w:rFonts w:ascii="Calibri" w:hAnsi="Calibri" w:cs="Calibri"/>
                <w:color w:val="000000"/>
                <w:sz w:val="20"/>
                <w:szCs w:val="20"/>
                <w:shd w:val="clear" w:color="auto" w:fill="FFFFFF"/>
              </w:rPr>
              <w:t>Lastinger</w:t>
            </w:r>
            <w:proofErr w:type="spellEnd"/>
          </w:p>
        </w:tc>
        <w:tc>
          <w:tcPr>
            <w:tcW w:w="1890" w:type="dxa"/>
            <w:tcBorders>
              <w:top w:val="single" w:sz="4" w:space="0" w:color="auto"/>
              <w:left w:val="single" w:sz="4" w:space="0" w:color="auto"/>
              <w:bottom w:val="single" w:sz="4" w:space="0" w:color="auto"/>
              <w:right w:val="single" w:sz="4" w:space="0" w:color="auto"/>
            </w:tcBorders>
          </w:tcPr>
          <w:p w14:paraId="6C87E50C"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Lauren</w:t>
            </w:r>
          </w:p>
        </w:tc>
        <w:tc>
          <w:tcPr>
            <w:tcW w:w="5165" w:type="dxa"/>
            <w:tcBorders>
              <w:top w:val="single" w:sz="4" w:space="0" w:color="auto"/>
              <w:left w:val="single" w:sz="4" w:space="0" w:color="auto"/>
              <w:bottom w:val="single" w:sz="4" w:space="0" w:color="auto"/>
              <w:right w:val="single" w:sz="4" w:space="0" w:color="auto"/>
            </w:tcBorders>
          </w:tcPr>
          <w:p w14:paraId="346AE6A3" w14:textId="77777777" w:rsidR="0056620D" w:rsidRDefault="0056620D">
            <w:pPr>
              <w:pStyle w:val="TableParagraph"/>
              <w:ind w:left="9"/>
              <w:jc w:val="center"/>
              <w:rPr>
                <w:rStyle w:val="normaltextrun"/>
                <w:rFonts w:ascii="Calibri" w:hAnsi="Calibri" w:cs="Calibri"/>
                <w:color w:val="000000"/>
                <w:sz w:val="20"/>
                <w:szCs w:val="20"/>
              </w:rPr>
            </w:pPr>
            <w:r>
              <w:rPr>
                <w:rStyle w:val="normaltextrun"/>
                <w:rFonts w:ascii="Calibri" w:hAnsi="Calibri" w:cs="Calibri"/>
                <w:color w:val="000000"/>
                <w:sz w:val="20"/>
                <w:szCs w:val="20"/>
              </w:rPr>
              <w:t>General Faculty, Internal Medicine</w:t>
            </w:r>
          </w:p>
        </w:tc>
      </w:tr>
      <w:tr w:rsidR="0056620D" w14:paraId="6B379E8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B0BEC59"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376EE6C"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04A561C8"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5" w:type="dxa"/>
            <w:tcBorders>
              <w:top w:val="single" w:sz="4" w:space="0" w:color="auto"/>
              <w:left w:val="single" w:sz="4" w:space="0" w:color="auto"/>
              <w:bottom w:val="single" w:sz="4" w:space="0" w:color="auto"/>
              <w:right w:val="single" w:sz="4" w:space="0" w:color="auto"/>
            </w:tcBorders>
            <w:hideMark/>
          </w:tcPr>
          <w:p w14:paraId="57A4E024" w14:textId="77777777" w:rsidR="0056620D" w:rsidRDefault="0056620D">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56620D" w14:paraId="4095AA3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FCA0FB0"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5C8C103"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Borders>
              <w:top w:val="single" w:sz="4" w:space="0" w:color="auto"/>
              <w:left w:val="single" w:sz="4" w:space="0" w:color="auto"/>
              <w:bottom w:val="single" w:sz="4" w:space="0" w:color="auto"/>
              <w:right w:val="single" w:sz="4" w:space="0" w:color="auto"/>
            </w:tcBorders>
            <w:hideMark/>
          </w:tcPr>
          <w:p w14:paraId="51A13D0C" w14:textId="77777777" w:rsidR="0056620D" w:rsidRDefault="0056620D">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1AFCE9A" w14:textId="77777777" w:rsidR="0056620D" w:rsidRDefault="0056620D">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56620D" w14:paraId="4F30B2F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8B093CB"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9229DFA"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0134163" w14:textId="77777777" w:rsidR="0056620D" w:rsidRDefault="0056620D">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DC023F7" w14:textId="77777777" w:rsidR="0056620D" w:rsidRDefault="0056620D">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56620D" w14:paraId="76D7A894"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1A4F8FEB"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950F572"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Nwodim</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31E516C4"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Ogechi</w:t>
            </w:r>
            <w:proofErr w:type="spellEnd"/>
          </w:p>
        </w:tc>
        <w:tc>
          <w:tcPr>
            <w:tcW w:w="5165" w:type="dxa"/>
            <w:tcBorders>
              <w:top w:val="single" w:sz="4" w:space="0" w:color="auto"/>
              <w:left w:val="single" w:sz="4" w:space="0" w:color="auto"/>
              <w:bottom w:val="single" w:sz="4" w:space="0" w:color="auto"/>
              <w:right w:val="single" w:sz="4" w:space="0" w:color="auto"/>
            </w:tcBorders>
            <w:hideMark/>
          </w:tcPr>
          <w:p w14:paraId="3CA73CE3" w14:textId="77777777" w:rsidR="0056620D" w:rsidRDefault="0056620D">
            <w:pPr>
              <w:pStyle w:val="TableParagraph"/>
              <w:ind w:left="8"/>
              <w:jc w:val="center"/>
              <w:rPr>
                <w:sz w:val="20"/>
              </w:rPr>
            </w:pPr>
            <w:r>
              <w:rPr>
                <w:rStyle w:val="normaltextrun"/>
                <w:rFonts w:ascii="Calibri" w:hAnsi="Calibri" w:cs="Calibri"/>
                <w:color w:val="000000"/>
                <w:sz w:val="20"/>
                <w:szCs w:val="20"/>
              </w:rPr>
              <w:t>Student Council Representative, Med 3</w:t>
            </w:r>
          </w:p>
        </w:tc>
      </w:tr>
      <w:tr w:rsidR="0056620D" w14:paraId="5536349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A6B26FB"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BC356B6"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Paradkar</w:t>
            </w:r>
            <w:proofErr w:type="spellEnd"/>
          </w:p>
        </w:tc>
        <w:tc>
          <w:tcPr>
            <w:tcW w:w="1890" w:type="dxa"/>
            <w:tcBorders>
              <w:top w:val="single" w:sz="4" w:space="0" w:color="auto"/>
              <w:left w:val="single" w:sz="4" w:space="0" w:color="auto"/>
              <w:bottom w:val="single" w:sz="4" w:space="0" w:color="auto"/>
              <w:right w:val="single" w:sz="4" w:space="0" w:color="auto"/>
            </w:tcBorders>
            <w:hideMark/>
          </w:tcPr>
          <w:p w14:paraId="5FE22A54" w14:textId="77777777" w:rsidR="0056620D" w:rsidRDefault="0056620D">
            <w:pPr>
              <w:pStyle w:val="TableParagraph"/>
              <w:ind w:left="0"/>
              <w:jc w:val="center"/>
              <w:rPr>
                <w:sz w:val="20"/>
              </w:rPr>
            </w:pPr>
            <w:r>
              <w:rPr>
                <w:rStyle w:val="normaltextrun"/>
                <w:rFonts w:ascii="Calibri" w:hAnsi="Calibri" w:cs="Calibri"/>
                <w:color w:val="000000"/>
                <w:sz w:val="20"/>
                <w:szCs w:val="20"/>
              </w:rPr>
              <w:t>Komal</w:t>
            </w:r>
          </w:p>
        </w:tc>
        <w:tc>
          <w:tcPr>
            <w:tcW w:w="5165" w:type="dxa"/>
            <w:tcBorders>
              <w:top w:val="single" w:sz="4" w:space="0" w:color="auto"/>
              <w:left w:val="single" w:sz="4" w:space="0" w:color="auto"/>
              <w:bottom w:val="single" w:sz="4" w:space="0" w:color="auto"/>
              <w:right w:val="single" w:sz="4" w:space="0" w:color="auto"/>
            </w:tcBorders>
            <w:hideMark/>
          </w:tcPr>
          <w:p w14:paraId="027ECAC9" w14:textId="77777777" w:rsidR="0056620D" w:rsidRDefault="0056620D">
            <w:pPr>
              <w:pStyle w:val="TableParagraph"/>
              <w:ind w:left="12"/>
              <w:jc w:val="center"/>
              <w:rPr>
                <w:b/>
                <w:sz w:val="20"/>
              </w:rPr>
            </w:pPr>
            <w:r>
              <w:rPr>
                <w:rStyle w:val="normaltextrun"/>
                <w:rFonts w:ascii="Calibri" w:hAnsi="Calibri" w:cs="Calibri"/>
                <w:color w:val="000000"/>
                <w:sz w:val="20"/>
                <w:szCs w:val="20"/>
              </w:rPr>
              <w:t>Student Council Representative, Med 3</w:t>
            </w:r>
          </w:p>
        </w:tc>
      </w:tr>
      <w:tr w:rsidR="0056620D" w14:paraId="395443B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B8B9DAF"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62D087B"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Borders>
              <w:top w:val="single" w:sz="4" w:space="0" w:color="auto"/>
              <w:left w:val="single" w:sz="4" w:space="0" w:color="auto"/>
              <w:bottom w:val="single" w:sz="4" w:space="0" w:color="auto"/>
              <w:right w:val="single" w:sz="4" w:space="0" w:color="auto"/>
            </w:tcBorders>
            <w:hideMark/>
          </w:tcPr>
          <w:p w14:paraId="18AB4295" w14:textId="77777777" w:rsidR="0056620D" w:rsidRDefault="0056620D">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D26172E" w14:textId="77777777" w:rsidR="0056620D" w:rsidRDefault="0056620D">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56620D" w14:paraId="0084CF8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0B75F3B"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5CD55C4"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Reinbolt</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71601971" w14:textId="77777777" w:rsidR="0056620D" w:rsidRDefault="0056620D">
            <w:pPr>
              <w:pStyle w:val="TableParagraph"/>
              <w:ind w:left="0"/>
              <w:jc w:val="center"/>
              <w:rPr>
                <w:sz w:val="20"/>
              </w:rPr>
            </w:pPr>
            <w:r>
              <w:rPr>
                <w:rStyle w:val="normaltextrun"/>
                <w:rFonts w:ascii="Calibri" w:hAnsi="Calibri" w:cs="Calibri"/>
                <w:color w:val="000000"/>
                <w:sz w:val="20"/>
                <w:szCs w:val="20"/>
              </w:rPr>
              <w:t>Raquel</w:t>
            </w:r>
          </w:p>
        </w:tc>
        <w:tc>
          <w:tcPr>
            <w:tcW w:w="5165" w:type="dxa"/>
            <w:tcBorders>
              <w:top w:val="single" w:sz="4" w:space="0" w:color="auto"/>
              <w:left w:val="single" w:sz="4" w:space="0" w:color="auto"/>
              <w:bottom w:val="single" w:sz="4" w:space="0" w:color="auto"/>
              <w:right w:val="single" w:sz="4" w:space="0" w:color="auto"/>
            </w:tcBorders>
            <w:hideMark/>
          </w:tcPr>
          <w:p w14:paraId="0EBCEAB5" w14:textId="77777777" w:rsidR="0056620D" w:rsidRDefault="0056620D">
            <w:pPr>
              <w:pStyle w:val="TableParagraph"/>
              <w:ind w:left="10"/>
              <w:jc w:val="center"/>
              <w:rPr>
                <w:sz w:val="20"/>
              </w:rPr>
            </w:pPr>
            <w:r>
              <w:rPr>
                <w:rStyle w:val="normaltextrun"/>
                <w:rFonts w:ascii="Calibri" w:hAnsi="Calibri" w:cs="Calibri"/>
                <w:color w:val="000000"/>
                <w:sz w:val="20"/>
                <w:szCs w:val="20"/>
              </w:rPr>
              <w:t>UPSMN Associate Director of Integration</w:t>
            </w:r>
          </w:p>
        </w:tc>
      </w:tr>
      <w:tr w:rsidR="0056620D" w14:paraId="6B72499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21A93F0"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0AA1782"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854B9D8"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5" w:type="dxa"/>
            <w:tcBorders>
              <w:top w:val="single" w:sz="4" w:space="0" w:color="auto"/>
              <w:left w:val="single" w:sz="4" w:space="0" w:color="auto"/>
              <w:bottom w:val="single" w:sz="4" w:space="0" w:color="auto"/>
              <w:right w:val="single" w:sz="4" w:space="0" w:color="auto"/>
            </w:tcBorders>
            <w:hideMark/>
          </w:tcPr>
          <w:p w14:paraId="556A5601" w14:textId="77777777" w:rsidR="0056620D" w:rsidRDefault="0056620D">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56620D" w14:paraId="3A7BD512"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1A7E0EE8"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10EA73B"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Borders>
              <w:top w:val="single" w:sz="4" w:space="0" w:color="auto"/>
              <w:left w:val="single" w:sz="4" w:space="0" w:color="auto"/>
              <w:bottom w:val="single" w:sz="4" w:space="0" w:color="auto"/>
              <w:right w:val="single" w:sz="4" w:space="0" w:color="auto"/>
            </w:tcBorders>
            <w:hideMark/>
          </w:tcPr>
          <w:p w14:paraId="5A32712D" w14:textId="77777777" w:rsidR="0056620D" w:rsidRDefault="0056620D">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C2CB72B"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56620D" w14:paraId="67CA660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BA9F552"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2352635"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Schmerler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4C076372"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Betsy </w:t>
            </w:r>
          </w:p>
        </w:tc>
        <w:tc>
          <w:tcPr>
            <w:tcW w:w="5165" w:type="dxa"/>
            <w:tcBorders>
              <w:top w:val="single" w:sz="4" w:space="0" w:color="auto"/>
              <w:left w:val="single" w:sz="4" w:space="0" w:color="auto"/>
              <w:bottom w:val="single" w:sz="4" w:space="0" w:color="auto"/>
              <w:right w:val="single" w:sz="4" w:space="0" w:color="auto"/>
            </w:tcBorders>
            <w:hideMark/>
          </w:tcPr>
          <w:p w14:paraId="527EDBFD"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56620D" w14:paraId="3598BBB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AB8202F"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4B79386" w14:textId="77777777" w:rsidR="0056620D" w:rsidRDefault="0056620D">
            <w:pPr>
              <w:pStyle w:val="TableParagraph"/>
              <w:ind w:left="0"/>
              <w:jc w:val="center"/>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1A35D75"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Katherine </w:t>
            </w:r>
          </w:p>
        </w:tc>
        <w:tc>
          <w:tcPr>
            <w:tcW w:w="5165" w:type="dxa"/>
            <w:tcBorders>
              <w:top w:val="single" w:sz="4" w:space="0" w:color="auto"/>
              <w:left w:val="single" w:sz="4" w:space="0" w:color="auto"/>
              <w:bottom w:val="single" w:sz="4" w:space="0" w:color="auto"/>
              <w:right w:val="single" w:sz="4" w:space="0" w:color="auto"/>
            </w:tcBorders>
            <w:hideMark/>
          </w:tcPr>
          <w:p w14:paraId="23455348" w14:textId="77777777" w:rsidR="0056620D" w:rsidRDefault="0056620D">
            <w:pPr>
              <w:pStyle w:val="TableParagraph"/>
              <w:ind w:left="11"/>
              <w:jc w:val="center"/>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56620D" w14:paraId="37B7D62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F6604B1"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7CED065"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41D8137" w14:textId="77777777" w:rsidR="0056620D" w:rsidRDefault="0056620D">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AF3029B" w14:textId="77777777" w:rsidR="0056620D" w:rsidRDefault="0056620D">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56620D" w14:paraId="747E8D0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29FEBA4"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6C1FB902" w14:textId="77777777" w:rsidR="0056620D" w:rsidRDefault="0056620D">
            <w:pPr>
              <w:pStyle w:val="TableParagraph"/>
              <w:ind w:left="0"/>
              <w:jc w:val="center"/>
              <w:rPr>
                <w:rStyle w:val="normaltextrun"/>
                <w:rFonts w:ascii="Calibri" w:hAnsi="Calibri" w:cs="Calibri"/>
                <w:color w:val="000000"/>
                <w:sz w:val="20"/>
                <w:szCs w:val="20"/>
              </w:rPr>
            </w:pPr>
            <w:proofErr w:type="spellStart"/>
            <w:r>
              <w:rPr>
                <w:rStyle w:val="normaltextrun"/>
                <w:rFonts w:ascii="Calibri" w:hAnsi="Calibri" w:cs="Calibri"/>
                <w:color w:val="000000"/>
                <w:sz w:val="20"/>
                <w:szCs w:val="20"/>
              </w:rPr>
              <w:t>Strowder</w:t>
            </w:r>
            <w:proofErr w:type="spellEnd"/>
          </w:p>
        </w:tc>
        <w:tc>
          <w:tcPr>
            <w:tcW w:w="1890" w:type="dxa"/>
            <w:tcBorders>
              <w:top w:val="single" w:sz="4" w:space="0" w:color="auto"/>
              <w:left w:val="single" w:sz="4" w:space="0" w:color="auto"/>
              <w:bottom w:val="single" w:sz="4" w:space="0" w:color="auto"/>
              <w:right w:val="single" w:sz="4" w:space="0" w:color="auto"/>
            </w:tcBorders>
          </w:tcPr>
          <w:p w14:paraId="1809780B"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Lauren</w:t>
            </w:r>
          </w:p>
        </w:tc>
        <w:tc>
          <w:tcPr>
            <w:tcW w:w="5165" w:type="dxa"/>
            <w:tcBorders>
              <w:top w:val="single" w:sz="4" w:space="0" w:color="auto"/>
              <w:left w:val="single" w:sz="4" w:space="0" w:color="auto"/>
              <w:bottom w:val="single" w:sz="4" w:space="0" w:color="auto"/>
              <w:right w:val="single" w:sz="4" w:space="0" w:color="auto"/>
            </w:tcBorders>
          </w:tcPr>
          <w:p w14:paraId="3E4EEA47" w14:textId="77777777" w:rsidR="0056620D" w:rsidRDefault="0056620D">
            <w:pPr>
              <w:pStyle w:val="TableParagraph"/>
              <w:ind w:left="12"/>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211C2E7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5F5C460"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07B6793" w14:textId="77777777" w:rsidR="0056620D" w:rsidRDefault="0056620D">
            <w:pPr>
              <w:pStyle w:val="TableParagraph"/>
              <w:ind w:left="0"/>
              <w:jc w:val="center"/>
              <w:rPr>
                <w:sz w:val="20"/>
              </w:rPr>
            </w:pPr>
            <w:r>
              <w:rPr>
                <w:rStyle w:val="normaltextrun"/>
                <w:rFonts w:ascii="Calibri" w:hAnsi="Calibri" w:cs="Calibri"/>
                <w:color w:val="000000"/>
                <w:sz w:val="20"/>
                <w:szCs w:val="20"/>
              </w:rPr>
              <w:t>Taylor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9413DEF" w14:textId="77777777" w:rsidR="0056620D" w:rsidRDefault="0056620D">
            <w:pPr>
              <w:pStyle w:val="TableParagraph"/>
              <w:ind w:left="0"/>
              <w:jc w:val="center"/>
              <w:rPr>
                <w:sz w:val="20"/>
              </w:rPr>
            </w:pPr>
            <w:r>
              <w:rPr>
                <w:rStyle w:val="normaltextrun"/>
                <w:rFonts w:ascii="Calibri" w:hAnsi="Calibri" w:cs="Calibri"/>
                <w:color w:val="000000"/>
                <w:sz w:val="20"/>
                <w:szCs w:val="20"/>
              </w:rPr>
              <w:t>Krista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6F1B0E6" w14:textId="77777777" w:rsidR="0056620D" w:rsidRDefault="0056620D">
            <w:pPr>
              <w:pStyle w:val="TableParagraph"/>
              <w:ind w:left="11"/>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4F236C2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12E5215"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90FCFD5"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Borders>
              <w:top w:val="single" w:sz="4" w:space="0" w:color="auto"/>
              <w:left w:val="single" w:sz="4" w:space="0" w:color="auto"/>
              <w:bottom w:val="single" w:sz="4" w:space="0" w:color="auto"/>
              <w:right w:val="single" w:sz="4" w:space="0" w:color="auto"/>
            </w:tcBorders>
            <w:hideMark/>
          </w:tcPr>
          <w:p w14:paraId="6EA52745"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50E07CE0" w14:textId="77777777" w:rsidR="0056620D" w:rsidRDefault="0056620D">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56620D" w14:paraId="500108C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CF7DDCC"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C048A3D" w14:textId="77777777" w:rsidR="0056620D" w:rsidRDefault="0056620D">
            <w:pPr>
              <w:pStyle w:val="TableParagraph"/>
              <w:ind w:left="0"/>
              <w:jc w:val="center"/>
              <w:rPr>
                <w:sz w:val="20"/>
              </w:rPr>
            </w:pPr>
            <w:r>
              <w:rPr>
                <w:rStyle w:val="normaltextrun"/>
                <w:rFonts w:ascii="Calibri" w:hAnsi="Calibri" w:cs="Calibri"/>
                <w:color w:val="000000"/>
                <w:sz w:val="20"/>
                <w:szCs w:val="20"/>
              </w:rPr>
              <w:t>Wozniak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53829AB" w14:textId="77777777" w:rsidR="0056620D" w:rsidRDefault="0056620D">
            <w:pPr>
              <w:pStyle w:val="TableParagraph"/>
              <w:ind w:left="0"/>
              <w:jc w:val="center"/>
              <w:rPr>
                <w:sz w:val="20"/>
              </w:rPr>
            </w:pPr>
            <w:r>
              <w:rPr>
                <w:rStyle w:val="normaltextrun"/>
                <w:rFonts w:ascii="Calibri" w:hAnsi="Calibri" w:cs="Calibri"/>
                <w:color w:val="000000"/>
                <w:sz w:val="20"/>
                <w:szCs w:val="20"/>
              </w:rPr>
              <w:t>Philip</w:t>
            </w:r>
          </w:p>
        </w:tc>
        <w:tc>
          <w:tcPr>
            <w:tcW w:w="5165" w:type="dxa"/>
            <w:tcBorders>
              <w:top w:val="single" w:sz="4" w:space="0" w:color="auto"/>
              <w:left w:val="single" w:sz="4" w:space="0" w:color="auto"/>
              <w:bottom w:val="single" w:sz="4" w:space="0" w:color="auto"/>
              <w:right w:val="single" w:sz="4" w:space="0" w:color="auto"/>
            </w:tcBorders>
            <w:hideMark/>
          </w:tcPr>
          <w:p w14:paraId="56A340FD" w14:textId="77777777" w:rsidR="0056620D" w:rsidRPr="00D630E3" w:rsidRDefault="0056620D" w:rsidP="00D630E3">
            <w:pPr>
              <w:pStyle w:val="TableParagraph"/>
              <w:ind w:left="12"/>
              <w:jc w:val="center"/>
              <w:rPr>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6C50F07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2BA45C2"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4F12F54C"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Yang</w:t>
            </w:r>
          </w:p>
        </w:tc>
        <w:tc>
          <w:tcPr>
            <w:tcW w:w="1890" w:type="dxa"/>
            <w:tcBorders>
              <w:top w:val="single" w:sz="4" w:space="0" w:color="auto"/>
              <w:left w:val="single" w:sz="4" w:space="0" w:color="auto"/>
              <w:bottom w:val="single" w:sz="4" w:space="0" w:color="auto"/>
              <w:right w:val="single" w:sz="4" w:space="0" w:color="auto"/>
            </w:tcBorders>
          </w:tcPr>
          <w:p w14:paraId="25594BF0"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Mike</w:t>
            </w:r>
          </w:p>
        </w:tc>
        <w:tc>
          <w:tcPr>
            <w:tcW w:w="5165" w:type="dxa"/>
            <w:tcBorders>
              <w:top w:val="single" w:sz="4" w:space="0" w:color="auto"/>
              <w:left w:val="single" w:sz="4" w:space="0" w:color="auto"/>
              <w:bottom w:val="single" w:sz="4" w:space="0" w:color="auto"/>
              <w:right w:val="single" w:sz="4" w:space="0" w:color="auto"/>
            </w:tcBorders>
          </w:tcPr>
          <w:p w14:paraId="6DC2FC2B" w14:textId="77777777" w:rsidR="0056620D" w:rsidRDefault="0056620D" w:rsidP="00D630E3">
            <w:pPr>
              <w:pStyle w:val="TableParagraph"/>
              <w:ind w:left="12"/>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bl>
    <w:p w14:paraId="7826B06B" w14:textId="77777777" w:rsidR="0056620D" w:rsidRDefault="0056620D" w:rsidP="00443FE5">
      <w:pPr>
        <w:rPr>
          <w:sz w:val="24"/>
          <w:szCs w:val="24"/>
        </w:rPr>
      </w:pPr>
    </w:p>
    <w:tbl>
      <w:tblPr>
        <w:tblStyle w:val="TableGrid"/>
        <w:tblW w:w="10470" w:type="dxa"/>
        <w:tblLayout w:type="fixed"/>
        <w:tblLook w:val="01E0" w:firstRow="1" w:lastRow="1" w:firstColumn="1" w:lastColumn="1" w:noHBand="0" w:noVBand="0"/>
      </w:tblPr>
      <w:tblGrid>
        <w:gridCol w:w="1165"/>
        <w:gridCol w:w="2250"/>
        <w:gridCol w:w="1890"/>
        <w:gridCol w:w="5165"/>
      </w:tblGrid>
      <w:tr w:rsidR="0056620D" w14:paraId="3CC55A9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F4ADDF2" w14:textId="77777777" w:rsidR="0056620D" w:rsidRPr="00B6356C" w:rsidRDefault="0056620D">
            <w:pPr>
              <w:pStyle w:val="TableParagraph"/>
              <w:ind w:left="0"/>
              <w:jc w:val="center"/>
              <w:rPr>
                <w:sz w:val="20"/>
              </w:rPr>
            </w:pPr>
            <w:r>
              <w:rPr>
                <w:b/>
                <w:bCs/>
                <w:sz w:val="20"/>
              </w:rPr>
              <w:t>GUESTS:</w:t>
            </w:r>
          </w:p>
        </w:tc>
        <w:tc>
          <w:tcPr>
            <w:tcW w:w="2250" w:type="dxa"/>
            <w:tcBorders>
              <w:top w:val="single" w:sz="4" w:space="0" w:color="auto"/>
              <w:left w:val="single" w:sz="4" w:space="0" w:color="auto"/>
              <w:bottom w:val="single" w:sz="4" w:space="0" w:color="auto"/>
              <w:right w:val="single" w:sz="4" w:space="0" w:color="auto"/>
            </w:tcBorders>
          </w:tcPr>
          <w:p w14:paraId="76318E76" w14:textId="77777777" w:rsidR="0056620D" w:rsidRDefault="0056620D">
            <w:pPr>
              <w:pStyle w:val="TableParagraph"/>
              <w:ind w:left="0"/>
              <w:jc w:val="center"/>
              <w:rPr>
                <w:rStyle w:val="normaltextrun"/>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66334751" w14:textId="77777777" w:rsidR="0056620D" w:rsidRDefault="0056620D">
            <w:pPr>
              <w:pStyle w:val="TableParagraph"/>
              <w:ind w:left="0"/>
              <w:jc w:val="center"/>
              <w:rPr>
                <w:rStyle w:val="normaltextrun"/>
                <w:rFonts w:ascii="Calibri" w:hAnsi="Calibri" w:cs="Calibri"/>
                <w:color w:val="000000"/>
                <w:sz w:val="20"/>
                <w:szCs w:val="20"/>
              </w:rPr>
            </w:pPr>
          </w:p>
        </w:tc>
        <w:tc>
          <w:tcPr>
            <w:tcW w:w="5165" w:type="dxa"/>
            <w:tcBorders>
              <w:top w:val="single" w:sz="4" w:space="0" w:color="auto"/>
              <w:left w:val="single" w:sz="4" w:space="0" w:color="auto"/>
              <w:bottom w:val="single" w:sz="4" w:space="0" w:color="auto"/>
              <w:right w:val="single" w:sz="4" w:space="0" w:color="auto"/>
            </w:tcBorders>
          </w:tcPr>
          <w:p w14:paraId="5843D168" w14:textId="77777777" w:rsidR="0056620D" w:rsidRDefault="0056620D">
            <w:pPr>
              <w:pStyle w:val="TableParagraph"/>
              <w:ind w:left="12"/>
              <w:jc w:val="center"/>
              <w:rPr>
                <w:rStyle w:val="normaltextrun"/>
                <w:rFonts w:ascii="Calibri" w:hAnsi="Calibri" w:cs="Calibri"/>
                <w:color w:val="000000"/>
                <w:sz w:val="20"/>
                <w:szCs w:val="20"/>
              </w:rPr>
            </w:pPr>
          </w:p>
        </w:tc>
      </w:tr>
      <w:tr w:rsidR="0056620D" w14:paraId="1CED3D8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A3174EC" w14:textId="77777777" w:rsidR="0056620D" w:rsidRDefault="0056620D">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565F7DAA" w14:textId="77777777" w:rsidR="0056620D" w:rsidRDefault="0056620D">
            <w:pPr>
              <w:pStyle w:val="TableParagraph"/>
              <w:ind w:left="0"/>
              <w:jc w:val="center"/>
              <w:rPr>
                <w:sz w:val="20"/>
              </w:rPr>
            </w:pPr>
            <w:r>
              <w:rPr>
                <w:rStyle w:val="normaltextrun"/>
                <w:rFonts w:ascii="Calibri" w:hAnsi="Calibri" w:cs="Calibri"/>
                <w:color w:val="000000"/>
                <w:sz w:val="20"/>
                <w:szCs w:val="20"/>
              </w:rPr>
              <w:t>Arnett</w:t>
            </w:r>
          </w:p>
        </w:tc>
        <w:tc>
          <w:tcPr>
            <w:tcW w:w="1890" w:type="dxa"/>
            <w:tcBorders>
              <w:top w:val="single" w:sz="4" w:space="0" w:color="auto"/>
              <w:left w:val="single" w:sz="4" w:space="0" w:color="auto"/>
              <w:bottom w:val="single" w:sz="4" w:space="0" w:color="auto"/>
              <w:right w:val="single" w:sz="4" w:space="0" w:color="auto"/>
            </w:tcBorders>
            <w:hideMark/>
          </w:tcPr>
          <w:p w14:paraId="2864CD62" w14:textId="77777777" w:rsidR="0056620D" w:rsidRDefault="0056620D">
            <w:pPr>
              <w:pStyle w:val="TableParagraph"/>
              <w:ind w:left="0"/>
              <w:jc w:val="center"/>
              <w:rPr>
                <w:sz w:val="20"/>
              </w:rPr>
            </w:pPr>
            <w:r>
              <w:rPr>
                <w:rStyle w:val="normaltextrun"/>
                <w:rFonts w:ascii="Calibri" w:hAnsi="Calibri" w:cs="Calibri"/>
                <w:color w:val="000000"/>
                <w:sz w:val="20"/>
                <w:szCs w:val="20"/>
              </w:rPr>
              <w:t>Angie</w:t>
            </w:r>
          </w:p>
        </w:tc>
        <w:tc>
          <w:tcPr>
            <w:tcW w:w="5165" w:type="dxa"/>
            <w:tcBorders>
              <w:top w:val="single" w:sz="4" w:space="0" w:color="auto"/>
              <w:left w:val="single" w:sz="4" w:space="0" w:color="auto"/>
              <w:bottom w:val="single" w:sz="4" w:space="0" w:color="auto"/>
              <w:right w:val="single" w:sz="4" w:space="0" w:color="auto"/>
            </w:tcBorders>
            <w:hideMark/>
          </w:tcPr>
          <w:p w14:paraId="3E27EE49" w14:textId="77777777" w:rsidR="0056620D" w:rsidRDefault="0056620D">
            <w:pPr>
              <w:pStyle w:val="TableParagraph"/>
              <w:ind w:left="12"/>
              <w:jc w:val="center"/>
              <w:rPr>
                <w:b/>
                <w:sz w:val="20"/>
              </w:rPr>
            </w:pPr>
            <w:r>
              <w:rPr>
                <w:rStyle w:val="normaltextrun"/>
                <w:rFonts w:ascii="Calibri" w:hAnsi="Calibri" w:cs="Calibri"/>
                <w:color w:val="000000"/>
                <w:sz w:val="20"/>
                <w:szCs w:val="20"/>
              </w:rPr>
              <w:t>UPRSN: Program Coordinator, Surgery</w:t>
            </w:r>
          </w:p>
        </w:tc>
      </w:tr>
      <w:tr w:rsidR="0056620D" w14:paraId="3B9E2BB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45DA002"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6D04944"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Badenhop</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F9775B2" w14:textId="77777777" w:rsidR="0056620D" w:rsidRDefault="0056620D">
            <w:pPr>
              <w:pStyle w:val="TableParagraph"/>
              <w:ind w:left="0"/>
              <w:jc w:val="center"/>
              <w:rPr>
                <w:sz w:val="20"/>
              </w:rPr>
            </w:pPr>
            <w:r>
              <w:rPr>
                <w:rStyle w:val="normaltextrun"/>
                <w:rFonts w:ascii="Calibri" w:hAnsi="Calibri" w:cs="Calibri"/>
                <w:color w:val="000000"/>
                <w:sz w:val="20"/>
                <w:szCs w:val="20"/>
              </w:rPr>
              <w:t>Morgan</w:t>
            </w:r>
          </w:p>
        </w:tc>
        <w:tc>
          <w:tcPr>
            <w:tcW w:w="5165" w:type="dxa"/>
            <w:tcBorders>
              <w:top w:val="single" w:sz="4" w:space="0" w:color="auto"/>
              <w:left w:val="single" w:sz="4" w:space="0" w:color="auto"/>
              <w:bottom w:val="single" w:sz="4" w:space="0" w:color="auto"/>
              <w:right w:val="single" w:sz="4" w:space="0" w:color="auto"/>
            </w:tcBorders>
            <w:hideMark/>
          </w:tcPr>
          <w:p w14:paraId="108AE5CA" w14:textId="77777777" w:rsidR="0056620D" w:rsidRDefault="0056620D">
            <w:pPr>
              <w:pStyle w:val="TableParagraph"/>
              <w:ind w:left="6"/>
              <w:jc w:val="center"/>
              <w:rPr>
                <w:sz w:val="20"/>
              </w:rPr>
            </w:pPr>
            <w:r>
              <w:rPr>
                <w:rStyle w:val="normaltextrun"/>
                <w:rFonts w:ascii="Calibri" w:hAnsi="Calibri" w:cs="Calibri"/>
                <w:color w:val="000000"/>
                <w:sz w:val="20"/>
                <w:szCs w:val="20"/>
              </w:rPr>
              <w:t xml:space="preserve">UPRSN: Program Coordinator, </w:t>
            </w:r>
            <w:proofErr w:type="spellStart"/>
            <w:r>
              <w:rPr>
                <w:rStyle w:val="normaltextrun"/>
                <w:rFonts w:ascii="Calibri" w:hAnsi="Calibri" w:cs="Calibri"/>
                <w:color w:val="000000"/>
                <w:sz w:val="20"/>
                <w:szCs w:val="20"/>
              </w:rPr>
              <w:t>ObGyn</w:t>
            </w:r>
            <w:proofErr w:type="spellEnd"/>
          </w:p>
        </w:tc>
      </w:tr>
      <w:tr w:rsidR="0056620D" w14:paraId="170ACE5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E008B5C"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35EF2DE0"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Bauer</w:t>
            </w:r>
          </w:p>
        </w:tc>
        <w:tc>
          <w:tcPr>
            <w:tcW w:w="1890" w:type="dxa"/>
            <w:tcBorders>
              <w:top w:val="single" w:sz="4" w:space="0" w:color="auto"/>
              <w:left w:val="single" w:sz="4" w:space="0" w:color="auto"/>
              <w:bottom w:val="single" w:sz="4" w:space="0" w:color="auto"/>
              <w:right w:val="single" w:sz="4" w:space="0" w:color="auto"/>
            </w:tcBorders>
          </w:tcPr>
          <w:p w14:paraId="33BFC1F8"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Jen</w:t>
            </w:r>
          </w:p>
        </w:tc>
        <w:tc>
          <w:tcPr>
            <w:tcW w:w="5165" w:type="dxa"/>
            <w:tcBorders>
              <w:top w:val="single" w:sz="4" w:space="0" w:color="auto"/>
              <w:left w:val="single" w:sz="4" w:space="0" w:color="auto"/>
              <w:bottom w:val="single" w:sz="4" w:space="0" w:color="auto"/>
              <w:right w:val="single" w:sz="4" w:space="0" w:color="auto"/>
            </w:tcBorders>
          </w:tcPr>
          <w:p w14:paraId="5E810788"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Program Coordinator, Internal Medicine</w:t>
            </w:r>
          </w:p>
        </w:tc>
      </w:tr>
      <w:tr w:rsidR="0056620D" w14:paraId="64E1FB4C"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149AA298" w14:textId="77777777" w:rsidR="0056620D" w:rsidRDefault="0056620D">
            <w:pPr>
              <w:pStyle w:val="TableParagraph"/>
              <w:ind w:left="0"/>
              <w:jc w:val="center"/>
              <w:rPr>
                <w:sz w:val="20"/>
              </w:rPr>
            </w:pPr>
            <w:r>
              <w:rPr>
                <w:sz w:val="20"/>
              </w:rPr>
              <w:lastRenderedPageBreak/>
              <w:t>X</w:t>
            </w:r>
          </w:p>
        </w:tc>
        <w:tc>
          <w:tcPr>
            <w:tcW w:w="2250" w:type="dxa"/>
            <w:tcBorders>
              <w:top w:val="single" w:sz="4" w:space="0" w:color="auto"/>
              <w:left w:val="single" w:sz="4" w:space="0" w:color="auto"/>
              <w:bottom w:val="single" w:sz="4" w:space="0" w:color="auto"/>
              <w:right w:val="single" w:sz="4" w:space="0" w:color="auto"/>
            </w:tcBorders>
            <w:hideMark/>
          </w:tcPr>
          <w:p w14:paraId="0B5C6389"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Borders>
              <w:top w:val="single" w:sz="4" w:space="0" w:color="auto"/>
              <w:left w:val="single" w:sz="4" w:space="0" w:color="auto"/>
              <w:bottom w:val="single" w:sz="4" w:space="0" w:color="auto"/>
              <w:right w:val="single" w:sz="4" w:space="0" w:color="auto"/>
            </w:tcBorders>
            <w:hideMark/>
          </w:tcPr>
          <w:p w14:paraId="726328BA"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5" w:type="dxa"/>
            <w:tcBorders>
              <w:top w:val="single" w:sz="4" w:space="0" w:color="auto"/>
              <w:left w:val="single" w:sz="4" w:space="0" w:color="auto"/>
              <w:bottom w:val="single" w:sz="4" w:space="0" w:color="auto"/>
              <w:right w:val="single" w:sz="4" w:space="0" w:color="auto"/>
            </w:tcBorders>
            <w:hideMark/>
          </w:tcPr>
          <w:p w14:paraId="611E5CFB" w14:textId="77777777" w:rsidR="0056620D" w:rsidRDefault="0056620D">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56620D" w14:paraId="1AB4374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C7284F3"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0633F28"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A7ADC6A"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5" w:type="dxa"/>
            <w:tcBorders>
              <w:top w:val="single" w:sz="4" w:space="0" w:color="auto"/>
              <w:left w:val="single" w:sz="4" w:space="0" w:color="auto"/>
              <w:bottom w:val="single" w:sz="4" w:space="0" w:color="auto"/>
              <w:right w:val="single" w:sz="4" w:space="0" w:color="auto"/>
            </w:tcBorders>
            <w:hideMark/>
          </w:tcPr>
          <w:p w14:paraId="3666A427" w14:textId="77777777" w:rsidR="0056620D" w:rsidRDefault="0056620D">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56620D" w14:paraId="5A54C07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EB845E1"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E5D81FC"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Borders>
              <w:top w:val="single" w:sz="4" w:space="0" w:color="auto"/>
              <w:left w:val="single" w:sz="4" w:space="0" w:color="auto"/>
              <w:bottom w:val="single" w:sz="4" w:space="0" w:color="auto"/>
              <w:right w:val="single" w:sz="4" w:space="0" w:color="auto"/>
            </w:tcBorders>
            <w:hideMark/>
          </w:tcPr>
          <w:p w14:paraId="745071B1" w14:textId="77777777" w:rsidR="0056620D" w:rsidRDefault="0056620D">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D2688A3" w14:textId="77777777" w:rsidR="0056620D" w:rsidRDefault="0056620D">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56620D" w14:paraId="56A81E7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0675FC2"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8D14B81" w14:textId="77777777" w:rsidR="0056620D" w:rsidRDefault="0056620D">
            <w:pPr>
              <w:pStyle w:val="TableParagraph"/>
              <w:ind w:left="0"/>
              <w:jc w:val="center"/>
              <w:rPr>
                <w:sz w:val="20"/>
              </w:rPr>
            </w:pPr>
            <w:r>
              <w:rPr>
                <w:rStyle w:val="normaltextrun"/>
                <w:rFonts w:ascii="Calibri" w:hAnsi="Calibri" w:cs="Calibri"/>
                <w:color w:val="000000"/>
                <w:sz w:val="20"/>
                <w:szCs w:val="20"/>
              </w:rPr>
              <w:t>Lynn </w:t>
            </w:r>
          </w:p>
        </w:tc>
        <w:tc>
          <w:tcPr>
            <w:tcW w:w="1890" w:type="dxa"/>
            <w:tcBorders>
              <w:top w:val="single" w:sz="4" w:space="0" w:color="auto"/>
              <w:left w:val="single" w:sz="4" w:space="0" w:color="auto"/>
              <w:bottom w:val="single" w:sz="4" w:space="0" w:color="auto"/>
              <w:right w:val="single" w:sz="4" w:space="0" w:color="auto"/>
            </w:tcBorders>
            <w:hideMark/>
          </w:tcPr>
          <w:p w14:paraId="304A45EB" w14:textId="77777777" w:rsidR="0056620D" w:rsidRDefault="0056620D">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C69171B" w14:textId="77777777" w:rsidR="0056620D" w:rsidRDefault="0056620D">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56620D" w14:paraId="4746895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AA62CF4"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24173F12"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Mann</w:t>
            </w:r>
          </w:p>
        </w:tc>
        <w:tc>
          <w:tcPr>
            <w:tcW w:w="1890" w:type="dxa"/>
            <w:tcBorders>
              <w:top w:val="single" w:sz="4" w:space="0" w:color="auto"/>
              <w:left w:val="single" w:sz="4" w:space="0" w:color="auto"/>
              <w:bottom w:val="single" w:sz="4" w:space="0" w:color="auto"/>
              <w:right w:val="single" w:sz="4" w:space="0" w:color="auto"/>
            </w:tcBorders>
          </w:tcPr>
          <w:p w14:paraId="2ADB5262"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Sonia</w:t>
            </w:r>
          </w:p>
        </w:tc>
        <w:tc>
          <w:tcPr>
            <w:tcW w:w="5165" w:type="dxa"/>
            <w:tcBorders>
              <w:top w:val="single" w:sz="4" w:space="0" w:color="auto"/>
              <w:left w:val="single" w:sz="4" w:space="0" w:color="auto"/>
              <w:bottom w:val="single" w:sz="4" w:space="0" w:color="auto"/>
              <w:right w:val="single" w:sz="4" w:space="0" w:color="auto"/>
            </w:tcBorders>
          </w:tcPr>
          <w:p w14:paraId="3AF43FF6"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Program Manager, LCME</w:t>
            </w:r>
          </w:p>
        </w:tc>
      </w:tr>
      <w:tr w:rsidR="0056620D" w14:paraId="561CD61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80FF205"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16C4B017"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McCallister</w:t>
            </w:r>
          </w:p>
        </w:tc>
        <w:tc>
          <w:tcPr>
            <w:tcW w:w="1890" w:type="dxa"/>
            <w:tcBorders>
              <w:top w:val="single" w:sz="4" w:space="0" w:color="auto"/>
              <w:left w:val="single" w:sz="4" w:space="0" w:color="auto"/>
              <w:bottom w:val="single" w:sz="4" w:space="0" w:color="auto"/>
              <w:right w:val="single" w:sz="4" w:space="0" w:color="auto"/>
            </w:tcBorders>
          </w:tcPr>
          <w:p w14:paraId="12A42904"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Jennifer</w:t>
            </w:r>
          </w:p>
        </w:tc>
        <w:tc>
          <w:tcPr>
            <w:tcW w:w="5165" w:type="dxa"/>
            <w:tcBorders>
              <w:top w:val="single" w:sz="4" w:space="0" w:color="auto"/>
              <w:left w:val="single" w:sz="4" w:space="0" w:color="auto"/>
              <w:bottom w:val="single" w:sz="4" w:space="0" w:color="auto"/>
              <w:right w:val="single" w:sz="4" w:space="0" w:color="auto"/>
            </w:tcBorders>
          </w:tcPr>
          <w:p w14:paraId="3EC63CF2"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Associate Dean of Medical Education</w:t>
            </w:r>
          </w:p>
        </w:tc>
      </w:tr>
      <w:tr w:rsidR="0056620D" w14:paraId="1B4F9F4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B4F44AC"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1B0A330F"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Meyer</w:t>
            </w:r>
          </w:p>
        </w:tc>
        <w:tc>
          <w:tcPr>
            <w:tcW w:w="1890" w:type="dxa"/>
            <w:tcBorders>
              <w:top w:val="single" w:sz="4" w:space="0" w:color="auto"/>
              <w:left w:val="single" w:sz="4" w:space="0" w:color="auto"/>
              <w:bottom w:val="single" w:sz="4" w:space="0" w:color="auto"/>
              <w:right w:val="single" w:sz="4" w:space="0" w:color="auto"/>
            </w:tcBorders>
          </w:tcPr>
          <w:p w14:paraId="71557F3E"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Michelle</w:t>
            </w:r>
          </w:p>
        </w:tc>
        <w:tc>
          <w:tcPr>
            <w:tcW w:w="5165" w:type="dxa"/>
            <w:tcBorders>
              <w:top w:val="single" w:sz="4" w:space="0" w:color="auto"/>
              <w:left w:val="single" w:sz="4" w:space="0" w:color="auto"/>
              <w:bottom w:val="single" w:sz="4" w:space="0" w:color="auto"/>
              <w:right w:val="single" w:sz="4" w:space="0" w:color="auto"/>
            </w:tcBorders>
          </w:tcPr>
          <w:p w14:paraId="77FF6196"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Longitudinal Projects Program Manager</w:t>
            </w:r>
          </w:p>
        </w:tc>
      </w:tr>
      <w:tr w:rsidR="0056620D" w14:paraId="127360A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89DE392"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C303926" w14:textId="77777777" w:rsidR="0056620D" w:rsidRDefault="0056620D">
            <w:pPr>
              <w:pStyle w:val="TableParagraph"/>
              <w:ind w:left="0"/>
              <w:jc w:val="center"/>
              <w:rPr>
                <w:sz w:val="20"/>
              </w:rPr>
            </w:pPr>
            <w:r>
              <w:rPr>
                <w:rStyle w:val="normaltextrun"/>
                <w:rFonts w:ascii="Calibri" w:hAnsi="Calibri" w:cs="Calibri"/>
                <w:color w:val="000000"/>
                <w:sz w:val="20"/>
                <w:szCs w:val="20"/>
              </w:rPr>
              <w:t>Ricks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10D29DE"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Michael</w:t>
            </w:r>
          </w:p>
        </w:tc>
        <w:tc>
          <w:tcPr>
            <w:tcW w:w="5165" w:type="dxa"/>
            <w:tcBorders>
              <w:top w:val="single" w:sz="4" w:space="0" w:color="auto"/>
              <w:left w:val="single" w:sz="4" w:space="0" w:color="auto"/>
              <w:bottom w:val="single" w:sz="4" w:space="0" w:color="auto"/>
              <w:right w:val="single" w:sz="4" w:space="0" w:color="auto"/>
            </w:tcBorders>
            <w:hideMark/>
          </w:tcPr>
          <w:p w14:paraId="110BF2EE" w14:textId="77777777" w:rsidR="0056620D" w:rsidRDefault="0056620D">
            <w:pPr>
              <w:pStyle w:val="TableParagraph"/>
              <w:ind w:left="6"/>
              <w:jc w:val="center"/>
              <w:rPr>
                <w:sz w:val="20"/>
              </w:rPr>
            </w:pPr>
            <w:r>
              <w:rPr>
                <w:rStyle w:val="normaltextrun"/>
                <w:rFonts w:ascii="Calibri" w:hAnsi="Calibri" w:cs="Calibri"/>
                <w:color w:val="000000"/>
                <w:sz w:val="20"/>
                <w:szCs w:val="20"/>
              </w:rPr>
              <w:t>Student Worker, OCS</w:t>
            </w:r>
          </w:p>
        </w:tc>
      </w:tr>
      <w:tr w:rsidR="0056620D" w14:paraId="32255715"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6F50292E"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148B83A"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Borders>
              <w:top w:val="single" w:sz="4" w:space="0" w:color="auto"/>
              <w:left w:val="single" w:sz="4" w:space="0" w:color="auto"/>
              <w:bottom w:val="single" w:sz="4" w:space="0" w:color="auto"/>
              <w:right w:val="single" w:sz="4" w:space="0" w:color="auto"/>
            </w:tcBorders>
            <w:hideMark/>
          </w:tcPr>
          <w:p w14:paraId="0DD08647"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5" w:type="dxa"/>
            <w:tcBorders>
              <w:top w:val="single" w:sz="4" w:space="0" w:color="auto"/>
              <w:left w:val="single" w:sz="4" w:space="0" w:color="auto"/>
              <w:bottom w:val="single" w:sz="4" w:space="0" w:color="auto"/>
              <w:right w:val="single" w:sz="4" w:space="0" w:color="auto"/>
            </w:tcBorders>
            <w:hideMark/>
          </w:tcPr>
          <w:p w14:paraId="13BC195A" w14:textId="77777777" w:rsidR="0056620D" w:rsidRDefault="0056620D">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56620D" w14:paraId="7009C56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D8A7BBF"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4BA344B"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1674D5EC"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5" w:type="dxa"/>
            <w:tcBorders>
              <w:top w:val="single" w:sz="4" w:space="0" w:color="auto"/>
              <w:left w:val="single" w:sz="4" w:space="0" w:color="auto"/>
              <w:bottom w:val="single" w:sz="4" w:space="0" w:color="auto"/>
              <w:right w:val="single" w:sz="4" w:space="0" w:color="auto"/>
            </w:tcBorders>
            <w:hideMark/>
          </w:tcPr>
          <w:p w14:paraId="1B3F8CD0" w14:textId="77777777" w:rsidR="0056620D" w:rsidRDefault="0056620D">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56620D" w14:paraId="6DA5865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1E5EE75"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CF9DEA3"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Schafer </w:t>
            </w:r>
          </w:p>
        </w:tc>
        <w:tc>
          <w:tcPr>
            <w:tcW w:w="1890" w:type="dxa"/>
            <w:tcBorders>
              <w:top w:val="single" w:sz="4" w:space="0" w:color="auto"/>
              <w:left w:val="single" w:sz="4" w:space="0" w:color="auto"/>
              <w:bottom w:val="single" w:sz="4" w:space="0" w:color="auto"/>
              <w:right w:val="single" w:sz="4" w:space="0" w:color="auto"/>
            </w:tcBorders>
            <w:hideMark/>
          </w:tcPr>
          <w:p w14:paraId="08DEEEC8"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B7B20C8"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r>
      <w:tr w:rsidR="0056620D" w14:paraId="6988434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220018B"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20E7D2B1"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Secrease</w:t>
            </w:r>
            <w:proofErr w:type="spellEnd"/>
          </w:p>
        </w:tc>
        <w:tc>
          <w:tcPr>
            <w:tcW w:w="1890" w:type="dxa"/>
            <w:tcBorders>
              <w:top w:val="single" w:sz="4" w:space="0" w:color="auto"/>
              <w:left w:val="single" w:sz="4" w:space="0" w:color="auto"/>
              <w:bottom w:val="single" w:sz="4" w:space="0" w:color="auto"/>
              <w:right w:val="single" w:sz="4" w:space="0" w:color="auto"/>
            </w:tcBorders>
          </w:tcPr>
          <w:p w14:paraId="788A95AF"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Danielle</w:t>
            </w:r>
          </w:p>
        </w:tc>
        <w:tc>
          <w:tcPr>
            <w:tcW w:w="5165" w:type="dxa"/>
            <w:tcBorders>
              <w:top w:val="single" w:sz="4" w:space="0" w:color="auto"/>
              <w:left w:val="single" w:sz="4" w:space="0" w:color="auto"/>
              <w:bottom w:val="single" w:sz="4" w:space="0" w:color="auto"/>
              <w:right w:val="single" w:sz="4" w:space="0" w:color="auto"/>
            </w:tcBorders>
          </w:tcPr>
          <w:p w14:paraId="779D530E"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Family Medicine Program Coordinator</w:t>
            </w:r>
          </w:p>
        </w:tc>
      </w:tr>
      <w:tr w:rsidR="0056620D" w14:paraId="729FFD0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B8A2375" w14:textId="77777777" w:rsidR="0056620D" w:rsidRDefault="0056620D">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hideMark/>
          </w:tcPr>
          <w:p w14:paraId="6D7F1478"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3F413F0C"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51C8826" w14:textId="77777777" w:rsidR="0056620D" w:rsidRDefault="0056620D">
            <w:pPr>
              <w:pStyle w:val="TableParagraph"/>
              <w:ind w:left="7"/>
              <w:jc w:val="cente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56620D" w14:paraId="3D05162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EBA2272" w14:textId="77777777" w:rsidR="0056620D" w:rsidRDefault="0056620D">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tcPr>
          <w:p w14:paraId="45C85ED5"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Start </w:t>
            </w:r>
          </w:p>
        </w:tc>
        <w:tc>
          <w:tcPr>
            <w:tcW w:w="1890" w:type="dxa"/>
            <w:tcBorders>
              <w:top w:val="single" w:sz="4" w:space="0" w:color="auto"/>
              <w:left w:val="single" w:sz="4" w:space="0" w:color="auto"/>
              <w:bottom w:val="single" w:sz="4" w:space="0" w:color="auto"/>
              <w:right w:val="single" w:sz="4" w:space="0" w:color="auto"/>
            </w:tcBorders>
          </w:tcPr>
          <w:p w14:paraId="32EAEF1E"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bdr w:val="none" w:sz="0" w:space="0" w:color="auto" w:frame="1"/>
              </w:rPr>
              <w:t>Amanda </w:t>
            </w:r>
          </w:p>
        </w:tc>
        <w:tc>
          <w:tcPr>
            <w:tcW w:w="5165" w:type="dxa"/>
            <w:tcBorders>
              <w:top w:val="single" w:sz="4" w:space="0" w:color="auto"/>
              <w:left w:val="single" w:sz="4" w:space="0" w:color="auto"/>
              <w:bottom w:val="single" w:sz="4" w:space="0" w:color="auto"/>
              <w:right w:val="single" w:sz="4" w:space="0" w:color="auto"/>
            </w:tcBorders>
          </w:tcPr>
          <w:p w14:paraId="79E40E4A"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OCS, Education Resource Specialist </w:t>
            </w:r>
            <w:r>
              <w:rPr>
                <w:rStyle w:val="eop"/>
                <w:rFonts w:ascii="Calibri" w:hAnsi="Calibri" w:cs="Calibri"/>
                <w:color w:val="000000"/>
                <w:sz w:val="20"/>
                <w:szCs w:val="20"/>
              </w:rPr>
              <w:t> </w:t>
            </w:r>
          </w:p>
        </w:tc>
      </w:tr>
      <w:tr w:rsidR="0056620D" w14:paraId="5F9BB85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72FDE51"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2707E79"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0B0D8E0"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B7CD8F3" w14:textId="77777777" w:rsidR="0056620D" w:rsidRDefault="0056620D">
            <w:pPr>
              <w:pStyle w:val="TableParagraph"/>
              <w:ind w:left="7"/>
              <w:jc w:val="cente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56620D" w14:paraId="03607D5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3FCE309"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79EB7E5"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Verbeck</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2F01AE20"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Nicki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E81C49C" w14:textId="77777777" w:rsidR="0056620D" w:rsidRDefault="0056620D">
            <w:pPr>
              <w:pStyle w:val="TableParagraph"/>
              <w:ind w:left="7"/>
              <w:jc w:val="cente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r>
      <w:tr w:rsidR="0056620D" w14:paraId="348FEF1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7B58FBB"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B57CEF3"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2AB2E32"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C181FFD" w14:textId="77777777" w:rsidR="0056620D" w:rsidRDefault="0056620D">
            <w:pPr>
              <w:pStyle w:val="TableParagraph"/>
              <w:ind w:left="7"/>
              <w:jc w:val="cente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56620D" w14:paraId="43EC9E5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0D36E4B"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A3AE42D"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0505D46"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5" w:type="dxa"/>
            <w:tcBorders>
              <w:top w:val="single" w:sz="4" w:space="0" w:color="auto"/>
              <w:left w:val="single" w:sz="4" w:space="0" w:color="auto"/>
              <w:bottom w:val="single" w:sz="4" w:space="0" w:color="auto"/>
              <w:right w:val="single" w:sz="4" w:space="0" w:color="auto"/>
            </w:tcBorders>
            <w:hideMark/>
          </w:tcPr>
          <w:p w14:paraId="061738D9" w14:textId="77777777" w:rsidR="0056620D" w:rsidRDefault="0056620D">
            <w:pPr>
              <w:pStyle w:val="TableParagraph"/>
              <w:ind w:left="7"/>
              <w:jc w:val="cente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56620D" w14:paraId="00BC71A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782802F"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47C8775"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Williams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8655B10"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Thomas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3633A32" w14:textId="77777777" w:rsidR="0056620D" w:rsidRDefault="0056620D">
            <w:pPr>
              <w:pStyle w:val="TableParagraph"/>
              <w:ind w:left="7"/>
              <w:jc w:val="cente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r>
      <w:tr w:rsidR="0056620D" w14:paraId="7824C5A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860ACD8"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FD3B583"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Borders>
              <w:top w:val="single" w:sz="4" w:space="0" w:color="auto"/>
              <w:left w:val="single" w:sz="4" w:space="0" w:color="auto"/>
              <w:bottom w:val="single" w:sz="4" w:space="0" w:color="auto"/>
              <w:right w:val="single" w:sz="4" w:space="0" w:color="auto"/>
            </w:tcBorders>
            <w:hideMark/>
          </w:tcPr>
          <w:p w14:paraId="47E715C4"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5" w:type="dxa"/>
            <w:tcBorders>
              <w:top w:val="single" w:sz="4" w:space="0" w:color="auto"/>
              <w:left w:val="single" w:sz="4" w:space="0" w:color="auto"/>
              <w:bottom w:val="single" w:sz="4" w:space="0" w:color="auto"/>
              <w:right w:val="single" w:sz="4" w:space="0" w:color="auto"/>
            </w:tcBorders>
            <w:hideMark/>
          </w:tcPr>
          <w:p w14:paraId="073ADC5E" w14:textId="77777777" w:rsidR="0056620D" w:rsidRDefault="0056620D">
            <w:pPr>
              <w:pStyle w:val="TableParagraph"/>
              <w:ind w:left="7"/>
              <w:jc w:val="cente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35BFB11F" w14:textId="77777777" w:rsidR="0056620D" w:rsidRDefault="0056620D"/>
    <w:p w14:paraId="15FACC1B" w14:textId="77777777" w:rsidR="0056620D" w:rsidRDefault="0056620D"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56620D" w14:paraId="24F5881C" w14:textId="77777777" w:rsidTr="007F2998">
        <w:trPr>
          <w:trHeight w:val="230"/>
          <w:tblHeader/>
        </w:trPr>
        <w:tc>
          <w:tcPr>
            <w:tcW w:w="715" w:type="dxa"/>
          </w:tcPr>
          <w:p w14:paraId="5174D31E" w14:textId="77777777" w:rsidR="0056620D" w:rsidRDefault="0056620D" w:rsidP="0037548C">
            <w:pPr>
              <w:pStyle w:val="TableParagraph"/>
              <w:ind w:left="0"/>
              <w:rPr>
                <w:b/>
                <w:sz w:val="20"/>
              </w:rPr>
            </w:pPr>
            <w:r>
              <w:rPr>
                <w:b/>
                <w:sz w:val="20"/>
              </w:rPr>
              <w:t>#</w:t>
            </w:r>
          </w:p>
        </w:tc>
        <w:tc>
          <w:tcPr>
            <w:tcW w:w="7830" w:type="dxa"/>
          </w:tcPr>
          <w:p w14:paraId="09D3FF4B" w14:textId="77777777" w:rsidR="0056620D" w:rsidRDefault="0056620D" w:rsidP="0037548C">
            <w:pPr>
              <w:pStyle w:val="TableParagraph"/>
              <w:ind w:left="0"/>
              <w:rPr>
                <w:b/>
                <w:sz w:val="20"/>
              </w:rPr>
            </w:pPr>
            <w:r>
              <w:rPr>
                <w:b/>
                <w:sz w:val="20"/>
              </w:rPr>
              <w:t xml:space="preserve">Agenda Item </w:t>
            </w:r>
          </w:p>
        </w:tc>
      </w:tr>
      <w:tr w:rsidR="0056620D" w14:paraId="58A816EF" w14:textId="77777777" w:rsidTr="007F2998">
        <w:trPr>
          <w:trHeight w:val="230"/>
        </w:trPr>
        <w:tc>
          <w:tcPr>
            <w:tcW w:w="715" w:type="dxa"/>
          </w:tcPr>
          <w:p w14:paraId="7A7365EC" w14:textId="77777777" w:rsidR="0056620D" w:rsidRDefault="0056620D" w:rsidP="0037548C">
            <w:pPr>
              <w:pStyle w:val="TableParagraph"/>
              <w:ind w:left="0"/>
              <w:rPr>
                <w:sz w:val="20"/>
              </w:rPr>
            </w:pPr>
            <w:r>
              <w:rPr>
                <w:sz w:val="20"/>
              </w:rPr>
              <w:t>1</w:t>
            </w:r>
          </w:p>
        </w:tc>
        <w:tc>
          <w:tcPr>
            <w:tcW w:w="7830" w:type="dxa"/>
          </w:tcPr>
          <w:p w14:paraId="381A0113" w14:textId="77777777" w:rsidR="0056620D" w:rsidRDefault="0056620D" w:rsidP="0037548C">
            <w:pPr>
              <w:pStyle w:val="TableParagraph"/>
              <w:ind w:left="0"/>
              <w:rPr>
                <w:sz w:val="20"/>
              </w:rPr>
            </w:pPr>
            <w:r>
              <w:rPr>
                <w:sz w:val="20"/>
              </w:rPr>
              <w:t>Approval of April Meeting Minutes</w:t>
            </w:r>
          </w:p>
        </w:tc>
      </w:tr>
      <w:tr w:rsidR="0056620D" w14:paraId="7BFA0DC6" w14:textId="77777777" w:rsidTr="007F2998">
        <w:trPr>
          <w:trHeight w:val="230"/>
        </w:trPr>
        <w:tc>
          <w:tcPr>
            <w:tcW w:w="715" w:type="dxa"/>
          </w:tcPr>
          <w:p w14:paraId="4384B148" w14:textId="77777777" w:rsidR="0056620D" w:rsidRDefault="0056620D" w:rsidP="0037548C">
            <w:pPr>
              <w:pStyle w:val="TableParagraph"/>
              <w:ind w:left="0"/>
              <w:rPr>
                <w:sz w:val="20"/>
              </w:rPr>
            </w:pPr>
            <w:r>
              <w:rPr>
                <w:sz w:val="20"/>
              </w:rPr>
              <w:t>2</w:t>
            </w:r>
          </w:p>
        </w:tc>
        <w:tc>
          <w:tcPr>
            <w:tcW w:w="7830" w:type="dxa"/>
          </w:tcPr>
          <w:p w14:paraId="5491E48E" w14:textId="77777777" w:rsidR="0056620D" w:rsidRDefault="0056620D" w:rsidP="0037548C">
            <w:pPr>
              <w:pStyle w:val="TableParagraph"/>
              <w:ind w:left="0"/>
              <w:rPr>
                <w:sz w:val="20"/>
              </w:rPr>
            </w:pPr>
            <w:r>
              <w:rPr>
                <w:sz w:val="20"/>
              </w:rPr>
              <w:t>Announcements / Old Business</w:t>
            </w:r>
          </w:p>
        </w:tc>
      </w:tr>
      <w:tr w:rsidR="0056620D" w14:paraId="1E87E080" w14:textId="77777777" w:rsidTr="007F2998">
        <w:trPr>
          <w:trHeight w:val="230"/>
        </w:trPr>
        <w:tc>
          <w:tcPr>
            <w:tcW w:w="715" w:type="dxa"/>
          </w:tcPr>
          <w:p w14:paraId="42EF5E3D" w14:textId="77777777" w:rsidR="0056620D" w:rsidRDefault="0056620D" w:rsidP="0037548C">
            <w:pPr>
              <w:pStyle w:val="TableParagraph"/>
              <w:ind w:left="0"/>
              <w:rPr>
                <w:sz w:val="20"/>
              </w:rPr>
            </w:pPr>
            <w:r>
              <w:rPr>
                <w:sz w:val="20"/>
              </w:rPr>
              <w:t>3</w:t>
            </w:r>
          </w:p>
        </w:tc>
        <w:tc>
          <w:tcPr>
            <w:tcW w:w="7830" w:type="dxa"/>
          </w:tcPr>
          <w:p w14:paraId="73FF26FE" w14:textId="77777777" w:rsidR="0056620D" w:rsidRDefault="0056620D" w:rsidP="0037548C">
            <w:pPr>
              <w:pStyle w:val="TableParagraph"/>
              <w:ind w:left="0"/>
              <w:rPr>
                <w:sz w:val="20"/>
              </w:rPr>
            </w:pPr>
            <w:r>
              <w:rPr>
                <w:sz w:val="20"/>
              </w:rPr>
              <w:t>Old Business: Part 2 Absence Policy</w:t>
            </w:r>
          </w:p>
        </w:tc>
      </w:tr>
      <w:tr w:rsidR="0056620D" w14:paraId="60CB2D3D" w14:textId="77777777" w:rsidTr="007F2998">
        <w:trPr>
          <w:trHeight w:val="230"/>
        </w:trPr>
        <w:tc>
          <w:tcPr>
            <w:tcW w:w="715" w:type="dxa"/>
          </w:tcPr>
          <w:p w14:paraId="5DBC5CA6" w14:textId="77777777" w:rsidR="0056620D" w:rsidRDefault="0056620D" w:rsidP="0037548C">
            <w:pPr>
              <w:pStyle w:val="TableParagraph"/>
              <w:ind w:left="0"/>
              <w:rPr>
                <w:sz w:val="20"/>
              </w:rPr>
            </w:pPr>
            <w:r>
              <w:rPr>
                <w:sz w:val="20"/>
              </w:rPr>
              <w:t>4</w:t>
            </w:r>
          </w:p>
        </w:tc>
        <w:tc>
          <w:tcPr>
            <w:tcW w:w="7830" w:type="dxa"/>
          </w:tcPr>
          <w:p w14:paraId="1E3B3774" w14:textId="77777777" w:rsidR="0056620D" w:rsidRDefault="0056620D" w:rsidP="0037548C">
            <w:pPr>
              <w:pStyle w:val="TableParagraph"/>
              <w:ind w:left="0"/>
              <w:rPr>
                <w:sz w:val="20"/>
              </w:rPr>
            </w:pPr>
            <w:r>
              <w:rPr>
                <w:sz w:val="20"/>
              </w:rPr>
              <w:t>New Business: UPSMN Ring Update</w:t>
            </w:r>
          </w:p>
        </w:tc>
      </w:tr>
      <w:tr w:rsidR="0056620D" w14:paraId="6539AC37" w14:textId="77777777" w:rsidTr="007F2998">
        <w:trPr>
          <w:trHeight w:val="230"/>
        </w:trPr>
        <w:tc>
          <w:tcPr>
            <w:tcW w:w="715" w:type="dxa"/>
          </w:tcPr>
          <w:p w14:paraId="6D935DAA" w14:textId="77777777" w:rsidR="0056620D" w:rsidRDefault="0056620D" w:rsidP="0037548C">
            <w:pPr>
              <w:pStyle w:val="TableParagraph"/>
              <w:ind w:left="0"/>
              <w:rPr>
                <w:sz w:val="20"/>
              </w:rPr>
            </w:pPr>
            <w:r>
              <w:rPr>
                <w:sz w:val="20"/>
              </w:rPr>
              <w:t>5</w:t>
            </w:r>
          </w:p>
        </w:tc>
        <w:tc>
          <w:tcPr>
            <w:tcW w:w="7830" w:type="dxa"/>
          </w:tcPr>
          <w:p w14:paraId="497D4129" w14:textId="77777777" w:rsidR="0056620D" w:rsidRDefault="0056620D" w:rsidP="0037548C">
            <w:pPr>
              <w:pStyle w:val="TableParagraph"/>
              <w:ind w:left="0"/>
              <w:rPr>
                <w:sz w:val="20"/>
              </w:rPr>
            </w:pPr>
            <w:r>
              <w:rPr>
                <w:sz w:val="20"/>
              </w:rPr>
              <w:t>Standing Reports: Student Report</w:t>
            </w:r>
          </w:p>
        </w:tc>
      </w:tr>
      <w:tr w:rsidR="0056620D" w14:paraId="538112F4" w14:textId="77777777" w:rsidTr="007F2998">
        <w:trPr>
          <w:trHeight w:val="230"/>
        </w:trPr>
        <w:tc>
          <w:tcPr>
            <w:tcW w:w="715" w:type="dxa"/>
          </w:tcPr>
          <w:p w14:paraId="7090B084" w14:textId="77777777" w:rsidR="0056620D" w:rsidRDefault="0056620D" w:rsidP="0037548C">
            <w:pPr>
              <w:pStyle w:val="TableParagraph"/>
              <w:ind w:left="0"/>
              <w:rPr>
                <w:sz w:val="20"/>
              </w:rPr>
            </w:pPr>
            <w:r>
              <w:rPr>
                <w:sz w:val="20"/>
              </w:rPr>
              <w:t>6</w:t>
            </w:r>
          </w:p>
        </w:tc>
        <w:tc>
          <w:tcPr>
            <w:tcW w:w="7830" w:type="dxa"/>
          </w:tcPr>
          <w:p w14:paraId="79D09F6D" w14:textId="77777777" w:rsidR="0056620D" w:rsidRDefault="0056620D" w:rsidP="0037548C">
            <w:pPr>
              <w:pStyle w:val="TableParagraph"/>
              <w:ind w:left="0"/>
              <w:rPr>
                <w:sz w:val="20"/>
              </w:rPr>
            </w:pPr>
            <w:r>
              <w:rPr>
                <w:sz w:val="20"/>
              </w:rPr>
              <w:t>Information Only: Interprofessional Education</w:t>
            </w:r>
          </w:p>
        </w:tc>
      </w:tr>
      <w:tr w:rsidR="0056620D" w14:paraId="4D0FD9AE" w14:textId="77777777" w:rsidTr="007F2998">
        <w:trPr>
          <w:trHeight w:val="230"/>
        </w:trPr>
        <w:tc>
          <w:tcPr>
            <w:tcW w:w="715" w:type="dxa"/>
          </w:tcPr>
          <w:p w14:paraId="19C10C4F" w14:textId="77777777" w:rsidR="0056620D" w:rsidRDefault="0056620D" w:rsidP="0037548C">
            <w:pPr>
              <w:pStyle w:val="TableParagraph"/>
              <w:ind w:left="0"/>
              <w:rPr>
                <w:sz w:val="20"/>
              </w:rPr>
            </w:pPr>
            <w:r>
              <w:rPr>
                <w:sz w:val="20"/>
              </w:rPr>
              <w:t>7</w:t>
            </w:r>
          </w:p>
        </w:tc>
        <w:tc>
          <w:tcPr>
            <w:tcW w:w="7830" w:type="dxa"/>
          </w:tcPr>
          <w:p w14:paraId="1E01FB3B" w14:textId="77777777" w:rsidR="0056620D" w:rsidRDefault="0056620D" w:rsidP="0037548C">
            <w:pPr>
              <w:pStyle w:val="TableParagraph"/>
              <w:ind w:left="0"/>
              <w:rPr>
                <w:sz w:val="20"/>
              </w:rPr>
            </w:pPr>
            <w:r>
              <w:rPr>
                <w:sz w:val="20"/>
              </w:rPr>
              <w:t>Open Discussion: Ground School, Part 2 Late Starts</w:t>
            </w:r>
          </w:p>
        </w:tc>
      </w:tr>
      <w:tr w:rsidR="0056620D" w14:paraId="3E29BB33" w14:textId="77777777" w:rsidTr="007F2998">
        <w:trPr>
          <w:trHeight w:val="230"/>
        </w:trPr>
        <w:tc>
          <w:tcPr>
            <w:tcW w:w="715" w:type="dxa"/>
          </w:tcPr>
          <w:p w14:paraId="741EBA7B" w14:textId="77777777" w:rsidR="0056620D" w:rsidRDefault="0056620D" w:rsidP="0037548C">
            <w:pPr>
              <w:pStyle w:val="TableParagraph"/>
              <w:ind w:left="0"/>
              <w:rPr>
                <w:sz w:val="20"/>
              </w:rPr>
            </w:pPr>
            <w:r>
              <w:rPr>
                <w:sz w:val="20"/>
              </w:rPr>
              <w:t>8</w:t>
            </w:r>
          </w:p>
        </w:tc>
        <w:tc>
          <w:tcPr>
            <w:tcW w:w="7830" w:type="dxa"/>
          </w:tcPr>
          <w:p w14:paraId="59E4EB75" w14:textId="77777777" w:rsidR="0056620D" w:rsidRDefault="0056620D" w:rsidP="0037548C">
            <w:pPr>
              <w:pStyle w:val="TableParagraph"/>
              <w:ind w:left="0"/>
              <w:rPr>
                <w:sz w:val="20"/>
              </w:rPr>
            </w:pPr>
            <w:r>
              <w:rPr>
                <w:sz w:val="20"/>
              </w:rPr>
              <w:t xml:space="preserve">Standing Reports: </w:t>
            </w:r>
            <w:proofErr w:type="spellStart"/>
            <w:r>
              <w:rPr>
                <w:sz w:val="20"/>
              </w:rPr>
              <w:t>PxDx</w:t>
            </w:r>
            <w:proofErr w:type="spellEnd"/>
            <w:r>
              <w:rPr>
                <w:sz w:val="20"/>
              </w:rPr>
              <w:t>, Learning Environment</w:t>
            </w:r>
          </w:p>
        </w:tc>
      </w:tr>
    </w:tbl>
    <w:p w14:paraId="61FF693E" w14:textId="77777777" w:rsidR="0056620D" w:rsidRDefault="0056620D" w:rsidP="007F2998">
      <w:pPr>
        <w:pStyle w:val="Heading2"/>
      </w:pPr>
      <w:r>
        <w:br w:type="page"/>
      </w:r>
    </w:p>
    <w:p w14:paraId="1E7567F0" w14:textId="77777777" w:rsidR="0056620D" w:rsidRPr="00FB5812" w:rsidRDefault="0056620D" w:rsidP="00FB5812">
      <w:pPr>
        <w:pStyle w:val="Heading1"/>
        <w:spacing w:before="0" w:line="240" w:lineRule="auto"/>
        <w:rPr>
          <w:szCs w:val="24"/>
        </w:rPr>
      </w:pPr>
      <w:r w:rsidRPr="00FB5812">
        <w:rPr>
          <w:szCs w:val="24"/>
        </w:rPr>
        <w:lastRenderedPageBreak/>
        <w:t xml:space="preserve">Item 1, Approval of </w:t>
      </w:r>
      <w:r>
        <w:rPr>
          <w:szCs w:val="24"/>
        </w:rPr>
        <w:t xml:space="preserve">April Meeting </w:t>
      </w:r>
      <w:r w:rsidRPr="00FB5812">
        <w:rPr>
          <w:szCs w:val="24"/>
        </w:rPr>
        <w:t>Minutes</w:t>
      </w:r>
    </w:p>
    <w:p w14:paraId="192111B2" w14:textId="77777777" w:rsidR="0056620D" w:rsidRPr="00FB5812" w:rsidRDefault="0056620D" w:rsidP="00FB5812">
      <w:pPr>
        <w:pStyle w:val="BodyText"/>
        <w:ind w:left="720"/>
        <w:rPr>
          <w:rFonts w:asciiTheme="majorHAnsi" w:hAnsiTheme="majorHAnsi"/>
          <w:bCs/>
        </w:rPr>
      </w:pPr>
    </w:p>
    <w:p w14:paraId="24B09349" w14:textId="77777777" w:rsidR="0056620D" w:rsidRPr="00FB5812" w:rsidRDefault="0056620D" w:rsidP="00593033">
      <w:pPr>
        <w:pStyle w:val="BodyText"/>
        <w:numPr>
          <w:ilvl w:val="0"/>
          <w:numId w:val="1"/>
        </w:numPr>
        <w:rPr>
          <w:rFonts w:asciiTheme="majorHAnsi" w:hAnsiTheme="majorHAnsi"/>
          <w:bCs/>
        </w:rPr>
      </w:pPr>
      <w:r>
        <w:rPr>
          <w:rFonts w:asciiTheme="majorHAnsi" w:hAnsiTheme="majorHAnsi"/>
          <w:bCs/>
        </w:rPr>
        <w:t>Minutes Approved</w:t>
      </w:r>
    </w:p>
    <w:p w14:paraId="250F2526" w14:textId="77777777" w:rsidR="0056620D" w:rsidRPr="00FB5812" w:rsidRDefault="0056620D" w:rsidP="00FB5812">
      <w:pPr>
        <w:pStyle w:val="BodyText"/>
        <w:rPr>
          <w:rFonts w:asciiTheme="majorHAnsi" w:hAnsiTheme="majorHAnsi"/>
        </w:rPr>
      </w:pPr>
    </w:p>
    <w:p w14:paraId="5110DD2C" w14:textId="77777777" w:rsidR="0056620D" w:rsidRDefault="0056620D" w:rsidP="0068352A">
      <w:pPr>
        <w:pStyle w:val="Heading1"/>
        <w:spacing w:before="0" w:line="240" w:lineRule="auto"/>
        <w:rPr>
          <w:szCs w:val="24"/>
        </w:rPr>
      </w:pPr>
      <w:r w:rsidRPr="00FB5812">
        <w:rPr>
          <w:szCs w:val="24"/>
        </w:rPr>
        <w:t>Item 2,</w:t>
      </w:r>
      <w:r w:rsidRPr="00FB5812">
        <w:rPr>
          <w:bCs/>
          <w:szCs w:val="24"/>
        </w:rPr>
        <w:t xml:space="preserve"> </w:t>
      </w:r>
      <w:r>
        <w:rPr>
          <w:bCs/>
          <w:szCs w:val="24"/>
        </w:rPr>
        <w:t>Announcements / Old Business:</w:t>
      </w:r>
      <w:r w:rsidRPr="00FB5812">
        <w:rPr>
          <w:szCs w:val="24"/>
        </w:rPr>
        <w:t xml:space="preserve"> </w:t>
      </w:r>
    </w:p>
    <w:p w14:paraId="0F01CDEF" w14:textId="77777777" w:rsidR="0056620D" w:rsidRDefault="0056620D" w:rsidP="0068352A">
      <w:pPr>
        <w:pStyle w:val="Heading1"/>
        <w:spacing w:before="0" w:line="240" w:lineRule="auto"/>
        <w:rPr>
          <w:rFonts w:ascii="Arial" w:eastAsiaTheme="minorHAnsi" w:hAnsi="Arial" w:cs="Arial"/>
          <w:b w:val="0"/>
          <w:color w:val="000000"/>
          <w:sz w:val="21"/>
          <w:szCs w:val="21"/>
          <w:shd w:val="clear" w:color="auto" w:fill="FFFFFF"/>
        </w:rPr>
      </w:pPr>
      <w:r>
        <w:rPr>
          <w:b w:val="0"/>
          <w:bCs/>
          <w:szCs w:val="24"/>
          <w:u w:val="single"/>
        </w:rPr>
        <w:t>Discussion:</w:t>
      </w:r>
      <w:r w:rsidRPr="00203F7A">
        <w:rPr>
          <w:rFonts w:ascii="Arial" w:eastAsiaTheme="minorHAnsi" w:hAnsi="Arial" w:cs="Arial"/>
          <w:b w:val="0"/>
          <w:color w:val="000000"/>
          <w:sz w:val="21"/>
          <w:szCs w:val="21"/>
          <w:shd w:val="clear" w:color="auto" w:fill="FFFFFF"/>
        </w:rPr>
        <w:t xml:space="preserve"> </w:t>
      </w:r>
    </w:p>
    <w:p w14:paraId="53460158" w14:textId="77777777" w:rsidR="0056620D" w:rsidRDefault="0056620D" w:rsidP="00593033">
      <w:pPr>
        <w:numPr>
          <w:ilvl w:val="0"/>
          <w:numId w:val="16"/>
        </w:numPr>
      </w:pPr>
      <w:r w:rsidRPr="00B2227E">
        <w:t>End of Year Teaching Evaluations – just a reminder to share aggregate evaluation data with the community sites that we work with.  </w:t>
      </w:r>
    </w:p>
    <w:p w14:paraId="3FAE7DA9" w14:textId="77777777" w:rsidR="0056620D" w:rsidRPr="00B2227E" w:rsidRDefault="0056620D" w:rsidP="00593033">
      <w:pPr>
        <w:numPr>
          <w:ilvl w:val="0"/>
          <w:numId w:val="16"/>
        </w:numPr>
      </w:pPr>
      <w:r w:rsidRPr="00B2227E">
        <w:t xml:space="preserve">Associate DOI for UPSMN – Raquel </w:t>
      </w:r>
      <w:proofErr w:type="spellStart"/>
      <w:r w:rsidRPr="00B2227E">
        <w:t>Reinbolt</w:t>
      </w:r>
      <w:proofErr w:type="spellEnd"/>
      <w:r w:rsidRPr="00B2227E">
        <w:t xml:space="preserve"> will be stepping down as of June. Megan Conroy, Pulmonary Critical Care, will be assuming the role of Associate DOI for the Ring starting in July.  </w:t>
      </w:r>
    </w:p>
    <w:p w14:paraId="24179D6E" w14:textId="77777777" w:rsidR="0056620D" w:rsidRPr="00B2227E" w:rsidRDefault="0056620D" w:rsidP="00593033">
      <w:pPr>
        <w:numPr>
          <w:ilvl w:val="0"/>
          <w:numId w:val="17"/>
        </w:numPr>
      </w:pPr>
      <w:r w:rsidRPr="00B2227E">
        <w:t xml:space="preserve">VITALS – Beth </w:t>
      </w:r>
      <w:proofErr w:type="spellStart"/>
      <w:r w:rsidRPr="00B2227E">
        <w:t>Sabatino</w:t>
      </w:r>
      <w:proofErr w:type="spellEnd"/>
      <w:r w:rsidRPr="00B2227E">
        <w:t xml:space="preserve"> shared an update coming to Vitals that may be helpful for Unit Directors. Appointments have been mapped in Vitals. Directors of Competency have asked to be notified when a TLM has been archived so that they are aware of any changes to the teaching of their CLO’s. As Unit Directors you can have the same type of notifications. Be thinking of any ways that this might help inform your role. </w:t>
      </w:r>
    </w:p>
    <w:p w14:paraId="38FF410E" w14:textId="77777777" w:rsidR="0056620D" w:rsidRPr="00FB5812" w:rsidRDefault="0056620D" w:rsidP="00FB5812">
      <w:pPr>
        <w:pStyle w:val="BodyText"/>
        <w:rPr>
          <w:rFonts w:asciiTheme="majorHAnsi" w:hAnsiTheme="majorHAnsi"/>
          <w:bCs/>
        </w:rPr>
      </w:pPr>
    </w:p>
    <w:p w14:paraId="336F837D" w14:textId="77777777" w:rsidR="0056620D" w:rsidRDefault="0056620D" w:rsidP="0068352A">
      <w:pPr>
        <w:pStyle w:val="Heading1"/>
        <w:spacing w:before="0" w:line="240" w:lineRule="auto"/>
        <w:rPr>
          <w:szCs w:val="24"/>
        </w:rPr>
      </w:pPr>
      <w:r w:rsidRPr="00FB5812">
        <w:rPr>
          <w:szCs w:val="24"/>
        </w:rPr>
        <w:t xml:space="preserve">Item 3, </w:t>
      </w:r>
      <w:r w:rsidRPr="00B2227E">
        <w:rPr>
          <w:bCs/>
          <w:szCs w:val="24"/>
        </w:rPr>
        <w:t>Old Business: Part 2 Absence Policy </w:t>
      </w:r>
    </w:p>
    <w:p w14:paraId="58141E3D" w14:textId="77777777" w:rsidR="0056620D" w:rsidRDefault="0056620D" w:rsidP="0068352A">
      <w:pPr>
        <w:pStyle w:val="Heading1"/>
        <w:spacing w:before="0" w:line="240" w:lineRule="auto"/>
        <w:rPr>
          <w:b w:val="0"/>
          <w:bCs/>
          <w:szCs w:val="24"/>
        </w:rPr>
      </w:pPr>
      <w:r>
        <w:rPr>
          <w:b w:val="0"/>
          <w:bCs/>
          <w:szCs w:val="24"/>
          <w:u w:val="single"/>
        </w:rPr>
        <w:t xml:space="preserve">Discussion/Action: </w:t>
      </w:r>
      <w:r>
        <w:rPr>
          <w:b w:val="0"/>
          <w:bCs/>
          <w:szCs w:val="24"/>
        </w:rPr>
        <w:t>Revisiting Part 2 Absence Policy language for clarity given recent student inquiry.</w:t>
      </w:r>
    </w:p>
    <w:p w14:paraId="16D8DD1C" w14:textId="77777777" w:rsidR="0056620D" w:rsidRPr="00B2227E" w:rsidRDefault="0056620D" w:rsidP="00593033">
      <w:pPr>
        <w:pStyle w:val="BodyText"/>
        <w:numPr>
          <w:ilvl w:val="0"/>
          <w:numId w:val="18"/>
        </w:numPr>
      </w:pPr>
      <w:r w:rsidRPr="00B2227E">
        <w:t>Vacation happens between rings and University Holidays.    </w:t>
      </w:r>
    </w:p>
    <w:p w14:paraId="18A73193" w14:textId="77777777" w:rsidR="0056620D" w:rsidRPr="00B2227E" w:rsidRDefault="0056620D" w:rsidP="00B2227E">
      <w:pPr>
        <w:pStyle w:val="BodyText"/>
      </w:pPr>
      <w:r w:rsidRPr="00B2227E">
        <w:t>  </w:t>
      </w:r>
    </w:p>
    <w:p w14:paraId="612582EE" w14:textId="77777777" w:rsidR="0056620D" w:rsidRPr="00B2227E" w:rsidRDefault="0056620D" w:rsidP="00593033">
      <w:pPr>
        <w:pStyle w:val="BodyText"/>
        <w:numPr>
          <w:ilvl w:val="0"/>
          <w:numId w:val="19"/>
        </w:numPr>
      </w:pPr>
      <w:r w:rsidRPr="00B2227E">
        <w:t>Everything in Part 2 is required unless otherwise indicated.  </w:t>
      </w:r>
    </w:p>
    <w:p w14:paraId="771CDCF1" w14:textId="77777777" w:rsidR="0056620D" w:rsidRPr="00B2227E" w:rsidRDefault="0056620D" w:rsidP="00B2227E">
      <w:pPr>
        <w:pStyle w:val="BodyText"/>
      </w:pPr>
      <w:r w:rsidRPr="00B2227E">
        <w:t>  </w:t>
      </w:r>
    </w:p>
    <w:p w14:paraId="29550CC0" w14:textId="77777777" w:rsidR="0056620D" w:rsidRPr="00B2227E" w:rsidRDefault="0056620D" w:rsidP="00593033">
      <w:pPr>
        <w:pStyle w:val="BodyText"/>
        <w:numPr>
          <w:ilvl w:val="0"/>
          <w:numId w:val="20"/>
        </w:numPr>
      </w:pPr>
      <w:r w:rsidRPr="00B2227E">
        <w:t>Life Happens… Absences are unavoidable.  </w:t>
      </w:r>
    </w:p>
    <w:p w14:paraId="3ED6FDB0" w14:textId="77777777" w:rsidR="0056620D" w:rsidRPr="00B2227E" w:rsidRDefault="0056620D" w:rsidP="00B2227E">
      <w:pPr>
        <w:pStyle w:val="BodyText"/>
      </w:pPr>
      <w:r w:rsidRPr="00B2227E">
        <w:t>  </w:t>
      </w:r>
    </w:p>
    <w:p w14:paraId="58CF1DE8" w14:textId="77777777" w:rsidR="0056620D" w:rsidRPr="00B2227E" w:rsidRDefault="0056620D" w:rsidP="00593033">
      <w:pPr>
        <w:pStyle w:val="BodyText"/>
        <w:numPr>
          <w:ilvl w:val="0"/>
          <w:numId w:val="21"/>
        </w:numPr>
      </w:pPr>
      <w:r w:rsidRPr="00B2227E">
        <w:t>If anticipated, request approval by completing an absence request form in VITALS</w:t>
      </w:r>
      <w:r>
        <w:t xml:space="preserve"> </w:t>
      </w:r>
      <w:r w:rsidRPr="00B2227E">
        <w:t>(as soon as dates are known, at least 2 weeks in advance.)  </w:t>
      </w:r>
    </w:p>
    <w:p w14:paraId="1CBB2660" w14:textId="77777777" w:rsidR="0056620D" w:rsidRPr="00B2227E" w:rsidRDefault="0056620D" w:rsidP="00593033">
      <w:pPr>
        <w:pStyle w:val="BodyText"/>
        <w:numPr>
          <w:ilvl w:val="0"/>
          <w:numId w:val="22"/>
        </w:numPr>
      </w:pPr>
      <w:r w:rsidRPr="00B2227E">
        <w:t>If unanticipated, tell both a coordinator from the Ring and fill out an absence form when you can.  </w:t>
      </w:r>
    </w:p>
    <w:p w14:paraId="52BBE33A" w14:textId="77777777" w:rsidR="0056620D" w:rsidRDefault="0056620D" w:rsidP="00593033">
      <w:pPr>
        <w:pStyle w:val="BodyText"/>
        <w:numPr>
          <w:ilvl w:val="0"/>
          <w:numId w:val="23"/>
        </w:numPr>
      </w:pPr>
      <w:r w:rsidRPr="00B2227E">
        <w:t>Can miss up to 3 days per Ring without accruing make up time.   </w:t>
      </w:r>
    </w:p>
    <w:p w14:paraId="0D09044F" w14:textId="77777777" w:rsidR="0056620D" w:rsidRDefault="0056620D" w:rsidP="00593033">
      <w:pPr>
        <w:pStyle w:val="BodyText"/>
        <w:numPr>
          <w:ilvl w:val="0"/>
          <w:numId w:val="24"/>
        </w:numPr>
      </w:pPr>
      <w:r w:rsidRPr="00B2227E">
        <w:t>Cannot miss more than 20% of an assignment  </w:t>
      </w:r>
    </w:p>
    <w:p w14:paraId="2DF7152E" w14:textId="77777777" w:rsidR="0056620D" w:rsidRPr="00B2227E" w:rsidRDefault="0056620D" w:rsidP="00593033">
      <w:pPr>
        <w:pStyle w:val="BodyText"/>
        <w:numPr>
          <w:ilvl w:val="0"/>
          <w:numId w:val="24"/>
        </w:numPr>
      </w:pPr>
      <w:r w:rsidRPr="00B2227E">
        <w:t>Cannot be during Ground School or last 2 weeks of Ring without special approval.  </w:t>
      </w:r>
    </w:p>
    <w:p w14:paraId="7AF44E50" w14:textId="77777777" w:rsidR="0056620D" w:rsidRDefault="0056620D" w:rsidP="00B2227E">
      <w:pPr>
        <w:pStyle w:val="BodyText"/>
      </w:pPr>
      <w:r w:rsidRPr="00B2227E">
        <w:t>Action:</w:t>
      </w:r>
    </w:p>
    <w:p w14:paraId="096D53A5" w14:textId="77777777" w:rsidR="0056620D" w:rsidRPr="00B2227E" w:rsidRDefault="0056620D" w:rsidP="00593033">
      <w:pPr>
        <w:pStyle w:val="BodyText"/>
        <w:numPr>
          <w:ilvl w:val="0"/>
          <w:numId w:val="25"/>
        </w:numPr>
      </w:pPr>
      <w:r w:rsidRPr="00B2227E">
        <w:t>Part 2 Leadership will work with the VITALS team to revise the language on the Part 2 Absence Request Form.</w:t>
      </w:r>
    </w:p>
    <w:p w14:paraId="422E88BB" w14:textId="77777777" w:rsidR="0056620D" w:rsidRPr="00FB5812" w:rsidRDefault="0056620D" w:rsidP="00FB5812">
      <w:pPr>
        <w:pStyle w:val="BodyText"/>
        <w:rPr>
          <w:rFonts w:asciiTheme="majorHAnsi" w:hAnsiTheme="majorHAnsi"/>
        </w:rPr>
      </w:pPr>
    </w:p>
    <w:p w14:paraId="0E4032B9" w14:textId="77777777" w:rsidR="0056620D" w:rsidRDefault="0056620D" w:rsidP="00B2227E">
      <w:pPr>
        <w:pStyle w:val="Heading1"/>
        <w:spacing w:before="0" w:line="240" w:lineRule="auto"/>
        <w:rPr>
          <w:szCs w:val="24"/>
        </w:rPr>
      </w:pPr>
      <w:r w:rsidRPr="00FB5812">
        <w:rPr>
          <w:szCs w:val="24"/>
        </w:rPr>
        <w:t xml:space="preserve">Item 4, </w:t>
      </w:r>
      <w:r>
        <w:rPr>
          <w:bCs/>
          <w:szCs w:val="24"/>
        </w:rPr>
        <w:t>New Business: UPSMN Ring Update</w:t>
      </w:r>
      <w:r w:rsidRPr="00FB5812">
        <w:rPr>
          <w:b w:val="0"/>
          <w:szCs w:val="24"/>
        </w:rPr>
        <w:t xml:space="preserve"> </w:t>
      </w:r>
      <w:r w:rsidRPr="00FB5812">
        <w:rPr>
          <w:szCs w:val="24"/>
        </w:rPr>
        <w:t xml:space="preserve"> </w:t>
      </w:r>
    </w:p>
    <w:p w14:paraId="4FE68CF1" w14:textId="77777777" w:rsidR="0056620D" w:rsidRPr="00B2227E" w:rsidRDefault="0056620D" w:rsidP="00B2227E">
      <w:pPr>
        <w:pStyle w:val="Heading1"/>
        <w:spacing w:before="0" w:line="240" w:lineRule="auto"/>
        <w:rPr>
          <w:szCs w:val="24"/>
        </w:rPr>
      </w:pPr>
      <w:r w:rsidRPr="00B2227E">
        <w:rPr>
          <w:rFonts w:ascii="Arial" w:eastAsia="Times New Roman" w:hAnsi="Arial" w:cs="Arial"/>
          <w:b w:val="0"/>
          <w:bCs/>
          <w:color w:val="000000"/>
          <w:szCs w:val="24"/>
          <w:u w:val="single"/>
          <w:lang w:eastAsia="ko-KR"/>
        </w:rPr>
        <w:t>Discussion</w:t>
      </w:r>
      <w:r w:rsidRPr="00B2227E">
        <w:rPr>
          <w:rFonts w:ascii="Arial" w:eastAsia="Times New Roman" w:hAnsi="Arial" w:cs="Arial"/>
          <w:color w:val="000000"/>
          <w:szCs w:val="24"/>
          <w:lang w:eastAsia="ko-KR"/>
        </w:rPr>
        <w:t>:   </w:t>
      </w:r>
    </w:p>
    <w:p w14:paraId="5AB9DA0F" w14:textId="77777777" w:rsidR="0056620D" w:rsidRPr="002A2305" w:rsidRDefault="0056620D" w:rsidP="00593033">
      <w:pPr>
        <w:pStyle w:val="ListParagraph"/>
        <w:numPr>
          <w:ilvl w:val="0"/>
          <w:numId w:val="26"/>
        </w:numPr>
        <w:textAlignment w:val="baseline"/>
        <w:rPr>
          <w:rFonts w:eastAsia="Times New Roman"/>
          <w:color w:val="000000"/>
          <w:sz w:val="24"/>
          <w:szCs w:val="24"/>
          <w:lang w:eastAsia="ko-KR"/>
        </w:rPr>
      </w:pPr>
      <w:r w:rsidRPr="002A2305">
        <w:rPr>
          <w:rFonts w:eastAsia="Times New Roman"/>
          <w:color w:val="000000"/>
          <w:sz w:val="24"/>
          <w:szCs w:val="24"/>
          <w:lang w:eastAsia="ko-KR"/>
        </w:rPr>
        <w:t xml:space="preserve">Leadership Changes – Thank you to Dr. Raquel </w:t>
      </w:r>
      <w:proofErr w:type="spellStart"/>
      <w:r w:rsidRPr="002A2305">
        <w:rPr>
          <w:rFonts w:eastAsia="Times New Roman"/>
          <w:color w:val="000000"/>
          <w:sz w:val="24"/>
          <w:szCs w:val="24"/>
          <w:lang w:eastAsia="ko-KR"/>
        </w:rPr>
        <w:t>Reinbolt</w:t>
      </w:r>
      <w:proofErr w:type="spellEnd"/>
      <w:r w:rsidRPr="002A2305">
        <w:rPr>
          <w:rFonts w:eastAsia="Times New Roman"/>
          <w:color w:val="000000"/>
          <w:sz w:val="24"/>
          <w:szCs w:val="24"/>
          <w:lang w:eastAsia="ko-KR"/>
        </w:rPr>
        <w:t xml:space="preserve"> and Dr. Kathy Walsh. Welcome to Dr. Emily Graham (IM Unit Director) and Dr. Megan Conroy ( Associate Integration Director)  </w:t>
      </w:r>
    </w:p>
    <w:p w14:paraId="26EF497E" w14:textId="77777777" w:rsidR="0056620D" w:rsidRPr="002A2305" w:rsidRDefault="0056620D" w:rsidP="00593033">
      <w:pPr>
        <w:pStyle w:val="ListParagraph"/>
        <w:numPr>
          <w:ilvl w:val="0"/>
          <w:numId w:val="26"/>
        </w:numPr>
        <w:textAlignment w:val="baseline"/>
        <w:rPr>
          <w:rFonts w:eastAsia="Times New Roman"/>
          <w:color w:val="000000"/>
          <w:sz w:val="24"/>
          <w:szCs w:val="24"/>
          <w:lang w:eastAsia="ko-KR"/>
        </w:rPr>
      </w:pPr>
      <w:r w:rsidRPr="002A2305">
        <w:rPr>
          <w:rFonts w:eastAsia="Times New Roman"/>
          <w:color w:val="000000"/>
          <w:sz w:val="24"/>
          <w:szCs w:val="24"/>
          <w:lang w:eastAsia="ko-KR"/>
        </w:rPr>
        <w:t>Tuesday Didactics –  </w:t>
      </w:r>
    </w:p>
    <w:p w14:paraId="44E32AA9" w14:textId="77777777" w:rsidR="0056620D" w:rsidRPr="002A2305" w:rsidRDefault="0056620D" w:rsidP="00593033">
      <w:pPr>
        <w:pStyle w:val="ListParagraph"/>
        <w:numPr>
          <w:ilvl w:val="1"/>
          <w:numId w:val="23"/>
        </w:numPr>
        <w:textAlignment w:val="baseline"/>
        <w:rPr>
          <w:rFonts w:eastAsia="Times New Roman"/>
          <w:color w:val="000000"/>
          <w:sz w:val="24"/>
          <w:szCs w:val="24"/>
          <w:lang w:eastAsia="ko-KR"/>
        </w:rPr>
      </w:pPr>
      <w:r w:rsidRPr="002A2305">
        <w:rPr>
          <w:rFonts w:eastAsia="Times New Roman"/>
          <w:color w:val="000000"/>
          <w:sz w:val="24"/>
          <w:szCs w:val="24"/>
          <w:lang w:eastAsia="ko-KR"/>
        </w:rPr>
        <w:t>IM – Medicine Mentors, Student Report, and Chair Rounds (case –</w:t>
      </w:r>
      <w:r w:rsidRPr="002A2305">
        <w:rPr>
          <w:rFonts w:eastAsia="Times New Roman"/>
          <w:color w:val="000000"/>
          <w:sz w:val="24"/>
          <w:szCs w:val="24"/>
          <w:lang w:eastAsia="ko-KR"/>
        </w:rPr>
        <w:lastRenderedPageBreak/>
        <w:t>based with  </w:t>
      </w:r>
    </w:p>
    <w:p w14:paraId="59E85E99" w14:textId="77777777" w:rsidR="0056620D" w:rsidRPr="002A2305" w:rsidRDefault="0056620D" w:rsidP="00B2227E">
      <w:pPr>
        <w:spacing w:after="0" w:line="240" w:lineRule="auto"/>
        <w:ind w:left="1440"/>
        <w:textAlignment w:val="baseline"/>
        <w:rPr>
          <w:rFonts w:ascii="Arial" w:eastAsia="Times New Roman" w:hAnsi="Arial" w:cs="Arial"/>
          <w:color w:val="000000"/>
          <w:sz w:val="24"/>
          <w:szCs w:val="24"/>
          <w:lang w:eastAsia="ko-KR"/>
        </w:rPr>
      </w:pPr>
      <w:r w:rsidRPr="00B2227E">
        <w:rPr>
          <w:rFonts w:ascii="Arial" w:eastAsia="Times New Roman" w:hAnsi="Arial" w:cs="Arial"/>
          <w:color w:val="000000"/>
          <w:sz w:val="24"/>
          <w:szCs w:val="24"/>
          <w:lang w:eastAsia="ko-KR"/>
        </w:rPr>
        <w:t>Evidence Based Medicine)  </w:t>
      </w:r>
    </w:p>
    <w:p w14:paraId="4281FF2E" w14:textId="77777777" w:rsidR="0056620D" w:rsidRPr="002A2305" w:rsidRDefault="0056620D" w:rsidP="00593033">
      <w:pPr>
        <w:pStyle w:val="ListParagraph"/>
        <w:numPr>
          <w:ilvl w:val="0"/>
          <w:numId w:val="27"/>
        </w:numPr>
        <w:textAlignment w:val="baseline"/>
        <w:rPr>
          <w:rFonts w:ascii="Segoe UI" w:eastAsia="Times New Roman" w:hAnsi="Segoe UI" w:cs="Segoe UI"/>
          <w:color w:val="000000"/>
          <w:sz w:val="24"/>
          <w:szCs w:val="24"/>
          <w:lang w:eastAsia="ko-KR"/>
        </w:rPr>
      </w:pPr>
      <w:r w:rsidRPr="002A2305">
        <w:rPr>
          <w:rFonts w:eastAsia="Times New Roman"/>
          <w:color w:val="000000"/>
          <w:sz w:val="24"/>
          <w:szCs w:val="24"/>
          <w:lang w:eastAsia="ko-KR"/>
        </w:rPr>
        <w:t>Psychiatry – Consultative Medicine and Substance Abuse (case-based)  </w:t>
      </w:r>
    </w:p>
    <w:p w14:paraId="10275B42" w14:textId="77777777" w:rsidR="0056620D" w:rsidRPr="002A2305" w:rsidRDefault="0056620D" w:rsidP="00593033">
      <w:pPr>
        <w:pStyle w:val="ListParagraph"/>
        <w:numPr>
          <w:ilvl w:val="0"/>
          <w:numId w:val="27"/>
        </w:numPr>
        <w:textAlignment w:val="baseline"/>
        <w:rPr>
          <w:rFonts w:ascii="Segoe UI" w:eastAsia="Times New Roman" w:hAnsi="Segoe UI" w:cs="Segoe UI"/>
          <w:color w:val="000000"/>
          <w:sz w:val="24"/>
          <w:szCs w:val="24"/>
          <w:lang w:eastAsia="ko-KR"/>
        </w:rPr>
      </w:pPr>
      <w:r w:rsidRPr="002A2305">
        <w:rPr>
          <w:rFonts w:eastAsia="Times New Roman"/>
          <w:color w:val="000000"/>
          <w:sz w:val="24"/>
          <w:szCs w:val="24"/>
          <w:lang w:eastAsia="ko-KR"/>
        </w:rPr>
        <w:t>Neurology – Small Group Sessions  </w:t>
      </w:r>
    </w:p>
    <w:p w14:paraId="50E4BAC2" w14:textId="77777777" w:rsidR="0056620D" w:rsidRPr="002A2305" w:rsidRDefault="0056620D" w:rsidP="00593033">
      <w:pPr>
        <w:pStyle w:val="ListParagraph"/>
        <w:numPr>
          <w:ilvl w:val="0"/>
          <w:numId w:val="27"/>
        </w:numPr>
        <w:textAlignment w:val="baseline"/>
        <w:rPr>
          <w:rFonts w:ascii="Segoe UI" w:eastAsia="Times New Roman" w:hAnsi="Segoe UI" w:cs="Segoe UI"/>
          <w:color w:val="000000"/>
          <w:sz w:val="24"/>
          <w:szCs w:val="24"/>
          <w:lang w:eastAsia="ko-KR"/>
        </w:rPr>
      </w:pPr>
      <w:r w:rsidRPr="002A2305">
        <w:rPr>
          <w:rFonts w:eastAsia="Times New Roman"/>
          <w:color w:val="000000"/>
          <w:sz w:val="24"/>
          <w:szCs w:val="24"/>
          <w:lang w:eastAsia="ko-KR"/>
        </w:rPr>
        <w:t>Review sessions and asynchronous learning resources  </w:t>
      </w:r>
    </w:p>
    <w:p w14:paraId="71DD7EC3" w14:textId="77777777" w:rsidR="0056620D" w:rsidRPr="002A2305" w:rsidRDefault="0056620D" w:rsidP="00593033">
      <w:pPr>
        <w:pStyle w:val="ListParagraph"/>
        <w:numPr>
          <w:ilvl w:val="0"/>
          <w:numId w:val="27"/>
        </w:numPr>
        <w:textAlignment w:val="baseline"/>
        <w:rPr>
          <w:rFonts w:ascii="Segoe UI" w:eastAsia="Times New Roman" w:hAnsi="Segoe UI" w:cs="Segoe UI"/>
          <w:color w:val="000000"/>
          <w:sz w:val="24"/>
          <w:szCs w:val="24"/>
          <w:lang w:eastAsia="ko-KR"/>
        </w:rPr>
      </w:pPr>
      <w:r w:rsidRPr="002A2305">
        <w:rPr>
          <w:rFonts w:eastAsia="Times New Roman"/>
          <w:color w:val="000000"/>
          <w:sz w:val="24"/>
          <w:szCs w:val="24"/>
          <w:lang w:eastAsia="ko-KR"/>
        </w:rPr>
        <w:t>Significant improvement in student ratings  </w:t>
      </w:r>
    </w:p>
    <w:p w14:paraId="5954FA52" w14:textId="77777777" w:rsidR="0056620D" w:rsidRPr="002A2305" w:rsidRDefault="0056620D" w:rsidP="00593033">
      <w:pPr>
        <w:pStyle w:val="ListParagraph"/>
        <w:numPr>
          <w:ilvl w:val="0"/>
          <w:numId w:val="26"/>
        </w:numPr>
        <w:textAlignment w:val="baseline"/>
        <w:rPr>
          <w:rFonts w:eastAsia="Times New Roman"/>
          <w:color w:val="000000"/>
          <w:sz w:val="24"/>
          <w:szCs w:val="24"/>
          <w:lang w:eastAsia="ko-KR"/>
        </w:rPr>
      </w:pPr>
      <w:r w:rsidRPr="002A2305">
        <w:rPr>
          <w:rFonts w:eastAsia="Times New Roman"/>
          <w:color w:val="000000"/>
          <w:sz w:val="24"/>
          <w:szCs w:val="24"/>
          <w:lang w:eastAsia="ko-KR"/>
        </w:rPr>
        <w:t>Grading  </w:t>
      </w:r>
    </w:p>
    <w:p w14:paraId="2C1402D1" w14:textId="77777777" w:rsidR="0056620D" w:rsidRPr="002A2305" w:rsidRDefault="0056620D" w:rsidP="00593033">
      <w:pPr>
        <w:pStyle w:val="ListParagraph"/>
        <w:numPr>
          <w:ilvl w:val="1"/>
          <w:numId w:val="26"/>
        </w:numPr>
        <w:textAlignment w:val="baseline"/>
        <w:rPr>
          <w:rFonts w:eastAsia="Times New Roman"/>
          <w:color w:val="000000"/>
          <w:sz w:val="24"/>
          <w:szCs w:val="24"/>
          <w:lang w:eastAsia="ko-KR"/>
        </w:rPr>
      </w:pPr>
      <w:r w:rsidRPr="002A2305">
        <w:rPr>
          <w:rFonts w:eastAsia="Times New Roman"/>
          <w:color w:val="000000"/>
          <w:sz w:val="24"/>
          <w:szCs w:val="24"/>
          <w:lang w:eastAsia="ko-KR"/>
        </w:rPr>
        <w:t>Focus on transparency and fairness  </w:t>
      </w:r>
    </w:p>
    <w:p w14:paraId="16BCDC67" w14:textId="77777777" w:rsidR="0056620D" w:rsidRPr="002A2305" w:rsidRDefault="0056620D" w:rsidP="00593033">
      <w:pPr>
        <w:pStyle w:val="ListParagraph"/>
        <w:numPr>
          <w:ilvl w:val="1"/>
          <w:numId w:val="26"/>
        </w:numPr>
        <w:textAlignment w:val="baseline"/>
        <w:rPr>
          <w:rFonts w:eastAsia="Times New Roman"/>
          <w:color w:val="000000"/>
          <w:sz w:val="24"/>
          <w:szCs w:val="24"/>
          <w:lang w:eastAsia="ko-KR"/>
        </w:rPr>
      </w:pPr>
      <w:r w:rsidRPr="002A2305">
        <w:rPr>
          <w:rFonts w:eastAsia="Times New Roman"/>
          <w:color w:val="000000"/>
          <w:sz w:val="24"/>
          <w:szCs w:val="24"/>
          <w:lang w:eastAsia="ko-KR"/>
        </w:rPr>
        <w:t>Grading Committee  </w:t>
      </w:r>
    </w:p>
    <w:p w14:paraId="6660120A" w14:textId="77777777" w:rsidR="0056620D" w:rsidRPr="002A2305" w:rsidRDefault="0056620D" w:rsidP="00593033">
      <w:pPr>
        <w:pStyle w:val="ListParagraph"/>
        <w:numPr>
          <w:ilvl w:val="0"/>
          <w:numId w:val="26"/>
        </w:numPr>
        <w:textAlignment w:val="baseline"/>
        <w:rPr>
          <w:rFonts w:eastAsia="Times New Roman"/>
          <w:color w:val="000000"/>
          <w:sz w:val="24"/>
          <w:szCs w:val="24"/>
          <w:lang w:eastAsia="ko-KR"/>
        </w:rPr>
      </w:pPr>
      <w:r w:rsidRPr="002A2305">
        <w:rPr>
          <w:rFonts w:eastAsia="Times New Roman"/>
          <w:color w:val="000000"/>
          <w:sz w:val="24"/>
          <w:szCs w:val="24"/>
          <w:lang w:eastAsia="ko-KR"/>
        </w:rPr>
        <w:t>Updated Learning Resources  </w:t>
      </w:r>
    </w:p>
    <w:p w14:paraId="0EA0F36F" w14:textId="77777777" w:rsidR="0056620D" w:rsidRPr="002A2305" w:rsidRDefault="0056620D" w:rsidP="00593033">
      <w:pPr>
        <w:pStyle w:val="ListParagraph"/>
        <w:numPr>
          <w:ilvl w:val="1"/>
          <w:numId w:val="26"/>
        </w:numPr>
        <w:textAlignment w:val="baseline"/>
        <w:rPr>
          <w:rFonts w:eastAsia="Times New Roman"/>
          <w:color w:val="000000"/>
          <w:sz w:val="24"/>
          <w:szCs w:val="24"/>
          <w:lang w:eastAsia="ko-KR"/>
        </w:rPr>
      </w:pPr>
      <w:r w:rsidRPr="002A2305">
        <w:rPr>
          <w:rFonts w:eastAsia="Times New Roman"/>
          <w:color w:val="000000"/>
          <w:sz w:val="24"/>
          <w:szCs w:val="24"/>
          <w:lang w:eastAsia="ko-KR"/>
        </w:rPr>
        <w:t>IM – updated quiz questions ( E&amp;A Team approving); continue midterm  </w:t>
      </w:r>
    </w:p>
    <w:p w14:paraId="4FA7AF15" w14:textId="77777777" w:rsidR="0056620D" w:rsidRPr="002A2305" w:rsidRDefault="0056620D" w:rsidP="00593033">
      <w:pPr>
        <w:pStyle w:val="ListParagraph"/>
        <w:numPr>
          <w:ilvl w:val="1"/>
          <w:numId w:val="26"/>
        </w:numPr>
        <w:textAlignment w:val="baseline"/>
        <w:rPr>
          <w:rFonts w:eastAsia="Times New Roman"/>
          <w:color w:val="000000"/>
          <w:sz w:val="24"/>
          <w:szCs w:val="24"/>
          <w:lang w:eastAsia="ko-KR"/>
        </w:rPr>
      </w:pPr>
      <w:r w:rsidRPr="002A2305">
        <w:rPr>
          <w:rFonts w:eastAsia="Times New Roman"/>
          <w:color w:val="000000"/>
          <w:sz w:val="24"/>
          <w:szCs w:val="24"/>
          <w:lang w:eastAsia="ko-KR"/>
        </w:rPr>
        <w:t>Med study resource   </w:t>
      </w:r>
    </w:p>
    <w:p w14:paraId="6EF49696" w14:textId="77777777" w:rsidR="0056620D" w:rsidRPr="002A2305" w:rsidRDefault="0056620D" w:rsidP="00593033">
      <w:pPr>
        <w:pStyle w:val="ListParagraph"/>
        <w:numPr>
          <w:ilvl w:val="1"/>
          <w:numId w:val="26"/>
        </w:numPr>
        <w:textAlignment w:val="baseline"/>
        <w:rPr>
          <w:rFonts w:eastAsia="Times New Roman"/>
          <w:color w:val="000000"/>
          <w:sz w:val="24"/>
          <w:szCs w:val="24"/>
          <w:lang w:eastAsia="ko-KR"/>
        </w:rPr>
      </w:pPr>
      <w:r w:rsidRPr="002A2305">
        <w:rPr>
          <w:rFonts w:eastAsia="Times New Roman"/>
          <w:color w:val="000000"/>
          <w:sz w:val="24"/>
          <w:szCs w:val="24"/>
          <w:lang w:eastAsia="ko-KR"/>
        </w:rPr>
        <w:t>Identifying students with additional needs  </w:t>
      </w:r>
    </w:p>
    <w:p w14:paraId="3841F027" w14:textId="77777777" w:rsidR="0056620D" w:rsidRPr="002A2305" w:rsidRDefault="0056620D" w:rsidP="00593033">
      <w:pPr>
        <w:pStyle w:val="ListParagraph"/>
        <w:numPr>
          <w:ilvl w:val="1"/>
          <w:numId w:val="26"/>
        </w:numPr>
        <w:textAlignment w:val="baseline"/>
        <w:rPr>
          <w:rFonts w:eastAsia="Times New Roman"/>
          <w:color w:val="000000"/>
          <w:sz w:val="24"/>
          <w:szCs w:val="24"/>
          <w:lang w:eastAsia="ko-KR"/>
        </w:rPr>
      </w:pPr>
      <w:r w:rsidRPr="002A2305">
        <w:rPr>
          <w:rFonts w:eastAsia="Times New Roman"/>
          <w:color w:val="000000"/>
          <w:sz w:val="24"/>
          <w:szCs w:val="24"/>
          <w:lang w:eastAsia="ko-KR"/>
        </w:rPr>
        <w:t>Internal question bank  </w:t>
      </w:r>
    </w:p>
    <w:p w14:paraId="54A6E527" w14:textId="77777777" w:rsidR="0056620D" w:rsidRPr="002A2305" w:rsidRDefault="0056620D" w:rsidP="00593033">
      <w:pPr>
        <w:pStyle w:val="ListParagraph"/>
        <w:numPr>
          <w:ilvl w:val="1"/>
          <w:numId w:val="26"/>
        </w:numPr>
        <w:textAlignment w:val="baseline"/>
        <w:rPr>
          <w:rFonts w:eastAsia="Times New Roman"/>
          <w:color w:val="000000"/>
          <w:sz w:val="24"/>
          <w:szCs w:val="24"/>
          <w:lang w:eastAsia="ko-KR"/>
        </w:rPr>
      </w:pPr>
      <w:r w:rsidRPr="002A2305">
        <w:rPr>
          <w:rFonts w:eastAsia="Times New Roman"/>
          <w:color w:val="000000"/>
          <w:sz w:val="24"/>
          <w:szCs w:val="24"/>
          <w:lang w:eastAsia="ko-KR"/>
        </w:rPr>
        <w:t>IM – EKG formative teaching resource  </w:t>
      </w:r>
    </w:p>
    <w:p w14:paraId="21B1F2F8" w14:textId="77777777" w:rsidR="0056620D" w:rsidRPr="002A2305" w:rsidRDefault="0056620D" w:rsidP="00593033">
      <w:pPr>
        <w:pStyle w:val="ListParagraph"/>
        <w:numPr>
          <w:ilvl w:val="1"/>
          <w:numId w:val="26"/>
        </w:numPr>
        <w:textAlignment w:val="baseline"/>
        <w:rPr>
          <w:rFonts w:eastAsia="Times New Roman"/>
          <w:color w:val="000000"/>
          <w:sz w:val="24"/>
          <w:szCs w:val="24"/>
          <w:lang w:eastAsia="ko-KR"/>
        </w:rPr>
      </w:pPr>
      <w:r w:rsidRPr="002A2305">
        <w:rPr>
          <w:rFonts w:eastAsia="Times New Roman"/>
          <w:color w:val="000000"/>
          <w:sz w:val="24"/>
          <w:szCs w:val="24"/>
          <w:lang w:eastAsia="ko-KR"/>
        </w:rPr>
        <w:t>Psychiatry – continuing with pain management / addiction education  </w:t>
      </w:r>
    </w:p>
    <w:p w14:paraId="42C2D9DA" w14:textId="77777777" w:rsidR="0056620D" w:rsidRPr="002A2305" w:rsidRDefault="0056620D" w:rsidP="00593033">
      <w:pPr>
        <w:pStyle w:val="ListParagraph"/>
        <w:numPr>
          <w:ilvl w:val="0"/>
          <w:numId w:val="26"/>
        </w:numPr>
        <w:textAlignment w:val="baseline"/>
        <w:rPr>
          <w:rFonts w:eastAsia="Times New Roman"/>
          <w:color w:val="000000"/>
          <w:sz w:val="24"/>
          <w:szCs w:val="24"/>
          <w:lang w:eastAsia="ko-KR"/>
        </w:rPr>
      </w:pPr>
      <w:r w:rsidRPr="002A2305">
        <w:rPr>
          <w:rFonts w:eastAsia="Times New Roman"/>
          <w:color w:val="000000"/>
          <w:sz w:val="24"/>
          <w:szCs w:val="24"/>
          <w:lang w:eastAsia="ko-KR"/>
        </w:rPr>
        <w:t>Other Updates  </w:t>
      </w:r>
    </w:p>
    <w:p w14:paraId="482C5E28" w14:textId="77777777" w:rsidR="0056620D" w:rsidRPr="002A2305" w:rsidRDefault="0056620D" w:rsidP="00593033">
      <w:pPr>
        <w:pStyle w:val="ListParagraph"/>
        <w:numPr>
          <w:ilvl w:val="1"/>
          <w:numId w:val="26"/>
        </w:numPr>
        <w:textAlignment w:val="baseline"/>
        <w:rPr>
          <w:rFonts w:eastAsia="Times New Roman"/>
          <w:color w:val="000000"/>
          <w:sz w:val="24"/>
          <w:szCs w:val="24"/>
          <w:lang w:eastAsia="ko-KR"/>
        </w:rPr>
      </w:pPr>
      <w:r w:rsidRPr="002A2305">
        <w:rPr>
          <w:rFonts w:eastAsia="Times New Roman"/>
          <w:color w:val="000000"/>
          <w:sz w:val="24"/>
          <w:szCs w:val="24"/>
          <w:lang w:eastAsia="ko-KR"/>
        </w:rPr>
        <w:t>Autopsy session and clinical skills lab resuming  </w:t>
      </w:r>
    </w:p>
    <w:p w14:paraId="6924F5D4" w14:textId="77777777" w:rsidR="0056620D" w:rsidRPr="002A2305" w:rsidRDefault="0056620D" w:rsidP="00593033">
      <w:pPr>
        <w:pStyle w:val="ListParagraph"/>
        <w:numPr>
          <w:ilvl w:val="1"/>
          <w:numId w:val="26"/>
        </w:numPr>
        <w:textAlignment w:val="baseline"/>
        <w:rPr>
          <w:rFonts w:eastAsia="Times New Roman"/>
          <w:color w:val="000000"/>
          <w:sz w:val="24"/>
          <w:szCs w:val="24"/>
          <w:lang w:eastAsia="ko-KR"/>
        </w:rPr>
      </w:pPr>
      <w:r w:rsidRPr="002A2305">
        <w:rPr>
          <w:rFonts w:eastAsia="Times New Roman"/>
          <w:color w:val="000000"/>
          <w:sz w:val="24"/>
          <w:szCs w:val="24"/>
          <w:lang w:eastAsia="ko-KR"/>
        </w:rPr>
        <w:t>Psych – ECT optional, NCH psychiatry experience paired with ED</w:t>
      </w:r>
    </w:p>
    <w:p w14:paraId="49F7A2ED" w14:textId="77777777" w:rsidR="0056620D" w:rsidRPr="00FB5812" w:rsidRDefault="0056620D" w:rsidP="00FB5812">
      <w:pPr>
        <w:pStyle w:val="BodyText"/>
        <w:rPr>
          <w:rFonts w:asciiTheme="majorHAnsi" w:hAnsiTheme="majorHAnsi"/>
        </w:rPr>
      </w:pPr>
    </w:p>
    <w:p w14:paraId="3C3240EE" w14:textId="77777777" w:rsidR="0056620D" w:rsidRDefault="0056620D" w:rsidP="00B2227E">
      <w:pPr>
        <w:pStyle w:val="Heading1"/>
        <w:spacing w:before="0" w:line="240" w:lineRule="auto"/>
        <w:rPr>
          <w:szCs w:val="24"/>
        </w:rPr>
      </w:pPr>
      <w:r w:rsidRPr="00FB5812">
        <w:rPr>
          <w:szCs w:val="24"/>
        </w:rPr>
        <w:t xml:space="preserve">Item 5, </w:t>
      </w:r>
      <w:r>
        <w:rPr>
          <w:bCs/>
          <w:szCs w:val="24"/>
        </w:rPr>
        <w:t>Standing Reports: Student Report</w:t>
      </w:r>
      <w:r w:rsidRPr="00FB5812">
        <w:rPr>
          <w:szCs w:val="24"/>
        </w:rPr>
        <w:t xml:space="preserve"> </w:t>
      </w:r>
    </w:p>
    <w:p w14:paraId="6EF1B456" w14:textId="77777777" w:rsidR="0056620D" w:rsidRPr="00B2227E" w:rsidRDefault="0056620D" w:rsidP="00B2227E">
      <w:pPr>
        <w:pStyle w:val="Heading1"/>
        <w:spacing w:before="0" w:line="240" w:lineRule="auto"/>
        <w:rPr>
          <w:b w:val="0"/>
          <w:bCs/>
          <w:szCs w:val="24"/>
        </w:rPr>
      </w:pPr>
      <w:r w:rsidRPr="00B2227E">
        <w:rPr>
          <w:b w:val="0"/>
          <w:bCs/>
          <w:u w:val="single"/>
        </w:rPr>
        <w:t>Discussion</w:t>
      </w:r>
      <w:r w:rsidRPr="00B2227E">
        <w:rPr>
          <w:b w:val="0"/>
          <w:bCs/>
        </w:rPr>
        <w:t>: No student reps present at May meeting.  </w:t>
      </w:r>
    </w:p>
    <w:p w14:paraId="49A04B31" w14:textId="77777777" w:rsidR="0056620D" w:rsidRPr="00FB5812" w:rsidRDefault="0056620D" w:rsidP="00FB5812">
      <w:pPr>
        <w:pStyle w:val="BodyText"/>
        <w:rPr>
          <w:rFonts w:asciiTheme="majorHAnsi" w:hAnsiTheme="majorHAnsi"/>
        </w:rPr>
      </w:pPr>
    </w:p>
    <w:p w14:paraId="25716BB2" w14:textId="77777777" w:rsidR="0056620D" w:rsidRDefault="0056620D" w:rsidP="002A2305">
      <w:pPr>
        <w:pStyle w:val="Heading1"/>
        <w:spacing w:before="0" w:line="240" w:lineRule="auto"/>
        <w:rPr>
          <w:szCs w:val="24"/>
        </w:rPr>
      </w:pPr>
      <w:r w:rsidRPr="00FB5812">
        <w:rPr>
          <w:szCs w:val="24"/>
        </w:rPr>
        <w:t xml:space="preserve">Item 6, </w:t>
      </w:r>
      <w:r>
        <w:rPr>
          <w:bCs/>
          <w:szCs w:val="24"/>
        </w:rPr>
        <w:t>Information Only: Interprofessional Education (IPE)</w:t>
      </w:r>
      <w:r w:rsidRPr="00FB5812">
        <w:rPr>
          <w:b w:val="0"/>
          <w:szCs w:val="24"/>
        </w:rPr>
        <w:t xml:space="preserve"> </w:t>
      </w:r>
      <w:r w:rsidRPr="00FB5812">
        <w:rPr>
          <w:szCs w:val="24"/>
        </w:rPr>
        <w:t xml:space="preserve"> </w:t>
      </w:r>
    </w:p>
    <w:p w14:paraId="0B3D5DCA" w14:textId="77777777" w:rsidR="0056620D" w:rsidRPr="002A2305" w:rsidRDefault="0056620D" w:rsidP="002A2305">
      <w:pPr>
        <w:pStyle w:val="Heading1"/>
        <w:spacing w:before="0" w:line="240" w:lineRule="auto"/>
        <w:rPr>
          <w:b w:val="0"/>
          <w:bCs/>
          <w:szCs w:val="24"/>
        </w:rPr>
      </w:pPr>
      <w:r w:rsidRPr="002A2305">
        <w:rPr>
          <w:rFonts w:ascii="Arial" w:eastAsia="Times New Roman" w:hAnsi="Arial" w:cs="Arial"/>
          <w:b w:val="0"/>
          <w:bCs/>
          <w:color w:val="000000"/>
          <w:szCs w:val="24"/>
          <w:u w:val="single"/>
          <w:lang w:eastAsia="ko-KR"/>
        </w:rPr>
        <w:t>Discussion</w:t>
      </w:r>
      <w:r w:rsidRPr="002A2305">
        <w:rPr>
          <w:rFonts w:ascii="Arial" w:eastAsia="Times New Roman" w:hAnsi="Arial" w:cs="Arial"/>
          <w:b w:val="0"/>
          <w:bCs/>
          <w:color w:val="000000"/>
          <w:szCs w:val="24"/>
          <w:lang w:eastAsia="ko-KR"/>
        </w:rPr>
        <w:t>:   </w:t>
      </w:r>
    </w:p>
    <w:p w14:paraId="4C43C4DB" w14:textId="77777777" w:rsidR="0056620D" w:rsidRPr="002A2305" w:rsidRDefault="0056620D" w:rsidP="00593033">
      <w:pPr>
        <w:pStyle w:val="ListParagraph"/>
        <w:numPr>
          <w:ilvl w:val="0"/>
          <w:numId w:val="28"/>
        </w:numPr>
        <w:textAlignment w:val="baseline"/>
        <w:rPr>
          <w:rFonts w:ascii="Segoe UI" w:eastAsia="Times New Roman" w:hAnsi="Segoe UI" w:cs="Segoe UI"/>
          <w:color w:val="000000"/>
          <w:sz w:val="24"/>
          <w:szCs w:val="24"/>
          <w:lang w:eastAsia="ko-KR"/>
        </w:rPr>
      </w:pPr>
      <w:r w:rsidRPr="002A2305">
        <w:rPr>
          <w:rFonts w:eastAsia="Times New Roman"/>
          <w:color w:val="000000"/>
          <w:sz w:val="24"/>
          <w:szCs w:val="24"/>
          <w:lang w:eastAsia="ko-KR"/>
        </w:rPr>
        <w:t>IPE Calendar: all session 3-5p</w:t>
      </w:r>
      <w:r>
        <w:rPr>
          <w:rFonts w:eastAsia="Times New Roman"/>
          <w:color w:val="000000"/>
          <w:sz w:val="24"/>
          <w:szCs w:val="24"/>
          <w:lang w:eastAsia="ko-KR"/>
        </w:rPr>
        <w:t>m</w:t>
      </w:r>
    </w:p>
    <w:p w14:paraId="5EE3E16B" w14:textId="77777777" w:rsidR="0056620D" w:rsidRPr="002A2305" w:rsidRDefault="0056620D" w:rsidP="00593033">
      <w:pPr>
        <w:pStyle w:val="ListParagraph"/>
        <w:numPr>
          <w:ilvl w:val="1"/>
          <w:numId w:val="28"/>
        </w:numPr>
        <w:textAlignment w:val="baseline"/>
        <w:rPr>
          <w:rFonts w:ascii="Segoe UI" w:eastAsia="Times New Roman" w:hAnsi="Segoe UI" w:cs="Segoe UI"/>
          <w:color w:val="000000"/>
          <w:sz w:val="24"/>
          <w:szCs w:val="24"/>
          <w:lang w:eastAsia="ko-KR"/>
        </w:rPr>
      </w:pPr>
      <w:r w:rsidRPr="002A2305">
        <w:rPr>
          <w:rFonts w:eastAsia="Times New Roman"/>
          <w:color w:val="000000"/>
          <w:sz w:val="24"/>
          <w:szCs w:val="24"/>
          <w:lang w:eastAsia="ko-KR"/>
        </w:rPr>
        <w:t>Interprofessional Community Scholars: October 1, November 5, December 3</w:t>
      </w:r>
    </w:p>
    <w:p w14:paraId="674BBA3C" w14:textId="77777777" w:rsidR="0056620D" w:rsidRPr="002A2305" w:rsidRDefault="0056620D" w:rsidP="00593033">
      <w:pPr>
        <w:pStyle w:val="ListParagraph"/>
        <w:numPr>
          <w:ilvl w:val="1"/>
          <w:numId w:val="28"/>
        </w:numPr>
        <w:textAlignment w:val="baseline"/>
        <w:rPr>
          <w:rFonts w:ascii="Segoe UI" w:eastAsia="Times New Roman" w:hAnsi="Segoe UI" w:cs="Segoe UI"/>
          <w:color w:val="000000"/>
          <w:sz w:val="24"/>
          <w:szCs w:val="24"/>
          <w:lang w:eastAsia="ko-KR"/>
        </w:rPr>
      </w:pPr>
      <w:r w:rsidRPr="002A2305">
        <w:rPr>
          <w:rFonts w:eastAsia="Times New Roman"/>
          <w:color w:val="000000"/>
          <w:sz w:val="24"/>
          <w:szCs w:val="24"/>
          <w:lang w:eastAsia="ko-KR"/>
        </w:rPr>
        <w:t>Interprofessional Community Scholars: February 4, February 11, and April 1</w:t>
      </w:r>
    </w:p>
    <w:p w14:paraId="5F346D02" w14:textId="77777777" w:rsidR="0056620D" w:rsidRDefault="0056620D" w:rsidP="002A2305">
      <w:pPr>
        <w:pStyle w:val="Heading1"/>
        <w:spacing w:before="0" w:line="240" w:lineRule="auto"/>
        <w:rPr>
          <w:szCs w:val="24"/>
        </w:rPr>
      </w:pPr>
      <w:r w:rsidRPr="00FB5812">
        <w:rPr>
          <w:szCs w:val="24"/>
        </w:rPr>
        <w:t xml:space="preserve">Item </w:t>
      </w:r>
      <w:r>
        <w:rPr>
          <w:szCs w:val="24"/>
        </w:rPr>
        <w:t>7</w:t>
      </w:r>
      <w:r w:rsidRPr="00FB5812">
        <w:rPr>
          <w:szCs w:val="24"/>
        </w:rPr>
        <w:t xml:space="preserve">, </w:t>
      </w:r>
      <w:r>
        <w:rPr>
          <w:bCs/>
          <w:szCs w:val="24"/>
        </w:rPr>
        <w:t>Open Discussion: Ground School, Part 2 Late Starts</w:t>
      </w:r>
      <w:r w:rsidRPr="00FB5812">
        <w:rPr>
          <w:b w:val="0"/>
          <w:szCs w:val="24"/>
        </w:rPr>
        <w:t xml:space="preserve"> </w:t>
      </w:r>
      <w:r w:rsidRPr="00FB5812">
        <w:rPr>
          <w:szCs w:val="24"/>
        </w:rPr>
        <w:t xml:space="preserve"> </w:t>
      </w:r>
    </w:p>
    <w:p w14:paraId="7946BE10" w14:textId="77777777" w:rsidR="0056620D" w:rsidRPr="002A2305" w:rsidRDefault="0056620D" w:rsidP="002A2305">
      <w:pPr>
        <w:pStyle w:val="Heading1"/>
        <w:spacing w:before="0" w:line="240" w:lineRule="auto"/>
        <w:rPr>
          <w:b w:val="0"/>
          <w:bCs/>
          <w:szCs w:val="24"/>
        </w:rPr>
      </w:pPr>
      <w:r w:rsidRPr="002A2305">
        <w:rPr>
          <w:b w:val="0"/>
          <w:bCs/>
          <w:szCs w:val="24"/>
        </w:rPr>
        <w:t>Discussion:</w:t>
      </w:r>
    </w:p>
    <w:p w14:paraId="29F671F0" w14:textId="77777777" w:rsidR="0056620D" w:rsidRDefault="0056620D" w:rsidP="00593033">
      <w:pPr>
        <w:pStyle w:val="ListParagraph"/>
        <w:numPr>
          <w:ilvl w:val="0"/>
          <w:numId w:val="29"/>
        </w:numPr>
        <w:textAlignment w:val="baseline"/>
        <w:rPr>
          <w:rFonts w:eastAsia="Times New Roman"/>
          <w:color w:val="000000"/>
          <w:sz w:val="24"/>
          <w:szCs w:val="24"/>
          <w:lang w:eastAsia="ko-KR"/>
        </w:rPr>
      </w:pPr>
      <w:r w:rsidRPr="002A2305">
        <w:rPr>
          <w:rFonts w:eastAsia="Times New Roman"/>
          <w:color w:val="000000"/>
          <w:sz w:val="24"/>
          <w:szCs w:val="24"/>
          <w:lang w:eastAsia="ko-KR"/>
        </w:rPr>
        <w:t>Ground school is off to a good start, Students seem eager and engaged.   </w:t>
      </w:r>
    </w:p>
    <w:p w14:paraId="6E7DBD0E" w14:textId="77777777" w:rsidR="0056620D" w:rsidRDefault="0056620D" w:rsidP="00593033">
      <w:pPr>
        <w:pStyle w:val="ListParagraph"/>
        <w:numPr>
          <w:ilvl w:val="0"/>
          <w:numId w:val="29"/>
        </w:numPr>
        <w:textAlignment w:val="baseline"/>
        <w:rPr>
          <w:rFonts w:eastAsia="Times New Roman"/>
          <w:color w:val="000000"/>
          <w:sz w:val="24"/>
          <w:szCs w:val="24"/>
          <w:lang w:eastAsia="ko-KR"/>
        </w:rPr>
      </w:pPr>
      <w:r w:rsidRPr="002A2305">
        <w:rPr>
          <w:rFonts w:eastAsia="Times New Roman"/>
          <w:color w:val="000000"/>
          <w:sz w:val="24"/>
          <w:szCs w:val="24"/>
          <w:lang w:eastAsia="ko-KR"/>
        </w:rPr>
        <w:t>Part 2 Late Starts –   </w:t>
      </w:r>
    </w:p>
    <w:p w14:paraId="68CABD1E" w14:textId="77777777" w:rsidR="0056620D" w:rsidRDefault="0056620D" w:rsidP="00593033">
      <w:pPr>
        <w:pStyle w:val="ListParagraph"/>
        <w:numPr>
          <w:ilvl w:val="0"/>
          <w:numId w:val="30"/>
        </w:numPr>
        <w:textAlignment w:val="baseline"/>
        <w:rPr>
          <w:rFonts w:eastAsia="Times New Roman"/>
          <w:color w:val="000000"/>
          <w:sz w:val="24"/>
          <w:szCs w:val="24"/>
          <w:lang w:eastAsia="ko-KR"/>
        </w:rPr>
      </w:pPr>
      <w:r w:rsidRPr="002A2305">
        <w:rPr>
          <w:rFonts w:eastAsia="Times New Roman"/>
          <w:color w:val="000000"/>
          <w:sz w:val="24"/>
          <w:szCs w:val="24"/>
          <w:lang w:eastAsia="ko-KR"/>
        </w:rPr>
        <w:t>5 students will participate in GS, leave to continue prepping for Step 1 then join the Rings mid – Session.</w:t>
      </w:r>
    </w:p>
    <w:p w14:paraId="44C60BA1" w14:textId="77777777" w:rsidR="0056620D" w:rsidRDefault="0056620D" w:rsidP="00593033">
      <w:pPr>
        <w:pStyle w:val="ListParagraph"/>
        <w:numPr>
          <w:ilvl w:val="0"/>
          <w:numId w:val="30"/>
        </w:numPr>
        <w:textAlignment w:val="baseline"/>
        <w:rPr>
          <w:rFonts w:eastAsia="Times New Roman"/>
          <w:color w:val="000000"/>
          <w:sz w:val="24"/>
          <w:szCs w:val="24"/>
          <w:lang w:eastAsia="ko-KR"/>
        </w:rPr>
      </w:pPr>
      <w:r w:rsidRPr="002A2305">
        <w:rPr>
          <w:rFonts w:eastAsia="Times New Roman"/>
          <w:color w:val="000000"/>
          <w:sz w:val="24"/>
          <w:szCs w:val="24"/>
          <w:lang w:eastAsia="ko-KR"/>
        </w:rPr>
        <w:t>9 students will join Part 2 in Session 2.</w:t>
      </w:r>
    </w:p>
    <w:p w14:paraId="7CB8F042" w14:textId="77777777" w:rsidR="0056620D" w:rsidRPr="002A2305" w:rsidRDefault="0056620D" w:rsidP="00593033">
      <w:pPr>
        <w:pStyle w:val="ListParagraph"/>
        <w:numPr>
          <w:ilvl w:val="0"/>
          <w:numId w:val="30"/>
        </w:numPr>
        <w:textAlignment w:val="baseline"/>
        <w:rPr>
          <w:rFonts w:eastAsia="Times New Roman"/>
          <w:color w:val="000000"/>
          <w:sz w:val="24"/>
          <w:szCs w:val="24"/>
          <w:lang w:eastAsia="ko-KR"/>
        </w:rPr>
      </w:pPr>
      <w:r w:rsidRPr="002A2305">
        <w:rPr>
          <w:rFonts w:eastAsia="Times New Roman"/>
          <w:color w:val="000000"/>
          <w:sz w:val="24"/>
          <w:szCs w:val="24"/>
          <w:lang w:eastAsia="ko-KR"/>
        </w:rPr>
        <w:t>Minimum time has not been approved for the current academic year.  </w:t>
      </w:r>
    </w:p>
    <w:p w14:paraId="5DE60CD6" w14:textId="77777777" w:rsidR="0056620D" w:rsidRDefault="0056620D" w:rsidP="002A2305">
      <w:pPr>
        <w:pStyle w:val="Heading1"/>
        <w:spacing w:before="0" w:line="240" w:lineRule="auto"/>
        <w:rPr>
          <w:szCs w:val="24"/>
        </w:rPr>
      </w:pPr>
    </w:p>
    <w:p w14:paraId="5D874721" w14:textId="77777777" w:rsidR="0056620D" w:rsidRDefault="0056620D" w:rsidP="002A2305">
      <w:pPr>
        <w:pStyle w:val="Heading1"/>
        <w:spacing w:before="0" w:line="240" w:lineRule="auto"/>
        <w:rPr>
          <w:szCs w:val="24"/>
        </w:rPr>
      </w:pPr>
      <w:r w:rsidRPr="00FB5812">
        <w:rPr>
          <w:szCs w:val="24"/>
        </w:rPr>
        <w:t xml:space="preserve">Item 6, </w:t>
      </w:r>
      <w:r>
        <w:rPr>
          <w:bCs/>
          <w:szCs w:val="24"/>
        </w:rPr>
        <w:t xml:space="preserve">Standing Reports: </w:t>
      </w:r>
      <w:proofErr w:type="spellStart"/>
      <w:r>
        <w:rPr>
          <w:bCs/>
          <w:szCs w:val="24"/>
        </w:rPr>
        <w:t>PxDx</w:t>
      </w:r>
      <w:proofErr w:type="spellEnd"/>
      <w:r>
        <w:rPr>
          <w:bCs/>
          <w:szCs w:val="24"/>
        </w:rPr>
        <w:t>, Learning Environment</w:t>
      </w:r>
      <w:r w:rsidRPr="00FB5812">
        <w:rPr>
          <w:b w:val="0"/>
          <w:szCs w:val="24"/>
        </w:rPr>
        <w:t xml:space="preserve"> </w:t>
      </w:r>
      <w:r w:rsidRPr="00FB5812">
        <w:rPr>
          <w:szCs w:val="24"/>
        </w:rPr>
        <w:t xml:space="preserve"> </w:t>
      </w:r>
    </w:p>
    <w:p w14:paraId="29C0B194" w14:textId="77777777" w:rsidR="0056620D" w:rsidRPr="002A2305" w:rsidRDefault="0056620D" w:rsidP="002A2305">
      <w:pPr>
        <w:pStyle w:val="Heading1"/>
        <w:spacing w:before="0" w:line="240" w:lineRule="auto"/>
        <w:rPr>
          <w:b w:val="0"/>
          <w:bCs/>
          <w:szCs w:val="24"/>
        </w:rPr>
      </w:pPr>
      <w:r w:rsidRPr="002A2305">
        <w:rPr>
          <w:b w:val="0"/>
          <w:bCs/>
        </w:rPr>
        <w:t>Discussion:</w:t>
      </w:r>
      <w:r>
        <w:rPr>
          <w:b w:val="0"/>
          <w:bCs/>
        </w:rPr>
        <w:t xml:space="preserve"> </w:t>
      </w:r>
      <w:r w:rsidRPr="002A2305">
        <w:rPr>
          <w:b w:val="0"/>
          <w:bCs/>
        </w:rPr>
        <w:t xml:space="preserve">K. Tartaglia reviewed the </w:t>
      </w:r>
      <w:proofErr w:type="spellStart"/>
      <w:r w:rsidRPr="002A2305">
        <w:rPr>
          <w:b w:val="0"/>
          <w:bCs/>
        </w:rPr>
        <w:t>PxDx</w:t>
      </w:r>
      <w:proofErr w:type="spellEnd"/>
      <w:r w:rsidRPr="002A2305">
        <w:rPr>
          <w:b w:val="0"/>
          <w:bCs/>
        </w:rPr>
        <w:t xml:space="preserve"> and Learning Environment reports.  </w:t>
      </w:r>
    </w:p>
    <w:p w14:paraId="60694684" w14:textId="77777777" w:rsidR="0056620D" w:rsidRDefault="0056620D" w:rsidP="00FB5812">
      <w:pPr>
        <w:spacing w:after="0" w:line="240" w:lineRule="auto"/>
        <w:rPr>
          <w:rFonts w:asciiTheme="majorHAnsi" w:eastAsiaTheme="majorEastAsia" w:hAnsiTheme="majorHAnsi" w:cstheme="majorBidi"/>
          <w:b/>
          <w:sz w:val="24"/>
          <w:szCs w:val="24"/>
        </w:rPr>
      </w:pPr>
    </w:p>
    <w:p w14:paraId="41C3284B" w14:textId="77777777" w:rsidR="0056620D" w:rsidRDefault="0056620D" w:rsidP="00FB5812">
      <w:pPr>
        <w:spacing w:after="0" w:line="240" w:lineRule="auto"/>
        <w:rPr>
          <w:rFonts w:asciiTheme="majorHAnsi" w:eastAsiaTheme="majorEastAsia" w:hAnsiTheme="majorHAnsi" w:cstheme="majorBidi"/>
          <w:b/>
          <w:sz w:val="24"/>
          <w:szCs w:val="24"/>
        </w:rPr>
      </w:pPr>
    </w:p>
    <w:p w14:paraId="76EDA620" w14:textId="77777777" w:rsidR="0056620D" w:rsidRDefault="0056620D" w:rsidP="00FB5812">
      <w:pPr>
        <w:spacing w:after="0" w:line="240" w:lineRule="auto"/>
        <w:rPr>
          <w:rFonts w:asciiTheme="majorHAnsi" w:eastAsiaTheme="majorEastAsia" w:hAnsiTheme="majorHAnsi" w:cstheme="majorBidi"/>
          <w:b/>
          <w:sz w:val="24"/>
          <w:szCs w:val="24"/>
        </w:rPr>
      </w:pPr>
    </w:p>
    <w:p w14:paraId="160B1483" w14:textId="77777777" w:rsidR="0056620D" w:rsidRPr="002A2305" w:rsidRDefault="0056620D" w:rsidP="00FB5812">
      <w:pPr>
        <w:spacing w:after="0" w:line="240" w:lineRule="auto"/>
        <w:rPr>
          <w:rFonts w:asciiTheme="majorHAnsi" w:hAnsiTheme="majorHAnsi"/>
          <w:bCs/>
          <w:sz w:val="24"/>
          <w:szCs w:val="24"/>
        </w:rPr>
      </w:pPr>
      <w:r w:rsidRPr="002A2305">
        <w:rPr>
          <w:rFonts w:asciiTheme="majorHAnsi" w:eastAsiaTheme="majorEastAsia" w:hAnsiTheme="majorHAnsi" w:cstheme="majorBidi"/>
          <w:bCs/>
          <w:sz w:val="24"/>
          <w:szCs w:val="24"/>
        </w:rPr>
        <w:t>Meeting adjourned at 4:55 pm.</w:t>
      </w:r>
    </w:p>
    <w:p w14:paraId="5292C384" w14:textId="77777777" w:rsidR="0056620D" w:rsidRDefault="0056620D" w:rsidP="00FB5812">
      <w:pPr>
        <w:pStyle w:val="Title"/>
        <w:jc w:val="center"/>
        <w:rPr>
          <w:sz w:val="40"/>
          <w:szCs w:val="40"/>
        </w:rPr>
      </w:pPr>
    </w:p>
    <w:p w14:paraId="63638A2C" w14:textId="77777777" w:rsidR="0056620D" w:rsidRPr="00FB5812" w:rsidRDefault="0056620D" w:rsidP="00FB5812">
      <w:pPr>
        <w:spacing w:after="0" w:line="240" w:lineRule="auto"/>
        <w:jc w:val="center"/>
        <w:rPr>
          <w:sz w:val="28"/>
          <w:szCs w:val="28"/>
        </w:rPr>
      </w:pPr>
      <w:r w:rsidRPr="00FB5812">
        <w:rPr>
          <w:sz w:val="28"/>
          <w:szCs w:val="28"/>
        </w:rPr>
        <w:t>The Ohio State University College of Medicine</w:t>
      </w:r>
    </w:p>
    <w:p w14:paraId="7CB8B769" w14:textId="77777777" w:rsidR="0056620D" w:rsidRPr="00D8771E" w:rsidRDefault="0056620D"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556139E5" w14:textId="77777777" w:rsidR="0056620D" w:rsidRDefault="0056620D" w:rsidP="00C862F0">
      <w:pPr>
        <w:spacing w:after="0" w:line="240" w:lineRule="auto"/>
        <w:rPr>
          <w:b/>
          <w:sz w:val="24"/>
        </w:rPr>
      </w:pPr>
    </w:p>
    <w:p w14:paraId="0DF6DEAF" w14:textId="77777777" w:rsidR="0056620D" w:rsidRDefault="0056620D" w:rsidP="00D341E9">
      <w:pPr>
        <w:rPr>
          <w:sz w:val="24"/>
          <w:szCs w:val="24"/>
        </w:rPr>
      </w:pPr>
      <w:r w:rsidRPr="00C862F0">
        <w:rPr>
          <w:sz w:val="24"/>
          <w:szCs w:val="24"/>
        </w:rPr>
        <w:t xml:space="preserve">Presiding Chair: </w:t>
      </w:r>
      <w:r>
        <w:rPr>
          <w:sz w:val="24"/>
          <w:szCs w:val="24"/>
        </w:rPr>
        <w:t>Kim Tartaglia, MD</w:t>
      </w:r>
      <w:r>
        <w:rPr>
          <w:sz w:val="24"/>
          <w:szCs w:val="24"/>
        </w:rPr>
        <w:br/>
      </w:r>
      <w:r w:rsidRPr="00C862F0">
        <w:rPr>
          <w:sz w:val="24"/>
          <w:szCs w:val="24"/>
        </w:rPr>
        <w:t xml:space="preserve">Minutes Recorded by: </w:t>
      </w:r>
      <w:r>
        <w:rPr>
          <w:sz w:val="24"/>
          <w:szCs w:val="24"/>
        </w:rPr>
        <w:t>Laura Volk</w:t>
      </w:r>
      <w:r>
        <w:rPr>
          <w:sz w:val="24"/>
          <w:szCs w:val="24"/>
        </w:rPr>
        <w:br/>
        <w:t>Date: 6.9.21</w:t>
      </w:r>
      <w:r>
        <w:rPr>
          <w:sz w:val="24"/>
          <w:szCs w:val="24"/>
        </w:rPr>
        <w:br/>
        <w:t>Location: Carmen Zoom</w:t>
      </w:r>
      <w:r>
        <w:rPr>
          <w:sz w:val="24"/>
          <w:szCs w:val="24"/>
        </w:rPr>
        <w:br/>
        <w:t>Call to Order: 4:05 PM</w:t>
      </w:r>
      <w:r>
        <w:rPr>
          <w:sz w:val="24"/>
          <w:szCs w:val="24"/>
        </w:rPr>
        <w:br/>
        <w:t>Adjourned: 5:25 PM</w:t>
      </w:r>
    </w:p>
    <w:p w14:paraId="52C9A6E8" w14:textId="77777777" w:rsidR="0056620D" w:rsidRPr="00C862F0" w:rsidRDefault="0056620D" w:rsidP="00D341E9">
      <w:pPr>
        <w:pStyle w:val="Heading1"/>
        <w:tabs>
          <w:tab w:val="center" w:pos="4680"/>
        </w:tabs>
      </w:pPr>
      <w:r w:rsidRPr="00C862F0">
        <w:t xml:space="preserve">Member Attendance </w:t>
      </w:r>
      <w:r>
        <w:tab/>
      </w:r>
    </w:p>
    <w:tbl>
      <w:tblPr>
        <w:tblStyle w:val="TableGrid"/>
        <w:tblW w:w="10470" w:type="dxa"/>
        <w:tblLayout w:type="fixed"/>
        <w:tblLook w:val="01E0" w:firstRow="1" w:lastRow="1" w:firstColumn="1" w:lastColumn="1" w:noHBand="0" w:noVBand="0"/>
      </w:tblPr>
      <w:tblGrid>
        <w:gridCol w:w="1165"/>
        <w:gridCol w:w="2250"/>
        <w:gridCol w:w="1890"/>
        <w:gridCol w:w="5165"/>
      </w:tblGrid>
      <w:tr w:rsidR="0056620D" w14:paraId="3BA7E63F" w14:textId="77777777" w:rsidTr="00B6356C">
        <w:trPr>
          <w:trHeight w:val="230"/>
          <w:tblHeader/>
        </w:trPr>
        <w:tc>
          <w:tcPr>
            <w:tcW w:w="1165" w:type="dxa"/>
            <w:tcBorders>
              <w:top w:val="single" w:sz="4" w:space="0" w:color="auto"/>
              <w:left w:val="single" w:sz="4" w:space="0" w:color="auto"/>
              <w:bottom w:val="single" w:sz="4" w:space="0" w:color="auto"/>
              <w:right w:val="single" w:sz="4" w:space="0" w:color="auto"/>
            </w:tcBorders>
            <w:hideMark/>
          </w:tcPr>
          <w:p w14:paraId="1D14E920" w14:textId="77777777" w:rsidR="0056620D" w:rsidRDefault="0056620D">
            <w:pPr>
              <w:pStyle w:val="TableParagraph"/>
              <w:ind w:left="0"/>
              <w:rPr>
                <w:b/>
                <w:sz w:val="20"/>
              </w:rPr>
            </w:pPr>
            <w:r>
              <w:rPr>
                <w:b/>
                <w:sz w:val="20"/>
              </w:rPr>
              <w:t>Present</w:t>
            </w:r>
          </w:p>
        </w:tc>
        <w:tc>
          <w:tcPr>
            <w:tcW w:w="2250" w:type="dxa"/>
            <w:tcBorders>
              <w:top w:val="single" w:sz="4" w:space="0" w:color="auto"/>
              <w:left w:val="single" w:sz="4" w:space="0" w:color="auto"/>
              <w:bottom w:val="single" w:sz="4" w:space="0" w:color="auto"/>
              <w:right w:val="single" w:sz="4" w:space="0" w:color="auto"/>
            </w:tcBorders>
            <w:hideMark/>
          </w:tcPr>
          <w:p w14:paraId="4640381B" w14:textId="77777777" w:rsidR="0056620D" w:rsidRDefault="0056620D">
            <w:pPr>
              <w:pStyle w:val="TableParagraph"/>
              <w:ind w:left="0"/>
              <w:rPr>
                <w:b/>
                <w:sz w:val="20"/>
              </w:rPr>
            </w:pPr>
            <w:r>
              <w:rPr>
                <w:b/>
                <w:sz w:val="20"/>
              </w:rPr>
              <w:t>Last Name</w:t>
            </w:r>
          </w:p>
        </w:tc>
        <w:tc>
          <w:tcPr>
            <w:tcW w:w="1890" w:type="dxa"/>
            <w:tcBorders>
              <w:top w:val="single" w:sz="4" w:space="0" w:color="auto"/>
              <w:left w:val="single" w:sz="4" w:space="0" w:color="auto"/>
              <w:bottom w:val="single" w:sz="4" w:space="0" w:color="auto"/>
              <w:right w:val="single" w:sz="4" w:space="0" w:color="auto"/>
            </w:tcBorders>
            <w:hideMark/>
          </w:tcPr>
          <w:p w14:paraId="28B54897" w14:textId="77777777" w:rsidR="0056620D" w:rsidRDefault="0056620D">
            <w:pPr>
              <w:pStyle w:val="TableParagraph"/>
              <w:ind w:left="0"/>
              <w:rPr>
                <w:b/>
                <w:sz w:val="20"/>
              </w:rPr>
            </w:pPr>
            <w:r>
              <w:rPr>
                <w:b/>
                <w:sz w:val="20"/>
              </w:rPr>
              <w:t xml:space="preserve">First Name </w:t>
            </w:r>
          </w:p>
        </w:tc>
        <w:tc>
          <w:tcPr>
            <w:tcW w:w="5165" w:type="dxa"/>
            <w:tcBorders>
              <w:top w:val="single" w:sz="4" w:space="0" w:color="auto"/>
              <w:left w:val="single" w:sz="4" w:space="0" w:color="auto"/>
              <w:bottom w:val="single" w:sz="4" w:space="0" w:color="auto"/>
              <w:right w:val="single" w:sz="4" w:space="0" w:color="auto"/>
            </w:tcBorders>
            <w:hideMark/>
          </w:tcPr>
          <w:p w14:paraId="4DAE8818" w14:textId="77777777" w:rsidR="0056620D" w:rsidRDefault="0056620D">
            <w:pPr>
              <w:pStyle w:val="TableParagraph"/>
              <w:ind w:left="0" w:right="78"/>
              <w:rPr>
                <w:b/>
                <w:sz w:val="20"/>
              </w:rPr>
            </w:pPr>
            <w:r>
              <w:rPr>
                <w:b/>
                <w:sz w:val="20"/>
              </w:rPr>
              <w:t xml:space="preserve">Roles </w:t>
            </w:r>
          </w:p>
        </w:tc>
      </w:tr>
      <w:tr w:rsidR="0056620D" w14:paraId="56C514D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338DD73"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27944119"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Bondurant</w:t>
            </w:r>
          </w:p>
        </w:tc>
        <w:tc>
          <w:tcPr>
            <w:tcW w:w="1890" w:type="dxa"/>
            <w:tcBorders>
              <w:top w:val="single" w:sz="4" w:space="0" w:color="auto"/>
              <w:left w:val="single" w:sz="4" w:space="0" w:color="auto"/>
              <w:bottom w:val="single" w:sz="4" w:space="0" w:color="auto"/>
              <w:right w:val="single" w:sz="4" w:space="0" w:color="auto"/>
            </w:tcBorders>
          </w:tcPr>
          <w:p w14:paraId="7D921805"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Amber</w:t>
            </w:r>
          </w:p>
        </w:tc>
        <w:tc>
          <w:tcPr>
            <w:tcW w:w="5165" w:type="dxa"/>
            <w:tcBorders>
              <w:top w:val="single" w:sz="4" w:space="0" w:color="auto"/>
              <w:left w:val="single" w:sz="4" w:space="0" w:color="auto"/>
              <w:bottom w:val="single" w:sz="4" w:space="0" w:color="auto"/>
              <w:right w:val="single" w:sz="4" w:space="0" w:color="auto"/>
            </w:tcBorders>
          </w:tcPr>
          <w:p w14:paraId="68B08401" w14:textId="77777777" w:rsidR="0056620D" w:rsidRDefault="0056620D">
            <w:pPr>
              <w:pStyle w:val="TableParagraph"/>
              <w:ind w:left="8"/>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UPRSN Associate Director of Integration (Effective 9/1/21)</w:t>
            </w:r>
          </w:p>
        </w:tc>
      </w:tr>
      <w:tr w:rsidR="0056620D" w14:paraId="528A2C5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1BE882D"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57B0607" w14:textId="77777777" w:rsidR="0056620D" w:rsidRDefault="0056620D">
            <w:pPr>
              <w:pStyle w:val="TableParagraph"/>
              <w:ind w:left="0"/>
              <w:jc w:val="center"/>
              <w:rPr>
                <w:sz w:val="20"/>
              </w:rPr>
            </w:pPr>
            <w:r>
              <w:rPr>
                <w:rStyle w:val="normaltextrun"/>
                <w:rFonts w:ascii="Calibri" w:hAnsi="Calibri" w:cs="Calibri"/>
                <w:color w:val="000000"/>
                <w:sz w:val="20"/>
                <w:szCs w:val="20"/>
                <w:shd w:val="clear" w:color="auto" w:fill="FFFFFF"/>
              </w:rPr>
              <w:t>Conroy</w:t>
            </w:r>
            <w:r>
              <w:rPr>
                <w:rStyle w:val="eop"/>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3BA33906" w14:textId="77777777" w:rsidR="0056620D" w:rsidRDefault="0056620D">
            <w:pPr>
              <w:pStyle w:val="TableParagraph"/>
              <w:ind w:left="0"/>
              <w:jc w:val="center"/>
              <w:rPr>
                <w:sz w:val="20"/>
              </w:rPr>
            </w:pPr>
            <w:r>
              <w:rPr>
                <w:rStyle w:val="normaltextrun"/>
                <w:rFonts w:ascii="Calibri" w:hAnsi="Calibri" w:cs="Calibri"/>
                <w:color w:val="000000"/>
                <w:sz w:val="20"/>
                <w:szCs w:val="20"/>
              </w:rPr>
              <w:t>Megan</w:t>
            </w:r>
          </w:p>
        </w:tc>
        <w:tc>
          <w:tcPr>
            <w:tcW w:w="5165" w:type="dxa"/>
            <w:tcBorders>
              <w:top w:val="single" w:sz="4" w:space="0" w:color="auto"/>
              <w:left w:val="single" w:sz="4" w:space="0" w:color="auto"/>
              <w:bottom w:val="single" w:sz="4" w:space="0" w:color="auto"/>
              <w:right w:val="single" w:sz="4" w:space="0" w:color="auto"/>
            </w:tcBorders>
            <w:hideMark/>
          </w:tcPr>
          <w:p w14:paraId="7FCF6608" w14:textId="77777777" w:rsidR="0056620D" w:rsidRDefault="0056620D">
            <w:pPr>
              <w:pStyle w:val="TableParagraph"/>
              <w:ind w:left="8"/>
              <w:jc w:val="center"/>
              <w:rPr>
                <w:sz w:val="20"/>
              </w:rPr>
            </w:pPr>
            <w:r>
              <w:rPr>
                <w:rStyle w:val="normaltextrun"/>
                <w:rFonts w:ascii="Calibri" w:hAnsi="Calibri" w:cs="Calibri"/>
                <w:color w:val="000000"/>
                <w:sz w:val="20"/>
                <w:szCs w:val="20"/>
                <w:shd w:val="clear" w:color="auto" w:fill="FFFFFF"/>
              </w:rPr>
              <w:t>UPSMN Associate Director of Integration</w:t>
            </w:r>
          </w:p>
        </w:tc>
      </w:tr>
      <w:tr w:rsidR="0056620D" w14:paraId="62CE1594"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19D464D2" w14:textId="77777777" w:rsidR="0056620D" w:rsidRDefault="0056620D">
            <w:pPr>
              <w:pStyle w:val="TableParagraph"/>
              <w:spacing w:line="209" w:lineRule="exact"/>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42C83E4" w14:textId="77777777" w:rsidR="0056620D" w:rsidRDefault="0056620D">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Eapen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3ACC6CC3" w14:textId="77777777" w:rsidR="0056620D" w:rsidRDefault="0056620D">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Binay</w:t>
            </w:r>
            <w:proofErr w:type="spellEnd"/>
            <w:r>
              <w:rPr>
                <w:rStyle w:val="normaltextrun"/>
                <w:rFonts w:ascii="Calibri" w:hAnsi="Calibri" w:cs="Calibri"/>
                <w:color w:val="000000"/>
                <w:sz w:val="20"/>
                <w:szCs w:val="20"/>
                <w:bdr w:val="none" w:sz="0" w:space="0" w:color="auto" w:frame="1"/>
              </w:rPr>
              <w:t> </w:t>
            </w:r>
          </w:p>
        </w:tc>
        <w:tc>
          <w:tcPr>
            <w:tcW w:w="5165" w:type="dxa"/>
            <w:tcBorders>
              <w:top w:val="single" w:sz="4" w:space="0" w:color="auto"/>
              <w:left w:val="single" w:sz="4" w:space="0" w:color="auto"/>
              <w:bottom w:val="single" w:sz="4" w:space="0" w:color="auto"/>
              <w:right w:val="single" w:sz="4" w:space="0" w:color="auto"/>
            </w:tcBorders>
            <w:hideMark/>
          </w:tcPr>
          <w:p w14:paraId="4F7551C0" w14:textId="77777777" w:rsidR="0056620D" w:rsidRDefault="0056620D">
            <w:pPr>
              <w:pStyle w:val="TableParagraph"/>
              <w:tabs>
                <w:tab w:val="left" w:pos="794"/>
              </w:tabs>
              <w:spacing w:line="209" w:lineRule="exact"/>
              <w:ind w:left="12"/>
              <w:rPr>
                <w:b/>
                <w:sz w:val="20"/>
              </w:rPr>
            </w:pPr>
            <w:r>
              <w:rPr>
                <w:rStyle w:val="normaltextrun"/>
                <w:rFonts w:ascii="Calibri" w:hAnsi="Calibri" w:cs="Calibri"/>
                <w:color w:val="000000"/>
                <w:sz w:val="20"/>
                <w:szCs w:val="20"/>
              </w:rPr>
              <w:t>Associate Program Director, Mount Carmel Health Systems</w:t>
            </w:r>
          </w:p>
        </w:tc>
      </w:tr>
      <w:tr w:rsidR="0056620D" w14:paraId="7CEDDD9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71EBF03"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1928D51" w14:textId="77777777" w:rsidR="0056620D" w:rsidRDefault="0056620D">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E440AE2" w14:textId="77777777" w:rsidR="0056620D" w:rsidRDefault="0056620D">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3624B41"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56620D" w14:paraId="471FD2B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C5A0587"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492DDA4"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Borders>
              <w:top w:val="single" w:sz="4" w:space="0" w:color="auto"/>
              <w:left w:val="single" w:sz="4" w:space="0" w:color="auto"/>
              <w:bottom w:val="single" w:sz="4" w:space="0" w:color="auto"/>
              <w:right w:val="single" w:sz="4" w:space="0" w:color="auto"/>
            </w:tcBorders>
            <w:hideMark/>
          </w:tcPr>
          <w:p w14:paraId="014DAF01" w14:textId="77777777" w:rsidR="0056620D" w:rsidRDefault="0056620D">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C3F6559" w14:textId="77777777" w:rsidR="0056620D" w:rsidRDefault="0056620D">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56620D" w14:paraId="7D2574F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AE36B1F"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1913BB5" w14:textId="77777777" w:rsidR="0056620D" w:rsidRDefault="0056620D">
            <w:pPr>
              <w:pStyle w:val="TableParagraph"/>
              <w:ind w:left="0"/>
              <w:jc w:val="center"/>
              <w:rPr>
                <w:sz w:val="20"/>
              </w:rPr>
            </w:pPr>
            <w:r>
              <w:rPr>
                <w:rStyle w:val="normaltextrun"/>
                <w:rFonts w:ascii="Calibri" w:hAnsi="Calibri" w:cs="Calibri"/>
                <w:color w:val="000000"/>
                <w:sz w:val="20"/>
                <w:szCs w:val="20"/>
              </w:rPr>
              <w:t>Geisler</w:t>
            </w:r>
          </w:p>
        </w:tc>
        <w:tc>
          <w:tcPr>
            <w:tcW w:w="1890" w:type="dxa"/>
            <w:tcBorders>
              <w:top w:val="single" w:sz="4" w:space="0" w:color="auto"/>
              <w:left w:val="single" w:sz="4" w:space="0" w:color="auto"/>
              <w:bottom w:val="single" w:sz="4" w:space="0" w:color="auto"/>
              <w:right w:val="single" w:sz="4" w:space="0" w:color="auto"/>
            </w:tcBorders>
            <w:hideMark/>
          </w:tcPr>
          <w:p w14:paraId="6BAC787A" w14:textId="77777777" w:rsidR="0056620D" w:rsidRDefault="0056620D">
            <w:pPr>
              <w:pStyle w:val="TableParagraph"/>
              <w:ind w:left="0"/>
              <w:jc w:val="center"/>
              <w:rPr>
                <w:sz w:val="20"/>
              </w:rPr>
            </w:pPr>
            <w:r>
              <w:rPr>
                <w:rStyle w:val="normaltextrun"/>
                <w:rFonts w:ascii="Calibri" w:hAnsi="Calibri" w:cs="Calibri"/>
                <w:color w:val="000000"/>
                <w:sz w:val="20"/>
                <w:szCs w:val="20"/>
              </w:rPr>
              <w:t>Reid</w:t>
            </w:r>
          </w:p>
        </w:tc>
        <w:tc>
          <w:tcPr>
            <w:tcW w:w="5165" w:type="dxa"/>
            <w:tcBorders>
              <w:top w:val="single" w:sz="4" w:space="0" w:color="auto"/>
              <w:left w:val="single" w:sz="4" w:space="0" w:color="auto"/>
              <w:bottom w:val="single" w:sz="4" w:space="0" w:color="auto"/>
              <w:right w:val="single" w:sz="4" w:space="0" w:color="auto"/>
            </w:tcBorders>
            <w:hideMark/>
          </w:tcPr>
          <w:p w14:paraId="5296C58C" w14:textId="77777777" w:rsidR="0056620D" w:rsidRDefault="0056620D">
            <w:pPr>
              <w:pStyle w:val="TableParagraph"/>
              <w:ind w:left="9"/>
              <w:jc w:val="center"/>
              <w:rPr>
                <w:sz w:val="20"/>
              </w:rPr>
            </w:pPr>
            <w:r>
              <w:rPr>
                <w:rStyle w:val="normaltextrun"/>
                <w:rFonts w:ascii="Calibri" w:hAnsi="Calibri" w:cs="Calibri"/>
                <w:color w:val="000000"/>
                <w:sz w:val="20"/>
                <w:szCs w:val="20"/>
              </w:rPr>
              <w:t>Student Council Representative, Med 3</w:t>
            </w:r>
          </w:p>
        </w:tc>
      </w:tr>
      <w:tr w:rsidR="0056620D" w14:paraId="7A7040C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105BB52"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73EFEF42"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Graham</w:t>
            </w:r>
          </w:p>
        </w:tc>
        <w:tc>
          <w:tcPr>
            <w:tcW w:w="1890" w:type="dxa"/>
            <w:tcBorders>
              <w:top w:val="single" w:sz="4" w:space="0" w:color="auto"/>
              <w:left w:val="single" w:sz="4" w:space="0" w:color="auto"/>
              <w:bottom w:val="single" w:sz="4" w:space="0" w:color="auto"/>
              <w:right w:val="single" w:sz="4" w:space="0" w:color="auto"/>
            </w:tcBorders>
          </w:tcPr>
          <w:p w14:paraId="56BAB933"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Emily</w:t>
            </w:r>
          </w:p>
        </w:tc>
        <w:tc>
          <w:tcPr>
            <w:tcW w:w="5165" w:type="dxa"/>
            <w:tcBorders>
              <w:top w:val="single" w:sz="4" w:space="0" w:color="auto"/>
              <w:left w:val="single" w:sz="4" w:space="0" w:color="auto"/>
              <w:bottom w:val="single" w:sz="4" w:space="0" w:color="auto"/>
              <w:right w:val="single" w:sz="4" w:space="0" w:color="auto"/>
            </w:tcBorders>
          </w:tcPr>
          <w:p w14:paraId="545FCE0A"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IM Unit Director</w:t>
            </w:r>
          </w:p>
        </w:tc>
      </w:tr>
      <w:tr w:rsidR="0056620D" w14:paraId="6EE5739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F7208C1"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4C6B4B3"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Borders>
              <w:top w:val="single" w:sz="4" w:space="0" w:color="auto"/>
              <w:left w:val="single" w:sz="4" w:space="0" w:color="auto"/>
              <w:bottom w:val="single" w:sz="4" w:space="0" w:color="auto"/>
              <w:right w:val="single" w:sz="4" w:space="0" w:color="auto"/>
            </w:tcBorders>
            <w:hideMark/>
          </w:tcPr>
          <w:p w14:paraId="260EEFAD"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5" w:type="dxa"/>
            <w:tcBorders>
              <w:top w:val="single" w:sz="4" w:space="0" w:color="auto"/>
              <w:left w:val="single" w:sz="4" w:space="0" w:color="auto"/>
              <w:bottom w:val="single" w:sz="4" w:space="0" w:color="auto"/>
              <w:right w:val="single" w:sz="4" w:space="0" w:color="auto"/>
            </w:tcBorders>
            <w:hideMark/>
          </w:tcPr>
          <w:p w14:paraId="260D7F9D" w14:textId="77777777" w:rsidR="0056620D" w:rsidRDefault="0056620D">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56620D" w14:paraId="29D38EC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391361C"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4D5B58D" w14:textId="77777777" w:rsidR="0056620D" w:rsidRDefault="0056620D">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5A2B2EC"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5" w:type="dxa"/>
            <w:tcBorders>
              <w:top w:val="single" w:sz="4" w:space="0" w:color="auto"/>
              <w:left w:val="single" w:sz="4" w:space="0" w:color="auto"/>
              <w:bottom w:val="single" w:sz="4" w:space="0" w:color="auto"/>
              <w:right w:val="single" w:sz="4" w:space="0" w:color="auto"/>
            </w:tcBorders>
            <w:hideMark/>
          </w:tcPr>
          <w:p w14:paraId="3DB6D343" w14:textId="77777777" w:rsidR="0056620D" w:rsidRDefault="0056620D">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56620D" w14:paraId="4ADA221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4192F2D"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533A4BE"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6943ED3B"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5" w:type="dxa"/>
            <w:tcBorders>
              <w:top w:val="single" w:sz="4" w:space="0" w:color="auto"/>
              <w:left w:val="single" w:sz="4" w:space="0" w:color="auto"/>
              <w:bottom w:val="single" w:sz="4" w:space="0" w:color="auto"/>
              <w:right w:val="single" w:sz="4" w:space="0" w:color="auto"/>
            </w:tcBorders>
            <w:hideMark/>
          </w:tcPr>
          <w:p w14:paraId="6DF0D2F6" w14:textId="77777777" w:rsidR="0056620D" w:rsidRDefault="0056620D">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56620D" w14:paraId="3DB669B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D5B074E"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833F63B"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1C7A066F" w14:textId="77777777" w:rsidR="0056620D" w:rsidRDefault="0056620D">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055915D" w14:textId="77777777" w:rsidR="0056620D" w:rsidRDefault="0056620D">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56620D" w14:paraId="1A70533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A03400B"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09BCAB4F"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proofErr w:type="spellStart"/>
            <w:r>
              <w:rPr>
                <w:rStyle w:val="normaltextrun"/>
                <w:rFonts w:ascii="Calibri" w:hAnsi="Calibri" w:cs="Calibri"/>
                <w:color w:val="000000"/>
                <w:sz w:val="20"/>
                <w:szCs w:val="20"/>
                <w:shd w:val="clear" w:color="auto" w:fill="FFFFFF"/>
              </w:rPr>
              <w:t>Lastinger</w:t>
            </w:r>
            <w:proofErr w:type="spellEnd"/>
          </w:p>
        </w:tc>
        <w:tc>
          <w:tcPr>
            <w:tcW w:w="1890" w:type="dxa"/>
            <w:tcBorders>
              <w:top w:val="single" w:sz="4" w:space="0" w:color="auto"/>
              <w:left w:val="single" w:sz="4" w:space="0" w:color="auto"/>
              <w:bottom w:val="single" w:sz="4" w:space="0" w:color="auto"/>
              <w:right w:val="single" w:sz="4" w:space="0" w:color="auto"/>
            </w:tcBorders>
          </w:tcPr>
          <w:p w14:paraId="2604A9DA"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Lauren</w:t>
            </w:r>
          </w:p>
        </w:tc>
        <w:tc>
          <w:tcPr>
            <w:tcW w:w="5165" w:type="dxa"/>
            <w:tcBorders>
              <w:top w:val="single" w:sz="4" w:space="0" w:color="auto"/>
              <w:left w:val="single" w:sz="4" w:space="0" w:color="auto"/>
              <w:bottom w:val="single" w:sz="4" w:space="0" w:color="auto"/>
              <w:right w:val="single" w:sz="4" w:space="0" w:color="auto"/>
            </w:tcBorders>
          </w:tcPr>
          <w:p w14:paraId="1BF4D3DC" w14:textId="77777777" w:rsidR="0056620D" w:rsidRDefault="0056620D">
            <w:pPr>
              <w:pStyle w:val="TableParagraph"/>
              <w:ind w:left="9"/>
              <w:jc w:val="center"/>
              <w:rPr>
                <w:rStyle w:val="normaltextrun"/>
                <w:rFonts w:ascii="Calibri" w:hAnsi="Calibri" w:cs="Calibri"/>
                <w:color w:val="000000"/>
                <w:sz w:val="20"/>
                <w:szCs w:val="20"/>
              </w:rPr>
            </w:pPr>
            <w:r>
              <w:rPr>
                <w:rStyle w:val="normaltextrun"/>
                <w:rFonts w:ascii="Calibri" w:hAnsi="Calibri" w:cs="Calibri"/>
                <w:color w:val="000000"/>
                <w:sz w:val="20"/>
                <w:szCs w:val="20"/>
              </w:rPr>
              <w:t>General Faculty, Internal Medicine</w:t>
            </w:r>
          </w:p>
        </w:tc>
      </w:tr>
      <w:tr w:rsidR="0056620D" w14:paraId="5794058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235834D"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9FB19C2"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7117F9D2"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5" w:type="dxa"/>
            <w:tcBorders>
              <w:top w:val="single" w:sz="4" w:space="0" w:color="auto"/>
              <w:left w:val="single" w:sz="4" w:space="0" w:color="auto"/>
              <w:bottom w:val="single" w:sz="4" w:space="0" w:color="auto"/>
              <w:right w:val="single" w:sz="4" w:space="0" w:color="auto"/>
            </w:tcBorders>
            <w:hideMark/>
          </w:tcPr>
          <w:p w14:paraId="3FD7DF08" w14:textId="77777777" w:rsidR="0056620D" w:rsidRDefault="0056620D">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56620D" w14:paraId="697D418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4A5F5A5"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4DCDABB5"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Mattu</w:t>
            </w:r>
            <w:proofErr w:type="spellEnd"/>
          </w:p>
        </w:tc>
        <w:tc>
          <w:tcPr>
            <w:tcW w:w="1890" w:type="dxa"/>
            <w:tcBorders>
              <w:top w:val="single" w:sz="4" w:space="0" w:color="auto"/>
              <w:left w:val="single" w:sz="4" w:space="0" w:color="auto"/>
              <w:bottom w:val="single" w:sz="4" w:space="0" w:color="auto"/>
              <w:right w:val="single" w:sz="4" w:space="0" w:color="auto"/>
            </w:tcBorders>
          </w:tcPr>
          <w:p w14:paraId="664126C1" w14:textId="77777777" w:rsidR="0056620D" w:rsidRDefault="0056620D">
            <w:pPr>
              <w:pStyle w:val="TableParagraph"/>
              <w:ind w:left="0"/>
              <w:jc w:val="center"/>
              <w:rPr>
                <w:rStyle w:val="normaltextrun"/>
                <w:rFonts w:ascii="Calibri" w:hAnsi="Calibri" w:cs="Calibri"/>
                <w:color w:val="000000"/>
                <w:sz w:val="20"/>
                <w:szCs w:val="20"/>
              </w:rPr>
            </w:pPr>
            <w:proofErr w:type="spellStart"/>
            <w:r>
              <w:rPr>
                <w:rStyle w:val="normaltextrun"/>
                <w:rFonts w:ascii="Calibri" w:hAnsi="Calibri" w:cs="Calibri"/>
                <w:color w:val="000000"/>
                <w:sz w:val="20"/>
                <w:szCs w:val="20"/>
              </w:rPr>
              <w:t>Aneetpal</w:t>
            </w:r>
            <w:proofErr w:type="spellEnd"/>
          </w:p>
        </w:tc>
        <w:tc>
          <w:tcPr>
            <w:tcW w:w="5165" w:type="dxa"/>
            <w:tcBorders>
              <w:top w:val="single" w:sz="4" w:space="0" w:color="auto"/>
              <w:left w:val="single" w:sz="4" w:space="0" w:color="auto"/>
              <w:bottom w:val="single" w:sz="4" w:space="0" w:color="auto"/>
              <w:right w:val="single" w:sz="4" w:space="0" w:color="auto"/>
            </w:tcBorders>
          </w:tcPr>
          <w:p w14:paraId="6C789872"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6FB2731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548AD0C"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0234B46"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Borders>
              <w:top w:val="single" w:sz="4" w:space="0" w:color="auto"/>
              <w:left w:val="single" w:sz="4" w:space="0" w:color="auto"/>
              <w:bottom w:val="single" w:sz="4" w:space="0" w:color="auto"/>
              <w:right w:val="single" w:sz="4" w:space="0" w:color="auto"/>
            </w:tcBorders>
            <w:hideMark/>
          </w:tcPr>
          <w:p w14:paraId="750B92D2" w14:textId="77777777" w:rsidR="0056620D" w:rsidRDefault="0056620D">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80C6CB0" w14:textId="77777777" w:rsidR="0056620D" w:rsidRDefault="0056620D">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56620D" w14:paraId="408A5A0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BF5A99F"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0A790D36"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Mital</w:t>
            </w:r>
            <w:proofErr w:type="spellEnd"/>
          </w:p>
        </w:tc>
        <w:tc>
          <w:tcPr>
            <w:tcW w:w="1890" w:type="dxa"/>
            <w:tcBorders>
              <w:top w:val="single" w:sz="4" w:space="0" w:color="auto"/>
              <w:left w:val="single" w:sz="4" w:space="0" w:color="auto"/>
              <w:bottom w:val="single" w:sz="4" w:space="0" w:color="auto"/>
              <w:right w:val="single" w:sz="4" w:space="0" w:color="auto"/>
            </w:tcBorders>
          </w:tcPr>
          <w:p w14:paraId="60FC78ED"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Rohan</w:t>
            </w:r>
          </w:p>
        </w:tc>
        <w:tc>
          <w:tcPr>
            <w:tcW w:w="5165" w:type="dxa"/>
            <w:tcBorders>
              <w:top w:val="single" w:sz="4" w:space="0" w:color="auto"/>
              <w:left w:val="single" w:sz="4" w:space="0" w:color="auto"/>
              <w:bottom w:val="single" w:sz="4" w:space="0" w:color="auto"/>
              <w:right w:val="single" w:sz="4" w:space="0" w:color="auto"/>
            </w:tcBorders>
          </w:tcPr>
          <w:p w14:paraId="50B811A9"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6F4AC5D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6ABE1DC"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B04744F"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54EEEE2A" w14:textId="77777777" w:rsidR="0056620D" w:rsidRDefault="0056620D">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D339793" w14:textId="77777777" w:rsidR="0056620D" w:rsidRDefault="0056620D">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56620D" w14:paraId="34FC5E00"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229457B8"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FF5F181"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Nwodim</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93EBC88"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Ogechi</w:t>
            </w:r>
            <w:proofErr w:type="spellEnd"/>
          </w:p>
        </w:tc>
        <w:tc>
          <w:tcPr>
            <w:tcW w:w="5165" w:type="dxa"/>
            <w:tcBorders>
              <w:top w:val="single" w:sz="4" w:space="0" w:color="auto"/>
              <w:left w:val="single" w:sz="4" w:space="0" w:color="auto"/>
              <w:bottom w:val="single" w:sz="4" w:space="0" w:color="auto"/>
              <w:right w:val="single" w:sz="4" w:space="0" w:color="auto"/>
            </w:tcBorders>
            <w:hideMark/>
          </w:tcPr>
          <w:p w14:paraId="46D358A4" w14:textId="77777777" w:rsidR="0056620D" w:rsidRDefault="0056620D">
            <w:pPr>
              <w:pStyle w:val="TableParagraph"/>
              <w:ind w:left="8"/>
              <w:jc w:val="center"/>
              <w:rPr>
                <w:sz w:val="20"/>
              </w:rPr>
            </w:pPr>
            <w:r>
              <w:rPr>
                <w:rStyle w:val="normaltextrun"/>
                <w:rFonts w:ascii="Calibri" w:hAnsi="Calibri" w:cs="Calibri"/>
                <w:color w:val="000000"/>
                <w:sz w:val="20"/>
                <w:szCs w:val="20"/>
              </w:rPr>
              <w:t>Student Council Representative, Med 3</w:t>
            </w:r>
          </w:p>
        </w:tc>
      </w:tr>
      <w:tr w:rsidR="0056620D" w14:paraId="5FAE8D5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0AEF858"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37A39B5"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Paradkar</w:t>
            </w:r>
            <w:proofErr w:type="spellEnd"/>
          </w:p>
        </w:tc>
        <w:tc>
          <w:tcPr>
            <w:tcW w:w="1890" w:type="dxa"/>
            <w:tcBorders>
              <w:top w:val="single" w:sz="4" w:space="0" w:color="auto"/>
              <w:left w:val="single" w:sz="4" w:space="0" w:color="auto"/>
              <w:bottom w:val="single" w:sz="4" w:space="0" w:color="auto"/>
              <w:right w:val="single" w:sz="4" w:space="0" w:color="auto"/>
            </w:tcBorders>
            <w:hideMark/>
          </w:tcPr>
          <w:p w14:paraId="6304CA9D" w14:textId="77777777" w:rsidR="0056620D" w:rsidRDefault="0056620D">
            <w:pPr>
              <w:pStyle w:val="TableParagraph"/>
              <w:ind w:left="0"/>
              <w:jc w:val="center"/>
              <w:rPr>
                <w:sz w:val="20"/>
              </w:rPr>
            </w:pPr>
            <w:r>
              <w:rPr>
                <w:rStyle w:val="normaltextrun"/>
                <w:rFonts w:ascii="Calibri" w:hAnsi="Calibri" w:cs="Calibri"/>
                <w:color w:val="000000"/>
                <w:sz w:val="20"/>
                <w:szCs w:val="20"/>
              </w:rPr>
              <w:t>Komal</w:t>
            </w:r>
          </w:p>
        </w:tc>
        <w:tc>
          <w:tcPr>
            <w:tcW w:w="5165" w:type="dxa"/>
            <w:tcBorders>
              <w:top w:val="single" w:sz="4" w:space="0" w:color="auto"/>
              <w:left w:val="single" w:sz="4" w:space="0" w:color="auto"/>
              <w:bottom w:val="single" w:sz="4" w:space="0" w:color="auto"/>
              <w:right w:val="single" w:sz="4" w:space="0" w:color="auto"/>
            </w:tcBorders>
            <w:hideMark/>
          </w:tcPr>
          <w:p w14:paraId="49DDDE86" w14:textId="77777777" w:rsidR="0056620D" w:rsidRDefault="0056620D">
            <w:pPr>
              <w:pStyle w:val="TableParagraph"/>
              <w:ind w:left="12"/>
              <w:jc w:val="center"/>
              <w:rPr>
                <w:b/>
                <w:sz w:val="20"/>
              </w:rPr>
            </w:pPr>
            <w:r>
              <w:rPr>
                <w:rStyle w:val="normaltextrun"/>
                <w:rFonts w:ascii="Calibri" w:hAnsi="Calibri" w:cs="Calibri"/>
                <w:color w:val="000000"/>
                <w:sz w:val="20"/>
                <w:szCs w:val="20"/>
              </w:rPr>
              <w:t>Student Council Representative, Med 3</w:t>
            </w:r>
          </w:p>
        </w:tc>
      </w:tr>
      <w:tr w:rsidR="0056620D" w14:paraId="381A091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6709067"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760A4CB"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Borders>
              <w:top w:val="single" w:sz="4" w:space="0" w:color="auto"/>
              <w:left w:val="single" w:sz="4" w:space="0" w:color="auto"/>
              <w:bottom w:val="single" w:sz="4" w:space="0" w:color="auto"/>
              <w:right w:val="single" w:sz="4" w:space="0" w:color="auto"/>
            </w:tcBorders>
            <w:hideMark/>
          </w:tcPr>
          <w:p w14:paraId="019EF6BD" w14:textId="77777777" w:rsidR="0056620D" w:rsidRDefault="0056620D">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A6C4EDB" w14:textId="77777777" w:rsidR="0056620D" w:rsidRDefault="0056620D">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56620D" w14:paraId="570FCB4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9DC95DE"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E6E5AE8"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Reinbolt</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6AA280BF" w14:textId="77777777" w:rsidR="0056620D" w:rsidRDefault="0056620D">
            <w:pPr>
              <w:pStyle w:val="TableParagraph"/>
              <w:ind w:left="0"/>
              <w:jc w:val="center"/>
              <w:rPr>
                <w:sz w:val="20"/>
              </w:rPr>
            </w:pPr>
            <w:r>
              <w:rPr>
                <w:rStyle w:val="normaltextrun"/>
                <w:rFonts w:ascii="Calibri" w:hAnsi="Calibri" w:cs="Calibri"/>
                <w:color w:val="000000"/>
                <w:sz w:val="20"/>
                <w:szCs w:val="20"/>
              </w:rPr>
              <w:t>Raquel</w:t>
            </w:r>
          </w:p>
        </w:tc>
        <w:tc>
          <w:tcPr>
            <w:tcW w:w="5165" w:type="dxa"/>
            <w:tcBorders>
              <w:top w:val="single" w:sz="4" w:space="0" w:color="auto"/>
              <w:left w:val="single" w:sz="4" w:space="0" w:color="auto"/>
              <w:bottom w:val="single" w:sz="4" w:space="0" w:color="auto"/>
              <w:right w:val="single" w:sz="4" w:space="0" w:color="auto"/>
            </w:tcBorders>
            <w:hideMark/>
          </w:tcPr>
          <w:p w14:paraId="773212FF" w14:textId="77777777" w:rsidR="0056620D" w:rsidRDefault="0056620D">
            <w:pPr>
              <w:pStyle w:val="TableParagraph"/>
              <w:ind w:left="10"/>
              <w:jc w:val="center"/>
              <w:rPr>
                <w:sz w:val="20"/>
              </w:rPr>
            </w:pPr>
            <w:r>
              <w:rPr>
                <w:rStyle w:val="normaltextrun"/>
                <w:rFonts w:ascii="Calibri" w:hAnsi="Calibri" w:cs="Calibri"/>
                <w:color w:val="000000"/>
                <w:sz w:val="20"/>
                <w:szCs w:val="20"/>
              </w:rPr>
              <w:t>UPSMN Associate Director of Integration</w:t>
            </w:r>
          </w:p>
        </w:tc>
      </w:tr>
      <w:tr w:rsidR="0056620D" w14:paraId="0E7962C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3F557F4"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463BEF3A"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Riley</w:t>
            </w:r>
          </w:p>
        </w:tc>
        <w:tc>
          <w:tcPr>
            <w:tcW w:w="1890" w:type="dxa"/>
            <w:tcBorders>
              <w:top w:val="single" w:sz="4" w:space="0" w:color="auto"/>
              <w:left w:val="single" w:sz="4" w:space="0" w:color="auto"/>
              <w:bottom w:val="single" w:sz="4" w:space="0" w:color="auto"/>
              <w:right w:val="single" w:sz="4" w:space="0" w:color="auto"/>
            </w:tcBorders>
          </w:tcPr>
          <w:p w14:paraId="045557C5"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Maria</w:t>
            </w:r>
          </w:p>
        </w:tc>
        <w:tc>
          <w:tcPr>
            <w:tcW w:w="5165" w:type="dxa"/>
            <w:tcBorders>
              <w:top w:val="single" w:sz="4" w:space="0" w:color="auto"/>
              <w:left w:val="single" w:sz="4" w:space="0" w:color="auto"/>
              <w:bottom w:val="single" w:sz="4" w:space="0" w:color="auto"/>
              <w:right w:val="single" w:sz="4" w:space="0" w:color="auto"/>
            </w:tcBorders>
          </w:tcPr>
          <w:p w14:paraId="5914CFEB"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476664D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1CF6886"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6CE9BCA9"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Rosen</w:t>
            </w:r>
          </w:p>
        </w:tc>
        <w:tc>
          <w:tcPr>
            <w:tcW w:w="1890" w:type="dxa"/>
            <w:tcBorders>
              <w:top w:val="single" w:sz="4" w:space="0" w:color="auto"/>
              <w:left w:val="single" w:sz="4" w:space="0" w:color="auto"/>
              <w:bottom w:val="single" w:sz="4" w:space="0" w:color="auto"/>
              <w:right w:val="single" w:sz="4" w:space="0" w:color="auto"/>
            </w:tcBorders>
          </w:tcPr>
          <w:p w14:paraId="5DF79362" w14:textId="77777777" w:rsidR="0056620D" w:rsidRDefault="0056620D">
            <w:pPr>
              <w:pStyle w:val="TableParagraph"/>
              <w:ind w:left="0"/>
              <w:jc w:val="center"/>
              <w:rPr>
                <w:rStyle w:val="normaltextrun"/>
                <w:rFonts w:ascii="Calibri" w:hAnsi="Calibri" w:cs="Calibri"/>
                <w:color w:val="000000"/>
                <w:sz w:val="20"/>
                <w:szCs w:val="20"/>
              </w:rPr>
            </w:pPr>
            <w:proofErr w:type="spellStart"/>
            <w:r>
              <w:rPr>
                <w:rStyle w:val="normaltextrun"/>
                <w:rFonts w:ascii="Calibri" w:hAnsi="Calibri" w:cs="Calibri"/>
                <w:color w:val="000000"/>
                <w:sz w:val="20"/>
                <w:szCs w:val="20"/>
              </w:rPr>
              <w:t>Havi</w:t>
            </w:r>
            <w:proofErr w:type="spellEnd"/>
          </w:p>
        </w:tc>
        <w:tc>
          <w:tcPr>
            <w:tcW w:w="5165" w:type="dxa"/>
            <w:tcBorders>
              <w:top w:val="single" w:sz="4" w:space="0" w:color="auto"/>
              <w:left w:val="single" w:sz="4" w:space="0" w:color="auto"/>
              <w:bottom w:val="single" w:sz="4" w:space="0" w:color="auto"/>
              <w:right w:val="single" w:sz="4" w:space="0" w:color="auto"/>
            </w:tcBorders>
          </w:tcPr>
          <w:p w14:paraId="7DDDF755"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0947103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E36D0B0"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7F0C834"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B3D4BAE"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5" w:type="dxa"/>
            <w:tcBorders>
              <w:top w:val="single" w:sz="4" w:space="0" w:color="auto"/>
              <w:left w:val="single" w:sz="4" w:space="0" w:color="auto"/>
              <w:bottom w:val="single" w:sz="4" w:space="0" w:color="auto"/>
              <w:right w:val="single" w:sz="4" w:space="0" w:color="auto"/>
            </w:tcBorders>
            <w:hideMark/>
          </w:tcPr>
          <w:p w14:paraId="098D356B" w14:textId="77777777" w:rsidR="0056620D" w:rsidRDefault="0056620D">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56620D" w14:paraId="2649B8D3"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0646706B"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7536933"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Borders>
              <w:top w:val="single" w:sz="4" w:space="0" w:color="auto"/>
              <w:left w:val="single" w:sz="4" w:space="0" w:color="auto"/>
              <w:bottom w:val="single" w:sz="4" w:space="0" w:color="auto"/>
              <w:right w:val="single" w:sz="4" w:space="0" w:color="auto"/>
            </w:tcBorders>
            <w:hideMark/>
          </w:tcPr>
          <w:p w14:paraId="35F7A970" w14:textId="77777777" w:rsidR="0056620D" w:rsidRDefault="0056620D">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92BF457"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56620D" w14:paraId="196ECF6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5443D02"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5E56512"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Schmerler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5C633A61"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Betsy </w:t>
            </w:r>
          </w:p>
        </w:tc>
        <w:tc>
          <w:tcPr>
            <w:tcW w:w="5165" w:type="dxa"/>
            <w:tcBorders>
              <w:top w:val="single" w:sz="4" w:space="0" w:color="auto"/>
              <w:left w:val="single" w:sz="4" w:space="0" w:color="auto"/>
              <w:bottom w:val="single" w:sz="4" w:space="0" w:color="auto"/>
              <w:right w:val="single" w:sz="4" w:space="0" w:color="auto"/>
            </w:tcBorders>
            <w:hideMark/>
          </w:tcPr>
          <w:p w14:paraId="65C38915"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56620D" w14:paraId="0D12207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B17AE62"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689CB21"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F428F8C" w14:textId="77777777" w:rsidR="0056620D" w:rsidRDefault="0056620D">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789D08A" w14:textId="77777777" w:rsidR="0056620D" w:rsidRDefault="0056620D">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56620D" w14:paraId="3A188AF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B734E85"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197F205"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Borders>
              <w:top w:val="single" w:sz="4" w:space="0" w:color="auto"/>
              <w:left w:val="single" w:sz="4" w:space="0" w:color="auto"/>
              <w:bottom w:val="single" w:sz="4" w:space="0" w:color="auto"/>
              <w:right w:val="single" w:sz="4" w:space="0" w:color="auto"/>
            </w:tcBorders>
            <w:hideMark/>
          </w:tcPr>
          <w:p w14:paraId="1D2CA261"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545E20AE" w14:textId="77777777" w:rsidR="0056620D" w:rsidRDefault="0056620D">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bl>
    <w:p w14:paraId="5A978104" w14:textId="77777777" w:rsidR="0056620D" w:rsidRDefault="0056620D" w:rsidP="00443FE5">
      <w:pPr>
        <w:rPr>
          <w:sz w:val="24"/>
          <w:szCs w:val="24"/>
        </w:rPr>
      </w:pPr>
    </w:p>
    <w:tbl>
      <w:tblPr>
        <w:tblStyle w:val="TableGrid"/>
        <w:tblW w:w="10470" w:type="dxa"/>
        <w:tblLayout w:type="fixed"/>
        <w:tblLook w:val="01E0" w:firstRow="1" w:lastRow="1" w:firstColumn="1" w:lastColumn="1" w:noHBand="0" w:noVBand="0"/>
      </w:tblPr>
      <w:tblGrid>
        <w:gridCol w:w="1165"/>
        <w:gridCol w:w="2250"/>
        <w:gridCol w:w="1890"/>
        <w:gridCol w:w="5165"/>
      </w:tblGrid>
      <w:tr w:rsidR="0056620D" w14:paraId="7A08965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13D5025" w14:textId="77777777" w:rsidR="0056620D" w:rsidRPr="00B6356C" w:rsidRDefault="0056620D">
            <w:pPr>
              <w:pStyle w:val="TableParagraph"/>
              <w:ind w:left="0"/>
              <w:jc w:val="center"/>
              <w:rPr>
                <w:sz w:val="20"/>
              </w:rPr>
            </w:pPr>
            <w:r>
              <w:rPr>
                <w:b/>
                <w:bCs/>
                <w:sz w:val="20"/>
              </w:rPr>
              <w:t>GUESTS:</w:t>
            </w:r>
          </w:p>
        </w:tc>
        <w:tc>
          <w:tcPr>
            <w:tcW w:w="2250" w:type="dxa"/>
            <w:tcBorders>
              <w:top w:val="single" w:sz="4" w:space="0" w:color="auto"/>
              <w:left w:val="single" w:sz="4" w:space="0" w:color="auto"/>
              <w:bottom w:val="single" w:sz="4" w:space="0" w:color="auto"/>
              <w:right w:val="single" w:sz="4" w:space="0" w:color="auto"/>
            </w:tcBorders>
          </w:tcPr>
          <w:p w14:paraId="28385F2E" w14:textId="77777777" w:rsidR="0056620D" w:rsidRDefault="0056620D">
            <w:pPr>
              <w:pStyle w:val="TableParagraph"/>
              <w:ind w:left="0"/>
              <w:jc w:val="center"/>
              <w:rPr>
                <w:rStyle w:val="normaltextrun"/>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5A822FC" w14:textId="77777777" w:rsidR="0056620D" w:rsidRDefault="0056620D">
            <w:pPr>
              <w:pStyle w:val="TableParagraph"/>
              <w:ind w:left="0"/>
              <w:jc w:val="center"/>
              <w:rPr>
                <w:rStyle w:val="normaltextrun"/>
                <w:rFonts w:ascii="Calibri" w:hAnsi="Calibri" w:cs="Calibri"/>
                <w:color w:val="000000"/>
                <w:sz w:val="20"/>
                <w:szCs w:val="20"/>
              </w:rPr>
            </w:pPr>
          </w:p>
        </w:tc>
        <w:tc>
          <w:tcPr>
            <w:tcW w:w="5165" w:type="dxa"/>
            <w:tcBorders>
              <w:top w:val="single" w:sz="4" w:space="0" w:color="auto"/>
              <w:left w:val="single" w:sz="4" w:space="0" w:color="auto"/>
              <w:bottom w:val="single" w:sz="4" w:space="0" w:color="auto"/>
              <w:right w:val="single" w:sz="4" w:space="0" w:color="auto"/>
            </w:tcBorders>
          </w:tcPr>
          <w:p w14:paraId="6E52D029" w14:textId="77777777" w:rsidR="0056620D" w:rsidRDefault="0056620D">
            <w:pPr>
              <w:pStyle w:val="TableParagraph"/>
              <w:ind w:left="12"/>
              <w:jc w:val="center"/>
              <w:rPr>
                <w:rStyle w:val="normaltextrun"/>
                <w:rFonts w:ascii="Calibri" w:hAnsi="Calibri" w:cs="Calibri"/>
                <w:color w:val="000000"/>
                <w:sz w:val="20"/>
                <w:szCs w:val="20"/>
              </w:rPr>
            </w:pPr>
          </w:p>
        </w:tc>
      </w:tr>
      <w:tr w:rsidR="0056620D" w14:paraId="21AB435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67C56F5" w14:textId="77777777" w:rsidR="0056620D" w:rsidRDefault="0056620D">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5B20B644" w14:textId="77777777" w:rsidR="0056620D" w:rsidRDefault="0056620D">
            <w:pPr>
              <w:pStyle w:val="TableParagraph"/>
              <w:ind w:left="0"/>
              <w:jc w:val="center"/>
              <w:rPr>
                <w:sz w:val="20"/>
              </w:rPr>
            </w:pPr>
            <w:r>
              <w:rPr>
                <w:rStyle w:val="normaltextrun"/>
                <w:rFonts w:ascii="Calibri" w:hAnsi="Calibri" w:cs="Calibri"/>
                <w:color w:val="000000"/>
                <w:sz w:val="20"/>
                <w:szCs w:val="20"/>
              </w:rPr>
              <w:t>Arnett</w:t>
            </w:r>
          </w:p>
        </w:tc>
        <w:tc>
          <w:tcPr>
            <w:tcW w:w="1890" w:type="dxa"/>
            <w:tcBorders>
              <w:top w:val="single" w:sz="4" w:space="0" w:color="auto"/>
              <w:left w:val="single" w:sz="4" w:space="0" w:color="auto"/>
              <w:bottom w:val="single" w:sz="4" w:space="0" w:color="auto"/>
              <w:right w:val="single" w:sz="4" w:space="0" w:color="auto"/>
            </w:tcBorders>
            <w:hideMark/>
          </w:tcPr>
          <w:p w14:paraId="10FD3090" w14:textId="77777777" w:rsidR="0056620D" w:rsidRDefault="0056620D">
            <w:pPr>
              <w:pStyle w:val="TableParagraph"/>
              <w:ind w:left="0"/>
              <w:jc w:val="center"/>
              <w:rPr>
                <w:sz w:val="20"/>
              </w:rPr>
            </w:pPr>
            <w:r>
              <w:rPr>
                <w:rStyle w:val="normaltextrun"/>
                <w:rFonts w:ascii="Calibri" w:hAnsi="Calibri" w:cs="Calibri"/>
                <w:color w:val="000000"/>
                <w:sz w:val="20"/>
                <w:szCs w:val="20"/>
              </w:rPr>
              <w:t>Angie</w:t>
            </w:r>
          </w:p>
        </w:tc>
        <w:tc>
          <w:tcPr>
            <w:tcW w:w="5165" w:type="dxa"/>
            <w:tcBorders>
              <w:top w:val="single" w:sz="4" w:space="0" w:color="auto"/>
              <w:left w:val="single" w:sz="4" w:space="0" w:color="auto"/>
              <w:bottom w:val="single" w:sz="4" w:space="0" w:color="auto"/>
              <w:right w:val="single" w:sz="4" w:space="0" w:color="auto"/>
            </w:tcBorders>
            <w:hideMark/>
          </w:tcPr>
          <w:p w14:paraId="5C3CC054" w14:textId="77777777" w:rsidR="0056620D" w:rsidRDefault="0056620D">
            <w:pPr>
              <w:pStyle w:val="TableParagraph"/>
              <w:ind w:left="12"/>
              <w:jc w:val="center"/>
              <w:rPr>
                <w:b/>
                <w:sz w:val="20"/>
              </w:rPr>
            </w:pPr>
            <w:r>
              <w:rPr>
                <w:rStyle w:val="normaltextrun"/>
                <w:rFonts w:ascii="Calibri" w:hAnsi="Calibri" w:cs="Calibri"/>
                <w:color w:val="000000"/>
                <w:sz w:val="20"/>
                <w:szCs w:val="20"/>
              </w:rPr>
              <w:t>UPRSN: Program Coordinator, Surgery</w:t>
            </w:r>
          </w:p>
        </w:tc>
      </w:tr>
      <w:tr w:rsidR="0056620D" w14:paraId="46478C7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2422403"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E6C59A8"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Badenhop</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DB888AE" w14:textId="77777777" w:rsidR="0056620D" w:rsidRDefault="0056620D">
            <w:pPr>
              <w:pStyle w:val="TableParagraph"/>
              <w:ind w:left="0"/>
              <w:jc w:val="center"/>
              <w:rPr>
                <w:sz w:val="20"/>
              </w:rPr>
            </w:pPr>
            <w:r>
              <w:rPr>
                <w:rStyle w:val="normaltextrun"/>
                <w:rFonts w:ascii="Calibri" w:hAnsi="Calibri" w:cs="Calibri"/>
                <w:color w:val="000000"/>
                <w:sz w:val="20"/>
                <w:szCs w:val="20"/>
              </w:rPr>
              <w:t>Morgan</w:t>
            </w:r>
          </w:p>
        </w:tc>
        <w:tc>
          <w:tcPr>
            <w:tcW w:w="5165" w:type="dxa"/>
            <w:tcBorders>
              <w:top w:val="single" w:sz="4" w:space="0" w:color="auto"/>
              <w:left w:val="single" w:sz="4" w:space="0" w:color="auto"/>
              <w:bottom w:val="single" w:sz="4" w:space="0" w:color="auto"/>
              <w:right w:val="single" w:sz="4" w:space="0" w:color="auto"/>
            </w:tcBorders>
            <w:hideMark/>
          </w:tcPr>
          <w:p w14:paraId="4B603E6C" w14:textId="77777777" w:rsidR="0056620D" w:rsidRDefault="0056620D">
            <w:pPr>
              <w:pStyle w:val="TableParagraph"/>
              <w:ind w:left="6"/>
              <w:jc w:val="center"/>
              <w:rPr>
                <w:sz w:val="20"/>
              </w:rPr>
            </w:pPr>
            <w:r>
              <w:rPr>
                <w:rStyle w:val="normaltextrun"/>
                <w:rFonts w:ascii="Calibri" w:hAnsi="Calibri" w:cs="Calibri"/>
                <w:color w:val="000000"/>
                <w:sz w:val="20"/>
                <w:szCs w:val="20"/>
              </w:rPr>
              <w:t xml:space="preserve">UPRSN: Program Coordinator, </w:t>
            </w:r>
            <w:proofErr w:type="spellStart"/>
            <w:r>
              <w:rPr>
                <w:rStyle w:val="normaltextrun"/>
                <w:rFonts w:ascii="Calibri" w:hAnsi="Calibri" w:cs="Calibri"/>
                <w:color w:val="000000"/>
                <w:sz w:val="20"/>
                <w:szCs w:val="20"/>
              </w:rPr>
              <w:t>ObGyn</w:t>
            </w:r>
            <w:proofErr w:type="spellEnd"/>
          </w:p>
        </w:tc>
      </w:tr>
      <w:tr w:rsidR="0056620D" w14:paraId="269C37D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1E4021A"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63316F9E"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Bauer</w:t>
            </w:r>
          </w:p>
        </w:tc>
        <w:tc>
          <w:tcPr>
            <w:tcW w:w="1890" w:type="dxa"/>
            <w:tcBorders>
              <w:top w:val="single" w:sz="4" w:space="0" w:color="auto"/>
              <w:left w:val="single" w:sz="4" w:space="0" w:color="auto"/>
              <w:bottom w:val="single" w:sz="4" w:space="0" w:color="auto"/>
              <w:right w:val="single" w:sz="4" w:space="0" w:color="auto"/>
            </w:tcBorders>
          </w:tcPr>
          <w:p w14:paraId="7A93E7DF"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Jen</w:t>
            </w:r>
          </w:p>
        </w:tc>
        <w:tc>
          <w:tcPr>
            <w:tcW w:w="5165" w:type="dxa"/>
            <w:tcBorders>
              <w:top w:val="single" w:sz="4" w:space="0" w:color="auto"/>
              <w:left w:val="single" w:sz="4" w:space="0" w:color="auto"/>
              <w:bottom w:val="single" w:sz="4" w:space="0" w:color="auto"/>
              <w:right w:val="single" w:sz="4" w:space="0" w:color="auto"/>
            </w:tcBorders>
          </w:tcPr>
          <w:p w14:paraId="1733504C"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Program Coordinator, Internal Medicine</w:t>
            </w:r>
          </w:p>
        </w:tc>
      </w:tr>
      <w:tr w:rsidR="0056620D" w14:paraId="490ED76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2182BB2"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045122A9"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Cassell</w:t>
            </w:r>
          </w:p>
        </w:tc>
        <w:tc>
          <w:tcPr>
            <w:tcW w:w="1890" w:type="dxa"/>
            <w:tcBorders>
              <w:top w:val="single" w:sz="4" w:space="0" w:color="auto"/>
              <w:left w:val="single" w:sz="4" w:space="0" w:color="auto"/>
              <w:bottom w:val="single" w:sz="4" w:space="0" w:color="auto"/>
              <w:right w:val="single" w:sz="4" w:space="0" w:color="auto"/>
            </w:tcBorders>
          </w:tcPr>
          <w:p w14:paraId="37AB5C73"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Emily</w:t>
            </w:r>
          </w:p>
        </w:tc>
        <w:tc>
          <w:tcPr>
            <w:tcW w:w="5165" w:type="dxa"/>
            <w:tcBorders>
              <w:top w:val="single" w:sz="4" w:space="0" w:color="auto"/>
              <w:left w:val="single" w:sz="4" w:space="0" w:color="auto"/>
              <w:bottom w:val="single" w:sz="4" w:space="0" w:color="auto"/>
              <w:right w:val="single" w:sz="4" w:space="0" w:color="auto"/>
            </w:tcBorders>
          </w:tcPr>
          <w:p w14:paraId="44068450" w14:textId="77777777" w:rsidR="0056620D" w:rsidRDefault="0056620D">
            <w:pPr>
              <w:pStyle w:val="TableParagraph"/>
              <w:ind w:left="6"/>
              <w:jc w:val="center"/>
              <w:rPr>
                <w:rStyle w:val="normaltextrun"/>
                <w:rFonts w:ascii="Calibri" w:hAnsi="Calibri" w:cs="Calibri"/>
                <w:color w:val="000000"/>
                <w:sz w:val="20"/>
                <w:szCs w:val="20"/>
              </w:rPr>
            </w:pPr>
          </w:p>
        </w:tc>
      </w:tr>
      <w:tr w:rsidR="0056620D" w14:paraId="27C9F61C"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596ADBFE"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3867AFC"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Borders>
              <w:top w:val="single" w:sz="4" w:space="0" w:color="auto"/>
              <w:left w:val="single" w:sz="4" w:space="0" w:color="auto"/>
              <w:bottom w:val="single" w:sz="4" w:space="0" w:color="auto"/>
              <w:right w:val="single" w:sz="4" w:space="0" w:color="auto"/>
            </w:tcBorders>
            <w:hideMark/>
          </w:tcPr>
          <w:p w14:paraId="0928FBFA"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5" w:type="dxa"/>
            <w:tcBorders>
              <w:top w:val="single" w:sz="4" w:space="0" w:color="auto"/>
              <w:left w:val="single" w:sz="4" w:space="0" w:color="auto"/>
              <w:bottom w:val="single" w:sz="4" w:space="0" w:color="auto"/>
              <w:right w:val="single" w:sz="4" w:space="0" w:color="auto"/>
            </w:tcBorders>
            <w:hideMark/>
          </w:tcPr>
          <w:p w14:paraId="045764FD" w14:textId="77777777" w:rsidR="0056620D" w:rsidRDefault="0056620D">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56620D" w14:paraId="060998C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9F34C7E"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5CA39B7"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A15074F"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5" w:type="dxa"/>
            <w:tcBorders>
              <w:top w:val="single" w:sz="4" w:space="0" w:color="auto"/>
              <w:left w:val="single" w:sz="4" w:space="0" w:color="auto"/>
              <w:bottom w:val="single" w:sz="4" w:space="0" w:color="auto"/>
              <w:right w:val="single" w:sz="4" w:space="0" w:color="auto"/>
            </w:tcBorders>
            <w:hideMark/>
          </w:tcPr>
          <w:p w14:paraId="23C635C5" w14:textId="77777777" w:rsidR="0056620D" w:rsidRDefault="0056620D">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56620D" w14:paraId="1C08EC9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93654A5"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45A15AE"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Borders>
              <w:top w:val="single" w:sz="4" w:space="0" w:color="auto"/>
              <w:left w:val="single" w:sz="4" w:space="0" w:color="auto"/>
              <w:bottom w:val="single" w:sz="4" w:space="0" w:color="auto"/>
              <w:right w:val="single" w:sz="4" w:space="0" w:color="auto"/>
            </w:tcBorders>
            <w:hideMark/>
          </w:tcPr>
          <w:p w14:paraId="3EFEA8F3" w14:textId="77777777" w:rsidR="0056620D" w:rsidRDefault="0056620D">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AA44C1E" w14:textId="77777777" w:rsidR="0056620D" w:rsidRDefault="0056620D">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56620D" w14:paraId="674CD72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D68766E"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B942830" w14:textId="77777777" w:rsidR="0056620D" w:rsidRDefault="0056620D">
            <w:pPr>
              <w:pStyle w:val="TableParagraph"/>
              <w:ind w:left="0"/>
              <w:jc w:val="center"/>
              <w:rPr>
                <w:sz w:val="20"/>
              </w:rPr>
            </w:pPr>
            <w:r>
              <w:rPr>
                <w:rStyle w:val="normaltextrun"/>
                <w:rFonts w:ascii="Calibri" w:hAnsi="Calibri" w:cs="Calibri"/>
                <w:color w:val="000000"/>
                <w:sz w:val="20"/>
                <w:szCs w:val="20"/>
              </w:rPr>
              <w:t>Lynn </w:t>
            </w:r>
          </w:p>
        </w:tc>
        <w:tc>
          <w:tcPr>
            <w:tcW w:w="1890" w:type="dxa"/>
            <w:tcBorders>
              <w:top w:val="single" w:sz="4" w:space="0" w:color="auto"/>
              <w:left w:val="single" w:sz="4" w:space="0" w:color="auto"/>
              <w:bottom w:val="single" w:sz="4" w:space="0" w:color="auto"/>
              <w:right w:val="single" w:sz="4" w:space="0" w:color="auto"/>
            </w:tcBorders>
            <w:hideMark/>
          </w:tcPr>
          <w:p w14:paraId="0DD68532" w14:textId="77777777" w:rsidR="0056620D" w:rsidRDefault="0056620D">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9C074C6" w14:textId="77777777" w:rsidR="0056620D" w:rsidRDefault="0056620D">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56620D" w14:paraId="1D9B050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9E7ADF2"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1808D32A"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Mann</w:t>
            </w:r>
          </w:p>
        </w:tc>
        <w:tc>
          <w:tcPr>
            <w:tcW w:w="1890" w:type="dxa"/>
            <w:tcBorders>
              <w:top w:val="single" w:sz="4" w:space="0" w:color="auto"/>
              <w:left w:val="single" w:sz="4" w:space="0" w:color="auto"/>
              <w:bottom w:val="single" w:sz="4" w:space="0" w:color="auto"/>
              <w:right w:val="single" w:sz="4" w:space="0" w:color="auto"/>
            </w:tcBorders>
          </w:tcPr>
          <w:p w14:paraId="2599B938"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Sonia</w:t>
            </w:r>
          </w:p>
        </w:tc>
        <w:tc>
          <w:tcPr>
            <w:tcW w:w="5165" w:type="dxa"/>
            <w:tcBorders>
              <w:top w:val="single" w:sz="4" w:space="0" w:color="auto"/>
              <w:left w:val="single" w:sz="4" w:space="0" w:color="auto"/>
              <w:bottom w:val="single" w:sz="4" w:space="0" w:color="auto"/>
              <w:right w:val="single" w:sz="4" w:space="0" w:color="auto"/>
            </w:tcBorders>
          </w:tcPr>
          <w:p w14:paraId="15634D59"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Program Manager, LCME</w:t>
            </w:r>
          </w:p>
        </w:tc>
      </w:tr>
      <w:tr w:rsidR="0056620D" w14:paraId="0F9B69E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F1DCCFD"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154DFD20"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McCallister</w:t>
            </w:r>
          </w:p>
        </w:tc>
        <w:tc>
          <w:tcPr>
            <w:tcW w:w="1890" w:type="dxa"/>
            <w:tcBorders>
              <w:top w:val="single" w:sz="4" w:space="0" w:color="auto"/>
              <w:left w:val="single" w:sz="4" w:space="0" w:color="auto"/>
              <w:bottom w:val="single" w:sz="4" w:space="0" w:color="auto"/>
              <w:right w:val="single" w:sz="4" w:space="0" w:color="auto"/>
            </w:tcBorders>
          </w:tcPr>
          <w:p w14:paraId="6BF467B9"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Jennifer</w:t>
            </w:r>
          </w:p>
        </w:tc>
        <w:tc>
          <w:tcPr>
            <w:tcW w:w="5165" w:type="dxa"/>
            <w:tcBorders>
              <w:top w:val="single" w:sz="4" w:space="0" w:color="auto"/>
              <w:left w:val="single" w:sz="4" w:space="0" w:color="auto"/>
              <w:bottom w:val="single" w:sz="4" w:space="0" w:color="auto"/>
              <w:right w:val="single" w:sz="4" w:space="0" w:color="auto"/>
            </w:tcBorders>
          </w:tcPr>
          <w:p w14:paraId="1A3C1FC4"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Associate Dean of Medical Education</w:t>
            </w:r>
          </w:p>
        </w:tc>
      </w:tr>
      <w:tr w:rsidR="0056620D" w14:paraId="29349FD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83AE2F7"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6621F6F8"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Meyer</w:t>
            </w:r>
          </w:p>
        </w:tc>
        <w:tc>
          <w:tcPr>
            <w:tcW w:w="1890" w:type="dxa"/>
            <w:tcBorders>
              <w:top w:val="single" w:sz="4" w:space="0" w:color="auto"/>
              <w:left w:val="single" w:sz="4" w:space="0" w:color="auto"/>
              <w:bottom w:val="single" w:sz="4" w:space="0" w:color="auto"/>
              <w:right w:val="single" w:sz="4" w:space="0" w:color="auto"/>
            </w:tcBorders>
          </w:tcPr>
          <w:p w14:paraId="400C6EBF"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Michelle</w:t>
            </w:r>
          </w:p>
        </w:tc>
        <w:tc>
          <w:tcPr>
            <w:tcW w:w="5165" w:type="dxa"/>
            <w:tcBorders>
              <w:top w:val="single" w:sz="4" w:space="0" w:color="auto"/>
              <w:left w:val="single" w:sz="4" w:space="0" w:color="auto"/>
              <w:bottom w:val="single" w:sz="4" w:space="0" w:color="auto"/>
              <w:right w:val="single" w:sz="4" w:space="0" w:color="auto"/>
            </w:tcBorders>
          </w:tcPr>
          <w:p w14:paraId="38016962"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Longitudinal Projects Program Manager</w:t>
            </w:r>
          </w:p>
        </w:tc>
      </w:tr>
      <w:tr w:rsidR="0056620D" w14:paraId="4F2858B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2E46FF0"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0A747EA" w14:textId="77777777" w:rsidR="0056620D" w:rsidRDefault="0056620D">
            <w:pPr>
              <w:pStyle w:val="TableParagraph"/>
              <w:ind w:left="0"/>
              <w:jc w:val="center"/>
              <w:rPr>
                <w:sz w:val="20"/>
              </w:rPr>
            </w:pPr>
            <w:r>
              <w:rPr>
                <w:rStyle w:val="normaltextrun"/>
                <w:rFonts w:ascii="Calibri" w:hAnsi="Calibri" w:cs="Calibri"/>
                <w:color w:val="000000"/>
                <w:sz w:val="20"/>
                <w:szCs w:val="20"/>
              </w:rPr>
              <w:t>Ricks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C7ED444"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Michael</w:t>
            </w:r>
          </w:p>
        </w:tc>
        <w:tc>
          <w:tcPr>
            <w:tcW w:w="5165" w:type="dxa"/>
            <w:tcBorders>
              <w:top w:val="single" w:sz="4" w:space="0" w:color="auto"/>
              <w:left w:val="single" w:sz="4" w:space="0" w:color="auto"/>
              <w:bottom w:val="single" w:sz="4" w:space="0" w:color="auto"/>
              <w:right w:val="single" w:sz="4" w:space="0" w:color="auto"/>
            </w:tcBorders>
            <w:hideMark/>
          </w:tcPr>
          <w:p w14:paraId="08A22314" w14:textId="77777777" w:rsidR="0056620D" w:rsidRDefault="0056620D">
            <w:pPr>
              <w:pStyle w:val="TableParagraph"/>
              <w:ind w:left="6"/>
              <w:jc w:val="center"/>
              <w:rPr>
                <w:sz w:val="20"/>
              </w:rPr>
            </w:pPr>
            <w:r>
              <w:rPr>
                <w:rStyle w:val="normaltextrun"/>
                <w:rFonts w:ascii="Calibri" w:hAnsi="Calibri" w:cs="Calibri"/>
                <w:color w:val="000000"/>
                <w:sz w:val="20"/>
                <w:szCs w:val="20"/>
              </w:rPr>
              <w:t>Student Worker, OCS</w:t>
            </w:r>
          </w:p>
        </w:tc>
      </w:tr>
      <w:tr w:rsidR="0056620D" w14:paraId="3DE40E24"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59E0ED0D"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4F2F3E0"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Borders>
              <w:top w:val="single" w:sz="4" w:space="0" w:color="auto"/>
              <w:left w:val="single" w:sz="4" w:space="0" w:color="auto"/>
              <w:bottom w:val="single" w:sz="4" w:space="0" w:color="auto"/>
              <w:right w:val="single" w:sz="4" w:space="0" w:color="auto"/>
            </w:tcBorders>
            <w:hideMark/>
          </w:tcPr>
          <w:p w14:paraId="17829E49"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5" w:type="dxa"/>
            <w:tcBorders>
              <w:top w:val="single" w:sz="4" w:space="0" w:color="auto"/>
              <w:left w:val="single" w:sz="4" w:space="0" w:color="auto"/>
              <w:bottom w:val="single" w:sz="4" w:space="0" w:color="auto"/>
              <w:right w:val="single" w:sz="4" w:space="0" w:color="auto"/>
            </w:tcBorders>
            <w:hideMark/>
          </w:tcPr>
          <w:p w14:paraId="08FF1C0F" w14:textId="77777777" w:rsidR="0056620D" w:rsidRDefault="0056620D">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56620D" w14:paraId="7724814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0FF58BC"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EFC2673"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7A5BD0E2"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5" w:type="dxa"/>
            <w:tcBorders>
              <w:top w:val="single" w:sz="4" w:space="0" w:color="auto"/>
              <w:left w:val="single" w:sz="4" w:space="0" w:color="auto"/>
              <w:bottom w:val="single" w:sz="4" w:space="0" w:color="auto"/>
              <w:right w:val="single" w:sz="4" w:space="0" w:color="auto"/>
            </w:tcBorders>
            <w:hideMark/>
          </w:tcPr>
          <w:p w14:paraId="2F695667" w14:textId="77777777" w:rsidR="0056620D" w:rsidRDefault="0056620D">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56620D" w14:paraId="15015D0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E7FCAFE"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79B6298"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Schafer </w:t>
            </w:r>
          </w:p>
        </w:tc>
        <w:tc>
          <w:tcPr>
            <w:tcW w:w="1890" w:type="dxa"/>
            <w:tcBorders>
              <w:top w:val="single" w:sz="4" w:space="0" w:color="auto"/>
              <w:left w:val="single" w:sz="4" w:space="0" w:color="auto"/>
              <w:bottom w:val="single" w:sz="4" w:space="0" w:color="auto"/>
              <w:right w:val="single" w:sz="4" w:space="0" w:color="auto"/>
            </w:tcBorders>
            <w:hideMark/>
          </w:tcPr>
          <w:p w14:paraId="3F221F69"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B1BCFD8"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r>
      <w:tr w:rsidR="0056620D" w14:paraId="316D39C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0598012"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34931FC9"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Secrease</w:t>
            </w:r>
            <w:proofErr w:type="spellEnd"/>
          </w:p>
        </w:tc>
        <w:tc>
          <w:tcPr>
            <w:tcW w:w="1890" w:type="dxa"/>
            <w:tcBorders>
              <w:top w:val="single" w:sz="4" w:space="0" w:color="auto"/>
              <w:left w:val="single" w:sz="4" w:space="0" w:color="auto"/>
              <w:bottom w:val="single" w:sz="4" w:space="0" w:color="auto"/>
              <w:right w:val="single" w:sz="4" w:space="0" w:color="auto"/>
            </w:tcBorders>
          </w:tcPr>
          <w:p w14:paraId="0B373591"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Danielle</w:t>
            </w:r>
          </w:p>
        </w:tc>
        <w:tc>
          <w:tcPr>
            <w:tcW w:w="5165" w:type="dxa"/>
            <w:tcBorders>
              <w:top w:val="single" w:sz="4" w:space="0" w:color="auto"/>
              <w:left w:val="single" w:sz="4" w:space="0" w:color="auto"/>
              <w:bottom w:val="single" w:sz="4" w:space="0" w:color="auto"/>
              <w:right w:val="single" w:sz="4" w:space="0" w:color="auto"/>
            </w:tcBorders>
          </w:tcPr>
          <w:p w14:paraId="600EC375"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Family Medicine Program Coordinator</w:t>
            </w:r>
          </w:p>
        </w:tc>
      </w:tr>
      <w:tr w:rsidR="0056620D" w14:paraId="59CC3CE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64EF5DD" w14:textId="77777777" w:rsidR="0056620D" w:rsidRDefault="0056620D">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hideMark/>
          </w:tcPr>
          <w:p w14:paraId="5E3B064F"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196DFB8A"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B5793C2" w14:textId="77777777" w:rsidR="0056620D" w:rsidRDefault="0056620D">
            <w:pPr>
              <w:pStyle w:val="TableParagraph"/>
              <w:ind w:left="7"/>
              <w:jc w:val="cente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56620D" w14:paraId="2F526DF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B49A2C5" w14:textId="77777777" w:rsidR="0056620D" w:rsidRDefault="0056620D">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tcPr>
          <w:p w14:paraId="22F6172A"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Start </w:t>
            </w:r>
          </w:p>
        </w:tc>
        <w:tc>
          <w:tcPr>
            <w:tcW w:w="1890" w:type="dxa"/>
            <w:tcBorders>
              <w:top w:val="single" w:sz="4" w:space="0" w:color="auto"/>
              <w:left w:val="single" w:sz="4" w:space="0" w:color="auto"/>
              <w:bottom w:val="single" w:sz="4" w:space="0" w:color="auto"/>
              <w:right w:val="single" w:sz="4" w:space="0" w:color="auto"/>
            </w:tcBorders>
          </w:tcPr>
          <w:p w14:paraId="55E3778E"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bdr w:val="none" w:sz="0" w:space="0" w:color="auto" w:frame="1"/>
              </w:rPr>
              <w:t>Amanda </w:t>
            </w:r>
          </w:p>
        </w:tc>
        <w:tc>
          <w:tcPr>
            <w:tcW w:w="5165" w:type="dxa"/>
            <w:tcBorders>
              <w:top w:val="single" w:sz="4" w:space="0" w:color="auto"/>
              <w:left w:val="single" w:sz="4" w:space="0" w:color="auto"/>
              <w:bottom w:val="single" w:sz="4" w:space="0" w:color="auto"/>
              <w:right w:val="single" w:sz="4" w:space="0" w:color="auto"/>
            </w:tcBorders>
          </w:tcPr>
          <w:p w14:paraId="126E5F80"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OCS, Education Resource Specialist </w:t>
            </w:r>
            <w:r>
              <w:rPr>
                <w:rStyle w:val="eop"/>
                <w:rFonts w:ascii="Calibri" w:hAnsi="Calibri" w:cs="Calibri"/>
                <w:color w:val="000000"/>
                <w:sz w:val="20"/>
                <w:szCs w:val="20"/>
              </w:rPr>
              <w:t> </w:t>
            </w:r>
          </w:p>
        </w:tc>
      </w:tr>
      <w:tr w:rsidR="0056620D" w14:paraId="3AA6653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8518CFA"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B9A0A0B"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F801CD1"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0DE4915" w14:textId="77777777" w:rsidR="0056620D" w:rsidRDefault="0056620D">
            <w:pPr>
              <w:pStyle w:val="TableParagraph"/>
              <w:ind w:left="7"/>
              <w:jc w:val="cente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56620D" w14:paraId="05C9BC1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C861732"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F34AAAF"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Verbeck</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284ED65"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Nicki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093EBCC" w14:textId="77777777" w:rsidR="0056620D" w:rsidRDefault="0056620D">
            <w:pPr>
              <w:pStyle w:val="TableParagraph"/>
              <w:ind w:left="7"/>
              <w:jc w:val="cente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r>
      <w:tr w:rsidR="0056620D" w14:paraId="022BD2C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7428E8F"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F63DE9D"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55FFEA1"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EB85F45" w14:textId="77777777" w:rsidR="0056620D" w:rsidRDefault="0056620D">
            <w:pPr>
              <w:pStyle w:val="TableParagraph"/>
              <w:ind w:left="7"/>
              <w:jc w:val="cente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56620D" w14:paraId="7145641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641E7BE"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96460DC"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AE49390"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5" w:type="dxa"/>
            <w:tcBorders>
              <w:top w:val="single" w:sz="4" w:space="0" w:color="auto"/>
              <w:left w:val="single" w:sz="4" w:space="0" w:color="auto"/>
              <w:bottom w:val="single" w:sz="4" w:space="0" w:color="auto"/>
              <w:right w:val="single" w:sz="4" w:space="0" w:color="auto"/>
            </w:tcBorders>
            <w:hideMark/>
          </w:tcPr>
          <w:p w14:paraId="5DFDEBA1" w14:textId="77777777" w:rsidR="0056620D" w:rsidRDefault="0056620D">
            <w:pPr>
              <w:pStyle w:val="TableParagraph"/>
              <w:ind w:left="7"/>
              <w:jc w:val="cente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56620D" w14:paraId="735F9AB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E1EAA91"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982443B"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Williams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580772F"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Thomas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C690131" w14:textId="77777777" w:rsidR="0056620D" w:rsidRDefault="0056620D">
            <w:pPr>
              <w:pStyle w:val="TableParagraph"/>
              <w:ind w:left="7"/>
              <w:jc w:val="cente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r>
      <w:tr w:rsidR="0056620D" w14:paraId="7CAD96B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5BEC66E"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2CF381C"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Borders>
              <w:top w:val="single" w:sz="4" w:space="0" w:color="auto"/>
              <w:left w:val="single" w:sz="4" w:space="0" w:color="auto"/>
              <w:bottom w:val="single" w:sz="4" w:space="0" w:color="auto"/>
              <w:right w:val="single" w:sz="4" w:space="0" w:color="auto"/>
            </w:tcBorders>
            <w:hideMark/>
          </w:tcPr>
          <w:p w14:paraId="12A87553"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5" w:type="dxa"/>
            <w:tcBorders>
              <w:top w:val="single" w:sz="4" w:space="0" w:color="auto"/>
              <w:left w:val="single" w:sz="4" w:space="0" w:color="auto"/>
              <w:bottom w:val="single" w:sz="4" w:space="0" w:color="auto"/>
              <w:right w:val="single" w:sz="4" w:space="0" w:color="auto"/>
            </w:tcBorders>
            <w:hideMark/>
          </w:tcPr>
          <w:p w14:paraId="63A99B09" w14:textId="77777777" w:rsidR="0056620D" w:rsidRDefault="0056620D">
            <w:pPr>
              <w:pStyle w:val="TableParagraph"/>
              <w:ind w:left="7"/>
              <w:jc w:val="cente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2A7BBA48" w14:textId="77777777" w:rsidR="0056620D" w:rsidRDefault="0056620D"/>
    <w:p w14:paraId="67A620DD" w14:textId="77777777" w:rsidR="0056620D" w:rsidRDefault="0056620D"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56620D" w14:paraId="09B8287B" w14:textId="77777777" w:rsidTr="007F2998">
        <w:trPr>
          <w:trHeight w:val="230"/>
          <w:tblHeader/>
        </w:trPr>
        <w:tc>
          <w:tcPr>
            <w:tcW w:w="715" w:type="dxa"/>
          </w:tcPr>
          <w:p w14:paraId="6B47ADC7" w14:textId="77777777" w:rsidR="0056620D" w:rsidRDefault="0056620D" w:rsidP="0037548C">
            <w:pPr>
              <w:pStyle w:val="TableParagraph"/>
              <w:ind w:left="0"/>
              <w:rPr>
                <w:b/>
                <w:sz w:val="20"/>
              </w:rPr>
            </w:pPr>
            <w:r>
              <w:rPr>
                <w:b/>
                <w:sz w:val="20"/>
              </w:rPr>
              <w:t>#</w:t>
            </w:r>
          </w:p>
        </w:tc>
        <w:tc>
          <w:tcPr>
            <w:tcW w:w="7830" w:type="dxa"/>
          </w:tcPr>
          <w:p w14:paraId="37E28FEC" w14:textId="77777777" w:rsidR="0056620D" w:rsidRDefault="0056620D" w:rsidP="0037548C">
            <w:pPr>
              <w:pStyle w:val="TableParagraph"/>
              <w:ind w:left="0"/>
              <w:rPr>
                <w:b/>
                <w:sz w:val="20"/>
              </w:rPr>
            </w:pPr>
            <w:r>
              <w:rPr>
                <w:b/>
                <w:sz w:val="20"/>
              </w:rPr>
              <w:t xml:space="preserve">Agenda Item </w:t>
            </w:r>
          </w:p>
        </w:tc>
      </w:tr>
      <w:tr w:rsidR="0056620D" w14:paraId="06D922DF" w14:textId="77777777" w:rsidTr="007F2998">
        <w:trPr>
          <w:trHeight w:val="230"/>
        </w:trPr>
        <w:tc>
          <w:tcPr>
            <w:tcW w:w="715" w:type="dxa"/>
          </w:tcPr>
          <w:p w14:paraId="78F59EB1" w14:textId="77777777" w:rsidR="0056620D" w:rsidRDefault="0056620D" w:rsidP="0037548C">
            <w:pPr>
              <w:pStyle w:val="TableParagraph"/>
              <w:ind w:left="0"/>
              <w:rPr>
                <w:sz w:val="20"/>
              </w:rPr>
            </w:pPr>
            <w:r>
              <w:rPr>
                <w:sz w:val="20"/>
              </w:rPr>
              <w:t>1</w:t>
            </w:r>
          </w:p>
        </w:tc>
        <w:tc>
          <w:tcPr>
            <w:tcW w:w="7830" w:type="dxa"/>
          </w:tcPr>
          <w:p w14:paraId="01D5EC5B" w14:textId="77777777" w:rsidR="0056620D" w:rsidRDefault="0056620D" w:rsidP="0037548C">
            <w:pPr>
              <w:pStyle w:val="TableParagraph"/>
              <w:ind w:left="0"/>
              <w:rPr>
                <w:sz w:val="20"/>
              </w:rPr>
            </w:pPr>
            <w:r>
              <w:rPr>
                <w:sz w:val="20"/>
              </w:rPr>
              <w:t>Approval of May Meeting Minutes</w:t>
            </w:r>
          </w:p>
        </w:tc>
      </w:tr>
      <w:tr w:rsidR="0056620D" w14:paraId="143F08C4" w14:textId="77777777" w:rsidTr="007F2998">
        <w:trPr>
          <w:trHeight w:val="230"/>
        </w:trPr>
        <w:tc>
          <w:tcPr>
            <w:tcW w:w="715" w:type="dxa"/>
          </w:tcPr>
          <w:p w14:paraId="531B8740" w14:textId="77777777" w:rsidR="0056620D" w:rsidRDefault="0056620D" w:rsidP="0037548C">
            <w:pPr>
              <w:pStyle w:val="TableParagraph"/>
              <w:ind w:left="0"/>
              <w:rPr>
                <w:sz w:val="20"/>
              </w:rPr>
            </w:pPr>
            <w:r>
              <w:rPr>
                <w:sz w:val="20"/>
              </w:rPr>
              <w:t>2</w:t>
            </w:r>
          </w:p>
        </w:tc>
        <w:tc>
          <w:tcPr>
            <w:tcW w:w="7830" w:type="dxa"/>
          </w:tcPr>
          <w:p w14:paraId="62208299" w14:textId="77777777" w:rsidR="0056620D" w:rsidRDefault="0056620D" w:rsidP="0037548C">
            <w:pPr>
              <w:pStyle w:val="TableParagraph"/>
              <w:ind w:left="0"/>
              <w:rPr>
                <w:sz w:val="20"/>
              </w:rPr>
            </w:pPr>
            <w:r>
              <w:rPr>
                <w:sz w:val="20"/>
              </w:rPr>
              <w:t>Announcements / Old Business</w:t>
            </w:r>
          </w:p>
        </w:tc>
      </w:tr>
      <w:tr w:rsidR="0056620D" w14:paraId="73BF5694" w14:textId="77777777" w:rsidTr="007F2998">
        <w:trPr>
          <w:trHeight w:val="230"/>
        </w:trPr>
        <w:tc>
          <w:tcPr>
            <w:tcW w:w="715" w:type="dxa"/>
          </w:tcPr>
          <w:p w14:paraId="5140113B" w14:textId="77777777" w:rsidR="0056620D" w:rsidRDefault="0056620D" w:rsidP="0037548C">
            <w:pPr>
              <w:pStyle w:val="TableParagraph"/>
              <w:ind w:left="0"/>
              <w:rPr>
                <w:sz w:val="20"/>
              </w:rPr>
            </w:pPr>
            <w:r>
              <w:rPr>
                <w:sz w:val="20"/>
              </w:rPr>
              <w:t>3</w:t>
            </w:r>
          </w:p>
        </w:tc>
        <w:tc>
          <w:tcPr>
            <w:tcW w:w="7830" w:type="dxa"/>
          </w:tcPr>
          <w:p w14:paraId="21E1EFF5" w14:textId="77777777" w:rsidR="0056620D" w:rsidRDefault="0056620D" w:rsidP="0037548C">
            <w:pPr>
              <w:pStyle w:val="TableParagraph"/>
              <w:ind w:left="0"/>
              <w:rPr>
                <w:sz w:val="20"/>
              </w:rPr>
            </w:pPr>
            <w:r>
              <w:rPr>
                <w:sz w:val="20"/>
              </w:rPr>
              <w:t>Grade Completion for 2020-21</w:t>
            </w:r>
          </w:p>
        </w:tc>
      </w:tr>
      <w:tr w:rsidR="0056620D" w14:paraId="42325ACD" w14:textId="77777777" w:rsidTr="007F2998">
        <w:trPr>
          <w:trHeight w:val="230"/>
        </w:trPr>
        <w:tc>
          <w:tcPr>
            <w:tcW w:w="715" w:type="dxa"/>
          </w:tcPr>
          <w:p w14:paraId="0E695E09" w14:textId="77777777" w:rsidR="0056620D" w:rsidRDefault="0056620D" w:rsidP="0037548C">
            <w:pPr>
              <w:pStyle w:val="TableParagraph"/>
              <w:ind w:left="0"/>
              <w:rPr>
                <w:sz w:val="20"/>
              </w:rPr>
            </w:pPr>
            <w:r>
              <w:rPr>
                <w:sz w:val="20"/>
              </w:rPr>
              <w:t>4</w:t>
            </w:r>
          </w:p>
        </w:tc>
        <w:tc>
          <w:tcPr>
            <w:tcW w:w="7830" w:type="dxa"/>
          </w:tcPr>
          <w:p w14:paraId="7B4932E4" w14:textId="77777777" w:rsidR="0056620D" w:rsidRDefault="0056620D" w:rsidP="0037548C">
            <w:pPr>
              <w:pStyle w:val="TableParagraph"/>
              <w:ind w:left="0"/>
              <w:rPr>
                <w:sz w:val="20"/>
              </w:rPr>
            </w:pPr>
            <w:r>
              <w:rPr>
                <w:sz w:val="20"/>
              </w:rPr>
              <w:t>Independent Student Analysis Update</w:t>
            </w:r>
          </w:p>
        </w:tc>
      </w:tr>
      <w:tr w:rsidR="0056620D" w14:paraId="6723445E" w14:textId="77777777" w:rsidTr="007F2998">
        <w:trPr>
          <w:trHeight w:val="230"/>
        </w:trPr>
        <w:tc>
          <w:tcPr>
            <w:tcW w:w="715" w:type="dxa"/>
          </w:tcPr>
          <w:p w14:paraId="20D23B9F" w14:textId="77777777" w:rsidR="0056620D" w:rsidRDefault="0056620D" w:rsidP="0037548C">
            <w:pPr>
              <w:pStyle w:val="TableParagraph"/>
              <w:ind w:left="0"/>
              <w:rPr>
                <w:sz w:val="20"/>
              </w:rPr>
            </w:pPr>
            <w:r>
              <w:rPr>
                <w:sz w:val="20"/>
              </w:rPr>
              <w:t>5</w:t>
            </w:r>
          </w:p>
        </w:tc>
        <w:tc>
          <w:tcPr>
            <w:tcW w:w="7830" w:type="dxa"/>
          </w:tcPr>
          <w:p w14:paraId="3C4611BD" w14:textId="77777777" w:rsidR="0056620D" w:rsidRDefault="0056620D" w:rsidP="0037548C">
            <w:pPr>
              <w:pStyle w:val="TableParagraph"/>
              <w:ind w:left="0"/>
              <w:rPr>
                <w:sz w:val="20"/>
              </w:rPr>
            </w:pPr>
            <w:r>
              <w:rPr>
                <w:sz w:val="20"/>
              </w:rPr>
              <w:t>Review Part 2 Action Plan</w:t>
            </w:r>
          </w:p>
        </w:tc>
      </w:tr>
      <w:tr w:rsidR="0056620D" w14:paraId="1A39A1EC" w14:textId="77777777" w:rsidTr="007F2998">
        <w:trPr>
          <w:trHeight w:val="230"/>
        </w:trPr>
        <w:tc>
          <w:tcPr>
            <w:tcW w:w="715" w:type="dxa"/>
          </w:tcPr>
          <w:p w14:paraId="4F02B9A4" w14:textId="77777777" w:rsidR="0056620D" w:rsidRDefault="0056620D" w:rsidP="0037548C">
            <w:pPr>
              <w:pStyle w:val="TableParagraph"/>
              <w:ind w:left="0"/>
              <w:rPr>
                <w:sz w:val="20"/>
              </w:rPr>
            </w:pPr>
            <w:r>
              <w:rPr>
                <w:sz w:val="20"/>
              </w:rPr>
              <w:t>6</w:t>
            </w:r>
          </w:p>
        </w:tc>
        <w:tc>
          <w:tcPr>
            <w:tcW w:w="7830" w:type="dxa"/>
          </w:tcPr>
          <w:p w14:paraId="3698AD35" w14:textId="77777777" w:rsidR="0056620D" w:rsidRDefault="0056620D" w:rsidP="0037548C">
            <w:pPr>
              <w:pStyle w:val="TableParagraph"/>
              <w:ind w:left="0"/>
              <w:rPr>
                <w:sz w:val="20"/>
              </w:rPr>
            </w:pPr>
            <w:r>
              <w:rPr>
                <w:sz w:val="20"/>
              </w:rPr>
              <w:t>Standing Reports: Student Report</w:t>
            </w:r>
          </w:p>
        </w:tc>
      </w:tr>
      <w:tr w:rsidR="0056620D" w14:paraId="61A31A30" w14:textId="77777777" w:rsidTr="007F2998">
        <w:trPr>
          <w:trHeight w:val="230"/>
        </w:trPr>
        <w:tc>
          <w:tcPr>
            <w:tcW w:w="715" w:type="dxa"/>
          </w:tcPr>
          <w:p w14:paraId="3005A224" w14:textId="77777777" w:rsidR="0056620D" w:rsidRDefault="0056620D" w:rsidP="0037548C">
            <w:pPr>
              <w:pStyle w:val="TableParagraph"/>
              <w:ind w:left="0"/>
              <w:rPr>
                <w:sz w:val="20"/>
              </w:rPr>
            </w:pPr>
            <w:r>
              <w:rPr>
                <w:sz w:val="20"/>
              </w:rPr>
              <w:t>7</w:t>
            </w:r>
          </w:p>
        </w:tc>
        <w:tc>
          <w:tcPr>
            <w:tcW w:w="7830" w:type="dxa"/>
          </w:tcPr>
          <w:p w14:paraId="632A1CE3" w14:textId="77777777" w:rsidR="0056620D" w:rsidRDefault="0056620D" w:rsidP="0037548C">
            <w:pPr>
              <w:pStyle w:val="TableParagraph"/>
              <w:ind w:left="0"/>
              <w:rPr>
                <w:sz w:val="20"/>
              </w:rPr>
            </w:pPr>
            <w:r>
              <w:rPr>
                <w:sz w:val="20"/>
              </w:rPr>
              <w:t>Standing Reports: Duty Hours, Safety/Supervision</w:t>
            </w:r>
          </w:p>
        </w:tc>
      </w:tr>
    </w:tbl>
    <w:p w14:paraId="49308897" w14:textId="77777777" w:rsidR="0056620D" w:rsidRDefault="0056620D" w:rsidP="007F2998">
      <w:pPr>
        <w:pStyle w:val="Heading2"/>
      </w:pPr>
      <w:r>
        <w:br w:type="page"/>
      </w:r>
    </w:p>
    <w:p w14:paraId="65F4EAEF" w14:textId="77777777" w:rsidR="0056620D" w:rsidRDefault="0056620D" w:rsidP="005B4443">
      <w:pPr>
        <w:pStyle w:val="Heading1"/>
        <w:spacing w:before="0" w:line="240" w:lineRule="auto"/>
        <w:rPr>
          <w:szCs w:val="24"/>
        </w:rPr>
      </w:pPr>
      <w:r w:rsidRPr="00FB5812">
        <w:rPr>
          <w:szCs w:val="24"/>
        </w:rPr>
        <w:lastRenderedPageBreak/>
        <w:t xml:space="preserve">Item 1, Approval of </w:t>
      </w:r>
      <w:r>
        <w:rPr>
          <w:szCs w:val="24"/>
        </w:rPr>
        <w:t xml:space="preserve">May Meeting </w:t>
      </w:r>
      <w:r w:rsidRPr="00FB5812">
        <w:rPr>
          <w:szCs w:val="24"/>
        </w:rPr>
        <w:t>Minutes</w:t>
      </w:r>
    </w:p>
    <w:p w14:paraId="7FE5CA1B" w14:textId="77777777" w:rsidR="0056620D" w:rsidRDefault="0056620D" w:rsidP="005B4443">
      <w:pPr>
        <w:pStyle w:val="Heading1"/>
        <w:spacing w:before="0" w:line="240" w:lineRule="auto"/>
        <w:rPr>
          <w:b w:val="0"/>
          <w:bCs/>
          <w:u w:val="single"/>
        </w:rPr>
      </w:pPr>
      <w:r w:rsidRPr="005B4443">
        <w:rPr>
          <w:b w:val="0"/>
          <w:bCs/>
          <w:u w:val="single"/>
        </w:rPr>
        <w:t>Discussion:</w:t>
      </w:r>
    </w:p>
    <w:p w14:paraId="2D87749B" w14:textId="77777777" w:rsidR="0056620D" w:rsidRPr="005B4443" w:rsidRDefault="0056620D" w:rsidP="005B4443">
      <w:r>
        <w:t xml:space="preserve">Minutes from May were not available for review. They will be sent out electronically for approval </w:t>
      </w:r>
      <w:proofErr w:type="gramStart"/>
      <w:r>
        <w:t>in the near future</w:t>
      </w:r>
      <w:proofErr w:type="gramEnd"/>
      <w:r>
        <w:t>.</w:t>
      </w:r>
    </w:p>
    <w:p w14:paraId="40912F75" w14:textId="77777777" w:rsidR="0056620D" w:rsidRPr="00FB5812" w:rsidRDefault="0056620D" w:rsidP="00FB5812">
      <w:pPr>
        <w:pStyle w:val="BodyText"/>
        <w:rPr>
          <w:rFonts w:asciiTheme="majorHAnsi" w:hAnsiTheme="majorHAnsi"/>
        </w:rPr>
      </w:pPr>
    </w:p>
    <w:p w14:paraId="1CD66A7B" w14:textId="77777777" w:rsidR="0056620D" w:rsidRDefault="0056620D" w:rsidP="003D7726">
      <w:pPr>
        <w:pStyle w:val="Heading1"/>
        <w:spacing w:before="0" w:line="240" w:lineRule="auto"/>
        <w:rPr>
          <w:rFonts w:ascii="Arial" w:eastAsiaTheme="minorHAnsi" w:hAnsi="Arial" w:cs="Arial"/>
          <w:b w:val="0"/>
          <w:color w:val="000000"/>
          <w:sz w:val="21"/>
          <w:szCs w:val="21"/>
          <w:shd w:val="clear" w:color="auto" w:fill="FFFFFF"/>
        </w:rPr>
      </w:pPr>
      <w:r w:rsidRPr="00FB5812">
        <w:rPr>
          <w:szCs w:val="24"/>
        </w:rPr>
        <w:t>Item 2,</w:t>
      </w:r>
      <w:r w:rsidRPr="00FB5812">
        <w:rPr>
          <w:bCs/>
          <w:szCs w:val="24"/>
        </w:rPr>
        <w:t xml:space="preserve"> </w:t>
      </w:r>
      <w:r>
        <w:rPr>
          <w:bCs/>
          <w:szCs w:val="24"/>
        </w:rPr>
        <w:t>Announcements / Old Business:</w:t>
      </w:r>
      <w:r w:rsidRPr="00FB5812">
        <w:rPr>
          <w:szCs w:val="24"/>
        </w:rPr>
        <w:t xml:space="preserve"> </w:t>
      </w:r>
      <w:r w:rsidRPr="00FB5812">
        <w:rPr>
          <w:szCs w:val="24"/>
        </w:rPr>
        <w:br/>
      </w:r>
      <w:r>
        <w:rPr>
          <w:b w:val="0"/>
          <w:bCs/>
          <w:szCs w:val="24"/>
          <w:u w:val="single"/>
        </w:rPr>
        <w:t>Discussion:</w:t>
      </w:r>
      <w:r w:rsidRPr="00203F7A">
        <w:rPr>
          <w:rFonts w:ascii="Arial" w:eastAsiaTheme="minorHAnsi" w:hAnsi="Arial" w:cs="Arial"/>
          <w:b w:val="0"/>
          <w:color w:val="000000"/>
          <w:sz w:val="21"/>
          <w:szCs w:val="21"/>
          <w:shd w:val="clear" w:color="auto" w:fill="FFFFFF"/>
        </w:rPr>
        <w:t xml:space="preserve"> </w:t>
      </w:r>
    </w:p>
    <w:p w14:paraId="68BFB564" w14:textId="77777777" w:rsidR="0056620D" w:rsidRPr="003D7726" w:rsidRDefault="0056620D" w:rsidP="003D7726">
      <w:r w:rsidRPr="003D7726">
        <w:t>The following introductions were made:  </w:t>
      </w:r>
    </w:p>
    <w:p w14:paraId="1D9EACD3" w14:textId="77777777" w:rsidR="0056620D" w:rsidRPr="003D7726" w:rsidRDefault="0056620D" w:rsidP="00593033">
      <w:pPr>
        <w:numPr>
          <w:ilvl w:val="0"/>
          <w:numId w:val="31"/>
        </w:numPr>
      </w:pPr>
      <w:r w:rsidRPr="003D7726">
        <w:t xml:space="preserve">Melissa Conroy introduced herself as the new Associate Director of Integration for UPSMN. She will be replacing Raquel </w:t>
      </w:r>
      <w:proofErr w:type="spellStart"/>
      <w:r w:rsidRPr="003D7726">
        <w:t>Reinbolt</w:t>
      </w:r>
      <w:proofErr w:type="spellEnd"/>
      <w:r w:rsidRPr="003D7726">
        <w:t>  </w:t>
      </w:r>
    </w:p>
    <w:p w14:paraId="6B58D8EA" w14:textId="77777777" w:rsidR="0056620D" w:rsidRPr="003D7726" w:rsidRDefault="0056620D" w:rsidP="00593033">
      <w:pPr>
        <w:numPr>
          <w:ilvl w:val="0"/>
          <w:numId w:val="31"/>
        </w:numPr>
      </w:pPr>
      <w:proofErr w:type="spellStart"/>
      <w:r w:rsidRPr="003D7726">
        <w:t>Havi</w:t>
      </w:r>
      <w:proofErr w:type="spellEnd"/>
      <w:r w:rsidRPr="003D7726">
        <w:t xml:space="preserve"> Rosen – New Med 3 Student Representative  </w:t>
      </w:r>
    </w:p>
    <w:p w14:paraId="4A868709" w14:textId="77777777" w:rsidR="0056620D" w:rsidRPr="003D7726" w:rsidRDefault="0056620D" w:rsidP="00593033">
      <w:pPr>
        <w:numPr>
          <w:ilvl w:val="0"/>
          <w:numId w:val="31"/>
        </w:numPr>
      </w:pPr>
      <w:r w:rsidRPr="003D7726">
        <w:t>Maria Riley – New Med 3 Student Representative  </w:t>
      </w:r>
    </w:p>
    <w:p w14:paraId="25F75231" w14:textId="77777777" w:rsidR="0056620D" w:rsidRPr="003D7726" w:rsidRDefault="0056620D" w:rsidP="00593033">
      <w:pPr>
        <w:numPr>
          <w:ilvl w:val="0"/>
          <w:numId w:val="31"/>
        </w:numPr>
      </w:pPr>
      <w:r w:rsidRPr="003D7726">
        <w:t xml:space="preserve">Rohan </w:t>
      </w:r>
      <w:proofErr w:type="spellStart"/>
      <w:r w:rsidRPr="003D7726">
        <w:t>Mital</w:t>
      </w:r>
      <w:proofErr w:type="spellEnd"/>
      <w:r w:rsidRPr="003D7726">
        <w:t xml:space="preserve"> – New Med 3 Student Representative  </w:t>
      </w:r>
    </w:p>
    <w:p w14:paraId="1C18E730" w14:textId="77777777" w:rsidR="0056620D" w:rsidRPr="003D7726" w:rsidRDefault="0056620D" w:rsidP="00593033">
      <w:pPr>
        <w:numPr>
          <w:ilvl w:val="0"/>
          <w:numId w:val="32"/>
        </w:numPr>
      </w:pPr>
      <w:r w:rsidRPr="003D7726">
        <w:t>Amber Bondurant will become the new Unit Director for OBGYN replacing K. Strafford, (beginning in September).  </w:t>
      </w:r>
    </w:p>
    <w:p w14:paraId="0269D78F" w14:textId="77777777" w:rsidR="0056620D" w:rsidRPr="00FB5812" w:rsidRDefault="0056620D" w:rsidP="00FB5812">
      <w:pPr>
        <w:pStyle w:val="BodyText"/>
        <w:rPr>
          <w:rFonts w:asciiTheme="majorHAnsi" w:hAnsiTheme="majorHAnsi"/>
          <w:bCs/>
        </w:rPr>
      </w:pPr>
    </w:p>
    <w:p w14:paraId="317F487D" w14:textId="77777777" w:rsidR="0056620D" w:rsidRDefault="0056620D" w:rsidP="003D7726">
      <w:pPr>
        <w:pStyle w:val="Heading1"/>
        <w:spacing w:before="0" w:line="240" w:lineRule="auto"/>
        <w:rPr>
          <w:b w:val="0"/>
          <w:bCs/>
          <w:szCs w:val="24"/>
          <w:u w:val="single"/>
        </w:rPr>
      </w:pPr>
      <w:r w:rsidRPr="00FB5812">
        <w:rPr>
          <w:szCs w:val="24"/>
        </w:rPr>
        <w:t xml:space="preserve">Item 3, </w:t>
      </w:r>
      <w:r>
        <w:rPr>
          <w:bCs/>
          <w:szCs w:val="24"/>
        </w:rPr>
        <w:t>Grade completion for 2020-2021</w:t>
      </w:r>
      <w:r w:rsidRPr="00FB5812">
        <w:rPr>
          <w:szCs w:val="24"/>
        </w:rPr>
        <w:br/>
      </w:r>
      <w:r>
        <w:rPr>
          <w:b w:val="0"/>
          <w:bCs/>
          <w:szCs w:val="24"/>
          <w:u w:val="single"/>
        </w:rPr>
        <w:t>Discussion</w:t>
      </w:r>
    </w:p>
    <w:p w14:paraId="7B0CBE72" w14:textId="77777777" w:rsidR="0056620D" w:rsidRPr="003D7726" w:rsidRDefault="0056620D" w:rsidP="00593033">
      <w:pPr>
        <w:pStyle w:val="Heading1"/>
        <w:numPr>
          <w:ilvl w:val="0"/>
          <w:numId w:val="33"/>
        </w:numPr>
        <w:spacing w:before="0" w:line="240" w:lineRule="auto"/>
        <w:rPr>
          <w:b w:val="0"/>
          <w:bCs/>
          <w:szCs w:val="24"/>
        </w:rPr>
      </w:pPr>
      <w:proofErr w:type="spellStart"/>
      <w:r w:rsidRPr="003D7726">
        <w:rPr>
          <w:b w:val="0"/>
          <w:bCs/>
          <w:szCs w:val="24"/>
        </w:rPr>
        <w:t>L.</w:t>
      </w:r>
      <w:r w:rsidRPr="003D7726">
        <w:rPr>
          <w:b w:val="0"/>
          <w:bCs/>
        </w:rPr>
        <w:t>Volk</w:t>
      </w:r>
      <w:proofErr w:type="spellEnd"/>
      <w:r w:rsidRPr="003D7726">
        <w:rPr>
          <w:b w:val="0"/>
          <w:bCs/>
        </w:rPr>
        <w:t xml:space="preserve"> is drafting a list of grades that need to be updated from the 2021-2022 Academic Year and will distribute to the Ring coordinators.    </w:t>
      </w:r>
    </w:p>
    <w:p w14:paraId="32F326DB" w14:textId="77777777" w:rsidR="0056620D" w:rsidRPr="00FB5812" w:rsidRDefault="0056620D" w:rsidP="00FB5812">
      <w:pPr>
        <w:pStyle w:val="BodyText"/>
        <w:rPr>
          <w:rFonts w:asciiTheme="majorHAnsi" w:hAnsiTheme="majorHAnsi"/>
        </w:rPr>
      </w:pPr>
    </w:p>
    <w:p w14:paraId="35267ABF" w14:textId="77777777" w:rsidR="0056620D" w:rsidRDefault="0056620D" w:rsidP="003D7726">
      <w:pPr>
        <w:pStyle w:val="Heading1"/>
        <w:spacing w:before="0" w:line="240" w:lineRule="auto"/>
        <w:rPr>
          <w:szCs w:val="24"/>
        </w:rPr>
      </w:pPr>
      <w:r w:rsidRPr="00FB5812">
        <w:rPr>
          <w:szCs w:val="24"/>
        </w:rPr>
        <w:t xml:space="preserve">Item 4, </w:t>
      </w:r>
      <w:r>
        <w:rPr>
          <w:bCs/>
          <w:szCs w:val="24"/>
        </w:rPr>
        <w:t>Independent Student Analysis Update</w:t>
      </w:r>
      <w:r w:rsidRPr="00FB5812">
        <w:rPr>
          <w:b w:val="0"/>
          <w:szCs w:val="24"/>
        </w:rPr>
        <w:t xml:space="preserve"> </w:t>
      </w:r>
      <w:r w:rsidRPr="00FB5812">
        <w:rPr>
          <w:szCs w:val="24"/>
        </w:rPr>
        <w:t xml:space="preserve"> </w:t>
      </w:r>
    </w:p>
    <w:p w14:paraId="203FCD67" w14:textId="77777777" w:rsidR="0056620D" w:rsidRPr="003D7726" w:rsidRDefault="0056620D" w:rsidP="003D7726">
      <w:pPr>
        <w:pStyle w:val="Heading1"/>
        <w:spacing w:before="0" w:line="240" w:lineRule="auto"/>
        <w:rPr>
          <w:b w:val="0"/>
          <w:bCs/>
          <w:szCs w:val="24"/>
          <w:u w:val="single"/>
        </w:rPr>
      </w:pPr>
      <w:r w:rsidRPr="003D7726">
        <w:rPr>
          <w:b w:val="0"/>
          <w:bCs/>
          <w:u w:val="single"/>
        </w:rPr>
        <w:t>Discussion:</w:t>
      </w:r>
    </w:p>
    <w:p w14:paraId="4AB79DFE" w14:textId="77777777" w:rsidR="0056620D" w:rsidRPr="003D7726" w:rsidRDefault="0056620D" w:rsidP="00593033">
      <w:pPr>
        <w:pStyle w:val="ListParagraph"/>
        <w:numPr>
          <w:ilvl w:val="0"/>
          <w:numId w:val="34"/>
        </w:numPr>
        <w:rPr>
          <w:rFonts w:asciiTheme="minorHAnsi" w:eastAsiaTheme="minorHAnsi" w:hAnsiTheme="minorHAnsi" w:cstheme="minorBidi"/>
          <w:sz w:val="24"/>
          <w:szCs w:val="24"/>
        </w:rPr>
      </w:pPr>
      <w:r w:rsidRPr="003D7726">
        <w:rPr>
          <w:rFonts w:eastAsia="Times New Roman"/>
          <w:color w:val="000000"/>
          <w:sz w:val="24"/>
          <w:szCs w:val="24"/>
          <w:lang w:eastAsia="ko-KR"/>
        </w:rPr>
        <w:t>K. Tartaglia reviewed the ISA data most relevant to Part 2 which was presented to ECC by the student council.  </w:t>
      </w:r>
    </w:p>
    <w:p w14:paraId="0134EE3F" w14:textId="77777777" w:rsidR="0056620D" w:rsidRPr="003D7726" w:rsidRDefault="0056620D" w:rsidP="00593033">
      <w:pPr>
        <w:pStyle w:val="ListParagraph"/>
        <w:numPr>
          <w:ilvl w:val="0"/>
          <w:numId w:val="34"/>
        </w:numPr>
        <w:rPr>
          <w:rFonts w:asciiTheme="minorHAnsi" w:eastAsiaTheme="minorHAnsi" w:hAnsiTheme="minorHAnsi" w:cstheme="minorBidi"/>
          <w:sz w:val="24"/>
          <w:szCs w:val="24"/>
        </w:rPr>
      </w:pPr>
      <w:r w:rsidRPr="003D7726">
        <w:rPr>
          <w:rFonts w:eastAsia="Times New Roman"/>
          <w:color w:val="000000"/>
          <w:sz w:val="24"/>
          <w:szCs w:val="24"/>
          <w:lang w:eastAsia="ko-KR"/>
        </w:rPr>
        <w:t>Areas of focus include:  </w:t>
      </w:r>
    </w:p>
    <w:p w14:paraId="66A4999C" w14:textId="77777777" w:rsidR="0056620D" w:rsidRPr="003D7726" w:rsidRDefault="0056620D" w:rsidP="00593033">
      <w:pPr>
        <w:pStyle w:val="ListParagraph"/>
        <w:numPr>
          <w:ilvl w:val="0"/>
          <w:numId w:val="35"/>
        </w:numPr>
        <w:rPr>
          <w:rFonts w:asciiTheme="minorHAnsi" w:eastAsiaTheme="minorHAnsi" w:hAnsiTheme="minorHAnsi" w:cstheme="minorBidi"/>
          <w:sz w:val="24"/>
          <w:szCs w:val="24"/>
        </w:rPr>
      </w:pPr>
      <w:r w:rsidRPr="003D7726">
        <w:rPr>
          <w:rFonts w:eastAsia="Times New Roman"/>
          <w:color w:val="000000"/>
          <w:sz w:val="24"/>
          <w:szCs w:val="24"/>
          <w:lang w:eastAsia="ko-KR"/>
        </w:rPr>
        <w:t>Learning Environment &amp; Facilities – space availability in the hospital/clinic sites</w:t>
      </w:r>
    </w:p>
    <w:p w14:paraId="53A5F4C0" w14:textId="77777777" w:rsidR="0056620D" w:rsidRPr="003D7726" w:rsidRDefault="0056620D" w:rsidP="00593033">
      <w:pPr>
        <w:pStyle w:val="ListParagraph"/>
        <w:numPr>
          <w:ilvl w:val="0"/>
          <w:numId w:val="35"/>
        </w:numPr>
        <w:rPr>
          <w:rFonts w:asciiTheme="minorHAnsi" w:eastAsiaTheme="minorHAnsi" w:hAnsiTheme="minorHAnsi" w:cstheme="minorBidi"/>
          <w:sz w:val="24"/>
          <w:szCs w:val="24"/>
        </w:rPr>
      </w:pPr>
      <w:r w:rsidRPr="003D7726">
        <w:rPr>
          <w:rFonts w:eastAsia="Times New Roman"/>
          <w:color w:val="000000"/>
          <w:sz w:val="24"/>
          <w:szCs w:val="24"/>
          <w:lang w:eastAsia="ko-KR"/>
        </w:rPr>
        <w:t>Technology Support – Imaging and IHIS access continues to be an issue  </w:t>
      </w:r>
    </w:p>
    <w:p w14:paraId="20AB5174" w14:textId="77777777" w:rsidR="0056620D" w:rsidRPr="003D7726" w:rsidRDefault="0056620D" w:rsidP="00593033">
      <w:pPr>
        <w:pStyle w:val="ListParagraph"/>
        <w:numPr>
          <w:ilvl w:val="0"/>
          <w:numId w:val="35"/>
        </w:numPr>
        <w:rPr>
          <w:rFonts w:asciiTheme="minorHAnsi" w:eastAsiaTheme="minorHAnsi" w:hAnsiTheme="minorHAnsi" w:cstheme="minorBidi"/>
          <w:sz w:val="24"/>
          <w:szCs w:val="24"/>
        </w:rPr>
      </w:pPr>
      <w:r w:rsidRPr="003D7726">
        <w:rPr>
          <w:rFonts w:eastAsia="Times New Roman"/>
          <w:color w:val="000000"/>
          <w:sz w:val="24"/>
          <w:szCs w:val="24"/>
          <w:lang w:eastAsia="ko-KR"/>
        </w:rPr>
        <w:t>Career Counseling  </w:t>
      </w:r>
    </w:p>
    <w:p w14:paraId="6760919A" w14:textId="77777777" w:rsidR="0056620D" w:rsidRPr="003D7726" w:rsidRDefault="0056620D" w:rsidP="00593033">
      <w:pPr>
        <w:pStyle w:val="ListParagraph"/>
        <w:numPr>
          <w:ilvl w:val="0"/>
          <w:numId w:val="35"/>
        </w:numPr>
        <w:rPr>
          <w:rFonts w:asciiTheme="minorHAnsi" w:eastAsiaTheme="minorHAnsi" w:hAnsiTheme="minorHAnsi" w:cstheme="minorBidi"/>
          <w:sz w:val="24"/>
          <w:szCs w:val="24"/>
        </w:rPr>
      </w:pPr>
      <w:r w:rsidRPr="003D7726">
        <w:rPr>
          <w:rFonts w:eastAsia="Times New Roman"/>
          <w:color w:val="000000"/>
          <w:sz w:val="24"/>
          <w:szCs w:val="24"/>
          <w:lang w:eastAsia="ko-KR"/>
        </w:rPr>
        <w:t xml:space="preserve">IPE experiences – these experiences will become more robust starting in the fall with the addition of the Interprofessional Education Committee led by Dr. Andrea </w:t>
      </w:r>
      <w:proofErr w:type="spellStart"/>
      <w:r w:rsidRPr="003D7726">
        <w:rPr>
          <w:rFonts w:eastAsia="Times New Roman"/>
          <w:color w:val="000000"/>
          <w:sz w:val="24"/>
          <w:szCs w:val="24"/>
          <w:lang w:eastAsia="ko-KR"/>
        </w:rPr>
        <w:t>Pfeifle</w:t>
      </w:r>
      <w:proofErr w:type="spellEnd"/>
      <w:r w:rsidRPr="003D7726">
        <w:rPr>
          <w:rFonts w:eastAsia="Times New Roman"/>
          <w:color w:val="000000"/>
          <w:sz w:val="24"/>
          <w:szCs w:val="24"/>
          <w:lang w:eastAsia="ko-KR"/>
        </w:rPr>
        <w:t>   </w:t>
      </w:r>
    </w:p>
    <w:p w14:paraId="7EBE9F34" w14:textId="77777777" w:rsidR="0056620D" w:rsidRPr="003D7726" w:rsidRDefault="0056620D" w:rsidP="00593033">
      <w:pPr>
        <w:pStyle w:val="ListParagraph"/>
        <w:numPr>
          <w:ilvl w:val="0"/>
          <w:numId w:val="35"/>
        </w:numPr>
        <w:rPr>
          <w:rFonts w:asciiTheme="minorHAnsi" w:eastAsiaTheme="minorHAnsi" w:hAnsiTheme="minorHAnsi" w:cstheme="minorBidi"/>
          <w:sz w:val="24"/>
          <w:szCs w:val="24"/>
        </w:rPr>
      </w:pPr>
      <w:r w:rsidRPr="003D7726">
        <w:rPr>
          <w:rFonts w:eastAsia="Times New Roman"/>
          <w:color w:val="000000"/>
          <w:sz w:val="24"/>
          <w:szCs w:val="24"/>
          <w:lang w:eastAsia="ko-KR"/>
        </w:rPr>
        <w:t>Time off between Rings – Adjustments have been made to the calendar to remedy this.  </w:t>
      </w:r>
    </w:p>
    <w:p w14:paraId="71EE7B0F" w14:textId="77777777" w:rsidR="0056620D" w:rsidRPr="003D7726" w:rsidRDefault="0056620D" w:rsidP="00593033">
      <w:pPr>
        <w:pStyle w:val="ListParagraph"/>
        <w:numPr>
          <w:ilvl w:val="0"/>
          <w:numId w:val="35"/>
        </w:numPr>
        <w:rPr>
          <w:rFonts w:asciiTheme="minorHAnsi" w:eastAsiaTheme="minorHAnsi" w:hAnsiTheme="minorHAnsi" w:cstheme="minorBidi"/>
          <w:sz w:val="24"/>
          <w:szCs w:val="24"/>
        </w:rPr>
      </w:pPr>
      <w:r w:rsidRPr="003D7726">
        <w:rPr>
          <w:rFonts w:eastAsia="Times New Roman"/>
          <w:color w:val="000000"/>
          <w:sz w:val="24"/>
          <w:szCs w:val="24"/>
          <w:lang w:eastAsia="ko-KR"/>
        </w:rPr>
        <w:t>Grading and evaluation process and how it translates to MSPE  </w:t>
      </w:r>
    </w:p>
    <w:p w14:paraId="64F3E150" w14:textId="77777777" w:rsidR="0056620D" w:rsidRPr="003D7726" w:rsidRDefault="0056620D" w:rsidP="003D7726">
      <w:pPr>
        <w:spacing w:after="0" w:line="240" w:lineRule="auto"/>
        <w:textAlignment w:val="baseline"/>
        <w:rPr>
          <w:rFonts w:ascii="Arial" w:eastAsia="Times New Roman" w:hAnsi="Arial" w:cs="Arial"/>
          <w:color w:val="000000"/>
          <w:sz w:val="24"/>
          <w:szCs w:val="24"/>
          <w:lang w:eastAsia="ko-KR"/>
        </w:rPr>
      </w:pPr>
      <w:r w:rsidRPr="003D7726">
        <w:rPr>
          <w:rFonts w:ascii="Arial" w:eastAsia="Times New Roman" w:hAnsi="Arial" w:cs="Arial"/>
          <w:color w:val="000000"/>
          <w:sz w:val="24"/>
          <w:szCs w:val="24"/>
          <w:lang w:eastAsia="ko-KR"/>
        </w:rPr>
        <w:t>  </w:t>
      </w:r>
    </w:p>
    <w:p w14:paraId="7B17A56E" w14:textId="77777777" w:rsidR="0056620D" w:rsidRPr="003D7726" w:rsidRDefault="0056620D" w:rsidP="003D7726">
      <w:pPr>
        <w:spacing w:after="0" w:line="240" w:lineRule="auto"/>
        <w:textAlignment w:val="baseline"/>
        <w:rPr>
          <w:rFonts w:ascii="Arial" w:eastAsia="Times New Roman" w:hAnsi="Arial" w:cs="Arial"/>
          <w:color w:val="000000"/>
          <w:sz w:val="24"/>
          <w:szCs w:val="24"/>
          <w:lang w:eastAsia="ko-KR"/>
        </w:rPr>
      </w:pPr>
      <w:r w:rsidRPr="003D7726">
        <w:rPr>
          <w:rFonts w:ascii="Arial" w:eastAsia="Times New Roman" w:hAnsi="Arial" w:cs="Arial"/>
          <w:color w:val="000000"/>
          <w:sz w:val="24"/>
          <w:szCs w:val="24"/>
          <w:lang w:eastAsia="ko-KR"/>
        </w:rPr>
        <w:t>To view the full report please reference the Part 2 Meeting folder in Box for June.  </w:t>
      </w:r>
    </w:p>
    <w:p w14:paraId="55327854" w14:textId="77777777" w:rsidR="0056620D" w:rsidRPr="003D7726" w:rsidRDefault="0056620D" w:rsidP="003D7726"/>
    <w:p w14:paraId="0C3F02AA" w14:textId="77777777" w:rsidR="0056620D" w:rsidRPr="00FB5812" w:rsidRDefault="0056620D" w:rsidP="00FB5812">
      <w:pPr>
        <w:pStyle w:val="BodyText"/>
        <w:rPr>
          <w:rFonts w:asciiTheme="majorHAnsi" w:hAnsiTheme="majorHAnsi"/>
        </w:rPr>
      </w:pPr>
    </w:p>
    <w:p w14:paraId="6855E68F" w14:textId="77777777" w:rsidR="0056620D" w:rsidRDefault="0056620D" w:rsidP="00FB5812">
      <w:pPr>
        <w:pStyle w:val="Heading1"/>
        <w:spacing w:before="0" w:line="240" w:lineRule="auto"/>
        <w:rPr>
          <w:b w:val="0"/>
          <w:szCs w:val="24"/>
        </w:rPr>
      </w:pPr>
      <w:r w:rsidRPr="00FB5812">
        <w:rPr>
          <w:szCs w:val="24"/>
        </w:rPr>
        <w:t xml:space="preserve">Item 5, </w:t>
      </w:r>
      <w:r>
        <w:rPr>
          <w:bCs/>
          <w:szCs w:val="24"/>
        </w:rPr>
        <w:t>Review of Part 2 Action Plan</w:t>
      </w:r>
    </w:p>
    <w:p w14:paraId="427ADBA2" w14:textId="77777777" w:rsidR="0056620D" w:rsidRDefault="0056620D" w:rsidP="003D7726">
      <w:r w:rsidRPr="003D7726">
        <w:rPr>
          <w:u w:val="single"/>
        </w:rPr>
        <w:t>Discussion:</w:t>
      </w:r>
      <w:r>
        <w:rPr>
          <w:u w:val="single"/>
        </w:rPr>
        <w:t xml:space="preserve"> </w:t>
      </w:r>
    </w:p>
    <w:p w14:paraId="7E48ADF7" w14:textId="77777777" w:rsidR="0056620D" w:rsidRPr="003D7726" w:rsidRDefault="0056620D" w:rsidP="00593033">
      <w:pPr>
        <w:pStyle w:val="ListParagraph"/>
        <w:numPr>
          <w:ilvl w:val="1"/>
          <w:numId w:val="34"/>
        </w:numPr>
        <w:rPr>
          <w:rFonts w:asciiTheme="minorHAnsi" w:eastAsiaTheme="minorHAnsi" w:hAnsiTheme="minorHAnsi" w:cstheme="minorBidi"/>
        </w:rPr>
      </w:pPr>
      <w:r w:rsidRPr="003D7726">
        <w:rPr>
          <w:rFonts w:eastAsia="Times New Roman"/>
          <w:color w:val="000000"/>
          <w:sz w:val="21"/>
          <w:szCs w:val="21"/>
          <w:lang w:eastAsia="ko-KR"/>
        </w:rPr>
        <w:lastRenderedPageBreak/>
        <w:t>K. Tartaglia provided an update on the Action Items from the 2020-2021 academic year.</w:t>
      </w:r>
    </w:p>
    <w:p w14:paraId="4546CDF2" w14:textId="77777777" w:rsidR="0056620D" w:rsidRPr="003D7726" w:rsidRDefault="0056620D" w:rsidP="00593033">
      <w:pPr>
        <w:pStyle w:val="ListParagraph"/>
        <w:numPr>
          <w:ilvl w:val="0"/>
          <w:numId w:val="36"/>
        </w:numPr>
        <w:rPr>
          <w:rFonts w:asciiTheme="minorHAnsi" w:eastAsiaTheme="minorHAnsi" w:hAnsiTheme="minorHAnsi" w:cstheme="minorBidi"/>
          <w:u w:val="single"/>
        </w:rPr>
      </w:pPr>
      <w:r w:rsidRPr="003D7726">
        <w:rPr>
          <w:rFonts w:eastAsia="Times New Roman"/>
          <w:color w:val="000000"/>
          <w:sz w:val="21"/>
          <w:szCs w:val="21"/>
          <w:lang w:eastAsia="ko-KR"/>
        </w:rPr>
        <w:t>Improve student satisfaction with Tuesday afternoons by 20%  </w:t>
      </w:r>
    </w:p>
    <w:p w14:paraId="4857A870" w14:textId="77777777" w:rsidR="0056620D" w:rsidRPr="003D7726" w:rsidRDefault="0056620D" w:rsidP="00593033">
      <w:pPr>
        <w:pStyle w:val="ListParagraph"/>
        <w:numPr>
          <w:ilvl w:val="0"/>
          <w:numId w:val="36"/>
        </w:numPr>
        <w:rPr>
          <w:rFonts w:asciiTheme="minorHAnsi" w:eastAsiaTheme="minorHAnsi" w:hAnsiTheme="minorHAnsi" w:cstheme="minorBidi"/>
          <w:u w:val="single"/>
        </w:rPr>
      </w:pPr>
      <w:r w:rsidRPr="003D7726">
        <w:rPr>
          <w:rFonts w:eastAsia="Times New Roman"/>
          <w:color w:val="000000"/>
          <w:sz w:val="21"/>
          <w:szCs w:val="21"/>
          <w:lang w:eastAsia="ko-KR"/>
        </w:rPr>
        <w:t>Review Internal Developed Medical Knowledge Measures  </w:t>
      </w:r>
    </w:p>
    <w:p w14:paraId="65E59D43" w14:textId="77777777" w:rsidR="0056620D" w:rsidRPr="003D7726" w:rsidRDefault="0056620D" w:rsidP="00593033">
      <w:pPr>
        <w:pStyle w:val="ListParagraph"/>
        <w:numPr>
          <w:ilvl w:val="0"/>
          <w:numId w:val="36"/>
        </w:numPr>
        <w:rPr>
          <w:rFonts w:asciiTheme="minorHAnsi" w:eastAsiaTheme="minorHAnsi" w:hAnsiTheme="minorHAnsi" w:cstheme="minorBidi"/>
          <w:u w:val="single"/>
        </w:rPr>
      </w:pPr>
      <w:r w:rsidRPr="003D7726">
        <w:rPr>
          <w:rFonts w:eastAsia="Times New Roman"/>
          <w:color w:val="000000"/>
          <w:sz w:val="21"/>
          <w:szCs w:val="21"/>
          <w:lang w:eastAsia="ko-KR"/>
        </w:rPr>
        <w:t>Develop action plan to address concerns for bias in clinical evaluations  </w:t>
      </w:r>
    </w:p>
    <w:p w14:paraId="34CF059B" w14:textId="77777777" w:rsidR="0056620D" w:rsidRPr="003D7726" w:rsidRDefault="0056620D" w:rsidP="00593033">
      <w:pPr>
        <w:pStyle w:val="ListParagraph"/>
        <w:numPr>
          <w:ilvl w:val="0"/>
          <w:numId w:val="36"/>
        </w:numPr>
        <w:rPr>
          <w:rFonts w:asciiTheme="minorHAnsi" w:eastAsiaTheme="minorHAnsi" w:hAnsiTheme="minorHAnsi" w:cstheme="minorBidi"/>
          <w:u w:val="single"/>
        </w:rPr>
      </w:pPr>
      <w:r w:rsidRPr="003D7726">
        <w:rPr>
          <w:rFonts w:eastAsia="Times New Roman"/>
          <w:color w:val="000000"/>
          <w:sz w:val="21"/>
          <w:szCs w:val="21"/>
          <w:lang w:eastAsia="ko-KR"/>
        </w:rPr>
        <w:t>Work with COM and departments to improve agreement to adequate student space by 20%  </w:t>
      </w:r>
    </w:p>
    <w:p w14:paraId="0516E53A" w14:textId="77777777" w:rsidR="0056620D" w:rsidRPr="003D7726" w:rsidRDefault="0056620D" w:rsidP="00593033">
      <w:pPr>
        <w:pStyle w:val="ListParagraph"/>
        <w:numPr>
          <w:ilvl w:val="0"/>
          <w:numId w:val="36"/>
        </w:numPr>
        <w:rPr>
          <w:rFonts w:asciiTheme="minorHAnsi" w:eastAsiaTheme="minorHAnsi" w:hAnsiTheme="minorHAnsi" w:cstheme="minorBidi"/>
          <w:u w:val="single"/>
        </w:rPr>
      </w:pPr>
      <w:r w:rsidRPr="003D7726">
        <w:rPr>
          <w:rFonts w:eastAsia="Times New Roman"/>
          <w:color w:val="000000"/>
          <w:sz w:val="21"/>
          <w:szCs w:val="21"/>
          <w:lang w:eastAsia="ko-KR"/>
        </w:rPr>
        <w:t>Implement rotation-specific tip sheets, pilot by Jan 2021  </w:t>
      </w:r>
    </w:p>
    <w:p w14:paraId="5A649459" w14:textId="77777777" w:rsidR="0056620D" w:rsidRPr="003D7726" w:rsidRDefault="0056620D" w:rsidP="003D7726">
      <w:pPr>
        <w:rPr>
          <w:u w:val="single"/>
        </w:rPr>
      </w:pPr>
    </w:p>
    <w:p w14:paraId="5F9BEF99" w14:textId="77777777" w:rsidR="0056620D" w:rsidRDefault="0056620D" w:rsidP="006F6CDB">
      <w:pPr>
        <w:pStyle w:val="Heading1"/>
        <w:spacing w:before="0" w:line="240" w:lineRule="auto"/>
        <w:rPr>
          <w:szCs w:val="24"/>
        </w:rPr>
      </w:pPr>
      <w:r w:rsidRPr="00FB5812">
        <w:rPr>
          <w:szCs w:val="24"/>
        </w:rPr>
        <w:t xml:space="preserve">Item 6, </w:t>
      </w:r>
      <w:r>
        <w:rPr>
          <w:bCs/>
          <w:szCs w:val="24"/>
        </w:rPr>
        <w:t>Standing Reports: Student Report</w:t>
      </w:r>
      <w:r w:rsidRPr="00FB5812">
        <w:rPr>
          <w:szCs w:val="24"/>
        </w:rPr>
        <w:t xml:space="preserve"> </w:t>
      </w:r>
    </w:p>
    <w:p w14:paraId="7C43B58B" w14:textId="77777777" w:rsidR="0056620D" w:rsidRDefault="0056620D" w:rsidP="006F6CDB">
      <w:pPr>
        <w:pStyle w:val="Heading1"/>
        <w:spacing w:before="0" w:line="240" w:lineRule="auto"/>
        <w:rPr>
          <w:b w:val="0"/>
          <w:bCs/>
        </w:rPr>
      </w:pPr>
      <w:r w:rsidRPr="006F6CDB">
        <w:rPr>
          <w:b w:val="0"/>
          <w:bCs/>
          <w:u w:val="single"/>
        </w:rPr>
        <w:t>Discussion:</w:t>
      </w:r>
    </w:p>
    <w:p w14:paraId="4C988417" w14:textId="77777777" w:rsidR="0056620D" w:rsidRPr="006F6CDB" w:rsidRDefault="0056620D" w:rsidP="00593033">
      <w:pPr>
        <w:numPr>
          <w:ilvl w:val="0"/>
          <w:numId w:val="37"/>
        </w:numPr>
        <w:spacing w:after="0" w:line="240" w:lineRule="auto"/>
        <w:ind w:left="1065" w:firstLine="0"/>
        <w:textAlignment w:val="baseline"/>
        <w:rPr>
          <w:rFonts w:ascii="Arial" w:eastAsia="Times New Roman" w:hAnsi="Arial" w:cs="Arial"/>
          <w:color w:val="000000"/>
          <w:sz w:val="24"/>
          <w:szCs w:val="24"/>
          <w:lang w:eastAsia="ko-KR"/>
        </w:rPr>
      </w:pPr>
      <w:r w:rsidRPr="006F6CDB">
        <w:rPr>
          <w:rFonts w:ascii="Arial" w:eastAsia="Times New Roman" w:hAnsi="Arial" w:cs="Arial"/>
          <w:color w:val="000000"/>
          <w:sz w:val="24"/>
          <w:szCs w:val="24"/>
          <w:lang w:eastAsia="ko-KR"/>
        </w:rPr>
        <w:t xml:space="preserve">Quiz availability; Discussion regarding the open time for quizzes. </w:t>
      </w:r>
      <w:proofErr w:type="gramStart"/>
      <w:r w:rsidRPr="006F6CDB">
        <w:rPr>
          <w:rFonts w:ascii="Arial" w:eastAsia="Times New Roman" w:hAnsi="Arial" w:cs="Arial"/>
          <w:color w:val="000000"/>
          <w:sz w:val="24"/>
          <w:szCs w:val="24"/>
          <w:lang w:eastAsia="ko-KR"/>
        </w:rPr>
        <w:t>Specifically</w:t>
      </w:r>
      <w:proofErr w:type="gramEnd"/>
      <w:r w:rsidRPr="006F6CDB">
        <w:rPr>
          <w:rFonts w:ascii="Arial" w:eastAsia="Times New Roman" w:hAnsi="Arial" w:cs="Arial"/>
          <w:color w:val="000000"/>
          <w:sz w:val="24"/>
          <w:szCs w:val="24"/>
          <w:lang w:eastAsia="ko-KR"/>
        </w:rPr>
        <w:t xml:space="preserve"> UPSMN to open after small groups instead of 6:30 p.m. The Rings agreed to have all quizzes open at 3:00 p.m. for consistency.  </w:t>
      </w:r>
    </w:p>
    <w:p w14:paraId="12104418" w14:textId="77777777" w:rsidR="0056620D" w:rsidRPr="006F6CDB" w:rsidRDefault="0056620D" w:rsidP="00593033">
      <w:pPr>
        <w:numPr>
          <w:ilvl w:val="0"/>
          <w:numId w:val="38"/>
        </w:numPr>
        <w:spacing w:after="0" w:line="240" w:lineRule="auto"/>
        <w:ind w:left="1065" w:firstLine="0"/>
        <w:textAlignment w:val="baseline"/>
        <w:rPr>
          <w:rFonts w:ascii="Arial" w:eastAsia="Times New Roman" w:hAnsi="Arial" w:cs="Arial"/>
          <w:color w:val="000000"/>
          <w:sz w:val="24"/>
          <w:szCs w:val="24"/>
          <w:lang w:eastAsia="ko-KR"/>
        </w:rPr>
      </w:pPr>
      <w:r w:rsidRPr="006F6CDB">
        <w:rPr>
          <w:rFonts w:ascii="Arial" w:eastAsia="Times New Roman" w:hAnsi="Arial" w:cs="Arial"/>
          <w:color w:val="000000"/>
          <w:sz w:val="24"/>
          <w:szCs w:val="24"/>
          <w:lang w:eastAsia="ko-KR"/>
        </w:rPr>
        <w:t>Lecture recordings; Discussion on the importance of lecture participation vs students viewing at their leisure. Consideration of student led note taking for discussion afterwards. This will be discussed with student council.  </w:t>
      </w:r>
    </w:p>
    <w:p w14:paraId="1511091D" w14:textId="77777777" w:rsidR="0056620D" w:rsidRPr="006F6CDB" w:rsidRDefault="0056620D" w:rsidP="00593033">
      <w:pPr>
        <w:numPr>
          <w:ilvl w:val="0"/>
          <w:numId w:val="39"/>
        </w:numPr>
        <w:spacing w:after="0" w:line="240" w:lineRule="auto"/>
        <w:ind w:left="1065" w:firstLine="0"/>
        <w:textAlignment w:val="baseline"/>
        <w:rPr>
          <w:rFonts w:ascii="Arial" w:eastAsia="Times New Roman" w:hAnsi="Arial" w:cs="Arial"/>
          <w:color w:val="000000"/>
          <w:sz w:val="24"/>
          <w:szCs w:val="24"/>
          <w:lang w:eastAsia="ko-KR"/>
        </w:rPr>
      </w:pPr>
      <w:r w:rsidRPr="006F6CDB">
        <w:rPr>
          <w:rFonts w:ascii="Arial" w:eastAsia="Times New Roman" w:hAnsi="Arial" w:cs="Arial"/>
          <w:color w:val="000000"/>
          <w:sz w:val="24"/>
          <w:szCs w:val="24"/>
          <w:lang w:eastAsia="ko-KR"/>
        </w:rPr>
        <w:t xml:space="preserve">Timely distribution of clinic information – where and when to report and who to contact, specifically on the UPWP Ring.  The UPWP team will </w:t>
      </w:r>
      <w:proofErr w:type="gramStart"/>
      <w:r w:rsidRPr="006F6CDB">
        <w:rPr>
          <w:rFonts w:ascii="Arial" w:eastAsia="Times New Roman" w:hAnsi="Arial" w:cs="Arial"/>
          <w:color w:val="000000"/>
          <w:sz w:val="24"/>
          <w:szCs w:val="24"/>
          <w:lang w:eastAsia="ko-KR"/>
        </w:rPr>
        <w:t>look into</w:t>
      </w:r>
      <w:proofErr w:type="gramEnd"/>
      <w:r w:rsidRPr="006F6CDB">
        <w:rPr>
          <w:rFonts w:ascii="Arial" w:eastAsia="Times New Roman" w:hAnsi="Arial" w:cs="Arial"/>
          <w:color w:val="000000"/>
          <w:sz w:val="24"/>
          <w:szCs w:val="24"/>
          <w:lang w:eastAsia="ko-KR"/>
        </w:rPr>
        <w:t xml:space="preserve"> it. The standard is to post activities at least 2 weeks prior to the start date.  </w:t>
      </w:r>
    </w:p>
    <w:p w14:paraId="49976072" w14:textId="77777777" w:rsidR="0056620D" w:rsidRPr="006F6CDB" w:rsidRDefault="0056620D" w:rsidP="006F6CDB">
      <w:pPr>
        <w:spacing w:after="0" w:line="240" w:lineRule="auto"/>
        <w:textAlignment w:val="baseline"/>
        <w:rPr>
          <w:rFonts w:ascii="Arial" w:eastAsia="Times New Roman" w:hAnsi="Arial" w:cs="Arial"/>
          <w:color w:val="000000"/>
          <w:sz w:val="24"/>
          <w:szCs w:val="24"/>
          <w:lang w:eastAsia="ko-KR"/>
        </w:rPr>
      </w:pPr>
      <w:r w:rsidRPr="006F6CDB">
        <w:rPr>
          <w:rFonts w:ascii="Arial" w:eastAsia="Times New Roman" w:hAnsi="Arial" w:cs="Arial"/>
          <w:color w:val="000000"/>
          <w:sz w:val="24"/>
          <w:szCs w:val="24"/>
          <w:lang w:eastAsia="ko-KR"/>
        </w:rPr>
        <w:t>  </w:t>
      </w:r>
    </w:p>
    <w:p w14:paraId="4F5BD71F" w14:textId="77777777" w:rsidR="0056620D" w:rsidRDefault="0056620D" w:rsidP="006F6CDB">
      <w:pPr>
        <w:pStyle w:val="Heading1"/>
        <w:spacing w:before="0" w:line="240" w:lineRule="auto"/>
        <w:rPr>
          <w:szCs w:val="24"/>
        </w:rPr>
      </w:pPr>
      <w:r w:rsidRPr="00FB5812">
        <w:rPr>
          <w:szCs w:val="24"/>
        </w:rPr>
        <w:t xml:space="preserve">Item </w:t>
      </w:r>
      <w:r>
        <w:rPr>
          <w:szCs w:val="24"/>
        </w:rPr>
        <w:t>7,</w:t>
      </w:r>
      <w:r w:rsidRPr="00FB5812">
        <w:rPr>
          <w:szCs w:val="24"/>
        </w:rPr>
        <w:t xml:space="preserve"> </w:t>
      </w:r>
      <w:r>
        <w:rPr>
          <w:bCs/>
          <w:szCs w:val="24"/>
        </w:rPr>
        <w:t>Standing Reports: Grade Audit, Duty Hours Learning Environment, Safety/Supervision:</w:t>
      </w:r>
      <w:r w:rsidRPr="00FB5812">
        <w:rPr>
          <w:szCs w:val="24"/>
        </w:rPr>
        <w:t xml:space="preserve"> </w:t>
      </w:r>
    </w:p>
    <w:p w14:paraId="115894B6" w14:textId="77777777" w:rsidR="0056620D" w:rsidRDefault="0056620D" w:rsidP="006F6CDB">
      <w:pPr>
        <w:pStyle w:val="Heading1"/>
        <w:spacing w:before="0" w:line="240" w:lineRule="auto"/>
        <w:rPr>
          <w:b w:val="0"/>
          <w:bCs/>
        </w:rPr>
      </w:pPr>
      <w:r w:rsidRPr="006F6CDB">
        <w:rPr>
          <w:b w:val="0"/>
          <w:bCs/>
          <w:u w:val="single"/>
        </w:rPr>
        <w:t>Discussion</w:t>
      </w:r>
      <w:r>
        <w:rPr>
          <w:b w:val="0"/>
          <w:bCs/>
          <w:u w:val="single"/>
        </w:rPr>
        <w:t>:</w:t>
      </w:r>
      <w:r>
        <w:rPr>
          <w:b w:val="0"/>
          <w:bCs/>
        </w:rPr>
        <w:t xml:space="preserve"> K. Tartaglia announced all grades were in on time for Session 3. </w:t>
      </w:r>
    </w:p>
    <w:p w14:paraId="0E4DB26F" w14:textId="77777777" w:rsidR="0056620D" w:rsidRDefault="0056620D" w:rsidP="006F6CDB"/>
    <w:p w14:paraId="55C2F529" w14:textId="77777777" w:rsidR="0056620D" w:rsidRDefault="0056620D" w:rsidP="006F6CDB"/>
    <w:p w14:paraId="3343FF83" w14:textId="77777777" w:rsidR="0056620D" w:rsidRDefault="0056620D" w:rsidP="006F6CDB"/>
    <w:p w14:paraId="52AE015B" w14:textId="77777777" w:rsidR="0056620D" w:rsidRPr="006F6CDB" w:rsidRDefault="0056620D" w:rsidP="006F6CDB">
      <w:r>
        <w:t>Meeting adjourned at 5:25 pm.</w:t>
      </w:r>
    </w:p>
    <w:p w14:paraId="7876E5CF" w14:textId="77777777" w:rsidR="0056620D" w:rsidRPr="006F6CDB" w:rsidRDefault="0056620D" w:rsidP="006F6CDB"/>
    <w:p w14:paraId="045B29AB" w14:textId="77777777" w:rsidR="0056620D" w:rsidRPr="00FB5812" w:rsidRDefault="0056620D" w:rsidP="00FB5812">
      <w:pPr>
        <w:spacing w:after="0" w:line="240" w:lineRule="auto"/>
        <w:rPr>
          <w:rFonts w:asciiTheme="majorHAnsi" w:hAnsiTheme="majorHAnsi"/>
          <w:b/>
          <w:sz w:val="24"/>
          <w:szCs w:val="24"/>
        </w:rPr>
      </w:pPr>
    </w:p>
    <w:p w14:paraId="385A3527" w14:textId="77777777" w:rsidR="0056620D" w:rsidRPr="00FB5812" w:rsidRDefault="0056620D" w:rsidP="00FB5812">
      <w:pPr>
        <w:pStyle w:val="BodyText"/>
        <w:rPr>
          <w:rFonts w:asciiTheme="majorHAnsi" w:hAnsiTheme="majorHAnsi"/>
          <w:b/>
        </w:rPr>
      </w:pPr>
    </w:p>
    <w:p w14:paraId="77B5DD33" w14:textId="77777777" w:rsidR="0056620D" w:rsidRPr="00FB5812" w:rsidRDefault="0056620D"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0FA42E03" w14:textId="77777777" w:rsidR="0056620D" w:rsidRDefault="0056620D" w:rsidP="00FB5812">
      <w:pPr>
        <w:pStyle w:val="Title"/>
        <w:jc w:val="center"/>
        <w:rPr>
          <w:sz w:val="40"/>
          <w:szCs w:val="40"/>
        </w:rPr>
      </w:pPr>
    </w:p>
    <w:p w14:paraId="4E9175EF" w14:textId="77777777" w:rsidR="0056620D" w:rsidRDefault="0056620D">
      <w:pPr>
        <w:rPr>
          <w:sz w:val="28"/>
          <w:szCs w:val="28"/>
        </w:rPr>
      </w:pPr>
      <w:r>
        <w:rPr>
          <w:sz w:val="28"/>
          <w:szCs w:val="28"/>
        </w:rPr>
        <w:br w:type="page"/>
      </w:r>
    </w:p>
    <w:p w14:paraId="2885D5C0" w14:textId="4F7ECD29" w:rsidR="0056620D" w:rsidRPr="00FB5812" w:rsidRDefault="0056620D" w:rsidP="00FB5812">
      <w:pPr>
        <w:spacing w:after="0" w:line="240" w:lineRule="auto"/>
        <w:jc w:val="center"/>
        <w:rPr>
          <w:sz w:val="28"/>
          <w:szCs w:val="28"/>
        </w:rPr>
      </w:pPr>
      <w:r w:rsidRPr="00FB5812">
        <w:rPr>
          <w:sz w:val="28"/>
          <w:szCs w:val="28"/>
        </w:rPr>
        <w:lastRenderedPageBreak/>
        <w:t>The Ohio State University College of Medicine</w:t>
      </w:r>
    </w:p>
    <w:p w14:paraId="3165E41E" w14:textId="77777777" w:rsidR="0056620D" w:rsidRPr="00D8771E" w:rsidRDefault="0056620D"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2CED23AC" w14:textId="77777777" w:rsidR="0056620D" w:rsidRDefault="0056620D" w:rsidP="00C862F0">
      <w:pPr>
        <w:spacing w:after="0" w:line="240" w:lineRule="auto"/>
        <w:rPr>
          <w:b/>
          <w:sz w:val="24"/>
        </w:rPr>
      </w:pPr>
    </w:p>
    <w:p w14:paraId="207E4FFC" w14:textId="77777777" w:rsidR="0056620D" w:rsidRDefault="0056620D" w:rsidP="00D341E9">
      <w:pPr>
        <w:rPr>
          <w:sz w:val="24"/>
          <w:szCs w:val="24"/>
        </w:rPr>
      </w:pPr>
      <w:r w:rsidRPr="00C862F0">
        <w:rPr>
          <w:sz w:val="24"/>
          <w:szCs w:val="24"/>
        </w:rPr>
        <w:t xml:space="preserve">Presiding Chair: </w:t>
      </w:r>
      <w:r>
        <w:rPr>
          <w:sz w:val="24"/>
          <w:szCs w:val="24"/>
        </w:rPr>
        <w:t>Kim Tartaglia, MD</w:t>
      </w:r>
      <w:r>
        <w:rPr>
          <w:sz w:val="24"/>
          <w:szCs w:val="24"/>
        </w:rPr>
        <w:br/>
      </w:r>
      <w:r w:rsidRPr="00C862F0">
        <w:rPr>
          <w:sz w:val="24"/>
          <w:szCs w:val="24"/>
        </w:rPr>
        <w:t xml:space="preserve">Minutes Recorded by: </w:t>
      </w:r>
      <w:r>
        <w:rPr>
          <w:sz w:val="24"/>
          <w:szCs w:val="24"/>
        </w:rPr>
        <w:t>Rita Arnold</w:t>
      </w:r>
      <w:r>
        <w:rPr>
          <w:sz w:val="24"/>
          <w:szCs w:val="24"/>
        </w:rPr>
        <w:br/>
        <w:t>Date: 07.14.20</w:t>
      </w:r>
      <w:r>
        <w:rPr>
          <w:sz w:val="24"/>
          <w:szCs w:val="24"/>
        </w:rPr>
        <w:br/>
        <w:t xml:space="preserve">Location: </w:t>
      </w:r>
      <w:proofErr w:type="spellStart"/>
      <w:r>
        <w:rPr>
          <w:sz w:val="24"/>
          <w:szCs w:val="24"/>
        </w:rPr>
        <w:t>CarmenZoom</w:t>
      </w:r>
      <w:proofErr w:type="spellEnd"/>
      <w:r>
        <w:rPr>
          <w:sz w:val="24"/>
          <w:szCs w:val="24"/>
        </w:rPr>
        <w:br/>
        <w:t>Call to Order: 4:00 PM</w:t>
      </w:r>
      <w:r>
        <w:rPr>
          <w:sz w:val="24"/>
          <w:szCs w:val="24"/>
        </w:rPr>
        <w:br/>
        <w:t>Adjourned: 5:29 PM</w:t>
      </w:r>
    </w:p>
    <w:p w14:paraId="28CF2980" w14:textId="77777777" w:rsidR="0056620D" w:rsidRPr="00C862F0" w:rsidRDefault="0056620D" w:rsidP="00D341E9">
      <w:pPr>
        <w:pStyle w:val="Heading1"/>
        <w:tabs>
          <w:tab w:val="center" w:pos="4680"/>
        </w:tabs>
      </w:pPr>
      <w:r w:rsidRPr="00C862F0">
        <w:t xml:space="preserve">Member Attendance </w:t>
      </w:r>
      <w:r>
        <w:tab/>
      </w:r>
    </w:p>
    <w:tbl>
      <w:tblPr>
        <w:tblStyle w:val="TableGrid"/>
        <w:tblW w:w="10470" w:type="dxa"/>
        <w:tblLayout w:type="fixed"/>
        <w:tblLook w:val="01E0" w:firstRow="1" w:lastRow="1" w:firstColumn="1" w:lastColumn="1" w:noHBand="0" w:noVBand="0"/>
      </w:tblPr>
      <w:tblGrid>
        <w:gridCol w:w="1165"/>
        <w:gridCol w:w="2250"/>
        <w:gridCol w:w="1890"/>
        <w:gridCol w:w="5165"/>
      </w:tblGrid>
      <w:tr w:rsidR="0056620D" w14:paraId="634A7036" w14:textId="77777777" w:rsidTr="00B6356C">
        <w:trPr>
          <w:trHeight w:val="230"/>
          <w:tblHeader/>
        </w:trPr>
        <w:tc>
          <w:tcPr>
            <w:tcW w:w="1165" w:type="dxa"/>
            <w:tcBorders>
              <w:top w:val="single" w:sz="4" w:space="0" w:color="auto"/>
              <w:left w:val="single" w:sz="4" w:space="0" w:color="auto"/>
              <w:bottom w:val="single" w:sz="4" w:space="0" w:color="auto"/>
              <w:right w:val="single" w:sz="4" w:space="0" w:color="auto"/>
            </w:tcBorders>
            <w:hideMark/>
          </w:tcPr>
          <w:p w14:paraId="2E77DAC2" w14:textId="77777777" w:rsidR="0056620D" w:rsidRDefault="0056620D">
            <w:pPr>
              <w:pStyle w:val="TableParagraph"/>
              <w:ind w:left="0"/>
              <w:rPr>
                <w:b/>
                <w:sz w:val="20"/>
              </w:rPr>
            </w:pPr>
            <w:r>
              <w:rPr>
                <w:b/>
                <w:sz w:val="20"/>
              </w:rPr>
              <w:t>Present</w:t>
            </w:r>
          </w:p>
        </w:tc>
        <w:tc>
          <w:tcPr>
            <w:tcW w:w="2250" w:type="dxa"/>
            <w:tcBorders>
              <w:top w:val="single" w:sz="4" w:space="0" w:color="auto"/>
              <w:left w:val="single" w:sz="4" w:space="0" w:color="auto"/>
              <w:bottom w:val="single" w:sz="4" w:space="0" w:color="auto"/>
              <w:right w:val="single" w:sz="4" w:space="0" w:color="auto"/>
            </w:tcBorders>
            <w:hideMark/>
          </w:tcPr>
          <w:p w14:paraId="4710145A" w14:textId="77777777" w:rsidR="0056620D" w:rsidRDefault="0056620D">
            <w:pPr>
              <w:pStyle w:val="TableParagraph"/>
              <w:ind w:left="0"/>
              <w:rPr>
                <w:b/>
                <w:sz w:val="20"/>
              </w:rPr>
            </w:pPr>
            <w:r>
              <w:rPr>
                <w:b/>
                <w:sz w:val="20"/>
              </w:rPr>
              <w:t>Last Name</w:t>
            </w:r>
          </w:p>
        </w:tc>
        <w:tc>
          <w:tcPr>
            <w:tcW w:w="1890" w:type="dxa"/>
            <w:tcBorders>
              <w:top w:val="single" w:sz="4" w:space="0" w:color="auto"/>
              <w:left w:val="single" w:sz="4" w:space="0" w:color="auto"/>
              <w:bottom w:val="single" w:sz="4" w:space="0" w:color="auto"/>
              <w:right w:val="single" w:sz="4" w:space="0" w:color="auto"/>
            </w:tcBorders>
            <w:hideMark/>
          </w:tcPr>
          <w:p w14:paraId="4EE98C4C" w14:textId="77777777" w:rsidR="0056620D" w:rsidRDefault="0056620D">
            <w:pPr>
              <w:pStyle w:val="TableParagraph"/>
              <w:ind w:left="0"/>
              <w:rPr>
                <w:b/>
                <w:sz w:val="20"/>
              </w:rPr>
            </w:pPr>
            <w:r>
              <w:rPr>
                <w:b/>
                <w:sz w:val="20"/>
              </w:rPr>
              <w:t xml:space="preserve">First Name </w:t>
            </w:r>
          </w:p>
        </w:tc>
        <w:tc>
          <w:tcPr>
            <w:tcW w:w="5165" w:type="dxa"/>
            <w:tcBorders>
              <w:top w:val="single" w:sz="4" w:space="0" w:color="auto"/>
              <w:left w:val="single" w:sz="4" w:space="0" w:color="auto"/>
              <w:bottom w:val="single" w:sz="4" w:space="0" w:color="auto"/>
              <w:right w:val="single" w:sz="4" w:space="0" w:color="auto"/>
            </w:tcBorders>
            <w:hideMark/>
          </w:tcPr>
          <w:p w14:paraId="70B82403" w14:textId="77777777" w:rsidR="0056620D" w:rsidRDefault="0056620D">
            <w:pPr>
              <w:pStyle w:val="TableParagraph"/>
              <w:ind w:left="0" w:right="78"/>
              <w:rPr>
                <w:b/>
                <w:sz w:val="20"/>
              </w:rPr>
            </w:pPr>
            <w:r>
              <w:rPr>
                <w:b/>
                <w:sz w:val="20"/>
              </w:rPr>
              <w:t xml:space="preserve">Roles </w:t>
            </w:r>
          </w:p>
        </w:tc>
      </w:tr>
      <w:tr w:rsidR="0056620D" w14:paraId="7048A19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9BFC1D3"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C7B9F4F" w14:textId="77777777" w:rsidR="0056620D" w:rsidRDefault="0056620D">
            <w:pPr>
              <w:pStyle w:val="TableParagraph"/>
              <w:ind w:left="0"/>
              <w:jc w:val="center"/>
              <w:rPr>
                <w:sz w:val="20"/>
              </w:rPr>
            </w:pPr>
            <w:proofErr w:type="spellStart"/>
            <w:r>
              <w:rPr>
                <w:rStyle w:val="eop"/>
                <w:rFonts w:ascii="Calibri" w:hAnsi="Calibri" w:cs="Calibri"/>
                <w:color w:val="000000"/>
                <w:sz w:val="20"/>
                <w:szCs w:val="20"/>
                <w:shd w:val="clear" w:color="auto" w:fill="FFFFFF"/>
              </w:rPr>
              <w:t>Basuray</w:t>
            </w:r>
            <w:proofErr w:type="spellEnd"/>
            <w:r>
              <w:rPr>
                <w:rStyle w:val="eop"/>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7D9B6380" w14:textId="77777777" w:rsidR="0056620D" w:rsidRDefault="0056620D">
            <w:pPr>
              <w:pStyle w:val="TableParagraph"/>
              <w:ind w:left="0"/>
              <w:jc w:val="center"/>
              <w:rPr>
                <w:sz w:val="20"/>
              </w:rPr>
            </w:pPr>
            <w:r>
              <w:rPr>
                <w:rStyle w:val="normaltextrun"/>
                <w:rFonts w:ascii="Calibri" w:hAnsi="Calibri" w:cs="Calibri"/>
                <w:color w:val="000000"/>
                <w:sz w:val="20"/>
                <w:szCs w:val="20"/>
              </w:rPr>
              <w:t>Rakhi</w:t>
            </w:r>
          </w:p>
        </w:tc>
        <w:tc>
          <w:tcPr>
            <w:tcW w:w="5165" w:type="dxa"/>
            <w:tcBorders>
              <w:top w:val="single" w:sz="4" w:space="0" w:color="auto"/>
              <w:left w:val="single" w:sz="4" w:space="0" w:color="auto"/>
              <w:bottom w:val="single" w:sz="4" w:space="0" w:color="auto"/>
              <w:right w:val="single" w:sz="4" w:space="0" w:color="auto"/>
            </w:tcBorders>
            <w:hideMark/>
          </w:tcPr>
          <w:p w14:paraId="4D45227B" w14:textId="77777777" w:rsidR="0056620D" w:rsidRDefault="0056620D">
            <w:pPr>
              <w:pStyle w:val="TableParagraph"/>
              <w:ind w:left="8"/>
              <w:jc w:val="center"/>
              <w:rPr>
                <w:sz w:val="20"/>
              </w:rPr>
            </w:pPr>
            <w:r>
              <w:rPr>
                <w:rStyle w:val="normaltextrun"/>
                <w:rFonts w:ascii="Calibri" w:hAnsi="Calibri" w:cs="Calibri"/>
                <w:color w:val="000000"/>
                <w:sz w:val="20"/>
                <w:szCs w:val="20"/>
                <w:shd w:val="clear" w:color="auto" w:fill="FFFFFF"/>
              </w:rPr>
              <w:t>Part 2 Expert Educator, UPWP</w:t>
            </w:r>
          </w:p>
        </w:tc>
      </w:tr>
      <w:tr w:rsidR="0056620D" w14:paraId="46D65096"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2D6D41E8" w14:textId="77777777" w:rsidR="0056620D" w:rsidRDefault="0056620D">
            <w:pPr>
              <w:pStyle w:val="TableParagraph"/>
              <w:spacing w:line="209" w:lineRule="exact"/>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3861F8C" w14:textId="77777777" w:rsidR="0056620D" w:rsidRDefault="0056620D">
            <w:pPr>
              <w:pStyle w:val="TableParagraph"/>
              <w:spacing w:line="209" w:lineRule="exact"/>
              <w:ind w:left="0"/>
              <w:jc w:val="center"/>
              <w:rPr>
                <w:sz w:val="20"/>
              </w:rPr>
            </w:pPr>
            <w:r>
              <w:rPr>
                <w:rStyle w:val="normaltextrun"/>
                <w:rFonts w:ascii="Calibri" w:hAnsi="Calibri" w:cs="Calibri"/>
                <w:color w:val="000000"/>
                <w:sz w:val="20"/>
                <w:szCs w:val="20"/>
                <w:bdr w:val="none" w:sz="0" w:space="0" w:color="auto" w:frame="1"/>
              </w:rPr>
              <w:t>Cassell </w:t>
            </w:r>
          </w:p>
        </w:tc>
        <w:tc>
          <w:tcPr>
            <w:tcW w:w="1890" w:type="dxa"/>
            <w:tcBorders>
              <w:top w:val="single" w:sz="4" w:space="0" w:color="auto"/>
              <w:left w:val="single" w:sz="4" w:space="0" w:color="auto"/>
              <w:bottom w:val="single" w:sz="4" w:space="0" w:color="auto"/>
              <w:right w:val="single" w:sz="4" w:space="0" w:color="auto"/>
            </w:tcBorders>
            <w:hideMark/>
          </w:tcPr>
          <w:p w14:paraId="5B751586" w14:textId="77777777" w:rsidR="0056620D" w:rsidRDefault="0056620D">
            <w:pPr>
              <w:pStyle w:val="TableParagraph"/>
              <w:spacing w:line="209" w:lineRule="exact"/>
              <w:ind w:left="0"/>
              <w:jc w:val="center"/>
              <w:rPr>
                <w:sz w:val="20"/>
              </w:rPr>
            </w:pPr>
            <w:r>
              <w:rPr>
                <w:rStyle w:val="normaltextrun"/>
                <w:rFonts w:ascii="Calibri" w:hAnsi="Calibri" w:cs="Calibri"/>
                <w:color w:val="000000"/>
                <w:sz w:val="20"/>
                <w:szCs w:val="20"/>
                <w:bdr w:val="none" w:sz="0" w:space="0" w:color="auto" w:frame="1"/>
              </w:rPr>
              <w:t>Emily</w:t>
            </w:r>
          </w:p>
        </w:tc>
        <w:tc>
          <w:tcPr>
            <w:tcW w:w="5165" w:type="dxa"/>
            <w:tcBorders>
              <w:top w:val="single" w:sz="4" w:space="0" w:color="auto"/>
              <w:left w:val="single" w:sz="4" w:space="0" w:color="auto"/>
              <w:bottom w:val="single" w:sz="4" w:space="0" w:color="auto"/>
              <w:right w:val="single" w:sz="4" w:space="0" w:color="auto"/>
            </w:tcBorders>
            <w:hideMark/>
          </w:tcPr>
          <w:p w14:paraId="35C7A373" w14:textId="77777777" w:rsidR="0056620D" w:rsidRDefault="0056620D" w:rsidP="00FE130E">
            <w:pPr>
              <w:pStyle w:val="TableParagraph"/>
              <w:tabs>
                <w:tab w:val="left" w:pos="794"/>
              </w:tabs>
              <w:spacing w:line="209" w:lineRule="exact"/>
              <w:ind w:left="12"/>
              <w:jc w:val="center"/>
              <w:rPr>
                <w:b/>
                <w:sz w:val="20"/>
              </w:rPr>
            </w:pPr>
            <w:r>
              <w:rPr>
                <w:rStyle w:val="normaltextrun"/>
                <w:rFonts w:ascii="Calibri" w:hAnsi="Calibri" w:cs="Calibri"/>
                <w:color w:val="000000"/>
                <w:sz w:val="20"/>
                <w:szCs w:val="20"/>
              </w:rPr>
              <w:t>General Faculty, Obstetrics and Gynecology</w:t>
            </w:r>
          </w:p>
        </w:tc>
      </w:tr>
      <w:tr w:rsidR="0056620D" w14:paraId="0094C553"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26DE7438" w14:textId="77777777" w:rsidR="0056620D" w:rsidRDefault="0056620D">
            <w:pPr>
              <w:pStyle w:val="TableParagraph"/>
              <w:spacing w:line="209" w:lineRule="exact"/>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3F1D4722" w14:textId="77777777" w:rsidR="0056620D" w:rsidRDefault="0056620D">
            <w:pPr>
              <w:pStyle w:val="TableParagraph"/>
              <w:spacing w:line="209" w:lineRule="exact"/>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Conroy</w:t>
            </w:r>
          </w:p>
        </w:tc>
        <w:tc>
          <w:tcPr>
            <w:tcW w:w="1890" w:type="dxa"/>
            <w:tcBorders>
              <w:top w:val="single" w:sz="4" w:space="0" w:color="auto"/>
              <w:left w:val="single" w:sz="4" w:space="0" w:color="auto"/>
              <w:bottom w:val="single" w:sz="4" w:space="0" w:color="auto"/>
              <w:right w:val="single" w:sz="4" w:space="0" w:color="auto"/>
            </w:tcBorders>
          </w:tcPr>
          <w:p w14:paraId="613EC56E" w14:textId="77777777" w:rsidR="0056620D" w:rsidRDefault="0056620D">
            <w:pPr>
              <w:pStyle w:val="TableParagraph"/>
              <w:spacing w:line="209" w:lineRule="exact"/>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Megan</w:t>
            </w:r>
          </w:p>
        </w:tc>
        <w:tc>
          <w:tcPr>
            <w:tcW w:w="5165" w:type="dxa"/>
            <w:tcBorders>
              <w:top w:val="single" w:sz="4" w:space="0" w:color="auto"/>
              <w:left w:val="single" w:sz="4" w:space="0" w:color="auto"/>
              <w:bottom w:val="single" w:sz="4" w:space="0" w:color="auto"/>
              <w:right w:val="single" w:sz="4" w:space="0" w:color="auto"/>
            </w:tcBorders>
          </w:tcPr>
          <w:p w14:paraId="4029043F" w14:textId="77777777" w:rsidR="0056620D" w:rsidRDefault="0056620D" w:rsidP="00FE130E">
            <w:pPr>
              <w:pStyle w:val="TableParagraph"/>
              <w:tabs>
                <w:tab w:val="left" w:pos="794"/>
              </w:tabs>
              <w:spacing w:line="209" w:lineRule="exact"/>
              <w:ind w:left="12"/>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Associate Director of Integration</w:t>
            </w:r>
          </w:p>
        </w:tc>
      </w:tr>
      <w:tr w:rsidR="0056620D" w14:paraId="4ACC481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6662ABDC"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268054A" w14:textId="77777777" w:rsidR="0056620D" w:rsidRDefault="0056620D">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B9FE28B" w14:textId="77777777" w:rsidR="0056620D" w:rsidRDefault="0056620D">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FC2AF4F"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56620D" w14:paraId="5039C50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9F72EEB"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ACFB18E"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Borders>
              <w:top w:val="single" w:sz="4" w:space="0" w:color="auto"/>
              <w:left w:val="single" w:sz="4" w:space="0" w:color="auto"/>
              <w:bottom w:val="single" w:sz="4" w:space="0" w:color="auto"/>
              <w:right w:val="single" w:sz="4" w:space="0" w:color="auto"/>
            </w:tcBorders>
            <w:hideMark/>
          </w:tcPr>
          <w:p w14:paraId="4CDB79AA" w14:textId="77777777" w:rsidR="0056620D" w:rsidRDefault="0056620D">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AD749E0" w14:textId="77777777" w:rsidR="0056620D" w:rsidRDefault="0056620D">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56620D" w14:paraId="05B331D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3498A25"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7458209" w14:textId="77777777" w:rsidR="0056620D" w:rsidRDefault="0056620D">
            <w:pPr>
              <w:pStyle w:val="TableParagraph"/>
              <w:ind w:left="0"/>
              <w:jc w:val="center"/>
              <w:rPr>
                <w:sz w:val="20"/>
              </w:rPr>
            </w:pPr>
            <w:r>
              <w:rPr>
                <w:rStyle w:val="normaltextrun"/>
                <w:rFonts w:ascii="Calibri" w:hAnsi="Calibri" w:cs="Calibri"/>
                <w:color w:val="000000"/>
                <w:sz w:val="20"/>
                <w:szCs w:val="20"/>
              </w:rPr>
              <w:t>Geisler</w:t>
            </w:r>
          </w:p>
        </w:tc>
        <w:tc>
          <w:tcPr>
            <w:tcW w:w="1890" w:type="dxa"/>
            <w:tcBorders>
              <w:top w:val="single" w:sz="4" w:space="0" w:color="auto"/>
              <w:left w:val="single" w:sz="4" w:space="0" w:color="auto"/>
              <w:bottom w:val="single" w:sz="4" w:space="0" w:color="auto"/>
              <w:right w:val="single" w:sz="4" w:space="0" w:color="auto"/>
            </w:tcBorders>
            <w:hideMark/>
          </w:tcPr>
          <w:p w14:paraId="509A6FE1" w14:textId="77777777" w:rsidR="0056620D" w:rsidRDefault="0056620D">
            <w:pPr>
              <w:pStyle w:val="TableParagraph"/>
              <w:ind w:left="0"/>
              <w:jc w:val="center"/>
              <w:rPr>
                <w:sz w:val="20"/>
              </w:rPr>
            </w:pPr>
            <w:r>
              <w:rPr>
                <w:rStyle w:val="normaltextrun"/>
                <w:rFonts w:ascii="Calibri" w:hAnsi="Calibri" w:cs="Calibri"/>
                <w:color w:val="000000"/>
                <w:sz w:val="20"/>
                <w:szCs w:val="20"/>
              </w:rPr>
              <w:t>Reid</w:t>
            </w:r>
          </w:p>
        </w:tc>
        <w:tc>
          <w:tcPr>
            <w:tcW w:w="5165" w:type="dxa"/>
            <w:tcBorders>
              <w:top w:val="single" w:sz="4" w:space="0" w:color="auto"/>
              <w:left w:val="single" w:sz="4" w:space="0" w:color="auto"/>
              <w:bottom w:val="single" w:sz="4" w:space="0" w:color="auto"/>
              <w:right w:val="single" w:sz="4" w:space="0" w:color="auto"/>
            </w:tcBorders>
            <w:hideMark/>
          </w:tcPr>
          <w:p w14:paraId="4FC2F80F" w14:textId="77777777" w:rsidR="0056620D" w:rsidRDefault="0056620D">
            <w:pPr>
              <w:pStyle w:val="TableParagraph"/>
              <w:ind w:left="9"/>
              <w:jc w:val="center"/>
              <w:rPr>
                <w:sz w:val="20"/>
              </w:rPr>
            </w:pPr>
            <w:r>
              <w:rPr>
                <w:rStyle w:val="normaltextrun"/>
                <w:rFonts w:ascii="Calibri" w:hAnsi="Calibri" w:cs="Calibri"/>
                <w:color w:val="000000"/>
                <w:sz w:val="20"/>
                <w:szCs w:val="20"/>
              </w:rPr>
              <w:t>Student Council Representative, Med 3</w:t>
            </w:r>
          </w:p>
        </w:tc>
      </w:tr>
      <w:tr w:rsidR="0056620D" w14:paraId="018AC2D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68AD4A6"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570CC735"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Graham</w:t>
            </w:r>
          </w:p>
        </w:tc>
        <w:tc>
          <w:tcPr>
            <w:tcW w:w="1890" w:type="dxa"/>
            <w:tcBorders>
              <w:top w:val="single" w:sz="4" w:space="0" w:color="auto"/>
              <w:left w:val="single" w:sz="4" w:space="0" w:color="auto"/>
              <w:bottom w:val="single" w:sz="4" w:space="0" w:color="auto"/>
              <w:right w:val="single" w:sz="4" w:space="0" w:color="auto"/>
            </w:tcBorders>
          </w:tcPr>
          <w:p w14:paraId="20433378"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Emily</w:t>
            </w:r>
          </w:p>
        </w:tc>
        <w:tc>
          <w:tcPr>
            <w:tcW w:w="5165" w:type="dxa"/>
            <w:tcBorders>
              <w:top w:val="single" w:sz="4" w:space="0" w:color="auto"/>
              <w:left w:val="single" w:sz="4" w:space="0" w:color="auto"/>
              <w:bottom w:val="single" w:sz="4" w:space="0" w:color="auto"/>
              <w:right w:val="single" w:sz="4" w:space="0" w:color="auto"/>
            </w:tcBorders>
          </w:tcPr>
          <w:p w14:paraId="4D1A35B2"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IM Unit Director</w:t>
            </w:r>
          </w:p>
        </w:tc>
      </w:tr>
      <w:tr w:rsidR="0056620D" w14:paraId="6F5878A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362398E"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A46C8F1"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Borders>
              <w:top w:val="single" w:sz="4" w:space="0" w:color="auto"/>
              <w:left w:val="single" w:sz="4" w:space="0" w:color="auto"/>
              <w:bottom w:val="single" w:sz="4" w:space="0" w:color="auto"/>
              <w:right w:val="single" w:sz="4" w:space="0" w:color="auto"/>
            </w:tcBorders>
            <w:hideMark/>
          </w:tcPr>
          <w:p w14:paraId="78978802"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5" w:type="dxa"/>
            <w:tcBorders>
              <w:top w:val="single" w:sz="4" w:space="0" w:color="auto"/>
              <w:left w:val="single" w:sz="4" w:space="0" w:color="auto"/>
              <w:bottom w:val="single" w:sz="4" w:space="0" w:color="auto"/>
              <w:right w:val="single" w:sz="4" w:space="0" w:color="auto"/>
            </w:tcBorders>
            <w:hideMark/>
          </w:tcPr>
          <w:p w14:paraId="6849B959" w14:textId="77777777" w:rsidR="0056620D" w:rsidRDefault="0056620D">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56620D" w14:paraId="5ADA82D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0197908"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C450424" w14:textId="77777777" w:rsidR="0056620D" w:rsidRDefault="0056620D">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EBCC9EB"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5" w:type="dxa"/>
            <w:tcBorders>
              <w:top w:val="single" w:sz="4" w:space="0" w:color="auto"/>
              <w:left w:val="single" w:sz="4" w:space="0" w:color="auto"/>
              <w:bottom w:val="single" w:sz="4" w:space="0" w:color="auto"/>
              <w:right w:val="single" w:sz="4" w:space="0" w:color="auto"/>
            </w:tcBorders>
            <w:hideMark/>
          </w:tcPr>
          <w:p w14:paraId="0B9B2B58" w14:textId="77777777" w:rsidR="0056620D" w:rsidRDefault="0056620D">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56620D" w14:paraId="76EDBF1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BD98071"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22133D6"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3ECE68D7"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5" w:type="dxa"/>
            <w:tcBorders>
              <w:top w:val="single" w:sz="4" w:space="0" w:color="auto"/>
              <w:left w:val="single" w:sz="4" w:space="0" w:color="auto"/>
              <w:bottom w:val="single" w:sz="4" w:space="0" w:color="auto"/>
              <w:right w:val="single" w:sz="4" w:space="0" w:color="auto"/>
            </w:tcBorders>
            <w:hideMark/>
          </w:tcPr>
          <w:p w14:paraId="0F98E09E" w14:textId="77777777" w:rsidR="0056620D" w:rsidRDefault="0056620D">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56620D" w14:paraId="465E5F0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9C82627"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E6C6F86"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10FF3ADA" w14:textId="77777777" w:rsidR="0056620D" w:rsidRDefault="0056620D">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A818880" w14:textId="77777777" w:rsidR="0056620D" w:rsidRDefault="0056620D">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56620D" w14:paraId="7B257A2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D708927"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514A6F70"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proofErr w:type="spellStart"/>
            <w:r>
              <w:rPr>
                <w:rStyle w:val="normaltextrun"/>
                <w:rFonts w:ascii="Calibri" w:hAnsi="Calibri" w:cs="Calibri"/>
                <w:color w:val="000000"/>
                <w:sz w:val="20"/>
                <w:szCs w:val="20"/>
                <w:shd w:val="clear" w:color="auto" w:fill="FFFFFF"/>
              </w:rPr>
              <w:t>Lastinger</w:t>
            </w:r>
            <w:proofErr w:type="spellEnd"/>
          </w:p>
        </w:tc>
        <w:tc>
          <w:tcPr>
            <w:tcW w:w="1890" w:type="dxa"/>
            <w:tcBorders>
              <w:top w:val="single" w:sz="4" w:space="0" w:color="auto"/>
              <w:left w:val="single" w:sz="4" w:space="0" w:color="auto"/>
              <w:bottom w:val="single" w:sz="4" w:space="0" w:color="auto"/>
              <w:right w:val="single" w:sz="4" w:space="0" w:color="auto"/>
            </w:tcBorders>
          </w:tcPr>
          <w:p w14:paraId="2FA20676"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Lauren</w:t>
            </w:r>
          </w:p>
        </w:tc>
        <w:tc>
          <w:tcPr>
            <w:tcW w:w="5165" w:type="dxa"/>
            <w:tcBorders>
              <w:top w:val="single" w:sz="4" w:space="0" w:color="auto"/>
              <w:left w:val="single" w:sz="4" w:space="0" w:color="auto"/>
              <w:bottom w:val="single" w:sz="4" w:space="0" w:color="auto"/>
              <w:right w:val="single" w:sz="4" w:space="0" w:color="auto"/>
            </w:tcBorders>
          </w:tcPr>
          <w:p w14:paraId="75DEB07C" w14:textId="77777777" w:rsidR="0056620D" w:rsidRDefault="0056620D">
            <w:pPr>
              <w:pStyle w:val="TableParagraph"/>
              <w:ind w:left="9"/>
              <w:jc w:val="center"/>
              <w:rPr>
                <w:rStyle w:val="normaltextrun"/>
                <w:rFonts w:ascii="Calibri" w:hAnsi="Calibri" w:cs="Calibri"/>
                <w:color w:val="000000"/>
                <w:sz w:val="20"/>
                <w:szCs w:val="20"/>
              </w:rPr>
            </w:pPr>
            <w:r>
              <w:rPr>
                <w:rStyle w:val="normaltextrun"/>
                <w:rFonts w:ascii="Calibri" w:hAnsi="Calibri" w:cs="Calibri"/>
                <w:color w:val="000000"/>
                <w:sz w:val="20"/>
                <w:szCs w:val="20"/>
              </w:rPr>
              <w:t>General Faculty, Internal Medicine</w:t>
            </w:r>
          </w:p>
        </w:tc>
      </w:tr>
      <w:tr w:rsidR="0056620D" w14:paraId="6D41CAA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7CC4D23"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3B81441"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67EDC19A"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5" w:type="dxa"/>
            <w:tcBorders>
              <w:top w:val="single" w:sz="4" w:space="0" w:color="auto"/>
              <w:left w:val="single" w:sz="4" w:space="0" w:color="auto"/>
              <w:bottom w:val="single" w:sz="4" w:space="0" w:color="auto"/>
              <w:right w:val="single" w:sz="4" w:space="0" w:color="auto"/>
            </w:tcBorders>
            <w:hideMark/>
          </w:tcPr>
          <w:p w14:paraId="27290F6F" w14:textId="77777777" w:rsidR="0056620D" w:rsidRDefault="0056620D">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56620D" w14:paraId="70583FA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0090EEA"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468DE62C"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Mattu</w:t>
            </w:r>
            <w:proofErr w:type="spellEnd"/>
          </w:p>
        </w:tc>
        <w:tc>
          <w:tcPr>
            <w:tcW w:w="1890" w:type="dxa"/>
            <w:tcBorders>
              <w:top w:val="single" w:sz="4" w:space="0" w:color="auto"/>
              <w:left w:val="single" w:sz="4" w:space="0" w:color="auto"/>
              <w:bottom w:val="single" w:sz="4" w:space="0" w:color="auto"/>
              <w:right w:val="single" w:sz="4" w:space="0" w:color="auto"/>
            </w:tcBorders>
          </w:tcPr>
          <w:p w14:paraId="4CC4048B" w14:textId="77777777" w:rsidR="0056620D" w:rsidRDefault="0056620D">
            <w:pPr>
              <w:pStyle w:val="TableParagraph"/>
              <w:ind w:left="0"/>
              <w:jc w:val="center"/>
              <w:rPr>
                <w:rStyle w:val="normaltextrun"/>
                <w:rFonts w:ascii="Calibri" w:hAnsi="Calibri" w:cs="Calibri"/>
                <w:color w:val="000000"/>
                <w:sz w:val="20"/>
                <w:szCs w:val="20"/>
              </w:rPr>
            </w:pPr>
            <w:proofErr w:type="spellStart"/>
            <w:r>
              <w:rPr>
                <w:rStyle w:val="normaltextrun"/>
                <w:rFonts w:ascii="Calibri" w:hAnsi="Calibri" w:cs="Calibri"/>
                <w:color w:val="000000"/>
                <w:sz w:val="20"/>
                <w:szCs w:val="20"/>
              </w:rPr>
              <w:t>Aneet</w:t>
            </w:r>
            <w:proofErr w:type="spellEnd"/>
          </w:p>
        </w:tc>
        <w:tc>
          <w:tcPr>
            <w:tcW w:w="5165" w:type="dxa"/>
            <w:tcBorders>
              <w:top w:val="single" w:sz="4" w:space="0" w:color="auto"/>
              <w:left w:val="single" w:sz="4" w:space="0" w:color="auto"/>
              <w:bottom w:val="single" w:sz="4" w:space="0" w:color="auto"/>
              <w:right w:val="single" w:sz="4" w:space="0" w:color="auto"/>
            </w:tcBorders>
          </w:tcPr>
          <w:p w14:paraId="16EF2B2E"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56620D" w14:paraId="52A3E4D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48ECF80"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5BB0F47"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Borders>
              <w:top w:val="single" w:sz="4" w:space="0" w:color="auto"/>
              <w:left w:val="single" w:sz="4" w:space="0" w:color="auto"/>
              <w:bottom w:val="single" w:sz="4" w:space="0" w:color="auto"/>
              <w:right w:val="single" w:sz="4" w:space="0" w:color="auto"/>
            </w:tcBorders>
            <w:hideMark/>
          </w:tcPr>
          <w:p w14:paraId="24461653" w14:textId="77777777" w:rsidR="0056620D" w:rsidRDefault="0056620D">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FD327A0" w14:textId="77777777" w:rsidR="0056620D" w:rsidRDefault="0056620D">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56620D" w14:paraId="1DE5445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48DE889"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031EBBF8"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Mital</w:t>
            </w:r>
            <w:proofErr w:type="spellEnd"/>
          </w:p>
        </w:tc>
        <w:tc>
          <w:tcPr>
            <w:tcW w:w="1890" w:type="dxa"/>
            <w:tcBorders>
              <w:top w:val="single" w:sz="4" w:space="0" w:color="auto"/>
              <w:left w:val="single" w:sz="4" w:space="0" w:color="auto"/>
              <w:bottom w:val="single" w:sz="4" w:space="0" w:color="auto"/>
              <w:right w:val="single" w:sz="4" w:space="0" w:color="auto"/>
            </w:tcBorders>
          </w:tcPr>
          <w:p w14:paraId="4D1DD7A9"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Rohan</w:t>
            </w:r>
          </w:p>
        </w:tc>
        <w:tc>
          <w:tcPr>
            <w:tcW w:w="5165" w:type="dxa"/>
            <w:tcBorders>
              <w:top w:val="single" w:sz="4" w:space="0" w:color="auto"/>
              <w:left w:val="single" w:sz="4" w:space="0" w:color="auto"/>
              <w:bottom w:val="single" w:sz="4" w:space="0" w:color="auto"/>
              <w:right w:val="single" w:sz="4" w:space="0" w:color="auto"/>
            </w:tcBorders>
          </w:tcPr>
          <w:p w14:paraId="0CE73B94"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1EC20C1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F7B20C1"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31A48EF0"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Munjal</w:t>
            </w:r>
          </w:p>
        </w:tc>
        <w:tc>
          <w:tcPr>
            <w:tcW w:w="1890" w:type="dxa"/>
            <w:tcBorders>
              <w:top w:val="single" w:sz="4" w:space="0" w:color="auto"/>
              <w:left w:val="single" w:sz="4" w:space="0" w:color="auto"/>
              <w:bottom w:val="single" w:sz="4" w:space="0" w:color="auto"/>
              <w:right w:val="single" w:sz="4" w:space="0" w:color="auto"/>
            </w:tcBorders>
          </w:tcPr>
          <w:p w14:paraId="110C6CB9"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Vikas</w:t>
            </w:r>
          </w:p>
        </w:tc>
        <w:tc>
          <w:tcPr>
            <w:tcW w:w="5165" w:type="dxa"/>
            <w:tcBorders>
              <w:top w:val="single" w:sz="4" w:space="0" w:color="auto"/>
              <w:left w:val="single" w:sz="4" w:space="0" w:color="auto"/>
              <w:bottom w:val="single" w:sz="4" w:space="0" w:color="auto"/>
              <w:right w:val="single" w:sz="4" w:space="0" w:color="auto"/>
            </w:tcBorders>
          </w:tcPr>
          <w:p w14:paraId="24B3BF63"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7EE7202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5558626"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D082C76"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D9E5761" w14:textId="77777777" w:rsidR="0056620D" w:rsidRDefault="0056620D">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E8AD3AC" w14:textId="77777777" w:rsidR="0056620D" w:rsidRDefault="0056620D">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56620D" w14:paraId="59A5910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3C8B077"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5267F4D"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Borders>
              <w:top w:val="single" w:sz="4" w:space="0" w:color="auto"/>
              <w:left w:val="single" w:sz="4" w:space="0" w:color="auto"/>
              <w:bottom w:val="single" w:sz="4" w:space="0" w:color="auto"/>
              <w:right w:val="single" w:sz="4" w:space="0" w:color="auto"/>
            </w:tcBorders>
            <w:hideMark/>
          </w:tcPr>
          <w:p w14:paraId="70EE7E0B" w14:textId="77777777" w:rsidR="0056620D" w:rsidRDefault="0056620D">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8665A5F" w14:textId="77777777" w:rsidR="0056620D" w:rsidRDefault="0056620D">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56620D" w14:paraId="6B5D673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FBA95CF"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4120A3A"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Reinbolt</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731F3FB7" w14:textId="77777777" w:rsidR="0056620D" w:rsidRDefault="0056620D">
            <w:pPr>
              <w:pStyle w:val="TableParagraph"/>
              <w:ind w:left="0"/>
              <w:jc w:val="center"/>
              <w:rPr>
                <w:sz w:val="20"/>
              </w:rPr>
            </w:pPr>
            <w:r>
              <w:rPr>
                <w:rStyle w:val="normaltextrun"/>
                <w:rFonts w:ascii="Calibri" w:hAnsi="Calibri" w:cs="Calibri"/>
                <w:color w:val="000000"/>
                <w:sz w:val="20"/>
                <w:szCs w:val="20"/>
              </w:rPr>
              <w:t>Raquel</w:t>
            </w:r>
          </w:p>
        </w:tc>
        <w:tc>
          <w:tcPr>
            <w:tcW w:w="5165" w:type="dxa"/>
            <w:tcBorders>
              <w:top w:val="single" w:sz="4" w:space="0" w:color="auto"/>
              <w:left w:val="single" w:sz="4" w:space="0" w:color="auto"/>
              <w:bottom w:val="single" w:sz="4" w:space="0" w:color="auto"/>
              <w:right w:val="single" w:sz="4" w:space="0" w:color="auto"/>
            </w:tcBorders>
            <w:hideMark/>
          </w:tcPr>
          <w:p w14:paraId="10DC3802" w14:textId="77777777" w:rsidR="0056620D" w:rsidRDefault="0056620D">
            <w:pPr>
              <w:pStyle w:val="TableParagraph"/>
              <w:ind w:left="10"/>
              <w:jc w:val="center"/>
              <w:rPr>
                <w:sz w:val="20"/>
              </w:rPr>
            </w:pPr>
            <w:r>
              <w:rPr>
                <w:rStyle w:val="normaltextrun"/>
                <w:rFonts w:ascii="Calibri" w:hAnsi="Calibri" w:cs="Calibri"/>
                <w:color w:val="000000"/>
                <w:sz w:val="20"/>
                <w:szCs w:val="20"/>
              </w:rPr>
              <w:t>UPSMN Associate Director of Integration</w:t>
            </w:r>
          </w:p>
        </w:tc>
      </w:tr>
      <w:tr w:rsidR="0056620D" w14:paraId="7BA81CB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94C7AB2"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060BEBFD"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Riley</w:t>
            </w:r>
          </w:p>
        </w:tc>
        <w:tc>
          <w:tcPr>
            <w:tcW w:w="1890" w:type="dxa"/>
            <w:tcBorders>
              <w:top w:val="single" w:sz="4" w:space="0" w:color="auto"/>
              <w:left w:val="single" w:sz="4" w:space="0" w:color="auto"/>
              <w:bottom w:val="single" w:sz="4" w:space="0" w:color="auto"/>
              <w:right w:val="single" w:sz="4" w:space="0" w:color="auto"/>
            </w:tcBorders>
          </w:tcPr>
          <w:p w14:paraId="1268FCFD"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Maria</w:t>
            </w:r>
          </w:p>
        </w:tc>
        <w:tc>
          <w:tcPr>
            <w:tcW w:w="5165" w:type="dxa"/>
            <w:tcBorders>
              <w:top w:val="single" w:sz="4" w:space="0" w:color="auto"/>
              <w:left w:val="single" w:sz="4" w:space="0" w:color="auto"/>
              <w:bottom w:val="single" w:sz="4" w:space="0" w:color="auto"/>
              <w:right w:val="single" w:sz="4" w:space="0" w:color="auto"/>
            </w:tcBorders>
          </w:tcPr>
          <w:p w14:paraId="60BE329A"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15B33FF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B630327"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207CEB7A"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Rosen</w:t>
            </w:r>
          </w:p>
        </w:tc>
        <w:tc>
          <w:tcPr>
            <w:tcW w:w="1890" w:type="dxa"/>
            <w:tcBorders>
              <w:top w:val="single" w:sz="4" w:space="0" w:color="auto"/>
              <w:left w:val="single" w:sz="4" w:space="0" w:color="auto"/>
              <w:bottom w:val="single" w:sz="4" w:space="0" w:color="auto"/>
              <w:right w:val="single" w:sz="4" w:space="0" w:color="auto"/>
            </w:tcBorders>
          </w:tcPr>
          <w:p w14:paraId="736267FB" w14:textId="77777777" w:rsidR="0056620D" w:rsidRDefault="0056620D">
            <w:pPr>
              <w:pStyle w:val="TableParagraph"/>
              <w:ind w:left="0"/>
              <w:jc w:val="center"/>
              <w:rPr>
                <w:rStyle w:val="normaltextrun"/>
                <w:rFonts w:ascii="Calibri" w:hAnsi="Calibri" w:cs="Calibri"/>
                <w:color w:val="000000"/>
                <w:sz w:val="20"/>
                <w:szCs w:val="20"/>
              </w:rPr>
            </w:pPr>
            <w:proofErr w:type="spellStart"/>
            <w:r>
              <w:rPr>
                <w:rStyle w:val="normaltextrun"/>
                <w:rFonts w:ascii="Calibri" w:hAnsi="Calibri" w:cs="Calibri"/>
                <w:color w:val="000000"/>
                <w:sz w:val="20"/>
                <w:szCs w:val="20"/>
              </w:rPr>
              <w:t>Habi</w:t>
            </w:r>
            <w:proofErr w:type="spellEnd"/>
          </w:p>
        </w:tc>
        <w:tc>
          <w:tcPr>
            <w:tcW w:w="5165" w:type="dxa"/>
            <w:tcBorders>
              <w:top w:val="single" w:sz="4" w:space="0" w:color="auto"/>
              <w:left w:val="single" w:sz="4" w:space="0" w:color="auto"/>
              <w:bottom w:val="single" w:sz="4" w:space="0" w:color="auto"/>
              <w:right w:val="single" w:sz="4" w:space="0" w:color="auto"/>
            </w:tcBorders>
          </w:tcPr>
          <w:p w14:paraId="213BFF06"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6899FC6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8A94504"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0C967F8"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9A673CE"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5" w:type="dxa"/>
            <w:tcBorders>
              <w:top w:val="single" w:sz="4" w:space="0" w:color="auto"/>
              <w:left w:val="single" w:sz="4" w:space="0" w:color="auto"/>
              <w:bottom w:val="single" w:sz="4" w:space="0" w:color="auto"/>
              <w:right w:val="single" w:sz="4" w:space="0" w:color="auto"/>
            </w:tcBorders>
            <w:hideMark/>
          </w:tcPr>
          <w:p w14:paraId="41B57017" w14:textId="77777777" w:rsidR="0056620D" w:rsidRDefault="0056620D">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56620D" w14:paraId="3E4DF02A"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76757B72"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40DB7CE"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Borders>
              <w:top w:val="single" w:sz="4" w:space="0" w:color="auto"/>
              <w:left w:val="single" w:sz="4" w:space="0" w:color="auto"/>
              <w:bottom w:val="single" w:sz="4" w:space="0" w:color="auto"/>
              <w:right w:val="single" w:sz="4" w:space="0" w:color="auto"/>
            </w:tcBorders>
            <w:hideMark/>
          </w:tcPr>
          <w:p w14:paraId="6D51292F" w14:textId="77777777" w:rsidR="0056620D" w:rsidRDefault="0056620D">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DA5D7A0"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56620D" w14:paraId="7045C22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F034955"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C21260F"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Schmerler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2EBDE1AC"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Betsy </w:t>
            </w:r>
          </w:p>
        </w:tc>
        <w:tc>
          <w:tcPr>
            <w:tcW w:w="5165" w:type="dxa"/>
            <w:tcBorders>
              <w:top w:val="single" w:sz="4" w:space="0" w:color="auto"/>
              <w:left w:val="single" w:sz="4" w:space="0" w:color="auto"/>
              <w:bottom w:val="single" w:sz="4" w:space="0" w:color="auto"/>
              <w:right w:val="single" w:sz="4" w:space="0" w:color="auto"/>
            </w:tcBorders>
            <w:hideMark/>
          </w:tcPr>
          <w:p w14:paraId="45873D41"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56620D" w14:paraId="4E98A37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F3710D7"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E8DCF83" w14:textId="77777777" w:rsidR="0056620D" w:rsidRDefault="0056620D">
            <w:pPr>
              <w:pStyle w:val="TableParagraph"/>
              <w:ind w:left="0"/>
              <w:jc w:val="center"/>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15EB266"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Katherine </w:t>
            </w:r>
          </w:p>
        </w:tc>
        <w:tc>
          <w:tcPr>
            <w:tcW w:w="5165" w:type="dxa"/>
            <w:tcBorders>
              <w:top w:val="single" w:sz="4" w:space="0" w:color="auto"/>
              <w:left w:val="single" w:sz="4" w:space="0" w:color="auto"/>
              <w:bottom w:val="single" w:sz="4" w:space="0" w:color="auto"/>
              <w:right w:val="single" w:sz="4" w:space="0" w:color="auto"/>
            </w:tcBorders>
            <w:hideMark/>
          </w:tcPr>
          <w:p w14:paraId="08EEDCC8" w14:textId="77777777" w:rsidR="0056620D" w:rsidRDefault="0056620D">
            <w:pPr>
              <w:pStyle w:val="TableParagraph"/>
              <w:ind w:left="11"/>
              <w:jc w:val="center"/>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56620D" w14:paraId="6DCA1B3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0C32E7F"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ADB8F0F"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40C12E3" w14:textId="77777777" w:rsidR="0056620D" w:rsidRDefault="0056620D">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E3D393F" w14:textId="77777777" w:rsidR="0056620D" w:rsidRDefault="0056620D">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56620D" w14:paraId="1FC2F0F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D8344C7"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FF275DD"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Borders>
              <w:top w:val="single" w:sz="4" w:space="0" w:color="auto"/>
              <w:left w:val="single" w:sz="4" w:space="0" w:color="auto"/>
              <w:bottom w:val="single" w:sz="4" w:space="0" w:color="auto"/>
              <w:right w:val="single" w:sz="4" w:space="0" w:color="auto"/>
            </w:tcBorders>
            <w:hideMark/>
          </w:tcPr>
          <w:p w14:paraId="03A06499"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3B3FF5BC" w14:textId="77777777" w:rsidR="0056620D" w:rsidRDefault="0056620D">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56620D" w14:paraId="04B3E81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4A2C1AC"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2EC8EB8"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Widmann</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82BFB45" w14:textId="77777777" w:rsidR="0056620D" w:rsidRDefault="0056620D">
            <w:pPr>
              <w:pStyle w:val="TableParagraph"/>
              <w:ind w:left="0"/>
              <w:jc w:val="center"/>
              <w:rPr>
                <w:sz w:val="20"/>
              </w:rPr>
            </w:pPr>
            <w:r>
              <w:rPr>
                <w:rStyle w:val="normaltextrun"/>
                <w:rFonts w:ascii="Calibri" w:hAnsi="Calibri" w:cs="Calibri"/>
                <w:color w:val="000000"/>
                <w:sz w:val="20"/>
                <w:szCs w:val="20"/>
              </w:rPr>
              <w:t>Mari</w:t>
            </w:r>
          </w:p>
        </w:tc>
        <w:tc>
          <w:tcPr>
            <w:tcW w:w="5165" w:type="dxa"/>
            <w:tcBorders>
              <w:top w:val="single" w:sz="4" w:space="0" w:color="auto"/>
              <w:left w:val="single" w:sz="4" w:space="0" w:color="auto"/>
              <w:bottom w:val="single" w:sz="4" w:space="0" w:color="auto"/>
              <w:right w:val="single" w:sz="4" w:space="0" w:color="auto"/>
            </w:tcBorders>
            <w:hideMark/>
          </w:tcPr>
          <w:p w14:paraId="1A53320D" w14:textId="77777777" w:rsidR="0056620D" w:rsidRPr="00D630E3" w:rsidRDefault="0056620D" w:rsidP="00D630E3">
            <w:pPr>
              <w:pStyle w:val="TableParagraph"/>
              <w:ind w:left="12"/>
              <w:jc w:val="center"/>
              <w:rPr>
                <w:rFonts w:ascii="Calibri" w:hAnsi="Calibri" w:cs="Calibri"/>
                <w:color w:val="000000"/>
                <w:sz w:val="20"/>
                <w:szCs w:val="20"/>
              </w:rPr>
            </w:pPr>
            <w:r>
              <w:rPr>
                <w:rStyle w:val="normaltextrun"/>
                <w:rFonts w:ascii="Calibri" w:hAnsi="Calibri" w:cs="Calibri"/>
                <w:color w:val="000000"/>
                <w:sz w:val="20"/>
                <w:szCs w:val="20"/>
              </w:rPr>
              <w:t>General Faculty, Pediatrics</w:t>
            </w:r>
          </w:p>
        </w:tc>
      </w:tr>
    </w:tbl>
    <w:p w14:paraId="04DBFCF3" w14:textId="77777777" w:rsidR="0056620D" w:rsidRDefault="0056620D" w:rsidP="00443FE5">
      <w:pPr>
        <w:rPr>
          <w:sz w:val="24"/>
          <w:szCs w:val="24"/>
        </w:rPr>
      </w:pPr>
    </w:p>
    <w:tbl>
      <w:tblPr>
        <w:tblStyle w:val="TableGrid"/>
        <w:tblW w:w="10470" w:type="dxa"/>
        <w:tblLayout w:type="fixed"/>
        <w:tblLook w:val="01E0" w:firstRow="1" w:lastRow="1" w:firstColumn="1" w:lastColumn="1" w:noHBand="0" w:noVBand="0"/>
      </w:tblPr>
      <w:tblGrid>
        <w:gridCol w:w="1165"/>
        <w:gridCol w:w="2250"/>
        <w:gridCol w:w="1890"/>
        <w:gridCol w:w="5165"/>
      </w:tblGrid>
      <w:tr w:rsidR="0056620D" w14:paraId="67E6558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6839F0B" w14:textId="77777777" w:rsidR="0056620D" w:rsidRPr="00B6356C" w:rsidRDefault="0056620D">
            <w:pPr>
              <w:pStyle w:val="TableParagraph"/>
              <w:ind w:left="0"/>
              <w:jc w:val="center"/>
              <w:rPr>
                <w:sz w:val="20"/>
              </w:rPr>
            </w:pPr>
            <w:r>
              <w:rPr>
                <w:b/>
                <w:bCs/>
                <w:sz w:val="20"/>
              </w:rPr>
              <w:t>GUESTS:</w:t>
            </w:r>
          </w:p>
        </w:tc>
        <w:tc>
          <w:tcPr>
            <w:tcW w:w="2250" w:type="dxa"/>
            <w:tcBorders>
              <w:top w:val="single" w:sz="4" w:space="0" w:color="auto"/>
              <w:left w:val="single" w:sz="4" w:space="0" w:color="auto"/>
              <w:bottom w:val="single" w:sz="4" w:space="0" w:color="auto"/>
              <w:right w:val="single" w:sz="4" w:space="0" w:color="auto"/>
            </w:tcBorders>
          </w:tcPr>
          <w:p w14:paraId="02791548" w14:textId="77777777" w:rsidR="0056620D" w:rsidRDefault="0056620D">
            <w:pPr>
              <w:pStyle w:val="TableParagraph"/>
              <w:ind w:left="0"/>
              <w:jc w:val="center"/>
              <w:rPr>
                <w:rStyle w:val="normaltextrun"/>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A322C0A" w14:textId="77777777" w:rsidR="0056620D" w:rsidRDefault="0056620D">
            <w:pPr>
              <w:pStyle w:val="TableParagraph"/>
              <w:ind w:left="0"/>
              <w:jc w:val="center"/>
              <w:rPr>
                <w:rStyle w:val="normaltextrun"/>
                <w:rFonts w:ascii="Calibri" w:hAnsi="Calibri" w:cs="Calibri"/>
                <w:color w:val="000000"/>
                <w:sz w:val="20"/>
                <w:szCs w:val="20"/>
              </w:rPr>
            </w:pPr>
          </w:p>
        </w:tc>
        <w:tc>
          <w:tcPr>
            <w:tcW w:w="5165" w:type="dxa"/>
            <w:tcBorders>
              <w:top w:val="single" w:sz="4" w:space="0" w:color="auto"/>
              <w:left w:val="single" w:sz="4" w:space="0" w:color="auto"/>
              <w:bottom w:val="single" w:sz="4" w:space="0" w:color="auto"/>
              <w:right w:val="single" w:sz="4" w:space="0" w:color="auto"/>
            </w:tcBorders>
          </w:tcPr>
          <w:p w14:paraId="71D08760" w14:textId="77777777" w:rsidR="0056620D" w:rsidRDefault="0056620D">
            <w:pPr>
              <w:pStyle w:val="TableParagraph"/>
              <w:ind w:left="12"/>
              <w:jc w:val="center"/>
              <w:rPr>
                <w:rStyle w:val="normaltextrun"/>
                <w:rFonts w:ascii="Calibri" w:hAnsi="Calibri" w:cs="Calibri"/>
                <w:color w:val="000000"/>
                <w:sz w:val="20"/>
                <w:szCs w:val="20"/>
              </w:rPr>
            </w:pPr>
          </w:p>
        </w:tc>
      </w:tr>
      <w:tr w:rsidR="0056620D" w14:paraId="6FB9AB9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A6AF16F"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43BCF24F"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Addison</w:t>
            </w:r>
          </w:p>
        </w:tc>
        <w:tc>
          <w:tcPr>
            <w:tcW w:w="1890" w:type="dxa"/>
            <w:tcBorders>
              <w:top w:val="single" w:sz="4" w:space="0" w:color="auto"/>
              <w:left w:val="single" w:sz="4" w:space="0" w:color="auto"/>
              <w:bottom w:val="single" w:sz="4" w:space="0" w:color="auto"/>
              <w:right w:val="single" w:sz="4" w:space="0" w:color="auto"/>
            </w:tcBorders>
          </w:tcPr>
          <w:p w14:paraId="42A8A960"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Sarah</w:t>
            </w:r>
          </w:p>
        </w:tc>
        <w:tc>
          <w:tcPr>
            <w:tcW w:w="5165" w:type="dxa"/>
            <w:tcBorders>
              <w:top w:val="single" w:sz="4" w:space="0" w:color="auto"/>
              <w:left w:val="single" w:sz="4" w:space="0" w:color="auto"/>
              <w:bottom w:val="single" w:sz="4" w:space="0" w:color="auto"/>
              <w:right w:val="single" w:sz="4" w:space="0" w:color="auto"/>
            </w:tcBorders>
          </w:tcPr>
          <w:p w14:paraId="5B769832" w14:textId="77777777" w:rsidR="0056620D" w:rsidRDefault="0056620D">
            <w:pPr>
              <w:pStyle w:val="TableParagraph"/>
              <w:ind w:left="12"/>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Med 3</w:t>
            </w:r>
          </w:p>
        </w:tc>
      </w:tr>
      <w:tr w:rsidR="0056620D" w14:paraId="4D2DCFF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0F81872"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8CE9294"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Badenhop</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7D9DDFA" w14:textId="77777777" w:rsidR="0056620D" w:rsidRDefault="0056620D">
            <w:pPr>
              <w:pStyle w:val="TableParagraph"/>
              <w:ind w:left="0"/>
              <w:jc w:val="center"/>
              <w:rPr>
                <w:sz w:val="20"/>
              </w:rPr>
            </w:pPr>
            <w:r>
              <w:rPr>
                <w:rStyle w:val="normaltextrun"/>
                <w:rFonts w:ascii="Calibri" w:hAnsi="Calibri" w:cs="Calibri"/>
                <w:color w:val="000000"/>
                <w:sz w:val="20"/>
                <w:szCs w:val="20"/>
              </w:rPr>
              <w:t>Morgan</w:t>
            </w:r>
          </w:p>
        </w:tc>
        <w:tc>
          <w:tcPr>
            <w:tcW w:w="5165" w:type="dxa"/>
            <w:tcBorders>
              <w:top w:val="single" w:sz="4" w:space="0" w:color="auto"/>
              <w:left w:val="single" w:sz="4" w:space="0" w:color="auto"/>
              <w:bottom w:val="single" w:sz="4" w:space="0" w:color="auto"/>
              <w:right w:val="single" w:sz="4" w:space="0" w:color="auto"/>
            </w:tcBorders>
            <w:hideMark/>
          </w:tcPr>
          <w:p w14:paraId="7C25B215" w14:textId="77777777" w:rsidR="0056620D" w:rsidRDefault="0056620D">
            <w:pPr>
              <w:pStyle w:val="TableParagraph"/>
              <w:ind w:left="6"/>
              <w:jc w:val="center"/>
              <w:rPr>
                <w:sz w:val="20"/>
              </w:rPr>
            </w:pPr>
            <w:r>
              <w:rPr>
                <w:rStyle w:val="normaltextrun"/>
                <w:rFonts w:ascii="Calibri" w:hAnsi="Calibri" w:cs="Calibri"/>
                <w:color w:val="000000"/>
                <w:sz w:val="20"/>
                <w:szCs w:val="20"/>
              </w:rPr>
              <w:t xml:space="preserve">UPRSN: Program Coordinator, </w:t>
            </w:r>
            <w:proofErr w:type="spellStart"/>
            <w:r>
              <w:rPr>
                <w:rStyle w:val="normaltextrun"/>
                <w:rFonts w:ascii="Calibri" w:hAnsi="Calibri" w:cs="Calibri"/>
                <w:color w:val="000000"/>
                <w:sz w:val="20"/>
                <w:szCs w:val="20"/>
              </w:rPr>
              <w:t>ObGyn</w:t>
            </w:r>
            <w:proofErr w:type="spellEnd"/>
          </w:p>
        </w:tc>
      </w:tr>
      <w:tr w:rsidR="0056620D" w14:paraId="6499266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190AFDD"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56B7AFC3"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Bauer</w:t>
            </w:r>
          </w:p>
        </w:tc>
        <w:tc>
          <w:tcPr>
            <w:tcW w:w="1890" w:type="dxa"/>
            <w:tcBorders>
              <w:top w:val="single" w:sz="4" w:space="0" w:color="auto"/>
              <w:left w:val="single" w:sz="4" w:space="0" w:color="auto"/>
              <w:bottom w:val="single" w:sz="4" w:space="0" w:color="auto"/>
              <w:right w:val="single" w:sz="4" w:space="0" w:color="auto"/>
            </w:tcBorders>
          </w:tcPr>
          <w:p w14:paraId="5FDEBD0E"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Jen</w:t>
            </w:r>
          </w:p>
        </w:tc>
        <w:tc>
          <w:tcPr>
            <w:tcW w:w="5165" w:type="dxa"/>
            <w:tcBorders>
              <w:top w:val="single" w:sz="4" w:space="0" w:color="auto"/>
              <w:left w:val="single" w:sz="4" w:space="0" w:color="auto"/>
              <w:bottom w:val="single" w:sz="4" w:space="0" w:color="auto"/>
              <w:right w:val="single" w:sz="4" w:space="0" w:color="auto"/>
            </w:tcBorders>
          </w:tcPr>
          <w:p w14:paraId="7F07AD88"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Program Coordinator, Internal Medicine</w:t>
            </w:r>
          </w:p>
        </w:tc>
      </w:tr>
      <w:tr w:rsidR="0056620D" w14:paraId="23100E0F"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62622756"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A8BEEBF"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Borders>
              <w:top w:val="single" w:sz="4" w:space="0" w:color="auto"/>
              <w:left w:val="single" w:sz="4" w:space="0" w:color="auto"/>
              <w:bottom w:val="single" w:sz="4" w:space="0" w:color="auto"/>
              <w:right w:val="single" w:sz="4" w:space="0" w:color="auto"/>
            </w:tcBorders>
            <w:hideMark/>
          </w:tcPr>
          <w:p w14:paraId="155313CB"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5" w:type="dxa"/>
            <w:tcBorders>
              <w:top w:val="single" w:sz="4" w:space="0" w:color="auto"/>
              <w:left w:val="single" w:sz="4" w:space="0" w:color="auto"/>
              <w:bottom w:val="single" w:sz="4" w:space="0" w:color="auto"/>
              <w:right w:val="single" w:sz="4" w:space="0" w:color="auto"/>
            </w:tcBorders>
            <w:hideMark/>
          </w:tcPr>
          <w:p w14:paraId="2F2B16A2" w14:textId="77777777" w:rsidR="0056620D" w:rsidRDefault="0056620D">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56620D" w14:paraId="2E78156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9F81AAF"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E247F1E"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92D900B"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5" w:type="dxa"/>
            <w:tcBorders>
              <w:top w:val="single" w:sz="4" w:space="0" w:color="auto"/>
              <w:left w:val="single" w:sz="4" w:space="0" w:color="auto"/>
              <w:bottom w:val="single" w:sz="4" w:space="0" w:color="auto"/>
              <w:right w:val="single" w:sz="4" w:space="0" w:color="auto"/>
            </w:tcBorders>
            <w:hideMark/>
          </w:tcPr>
          <w:p w14:paraId="43FBD06F" w14:textId="77777777" w:rsidR="0056620D" w:rsidRDefault="0056620D">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56620D" w14:paraId="431C356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FD90906"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43BFC67"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Borders>
              <w:top w:val="single" w:sz="4" w:space="0" w:color="auto"/>
              <w:left w:val="single" w:sz="4" w:space="0" w:color="auto"/>
              <w:bottom w:val="single" w:sz="4" w:space="0" w:color="auto"/>
              <w:right w:val="single" w:sz="4" w:space="0" w:color="auto"/>
            </w:tcBorders>
            <w:hideMark/>
          </w:tcPr>
          <w:p w14:paraId="1C4ED15D" w14:textId="77777777" w:rsidR="0056620D" w:rsidRDefault="0056620D">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6C29D60" w14:textId="77777777" w:rsidR="0056620D" w:rsidRDefault="0056620D">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56620D" w14:paraId="7407E9E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C38AB59"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5123865" w14:textId="77777777" w:rsidR="0056620D" w:rsidRDefault="0056620D">
            <w:pPr>
              <w:pStyle w:val="TableParagraph"/>
              <w:ind w:left="0"/>
              <w:jc w:val="center"/>
              <w:rPr>
                <w:sz w:val="20"/>
              </w:rPr>
            </w:pPr>
            <w:r>
              <w:rPr>
                <w:rStyle w:val="normaltextrun"/>
                <w:rFonts w:ascii="Calibri" w:hAnsi="Calibri" w:cs="Calibri"/>
                <w:color w:val="000000"/>
                <w:sz w:val="20"/>
                <w:szCs w:val="20"/>
              </w:rPr>
              <w:t>Lynn </w:t>
            </w:r>
          </w:p>
        </w:tc>
        <w:tc>
          <w:tcPr>
            <w:tcW w:w="1890" w:type="dxa"/>
            <w:tcBorders>
              <w:top w:val="single" w:sz="4" w:space="0" w:color="auto"/>
              <w:left w:val="single" w:sz="4" w:space="0" w:color="auto"/>
              <w:bottom w:val="single" w:sz="4" w:space="0" w:color="auto"/>
              <w:right w:val="single" w:sz="4" w:space="0" w:color="auto"/>
            </w:tcBorders>
            <w:hideMark/>
          </w:tcPr>
          <w:p w14:paraId="770A43F8" w14:textId="77777777" w:rsidR="0056620D" w:rsidRDefault="0056620D">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FDE73A8" w14:textId="77777777" w:rsidR="0056620D" w:rsidRDefault="0056620D">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56620D" w14:paraId="4403795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EA4C550"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42328712"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Mann</w:t>
            </w:r>
          </w:p>
        </w:tc>
        <w:tc>
          <w:tcPr>
            <w:tcW w:w="1890" w:type="dxa"/>
            <w:tcBorders>
              <w:top w:val="single" w:sz="4" w:space="0" w:color="auto"/>
              <w:left w:val="single" w:sz="4" w:space="0" w:color="auto"/>
              <w:bottom w:val="single" w:sz="4" w:space="0" w:color="auto"/>
              <w:right w:val="single" w:sz="4" w:space="0" w:color="auto"/>
            </w:tcBorders>
          </w:tcPr>
          <w:p w14:paraId="2774A4DE"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Sonia</w:t>
            </w:r>
          </w:p>
        </w:tc>
        <w:tc>
          <w:tcPr>
            <w:tcW w:w="5165" w:type="dxa"/>
            <w:tcBorders>
              <w:top w:val="single" w:sz="4" w:space="0" w:color="auto"/>
              <w:left w:val="single" w:sz="4" w:space="0" w:color="auto"/>
              <w:bottom w:val="single" w:sz="4" w:space="0" w:color="auto"/>
              <w:right w:val="single" w:sz="4" w:space="0" w:color="auto"/>
            </w:tcBorders>
          </w:tcPr>
          <w:p w14:paraId="40E59EA2"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Program Manager, LCME</w:t>
            </w:r>
          </w:p>
        </w:tc>
      </w:tr>
      <w:tr w:rsidR="0056620D" w14:paraId="11BD1D9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4535CFE"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1D235A50"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McCallister</w:t>
            </w:r>
          </w:p>
        </w:tc>
        <w:tc>
          <w:tcPr>
            <w:tcW w:w="1890" w:type="dxa"/>
            <w:tcBorders>
              <w:top w:val="single" w:sz="4" w:space="0" w:color="auto"/>
              <w:left w:val="single" w:sz="4" w:space="0" w:color="auto"/>
              <w:bottom w:val="single" w:sz="4" w:space="0" w:color="auto"/>
              <w:right w:val="single" w:sz="4" w:space="0" w:color="auto"/>
            </w:tcBorders>
          </w:tcPr>
          <w:p w14:paraId="704C60F6"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Jennifer</w:t>
            </w:r>
          </w:p>
        </w:tc>
        <w:tc>
          <w:tcPr>
            <w:tcW w:w="5165" w:type="dxa"/>
            <w:tcBorders>
              <w:top w:val="single" w:sz="4" w:space="0" w:color="auto"/>
              <w:left w:val="single" w:sz="4" w:space="0" w:color="auto"/>
              <w:bottom w:val="single" w:sz="4" w:space="0" w:color="auto"/>
              <w:right w:val="single" w:sz="4" w:space="0" w:color="auto"/>
            </w:tcBorders>
          </w:tcPr>
          <w:p w14:paraId="3D30BC85"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Associate Dean of Medical Education</w:t>
            </w:r>
          </w:p>
        </w:tc>
      </w:tr>
      <w:tr w:rsidR="0056620D" w14:paraId="21BFABF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F2543E9"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73AB0680"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Meyer</w:t>
            </w:r>
          </w:p>
        </w:tc>
        <w:tc>
          <w:tcPr>
            <w:tcW w:w="1890" w:type="dxa"/>
            <w:tcBorders>
              <w:top w:val="single" w:sz="4" w:space="0" w:color="auto"/>
              <w:left w:val="single" w:sz="4" w:space="0" w:color="auto"/>
              <w:bottom w:val="single" w:sz="4" w:space="0" w:color="auto"/>
              <w:right w:val="single" w:sz="4" w:space="0" w:color="auto"/>
            </w:tcBorders>
          </w:tcPr>
          <w:p w14:paraId="032559EF"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Michelle</w:t>
            </w:r>
          </w:p>
        </w:tc>
        <w:tc>
          <w:tcPr>
            <w:tcW w:w="5165" w:type="dxa"/>
            <w:tcBorders>
              <w:top w:val="single" w:sz="4" w:space="0" w:color="auto"/>
              <w:left w:val="single" w:sz="4" w:space="0" w:color="auto"/>
              <w:bottom w:val="single" w:sz="4" w:space="0" w:color="auto"/>
              <w:right w:val="single" w:sz="4" w:space="0" w:color="auto"/>
            </w:tcBorders>
          </w:tcPr>
          <w:p w14:paraId="4AF7DBFF"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Longitudinal Projects Program Manager</w:t>
            </w:r>
          </w:p>
        </w:tc>
      </w:tr>
      <w:tr w:rsidR="0056620D" w14:paraId="61641C9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135FE66"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F6D61B4" w14:textId="77777777" w:rsidR="0056620D" w:rsidRDefault="0056620D">
            <w:pPr>
              <w:pStyle w:val="TableParagraph"/>
              <w:ind w:left="0"/>
              <w:jc w:val="center"/>
              <w:rPr>
                <w:sz w:val="20"/>
              </w:rPr>
            </w:pPr>
            <w:r>
              <w:rPr>
                <w:rStyle w:val="normaltextrun"/>
                <w:rFonts w:ascii="Calibri" w:hAnsi="Calibri" w:cs="Calibri"/>
                <w:color w:val="000000"/>
                <w:sz w:val="20"/>
                <w:szCs w:val="20"/>
              </w:rPr>
              <w:t>Ricks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249F747"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Michael</w:t>
            </w:r>
          </w:p>
        </w:tc>
        <w:tc>
          <w:tcPr>
            <w:tcW w:w="5165" w:type="dxa"/>
            <w:tcBorders>
              <w:top w:val="single" w:sz="4" w:space="0" w:color="auto"/>
              <w:left w:val="single" w:sz="4" w:space="0" w:color="auto"/>
              <w:bottom w:val="single" w:sz="4" w:space="0" w:color="auto"/>
              <w:right w:val="single" w:sz="4" w:space="0" w:color="auto"/>
            </w:tcBorders>
            <w:hideMark/>
          </w:tcPr>
          <w:p w14:paraId="2AA0442C" w14:textId="77777777" w:rsidR="0056620D" w:rsidRDefault="0056620D">
            <w:pPr>
              <w:pStyle w:val="TableParagraph"/>
              <w:ind w:left="6"/>
              <w:jc w:val="center"/>
              <w:rPr>
                <w:sz w:val="20"/>
              </w:rPr>
            </w:pPr>
            <w:r>
              <w:rPr>
                <w:rStyle w:val="normaltextrun"/>
                <w:rFonts w:ascii="Calibri" w:hAnsi="Calibri" w:cs="Calibri"/>
                <w:color w:val="000000"/>
                <w:sz w:val="20"/>
                <w:szCs w:val="20"/>
              </w:rPr>
              <w:t>Student Worker, OCS</w:t>
            </w:r>
          </w:p>
        </w:tc>
      </w:tr>
      <w:tr w:rsidR="0056620D" w14:paraId="1221C7DB"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58AA513B"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8FB25FE"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Borders>
              <w:top w:val="single" w:sz="4" w:space="0" w:color="auto"/>
              <w:left w:val="single" w:sz="4" w:space="0" w:color="auto"/>
              <w:bottom w:val="single" w:sz="4" w:space="0" w:color="auto"/>
              <w:right w:val="single" w:sz="4" w:space="0" w:color="auto"/>
            </w:tcBorders>
            <w:hideMark/>
          </w:tcPr>
          <w:p w14:paraId="75ED47C7"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5" w:type="dxa"/>
            <w:tcBorders>
              <w:top w:val="single" w:sz="4" w:space="0" w:color="auto"/>
              <w:left w:val="single" w:sz="4" w:space="0" w:color="auto"/>
              <w:bottom w:val="single" w:sz="4" w:space="0" w:color="auto"/>
              <w:right w:val="single" w:sz="4" w:space="0" w:color="auto"/>
            </w:tcBorders>
            <w:hideMark/>
          </w:tcPr>
          <w:p w14:paraId="2AE79A93" w14:textId="77777777" w:rsidR="0056620D" w:rsidRDefault="0056620D">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56620D" w14:paraId="533A53A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4FCD6DB"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2CB4F2C"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2CA92CFE"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5" w:type="dxa"/>
            <w:tcBorders>
              <w:top w:val="single" w:sz="4" w:space="0" w:color="auto"/>
              <w:left w:val="single" w:sz="4" w:space="0" w:color="auto"/>
              <w:bottom w:val="single" w:sz="4" w:space="0" w:color="auto"/>
              <w:right w:val="single" w:sz="4" w:space="0" w:color="auto"/>
            </w:tcBorders>
            <w:hideMark/>
          </w:tcPr>
          <w:p w14:paraId="712FD63A" w14:textId="77777777" w:rsidR="0056620D" w:rsidRDefault="0056620D">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56620D" w14:paraId="4A2872D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FA6F1F8"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29DB6EC"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Schafer </w:t>
            </w:r>
          </w:p>
        </w:tc>
        <w:tc>
          <w:tcPr>
            <w:tcW w:w="1890" w:type="dxa"/>
            <w:tcBorders>
              <w:top w:val="single" w:sz="4" w:space="0" w:color="auto"/>
              <w:left w:val="single" w:sz="4" w:space="0" w:color="auto"/>
              <w:bottom w:val="single" w:sz="4" w:space="0" w:color="auto"/>
              <w:right w:val="single" w:sz="4" w:space="0" w:color="auto"/>
            </w:tcBorders>
            <w:hideMark/>
          </w:tcPr>
          <w:p w14:paraId="377F5114"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A5641D6"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r>
      <w:tr w:rsidR="0056620D" w14:paraId="6F9E081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CCAF34F"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60E4D691"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Secrease</w:t>
            </w:r>
            <w:proofErr w:type="spellEnd"/>
          </w:p>
        </w:tc>
        <w:tc>
          <w:tcPr>
            <w:tcW w:w="1890" w:type="dxa"/>
            <w:tcBorders>
              <w:top w:val="single" w:sz="4" w:space="0" w:color="auto"/>
              <w:left w:val="single" w:sz="4" w:space="0" w:color="auto"/>
              <w:bottom w:val="single" w:sz="4" w:space="0" w:color="auto"/>
              <w:right w:val="single" w:sz="4" w:space="0" w:color="auto"/>
            </w:tcBorders>
          </w:tcPr>
          <w:p w14:paraId="460873B5"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Danielle</w:t>
            </w:r>
          </w:p>
        </w:tc>
        <w:tc>
          <w:tcPr>
            <w:tcW w:w="5165" w:type="dxa"/>
            <w:tcBorders>
              <w:top w:val="single" w:sz="4" w:space="0" w:color="auto"/>
              <w:left w:val="single" w:sz="4" w:space="0" w:color="auto"/>
              <w:bottom w:val="single" w:sz="4" w:space="0" w:color="auto"/>
              <w:right w:val="single" w:sz="4" w:space="0" w:color="auto"/>
            </w:tcBorders>
          </w:tcPr>
          <w:p w14:paraId="4D4BCA55"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Family Medicine Program Coordinator</w:t>
            </w:r>
          </w:p>
        </w:tc>
      </w:tr>
      <w:tr w:rsidR="0056620D" w14:paraId="77823B5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CA8C202" w14:textId="77777777" w:rsidR="0056620D" w:rsidRDefault="0056620D">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hideMark/>
          </w:tcPr>
          <w:p w14:paraId="11277902"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3259F0A2"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F714574" w14:textId="77777777" w:rsidR="0056620D" w:rsidRDefault="0056620D">
            <w:pPr>
              <w:pStyle w:val="TableParagraph"/>
              <w:ind w:left="7"/>
              <w:jc w:val="cente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56620D" w14:paraId="4C92324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A2C893F" w14:textId="77777777" w:rsidR="0056620D" w:rsidRDefault="0056620D">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tcPr>
          <w:p w14:paraId="799A18B7"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Start </w:t>
            </w:r>
          </w:p>
        </w:tc>
        <w:tc>
          <w:tcPr>
            <w:tcW w:w="1890" w:type="dxa"/>
            <w:tcBorders>
              <w:top w:val="single" w:sz="4" w:space="0" w:color="auto"/>
              <w:left w:val="single" w:sz="4" w:space="0" w:color="auto"/>
              <w:bottom w:val="single" w:sz="4" w:space="0" w:color="auto"/>
              <w:right w:val="single" w:sz="4" w:space="0" w:color="auto"/>
            </w:tcBorders>
          </w:tcPr>
          <w:p w14:paraId="27B314BA"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bdr w:val="none" w:sz="0" w:space="0" w:color="auto" w:frame="1"/>
              </w:rPr>
              <w:t>Amanda </w:t>
            </w:r>
          </w:p>
        </w:tc>
        <w:tc>
          <w:tcPr>
            <w:tcW w:w="5165" w:type="dxa"/>
            <w:tcBorders>
              <w:top w:val="single" w:sz="4" w:space="0" w:color="auto"/>
              <w:left w:val="single" w:sz="4" w:space="0" w:color="auto"/>
              <w:bottom w:val="single" w:sz="4" w:space="0" w:color="auto"/>
              <w:right w:val="single" w:sz="4" w:space="0" w:color="auto"/>
            </w:tcBorders>
          </w:tcPr>
          <w:p w14:paraId="1C2EDAF2"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OCS, Education Resource Specialist </w:t>
            </w:r>
            <w:r>
              <w:rPr>
                <w:rStyle w:val="eop"/>
                <w:rFonts w:ascii="Calibri" w:hAnsi="Calibri" w:cs="Calibri"/>
                <w:color w:val="000000"/>
                <w:sz w:val="20"/>
                <w:szCs w:val="20"/>
              </w:rPr>
              <w:t> </w:t>
            </w:r>
          </w:p>
        </w:tc>
      </w:tr>
      <w:tr w:rsidR="0056620D" w14:paraId="4495B05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FA0C39D"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57D1960"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B4372AE"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5937253" w14:textId="77777777" w:rsidR="0056620D" w:rsidRDefault="0056620D">
            <w:pPr>
              <w:pStyle w:val="TableParagraph"/>
              <w:ind w:left="7"/>
              <w:jc w:val="cente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56620D" w14:paraId="453350B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D9A0F48"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A4920A9"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Verbeck</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4276D5A0"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Nicki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3EE39FB" w14:textId="77777777" w:rsidR="0056620D" w:rsidRDefault="0056620D">
            <w:pPr>
              <w:pStyle w:val="TableParagraph"/>
              <w:ind w:left="7"/>
              <w:jc w:val="cente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r>
      <w:tr w:rsidR="0056620D" w14:paraId="07E5EE7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CAD347B"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BC33A02"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B954B14"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96DE48D" w14:textId="77777777" w:rsidR="0056620D" w:rsidRDefault="0056620D">
            <w:pPr>
              <w:pStyle w:val="TableParagraph"/>
              <w:ind w:left="7"/>
              <w:jc w:val="cente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56620D" w14:paraId="4AB0773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AF9D473"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D58005D"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412DFA7"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5" w:type="dxa"/>
            <w:tcBorders>
              <w:top w:val="single" w:sz="4" w:space="0" w:color="auto"/>
              <w:left w:val="single" w:sz="4" w:space="0" w:color="auto"/>
              <w:bottom w:val="single" w:sz="4" w:space="0" w:color="auto"/>
              <w:right w:val="single" w:sz="4" w:space="0" w:color="auto"/>
            </w:tcBorders>
            <w:hideMark/>
          </w:tcPr>
          <w:p w14:paraId="531AEAD9" w14:textId="77777777" w:rsidR="0056620D" w:rsidRDefault="0056620D">
            <w:pPr>
              <w:pStyle w:val="TableParagraph"/>
              <w:ind w:left="7"/>
              <w:jc w:val="cente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56620D" w14:paraId="675542D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EDAB13A"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6CDF102"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Williams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5A3CC25"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Thomas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7DB68ED" w14:textId="77777777" w:rsidR="0056620D" w:rsidRDefault="0056620D">
            <w:pPr>
              <w:pStyle w:val="TableParagraph"/>
              <w:ind w:left="7"/>
              <w:jc w:val="cente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r>
      <w:tr w:rsidR="0056620D" w14:paraId="725D361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CF2C7F0"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8ED301C"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Borders>
              <w:top w:val="single" w:sz="4" w:space="0" w:color="auto"/>
              <w:left w:val="single" w:sz="4" w:space="0" w:color="auto"/>
              <w:bottom w:val="single" w:sz="4" w:space="0" w:color="auto"/>
              <w:right w:val="single" w:sz="4" w:space="0" w:color="auto"/>
            </w:tcBorders>
            <w:hideMark/>
          </w:tcPr>
          <w:p w14:paraId="5E5B678E"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5" w:type="dxa"/>
            <w:tcBorders>
              <w:top w:val="single" w:sz="4" w:space="0" w:color="auto"/>
              <w:left w:val="single" w:sz="4" w:space="0" w:color="auto"/>
              <w:bottom w:val="single" w:sz="4" w:space="0" w:color="auto"/>
              <w:right w:val="single" w:sz="4" w:space="0" w:color="auto"/>
            </w:tcBorders>
            <w:hideMark/>
          </w:tcPr>
          <w:p w14:paraId="73A09411" w14:textId="77777777" w:rsidR="0056620D" w:rsidRDefault="0056620D">
            <w:pPr>
              <w:pStyle w:val="TableParagraph"/>
              <w:ind w:left="7"/>
              <w:jc w:val="cente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7CF0784D" w14:textId="77777777" w:rsidR="0056620D" w:rsidRDefault="0056620D"/>
    <w:p w14:paraId="3044167D" w14:textId="77777777" w:rsidR="0056620D" w:rsidRDefault="0056620D"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56620D" w14:paraId="351198BD" w14:textId="77777777" w:rsidTr="007F2998">
        <w:trPr>
          <w:trHeight w:val="230"/>
          <w:tblHeader/>
        </w:trPr>
        <w:tc>
          <w:tcPr>
            <w:tcW w:w="715" w:type="dxa"/>
          </w:tcPr>
          <w:p w14:paraId="3F1F7E45" w14:textId="77777777" w:rsidR="0056620D" w:rsidRDefault="0056620D" w:rsidP="0037548C">
            <w:pPr>
              <w:pStyle w:val="TableParagraph"/>
              <w:ind w:left="0"/>
              <w:rPr>
                <w:b/>
                <w:sz w:val="20"/>
              </w:rPr>
            </w:pPr>
            <w:r>
              <w:rPr>
                <w:b/>
                <w:sz w:val="20"/>
              </w:rPr>
              <w:t>#</w:t>
            </w:r>
          </w:p>
        </w:tc>
        <w:tc>
          <w:tcPr>
            <w:tcW w:w="7830" w:type="dxa"/>
          </w:tcPr>
          <w:p w14:paraId="363BF422" w14:textId="77777777" w:rsidR="0056620D" w:rsidRDefault="0056620D" w:rsidP="0037548C">
            <w:pPr>
              <w:pStyle w:val="TableParagraph"/>
              <w:ind w:left="0"/>
              <w:rPr>
                <w:b/>
                <w:sz w:val="20"/>
              </w:rPr>
            </w:pPr>
            <w:r>
              <w:rPr>
                <w:b/>
                <w:sz w:val="20"/>
              </w:rPr>
              <w:t xml:space="preserve">Agenda Item </w:t>
            </w:r>
          </w:p>
        </w:tc>
      </w:tr>
      <w:tr w:rsidR="0056620D" w14:paraId="23611987" w14:textId="77777777" w:rsidTr="007F2998">
        <w:trPr>
          <w:trHeight w:val="230"/>
        </w:trPr>
        <w:tc>
          <w:tcPr>
            <w:tcW w:w="715" w:type="dxa"/>
          </w:tcPr>
          <w:p w14:paraId="7F1D6312" w14:textId="77777777" w:rsidR="0056620D" w:rsidRDefault="0056620D" w:rsidP="0037548C">
            <w:pPr>
              <w:pStyle w:val="TableParagraph"/>
              <w:ind w:left="0"/>
              <w:rPr>
                <w:sz w:val="20"/>
              </w:rPr>
            </w:pPr>
            <w:r>
              <w:rPr>
                <w:sz w:val="20"/>
              </w:rPr>
              <w:t>1</w:t>
            </w:r>
          </w:p>
        </w:tc>
        <w:tc>
          <w:tcPr>
            <w:tcW w:w="7830" w:type="dxa"/>
          </w:tcPr>
          <w:p w14:paraId="256EB6A2" w14:textId="77777777" w:rsidR="0056620D" w:rsidRDefault="0056620D" w:rsidP="0037548C">
            <w:pPr>
              <w:pStyle w:val="TableParagraph"/>
              <w:ind w:left="0"/>
              <w:rPr>
                <w:sz w:val="20"/>
              </w:rPr>
            </w:pPr>
            <w:r>
              <w:rPr>
                <w:sz w:val="20"/>
              </w:rPr>
              <w:t>Approval of June Meeting Minutes</w:t>
            </w:r>
          </w:p>
        </w:tc>
      </w:tr>
      <w:tr w:rsidR="0056620D" w14:paraId="1415587D" w14:textId="77777777" w:rsidTr="007F2998">
        <w:trPr>
          <w:trHeight w:val="230"/>
        </w:trPr>
        <w:tc>
          <w:tcPr>
            <w:tcW w:w="715" w:type="dxa"/>
          </w:tcPr>
          <w:p w14:paraId="5F1D1E1E" w14:textId="77777777" w:rsidR="0056620D" w:rsidRDefault="0056620D" w:rsidP="0037548C">
            <w:pPr>
              <w:pStyle w:val="TableParagraph"/>
              <w:ind w:left="0"/>
              <w:rPr>
                <w:sz w:val="20"/>
              </w:rPr>
            </w:pPr>
            <w:r>
              <w:rPr>
                <w:sz w:val="20"/>
              </w:rPr>
              <w:t>2</w:t>
            </w:r>
          </w:p>
        </w:tc>
        <w:tc>
          <w:tcPr>
            <w:tcW w:w="7830" w:type="dxa"/>
          </w:tcPr>
          <w:p w14:paraId="7B194913" w14:textId="77777777" w:rsidR="0056620D" w:rsidRDefault="0056620D" w:rsidP="0037548C">
            <w:pPr>
              <w:pStyle w:val="TableParagraph"/>
              <w:ind w:left="0"/>
              <w:rPr>
                <w:sz w:val="20"/>
              </w:rPr>
            </w:pPr>
            <w:r>
              <w:rPr>
                <w:sz w:val="20"/>
              </w:rPr>
              <w:t>Announcements / Old Business</w:t>
            </w:r>
          </w:p>
        </w:tc>
      </w:tr>
      <w:tr w:rsidR="0056620D" w14:paraId="4902AAEB" w14:textId="77777777" w:rsidTr="007F2998">
        <w:trPr>
          <w:trHeight w:val="230"/>
        </w:trPr>
        <w:tc>
          <w:tcPr>
            <w:tcW w:w="715" w:type="dxa"/>
          </w:tcPr>
          <w:p w14:paraId="11F06D2F" w14:textId="77777777" w:rsidR="0056620D" w:rsidRDefault="0056620D" w:rsidP="0037548C">
            <w:pPr>
              <w:pStyle w:val="TableParagraph"/>
              <w:ind w:left="0"/>
              <w:rPr>
                <w:sz w:val="20"/>
              </w:rPr>
            </w:pPr>
            <w:r>
              <w:rPr>
                <w:sz w:val="20"/>
              </w:rPr>
              <w:t>3</w:t>
            </w:r>
          </w:p>
        </w:tc>
        <w:tc>
          <w:tcPr>
            <w:tcW w:w="7830" w:type="dxa"/>
          </w:tcPr>
          <w:p w14:paraId="4F995946" w14:textId="77777777" w:rsidR="0056620D" w:rsidRDefault="0056620D" w:rsidP="0037548C">
            <w:pPr>
              <w:pStyle w:val="TableParagraph"/>
              <w:ind w:left="0"/>
              <w:rPr>
                <w:sz w:val="20"/>
              </w:rPr>
            </w:pPr>
            <w:r>
              <w:rPr>
                <w:sz w:val="20"/>
              </w:rPr>
              <w:t>New Business: Telehealth Curriculum</w:t>
            </w:r>
          </w:p>
        </w:tc>
      </w:tr>
      <w:tr w:rsidR="0056620D" w14:paraId="5751DD4C" w14:textId="77777777" w:rsidTr="007F2998">
        <w:trPr>
          <w:trHeight w:val="230"/>
        </w:trPr>
        <w:tc>
          <w:tcPr>
            <w:tcW w:w="715" w:type="dxa"/>
          </w:tcPr>
          <w:p w14:paraId="0663E712" w14:textId="77777777" w:rsidR="0056620D" w:rsidRDefault="0056620D" w:rsidP="0037548C">
            <w:pPr>
              <w:pStyle w:val="TableParagraph"/>
              <w:ind w:left="0"/>
              <w:rPr>
                <w:sz w:val="20"/>
              </w:rPr>
            </w:pPr>
            <w:r>
              <w:rPr>
                <w:sz w:val="20"/>
              </w:rPr>
              <w:t>4</w:t>
            </w:r>
          </w:p>
        </w:tc>
        <w:tc>
          <w:tcPr>
            <w:tcW w:w="7830" w:type="dxa"/>
          </w:tcPr>
          <w:p w14:paraId="41A44E05" w14:textId="77777777" w:rsidR="0056620D" w:rsidRDefault="0056620D" w:rsidP="0037548C">
            <w:pPr>
              <w:pStyle w:val="TableParagraph"/>
              <w:ind w:left="0"/>
              <w:rPr>
                <w:sz w:val="20"/>
              </w:rPr>
            </w:pPr>
            <w:r>
              <w:rPr>
                <w:sz w:val="20"/>
              </w:rPr>
              <w:t>New Business: UPWP Communication Loop</w:t>
            </w:r>
          </w:p>
        </w:tc>
      </w:tr>
      <w:tr w:rsidR="0056620D" w14:paraId="4D716834" w14:textId="77777777" w:rsidTr="007F2998">
        <w:trPr>
          <w:trHeight w:val="230"/>
        </w:trPr>
        <w:tc>
          <w:tcPr>
            <w:tcW w:w="715" w:type="dxa"/>
          </w:tcPr>
          <w:p w14:paraId="7AA39162" w14:textId="77777777" w:rsidR="0056620D" w:rsidRDefault="0056620D" w:rsidP="0037548C">
            <w:pPr>
              <w:pStyle w:val="TableParagraph"/>
              <w:ind w:left="0"/>
              <w:rPr>
                <w:sz w:val="20"/>
              </w:rPr>
            </w:pPr>
            <w:r>
              <w:rPr>
                <w:sz w:val="20"/>
              </w:rPr>
              <w:t>5</w:t>
            </w:r>
          </w:p>
        </w:tc>
        <w:tc>
          <w:tcPr>
            <w:tcW w:w="7830" w:type="dxa"/>
          </w:tcPr>
          <w:p w14:paraId="700D6891" w14:textId="77777777" w:rsidR="0056620D" w:rsidRDefault="0056620D" w:rsidP="0037548C">
            <w:pPr>
              <w:pStyle w:val="TableParagraph"/>
              <w:ind w:left="0"/>
              <w:rPr>
                <w:sz w:val="20"/>
              </w:rPr>
            </w:pPr>
            <w:r>
              <w:rPr>
                <w:sz w:val="20"/>
              </w:rPr>
              <w:t>New Business: Mount Carmel COVID-19 Vaccine Policy</w:t>
            </w:r>
          </w:p>
        </w:tc>
      </w:tr>
      <w:tr w:rsidR="0056620D" w14:paraId="4B3E73B3" w14:textId="77777777" w:rsidTr="007F2998">
        <w:trPr>
          <w:trHeight w:val="230"/>
        </w:trPr>
        <w:tc>
          <w:tcPr>
            <w:tcW w:w="715" w:type="dxa"/>
          </w:tcPr>
          <w:p w14:paraId="12B77187" w14:textId="77777777" w:rsidR="0056620D" w:rsidRDefault="0056620D" w:rsidP="0037548C">
            <w:pPr>
              <w:pStyle w:val="TableParagraph"/>
              <w:ind w:left="0"/>
              <w:rPr>
                <w:sz w:val="20"/>
              </w:rPr>
            </w:pPr>
            <w:r>
              <w:rPr>
                <w:sz w:val="20"/>
              </w:rPr>
              <w:t>6</w:t>
            </w:r>
          </w:p>
        </w:tc>
        <w:tc>
          <w:tcPr>
            <w:tcW w:w="7830" w:type="dxa"/>
          </w:tcPr>
          <w:p w14:paraId="228B0B55" w14:textId="77777777" w:rsidR="0056620D" w:rsidRDefault="0056620D" w:rsidP="0037548C">
            <w:pPr>
              <w:pStyle w:val="TableParagraph"/>
              <w:ind w:left="0"/>
              <w:rPr>
                <w:sz w:val="20"/>
              </w:rPr>
            </w:pPr>
            <w:r>
              <w:rPr>
                <w:sz w:val="20"/>
              </w:rPr>
              <w:t>Standing Reports: Student Report</w:t>
            </w:r>
          </w:p>
        </w:tc>
      </w:tr>
      <w:tr w:rsidR="0056620D" w14:paraId="60AFAC23" w14:textId="77777777" w:rsidTr="007F2998">
        <w:trPr>
          <w:trHeight w:val="230"/>
        </w:trPr>
        <w:tc>
          <w:tcPr>
            <w:tcW w:w="715" w:type="dxa"/>
          </w:tcPr>
          <w:p w14:paraId="35E9803B" w14:textId="77777777" w:rsidR="0056620D" w:rsidRDefault="0056620D" w:rsidP="0037548C">
            <w:pPr>
              <w:pStyle w:val="TableParagraph"/>
              <w:ind w:left="0"/>
              <w:rPr>
                <w:sz w:val="20"/>
              </w:rPr>
            </w:pPr>
            <w:r>
              <w:rPr>
                <w:sz w:val="20"/>
              </w:rPr>
              <w:t>7</w:t>
            </w:r>
          </w:p>
        </w:tc>
        <w:tc>
          <w:tcPr>
            <w:tcW w:w="7830" w:type="dxa"/>
          </w:tcPr>
          <w:p w14:paraId="59E927FB" w14:textId="77777777" w:rsidR="0056620D" w:rsidRDefault="0056620D" w:rsidP="0037548C">
            <w:pPr>
              <w:pStyle w:val="TableParagraph"/>
              <w:ind w:left="0"/>
              <w:rPr>
                <w:sz w:val="20"/>
              </w:rPr>
            </w:pPr>
            <w:r>
              <w:rPr>
                <w:sz w:val="20"/>
              </w:rPr>
              <w:t>Standing Reports: Learning Environment, Safety/Supervision</w:t>
            </w:r>
          </w:p>
        </w:tc>
      </w:tr>
    </w:tbl>
    <w:p w14:paraId="4E6BA064" w14:textId="77777777" w:rsidR="0056620D" w:rsidRDefault="0056620D" w:rsidP="007F2998">
      <w:pPr>
        <w:pStyle w:val="Heading2"/>
      </w:pPr>
      <w:r>
        <w:br w:type="page"/>
      </w:r>
    </w:p>
    <w:p w14:paraId="11F508D4" w14:textId="77777777" w:rsidR="0056620D" w:rsidRDefault="0056620D" w:rsidP="0094392B">
      <w:pPr>
        <w:pStyle w:val="Heading1"/>
        <w:spacing w:before="0" w:line="240" w:lineRule="auto"/>
        <w:rPr>
          <w:szCs w:val="24"/>
        </w:rPr>
      </w:pPr>
      <w:r w:rsidRPr="00FB5812">
        <w:rPr>
          <w:szCs w:val="24"/>
        </w:rPr>
        <w:lastRenderedPageBreak/>
        <w:t>Item 1, Approval of</w:t>
      </w:r>
      <w:r>
        <w:rPr>
          <w:szCs w:val="24"/>
        </w:rPr>
        <w:t xml:space="preserve"> June Meeting</w:t>
      </w:r>
      <w:r w:rsidRPr="00FB5812">
        <w:rPr>
          <w:szCs w:val="24"/>
        </w:rPr>
        <w:t xml:space="preserve"> Minutes</w:t>
      </w:r>
    </w:p>
    <w:p w14:paraId="00606118" w14:textId="77777777" w:rsidR="0056620D" w:rsidRDefault="0056620D" w:rsidP="0094392B">
      <w:pPr>
        <w:pStyle w:val="Heading1"/>
        <w:spacing w:before="0" w:line="240" w:lineRule="auto"/>
        <w:rPr>
          <w:b w:val="0"/>
          <w:bCs/>
        </w:rPr>
      </w:pPr>
      <w:r w:rsidRPr="0094392B">
        <w:rPr>
          <w:b w:val="0"/>
          <w:bCs/>
          <w:u w:val="single"/>
        </w:rPr>
        <w:t>Discussion:</w:t>
      </w:r>
    </w:p>
    <w:p w14:paraId="0C79926A" w14:textId="77777777" w:rsidR="0056620D" w:rsidRPr="0094392B" w:rsidRDefault="0056620D" w:rsidP="0094392B">
      <w:r>
        <w:t>Approved</w:t>
      </w:r>
    </w:p>
    <w:p w14:paraId="2EF2A4EF" w14:textId="77777777" w:rsidR="0056620D" w:rsidRPr="00FB5812" w:rsidRDefault="0056620D" w:rsidP="00FB5812">
      <w:pPr>
        <w:pStyle w:val="BodyText"/>
        <w:rPr>
          <w:rFonts w:asciiTheme="majorHAnsi" w:hAnsiTheme="majorHAnsi"/>
        </w:rPr>
      </w:pPr>
    </w:p>
    <w:p w14:paraId="2DAE1E10" w14:textId="77777777" w:rsidR="0056620D" w:rsidRDefault="0056620D" w:rsidP="0068352A">
      <w:pPr>
        <w:pStyle w:val="Heading1"/>
        <w:spacing w:before="0" w:line="240" w:lineRule="auto"/>
        <w:rPr>
          <w:szCs w:val="24"/>
        </w:rPr>
      </w:pPr>
      <w:r w:rsidRPr="00FB5812">
        <w:rPr>
          <w:szCs w:val="24"/>
        </w:rPr>
        <w:t>Item 2,</w:t>
      </w:r>
      <w:r w:rsidRPr="00FB5812">
        <w:rPr>
          <w:bCs/>
          <w:szCs w:val="24"/>
        </w:rPr>
        <w:t xml:space="preserve"> </w:t>
      </w:r>
      <w:r>
        <w:rPr>
          <w:bCs/>
          <w:szCs w:val="24"/>
        </w:rPr>
        <w:t>Announcements / Old Business:</w:t>
      </w:r>
      <w:r w:rsidRPr="00FB5812">
        <w:rPr>
          <w:szCs w:val="24"/>
        </w:rPr>
        <w:t xml:space="preserve"> </w:t>
      </w:r>
    </w:p>
    <w:p w14:paraId="0BC40DB7" w14:textId="77777777" w:rsidR="0056620D" w:rsidRDefault="0056620D" w:rsidP="0094392B">
      <w:pPr>
        <w:pStyle w:val="Heading1"/>
        <w:spacing w:before="0" w:line="240" w:lineRule="auto"/>
        <w:rPr>
          <w:rFonts w:ascii="Arial" w:eastAsiaTheme="minorHAnsi" w:hAnsi="Arial" w:cs="Arial"/>
          <w:b w:val="0"/>
          <w:color w:val="000000"/>
          <w:sz w:val="21"/>
          <w:szCs w:val="21"/>
          <w:shd w:val="clear" w:color="auto" w:fill="FFFFFF"/>
        </w:rPr>
      </w:pPr>
      <w:r>
        <w:rPr>
          <w:b w:val="0"/>
          <w:bCs/>
          <w:szCs w:val="24"/>
          <w:u w:val="single"/>
        </w:rPr>
        <w:t>Discussion:</w:t>
      </w:r>
      <w:r w:rsidRPr="00203F7A">
        <w:rPr>
          <w:rFonts w:ascii="Arial" w:eastAsiaTheme="minorHAnsi" w:hAnsi="Arial" w:cs="Arial"/>
          <w:b w:val="0"/>
          <w:color w:val="000000"/>
          <w:sz w:val="21"/>
          <w:szCs w:val="21"/>
          <w:shd w:val="clear" w:color="auto" w:fill="FFFFFF"/>
        </w:rPr>
        <w:t xml:space="preserve"> </w:t>
      </w:r>
    </w:p>
    <w:p w14:paraId="7B4EE2A8" w14:textId="77777777" w:rsidR="0056620D" w:rsidRPr="0094392B" w:rsidRDefault="0056620D" w:rsidP="00593033">
      <w:pPr>
        <w:pStyle w:val="Heading1"/>
        <w:numPr>
          <w:ilvl w:val="0"/>
          <w:numId w:val="40"/>
        </w:numPr>
        <w:spacing w:before="0" w:line="240" w:lineRule="auto"/>
        <w:rPr>
          <w:rFonts w:ascii="Arial" w:eastAsiaTheme="minorHAnsi" w:hAnsi="Arial" w:cs="Arial"/>
          <w:b w:val="0"/>
          <w:bCs/>
          <w:color w:val="000000"/>
          <w:sz w:val="21"/>
          <w:szCs w:val="21"/>
          <w:shd w:val="clear" w:color="auto" w:fill="FFFFFF"/>
        </w:rPr>
      </w:pPr>
      <w:r w:rsidRPr="0094392B">
        <w:rPr>
          <w:b w:val="0"/>
          <w:bCs/>
        </w:rPr>
        <w:t>Absence Policy Update</w:t>
      </w:r>
    </w:p>
    <w:p w14:paraId="1C5A3FEE" w14:textId="77777777" w:rsidR="0056620D" w:rsidRPr="0094392B" w:rsidRDefault="0056620D" w:rsidP="00593033">
      <w:pPr>
        <w:pStyle w:val="Heading1"/>
        <w:numPr>
          <w:ilvl w:val="1"/>
          <w:numId w:val="40"/>
        </w:numPr>
        <w:spacing w:before="0" w:line="240" w:lineRule="auto"/>
        <w:rPr>
          <w:rFonts w:ascii="Arial" w:eastAsiaTheme="minorHAnsi" w:hAnsi="Arial" w:cs="Arial"/>
          <w:b w:val="0"/>
          <w:bCs/>
          <w:color w:val="000000"/>
          <w:sz w:val="21"/>
          <w:szCs w:val="21"/>
          <w:shd w:val="clear" w:color="auto" w:fill="FFFFFF"/>
        </w:rPr>
      </w:pPr>
      <w:r w:rsidRPr="0094392B">
        <w:rPr>
          <w:b w:val="0"/>
          <w:bCs/>
        </w:rPr>
        <w:t>Questions have been raised about half day absences. If students only need half of a day to attend to business that is acceptable. This is not meant to allot 6 half days for extra study time for example.   </w:t>
      </w:r>
    </w:p>
    <w:p w14:paraId="4D53571D" w14:textId="77777777" w:rsidR="0056620D" w:rsidRPr="0094392B" w:rsidRDefault="0056620D" w:rsidP="00593033">
      <w:pPr>
        <w:pStyle w:val="Heading1"/>
        <w:numPr>
          <w:ilvl w:val="1"/>
          <w:numId w:val="40"/>
        </w:numPr>
        <w:spacing w:before="0" w:line="240" w:lineRule="auto"/>
        <w:rPr>
          <w:rFonts w:ascii="Arial" w:eastAsiaTheme="minorHAnsi" w:hAnsi="Arial" w:cs="Arial"/>
          <w:b w:val="0"/>
          <w:bCs/>
          <w:color w:val="000000"/>
          <w:sz w:val="21"/>
          <w:szCs w:val="21"/>
          <w:shd w:val="clear" w:color="auto" w:fill="FFFFFF"/>
        </w:rPr>
      </w:pPr>
      <w:r w:rsidRPr="0094392B">
        <w:rPr>
          <w:b w:val="0"/>
          <w:bCs/>
        </w:rPr>
        <w:t>Students should work with Ring Coordinators for any reoccurring appointments.  </w:t>
      </w:r>
    </w:p>
    <w:p w14:paraId="1141E295" w14:textId="77777777" w:rsidR="0056620D" w:rsidRPr="0094392B" w:rsidRDefault="0056620D" w:rsidP="00593033">
      <w:pPr>
        <w:pStyle w:val="ListParagraph"/>
        <w:numPr>
          <w:ilvl w:val="0"/>
          <w:numId w:val="40"/>
        </w:numPr>
        <w:rPr>
          <w:bCs/>
        </w:rPr>
      </w:pPr>
      <w:r w:rsidRPr="0094392B">
        <w:t>Shout out to Dr. Katherine Strafford for responding to the call from student feedback to the challenges of inclusivity. She moved quickly to engage her department in working on ways to make the structure of the teams more inclusive.  </w:t>
      </w:r>
    </w:p>
    <w:p w14:paraId="279E28F3" w14:textId="77777777" w:rsidR="0056620D" w:rsidRPr="0094392B" w:rsidRDefault="0056620D" w:rsidP="00593033">
      <w:pPr>
        <w:pStyle w:val="ListParagraph"/>
        <w:numPr>
          <w:ilvl w:val="0"/>
          <w:numId w:val="40"/>
        </w:numPr>
        <w:rPr>
          <w:bCs/>
        </w:rPr>
      </w:pPr>
      <w:r w:rsidRPr="0094392B">
        <w:t>VITALS Feedback – Community Preceptor Feedback. “I have enjoyed the relationships with the most recent students over the last two years. I have seen a difference in the preparation, habits and understanding of medicine than maybe even a few years before.”  </w:t>
      </w:r>
    </w:p>
    <w:p w14:paraId="7995BC4E" w14:textId="77777777" w:rsidR="0056620D" w:rsidRPr="00FB5812" w:rsidRDefault="0056620D" w:rsidP="00FB5812">
      <w:pPr>
        <w:pStyle w:val="BodyText"/>
        <w:rPr>
          <w:rFonts w:asciiTheme="majorHAnsi" w:hAnsiTheme="majorHAnsi"/>
          <w:bCs/>
        </w:rPr>
      </w:pPr>
    </w:p>
    <w:p w14:paraId="0065E7DD" w14:textId="77777777" w:rsidR="0056620D" w:rsidRDefault="0056620D" w:rsidP="0068352A">
      <w:pPr>
        <w:pStyle w:val="Heading1"/>
        <w:spacing w:before="0" w:line="240" w:lineRule="auto"/>
        <w:rPr>
          <w:szCs w:val="24"/>
        </w:rPr>
      </w:pPr>
      <w:r w:rsidRPr="00FB5812">
        <w:rPr>
          <w:szCs w:val="24"/>
        </w:rPr>
        <w:t xml:space="preserve">Item 3, </w:t>
      </w:r>
      <w:r>
        <w:rPr>
          <w:bCs/>
          <w:szCs w:val="24"/>
        </w:rPr>
        <w:t>New Business: Telehealth Curriculum</w:t>
      </w:r>
    </w:p>
    <w:p w14:paraId="607CAF92" w14:textId="77777777" w:rsidR="0056620D" w:rsidRPr="0094392B" w:rsidRDefault="0056620D" w:rsidP="0068352A">
      <w:pPr>
        <w:pStyle w:val="Heading1"/>
        <w:spacing w:before="0" w:line="240" w:lineRule="auto"/>
        <w:rPr>
          <w:b w:val="0"/>
          <w:bCs/>
          <w:szCs w:val="24"/>
        </w:rPr>
      </w:pPr>
      <w:r>
        <w:rPr>
          <w:b w:val="0"/>
          <w:bCs/>
          <w:szCs w:val="24"/>
          <w:u w:val="single"/>
        </w:rPr>
        <w:t xml:space="preserve">Discussion/Action: </w:t>
      </w:r>
      <w:r w:rsidRPr="0094392B">
        <w:rPr>
          <w:rStyle w:val="normaltextrun"/>
          <w:rFonts w:ascii="Arial" w:hAnsi="Arial" w:cs="Arial"/>
          <w:b w:val="0"/>
          <w:bCs/>
          <w:color w:val="000000"/>
          <w:szCs w:val="24"/>
          <w:shd w:val="clear" w:color="auto" w:fill="FFFFFF"/>
        </w:rPr>
        <w:t xml:space="preserve">Allison </w:t>
      </w:r>
      <w:proofErr w:type="spellStart"/>
      <w:r w:rsidRPr="0094392B">
        <w:rPr>
          <w:rStyle w:val="normaltextrun"/>
          <w:rFonts w:ascii="Arial" w:hAnsi="Arial" w:cs="Arial"/>
          <w:b w:val="0"/>
          <w:bCs/>
          <w:color w:val="000000"/>
          <w:szCs w:val="24"/>
        </w:rPr>
        <w:t>Macerollo</w:t>
      </w:r>
      <w:proofErr w:type="spellEnd"/>
      <w:r w:rsidRPr="0094392B">
        <w:rPr>
          <w:rStyle w:val="normaltextrun"/>
          <w:rFonts w:ascii="Arial" w:hAnsi="Arial" w:cs="Arial"/>
          <w:b w:val="0"/>
          <w:bCs/>
          <w:color w:val="000000"/>
          <w:szCs w:val="24"/>
          <w:shd w:val="clear" w:color="auto" w:fill="FFFFFF"/>
        </w:rPr>
        <w:t xml:space="preserve"> shared that the UPWP Ring has decided as a ring to pilot 4 modules in Session 2 related to Telehealth from the Society of Teachers of Family Medicine.  </w:t>
      </w:r>
    </w:p>
    <w:p w14:paraId="2A686D47" w14:textId="77777777" w:rsidR="0056620D" w:rsidRPr="00FB5812" w:rsidRDefault="0056620D" w:rsidP="00FB5812">
      <w:pPr>
        <w:pStyle w:val="BodyText"/>
        <w:rPr>
          <w:rFonts w:asciiTheme="majorHAnsi" w:hAnsiTheme="majorHAnsi"/>
        </w:rPr>
      </w:pPr>
    </w:p>
    <w:p w14:paraId="0334FA9D" w14:textId="77777777" w:rsidR="0056620D" w:rsidRDefault="0056620D" w:rsidP="00554EE0">
      <w:pPr>
        <w:pStyle w:val="Heading1"/>
        <w:spacing w:before="0" w:line="240" w:lineRule="auto"/>
        <w:rPr>
          <w:bCs/>
          <w:szCs w:val="24"/>
        </w:rPr>
      </w:pPr>
      <w:r w:rsidRPr="00FB5812">
        <w:rPr>
          <w:szCs w:val="24"/>
        </w:rPr>
        <w:t xml:space="preserve">Item 4, </w:t>
      </w:r>
      <w:r>
        <w:rPr>
          <w:bCs/>
          <w:szCs w:val="24"/>
        </w:rPr>
        <w:t>New Business: UPWP Communication Loop</w:t>
      </w:r>
    </w:p>
    <w:p w14:paraId="227F06E5" w14:textId="77777777" w:rsidR="0056620D" w:rsidRPr="00554EE0" w:rsidRDefault="0056620D" w:rsidP="00554EE0">
      <w:pPr>
        <w:pStyle w:val="Heading1"/>
        <w:spacing w:before="0" w:line="240" w:lineRule="auto"/>
        <w:rPr>
          <w:b w:val="0"/>
          <w:bCs/>
          <w:szCs w:val="24"/>
        </w:rPr>
      </w:pPr>
      <w:r w:rsidRPr="00554EE0">
        <w:rPr>
          <w:b w:val="0"/>
          <w:bCs/>
          <w:u w:val="single"/>
        </w:rPr>
        <w:t>Discussion</w:t>
      </w:r>
    </w:p>
    <w:p w14:paraId="7E3838F6" w14:textId="77777777" w:rsidR="0056620D" w:rsidRPr="00554EE0" w:rsidRDefault="0056620D" w:rsidP="00554EE0">
      <w:pPr>
        <w:pStyle w:val="BodyText"/>
        <w:rPr>
          <w:rFonts w:asciiTheme="majorHAnsi" w:hAnsiTheme="majorHAnsi"/>
        </w:rPr>
      </w:pPr>
      <w:r w:rsidRPr="00554EE0">
        <w:rPr>
          <w:rFonts w:asciiTheme="majorHAnsi" w:hAnsiTheme="majorHAnsi"/>
        </w:rPr>
        <w:t xml:space="preserve">A. </w:t>
      </w:r>
      <w:proofErr w:type="spellStart"/>
      <w:r w:rsidRPr="00554EE0">
        <w:rPr>
          <w:rFonts w:asciiTheme="majorHAnsi" w:hAnsiTheme="majorHAnsi"/>
        </w:rPr>
        <w:t>Macerollo</w:t>
      </w:r>
      <w:proofErr w:type="spellEnd"/>
      <w:r w:rsidRPr="00554EE0">
        <w:rPr>
          <w:rFonts w:asciiTheme="majorHAnsi" w:hAnsiTheme="majorHAnsi"/>
        </w:rPr>
        <w:t xml:space="preserve"> presented a plan to address some of the student feedback from the LCME Independent Student Analysis. Changes made to the Unit typically happen in transition times between cohorts and students feel like they don’t </w:t>
      </w:r>
      <w:proofErr w:type="gramStart"/>
      <w:r w:rsidRPr="00554EE0">
        <w:rPr>
          <w:rFonts w:asciiTheme="majorHAnsi" w:hAnsiTheme="majorHAnsi"/>
        </w:rPr>
        <w:t>have an understanding of</w:t>
      </w:r>
      <w:proofErr w:type="gramEnd"/>
      <w:r w:rsidRPr="00554EE0">
        <w:rPr>
          <w:rFonts w:asciiTheme="majorHAnsi" w:hAnsiTheme="majorHAnsi"/>
        </w:rPr>
        <w:t xml:space="preserve"> the curricular updates. The Unit has decided to provide an update to students at the end of the Ring Feedback Sessions and during Ground School.   </w:t>
      </w:r>
    </w:p>
    <w:p w14:paraId="4DEE27EF" w14:textId="77777777" w:rsidR="0056620D" w:rsidRPr="00554EE0" w:rsidRDefault="0056620D" w:rsidP="00593033">
      <w:pPr>
        <w:pStyle w:val="BodyText"/>
        <w:numPr>
          <w:ilvl w:val="0"/>
          <w:numId w:val="41"/>
        </w:numPr>
        <w:rPr>
          <w:rFonts w:asciiTheme="majorHAnsi" w:hAnsiTheme="majorHAnsi"/>
        </w:rPr>
      </w:pPr>
      <w:r w:rsidRPr="00554EE0">
        <w:rPr>
          <w:rFonts w:asciiTheme="majorHAnsi" w:hAnsiTheme="majorHAnsi"/>
        </w:rPr>
        <w:t>The update will be based on Mid-Ring Feedback, Site and Course Evaluations and the End of Ring Feedback Sessions.    </w:t>
      </w:r>
    </w:p>
    <w:p w14:paraId="447ECB53" w14:textId="77777777" w:rsidR="0056620D" w:rsidRPr="00554EE0" w:rsidRDefault="0056620D" w:rsidP="00593033">
      <w:pPr>
        <w:pStyle w:val="BodyText"/>
        <w:numPr>
          <w:ilvl w:val="0"/>
          <w:numId w:val="42"/>
        </w:numPr>
        <w:rPr>
          <w:rFonts w:asciiTheme="majorHAnsi" w:hAnsiTheme="majorHAnsi"/>
        </w:rPr>
      </w:pPr>
      <w:r w:rsidRPr="00554EE0">
        <w:rPr>
          <w:rFonts w:asciiTheme="majorHAnsi" w:hAnsiTheme="majorHAnsi"/>
        </w:rPr>
        <w:t>The Feedback / Feed forward sessions - present main themes, thoughts and any actions taken in response to the data.</w:t>
      </w:r>
    </w:p>
    <w:p w14:paraId="4F4AFE47" w14:textId="77777777" w:rsidR="0056620D" w:rsidRPr="00FB5812" w:rsidRDefault="0056620D" w:rsidP="00FB5812">
      <w:pPr>
        <w:pStyle w:val="BodyText"/>
        <w:rPr>
          <w:rFonts w:asciiTheme="majorHAnsi" w:hAnsiTheme="majorHAnsi"/>
        </w:rPr>
      </w:pPr>
    </w:p>
    <w:p w14:paraId="0B09BC71" w14:textId="77777777" w:rsidR="0056620D" w:rsidRDefault="0056620D" w:rsidP="00554EE0">
      <w:pPr>
        <w:pStyle w:val="Heading1"/>
        <w:spacing w:before="0" w:line="240" w:lineRule="auto"/>
        <w:rPr>
          <w:bCs/>
          <w:szCs w:val="24"/>
        </w:rPr>
      </w:pPr>
      <w:r w:rsidRPr="00FB5812">
        <w:rPr>
          <w:szCs w:val="24"/>
        </w:rPr>
        <w:t xml:space="preserve">Item 5, </w:t>
      </w:r>
      <w:r>
        <w:rPr>
          <w:bCs/>
          <w:szCs w:val="24"/>
        </w:rPr>
        <w:t>New Business: Mount Carmel COVID-19 Vaccine Policy</w:t>
      </w:r>
    </w:p>
    <w:p w14:paraId="0F8EFBF1" w14:textId="77777777" w:rsidR="0056620D" w:rsidRPr="00554EE0" w:rsidRDefault="0056620D" w:rsidP="00554EE0">
      <w:pPr>
        <w:pStyle w:val="Heading1"/>
        <w:spacing w:before="0" w:line="240" w:lineRule="auto"/>
        <w:rPr>
          <w:b w:val="0"/>
          <w:bCs/>
          <w:szCs w:val="24"/>
          <w:u w:val="single"/>
        </w:rPr>
      </w:pPr>
      <w:r w:rsidRPr="00554EE0">
        <w:rPr>
          <w:b w:val="0"/>
          <w:bCs/>
          <w:u w:val="single"/>
        </w:rPr>
        <w:t>Discussion:</w:t>
      </w:r>
    </w:p>
    <w:p w14:paraId="7B640B90" w14:textId="77777777" w:rsidR="0056620D" w:rsidRPr="00554EE0" w:rsidRDefault="0056620D" w:rsidP="00554EE0">
      <w:pPr>
        <w:pStyle w:val="BodyText"/>
        <w:rPr>
          <w:rFonts w:asciiTheme="majorHAnsi" w:hAnsiTheme="majorHAnsi"/>
        </w:rPr>
      </w:pPr>
      <w:r w:rsidRPr="00554EE0">
        <w:rPr>
          <w:rFonts w:asciiTheme="majorHAnsi" w:hAnsiTheme="majorHAnsi"/>
        </w:rPr>
        <w:t xml:space="preserve">Mount Carmel has made the decision to require COVID-19 vaccination for faculty, </w:t>
      </w:r>
      <w:proofErr w:type="gramStart"/>
      <w:r w:rsidRPr="00554EE0">
        <w:rPr>
          <w:rFonts w:asciiTheme="majorHAnsi" w:hAnsiTheme="majorHAnsi"/>
        </w:rPr>
        <w:t>staff</w:t>
      </w:r>
      <w:proofErr w:type="gramEnd"/>
      <w:r w:rsidRPr="00554EE0">
        <w:rPr>
          <w:rFonts w:asciiTheme="majorHAnsi" w:hAnsiTheme="majorHAnsi"/>
        </w:rPr>
        <w:t xml:space="preserve"> and student learners.   </w:t>
      </w:r>
    </w:p>
    <w:p w14:paraId="481C8A4C" w14:textId="77777777" w:rsidR="0056620D" w:rsidRPr="00554EE0" w:rsidRDefault="0056620D" w:rsidP="00554EE0">
      <w:pPr>
        <w:pStyle w:val="BodyText"/>
        <w:rPr>
          <w:rFonts w:asciiTheme="majorHAnsi" w:hAnsiTheme="majorHAnsi"/>
        </w:rPr>
      </w:pPr>
      <w:r w:rsidRPr="00554EE0">
        <w:rPr>
          <w:rFonts w:asciiTheme="majorHAnsi" w:hAnsiTheme="majorHAnsi"/>
        </w:rPr>
        <w:t>  </w:t>
      </w:r>
    </w:p>
    <w:p w14:paraId="09F27089" w14:textId="77777777" w:rsidR="0056620D" w:rsidRPr="00554EE0" w:rsidRDefault="0056620D" w:rsidP="00593033">
      <w:pPr>
        <w:pStyle w:val="BodyText"/>
        <w:numPr>
          <w:ilvl w:val="0"/>
          <w:numId w:val="43"/>
        </w:numPr>
        <w:rPr>
          <w:rFonts w:asciiTheme="majorHAnsi" w:hAnsiTheme="majorHAnsi"/>
        </w:rPr>
      </w:pPr>
      <w:r w:rsidRPr="00554EE0">
        <w:rPr>
          <w:rFonts w:asciiTheme="majorHAnsi" w:hAnsiTheme="majorHAnsi"/>
        </w:rPr>
        <w:t>Any student assigned there will require verification from Ring Coordinators that the student has been vaccinated.   </w:t>
      </w:r>
    </w:p>
    <w:p w14:paraId="34D3F2F7" w14:textId="77777777" w:rsidR="0056620D" w:rsidRPr="00554EE0" w:rsidRDefault="0056620D" w:rsidP="00593033">
      <w:pPr>
        <w:pStyle w:val="BodyText"/>
        <w:numPr>
          <w:ilvl w:val="0"/>
          <w:numId w:val="44"/>
        </w:numPr>
        <w:rPr>
          <w:rFonts w:asciiTheme="majorHAnsi" w:hAnsiTheme="majorHAnsi"/>
        </w:rPr>
      </w:pPr>
      <w:r w:rsidRPr="00554EE0">
        <w:rPr>
          <w:rFonts w:asciiTheme="majorHAnsi" w:hAnsiTheme="majorHAnsi"/>
        </w:rPr>
        <w:t>COM will need to clarify the level of Verification required.  </w:t>
      </w:r>
    </w:p>
    <w:p w14:paraId="421CB43D" w14:textId="77777777" w:rsidR="0056620D" w:rsidRDefault="0056620D" w:rsidP="00593033">
      <w:pPr>
        <w:pStyle w:val="BodyText"/>
        <w:numPr>
          <w:ilvl w:val="0"/>
          <w:numId w:val="45"/>
        </w:numPr>
        <w:rPr>
          <w:rFonts w:asciiTheme="majorHAnsi" w:hAnsiTheme="majorHAnsi"/>
        </w:rPr>
      </w:pPr>
      <w:r w:rsidRPr="00554EE0">
        <w:rPr>
          <w:rFonts w:asciiTheme="majorHAnsi" w:hAnsiTheme="majorHAnsi"/>
        </w:rPr>
        <w:t>Any student that is uncomfortable reporting their vaccination status should opt</w:t>
      </w:r>
      <w:r>
        <w:rPr>
          <w:rFonts w:asciiTheme="majorHAnsi" w:hAnsiTheme="majorHAnsi"/>
        </w:rPr>
        <w:t xml:space="preserve"> </w:t>
      </w:r>
      <w:r w:rsidRPr="00554EE0">
        <w:rPr>
          <w:rFonts w:asciiTheme="majorHAnsi" w:hAnsiTheme="majorHAnsi"/>
        </w:rPr>
        <w:lastRenderedPageBreak/>
        <w:t>out of being assigned to MCHS</w:t>
      </w:r>
    </w:p>
    <w:p w14:paraId="623B5F13" w14:textId="77777777" w:rsidR="0056620D" w:rsidRPr="00554EE0" w:rsidRDefault="0056620D" w:rsidP="00554EE0">
      <w:pPr>
        <w:pStyle w:val="paragraph"/>
        <w:spacing w:before="0" w:beforeAutospacing="0" w:after="0" w:afterAutospacing="0"/>
        <w:textAlignment w:val="baseline"/>
        <w:rPr>
          <w:rFonts w:ascii="Segoe UI" w:hAnsi="Segoe UI" w:cs="Segoe UI"/>
          <w:color w:val="000000"/>
        </w:rPr>
      </w:pPr>
      <w:r w:rsidRPr="00554EE0">
        <w:rPr>
          <w:rStyle w:val="normaltextrun"/>
          <w:rFonts w:ascii="Arial" w:hAnsi="Arial" w:cs="Arial"/>
          <w:color w:val="000000"/>
          <w:u w:val="single"/>
        </w:rPr>
        <w:t>Action</w:t>
      </w:r>
      <w:r w:rsidRPr="00554EE0">
        <w:rPr>
          <w:rStyle w:val="normaltextrun"/>
          <w:rFonts w:ascii="Arial" w:hAnsi="Arial" w:cs="Arial"/>
          <w:color w:val="000000"/>
        </w:rPr>
        <w:t>:   </w:t>
      </w:r>
      <w:r w:rsidRPr="00554EE0">
        <w:rPr>
          <w:rStyle w:val="eop"/>
          <w:rFonts w:ascii="Arial" w:hAnsi="Arial" w:cs="Arial"/>
          <w:color w:val="000000"/>
        </w:rPr>
        <w:t> </w:t>
      </w:r>
    </w:p>
    <w:p w14:paraId="1ABB50B8" w14:textId="77777777" w:rsidR="0056620D" w:rsidRPr="00554EE0" w:rsidRDefault="0056620D" w:rsidP="00554EE0">
      <w:pPr>
        <w:pStyle w:val="paragraph"/>
        <w:spacing w:before="0" w:beforeAutospacing="0" w:after="0" w:afterAutospacing="0"/>
        <w:ind w:left="705" w:hanging="360"/>
        <w:textAlignment w:val="baseline"/>
        <w:rPr>
          <w:rFonts w:ascii="Segoe UI" w:hAnsi="Segoe UI" w:cs="Segoe UI"/>
          <w:color w:val="000000"/>
        </w:rPr>
      </w:pPr>
      <w:r w:rsidRPr="00554EE0">
        <w:rPr>
          <w:rStyle w:val="normaltextrun"/>
          <w:rFonts w:ascii="Arial" w:hAnsi="Arial" w:cs="Arial"/>
          <w:color w:val="000000"/>
        </w:rPr>
        <w:t>1. Adjust session 3 scheduling language to allow for UPWP and UPRSN students to opt out of being assigned to MCHS if they do not wish to disclose their status. </w:t>
      </w:r>
      <w:r w:rsidRPr="00554EE0">
        <w:rPr>
          <w:rStyle w:val="eop"/>
          <w:rFonts w:ascii="Arial" w:hAnsi="Arial" w:cs="Arial"/>
          <w:color w:val="000000"/>
        </w:rPr>
        <w:t> </w:t>
      </w:r>
    </w:p>
    <w:p w14:paraId="1F145D24" w14:textId="77777777" w:rsidR="0056620D" w:rsidRPr="00554EE0" w:rsidRDefault="0056620D" w:rsidP="00554EE0">
      <w:pPr>
        <w:pStyle w:val="BodyText"/>
        <w:rPr>
          <w:rFonts w:asciiTheme="majorHAnsi" w:hAnsiTheme="majorHAnsi"/>
        </w:rPr>
      </w:pPr>
    </w:p>
    <w:p w14:paraId="6B45EDB1" w14:textId="77777777" w:rsidR="0056620D" w:rsidRPr="00FB5812" w:rsidRDefault="0056620D" w:rsidP="00FB5812">
      <w:pPr>
        <w:pStyle w:val="BodyText"/>
        <w:rPr>
          <w:rFonts w:asciiTheme="majorHAnsi" w:hAnsiTheme="majorHAnsi"/>
        </w:rPr>
      </w:pPr>
    </w:p>
    <w:p w14:paraId="74BC814E" w14:textId="77777777" w:rsidR="0056620D" w:rsidRPr="00FB5812" w:rsidRDefault="0056620D" w:rsidP="00FB5812">
      <w:pPr>
        <w:pStyle w:val="Heading1"/>
        <w:spacing w:before="0" w:line="240" w:lineRule="auto"/>
        <w:rPr>
          <w:szCs w:val="24"/>
        </w:rPr>
      </w:pPr>
      <w:r w:rsidRPr="00FB5812">
        <w:rPr>
          <w:szCs w:val="24"/>
        </w:rPr>
        <w:t xml:space="preserve">Item 6, </w:t>
      </w:r>
      <w:r>
        <w:rPr>
          <w:bCs/>
          <w:szCs w:val="24"/>
        </w:rPr>
        <w:t>Standing Reports: Student Report</w:t>
      </w:r>
    </w:p>
    <w:p w14:paraId="7EB97DA6" w14:textId="77777777" w:rsidR="0056620D" w:rsidRDefault="0056620D" w:rsidP="00FB5812">
      <w:pPr>
        <w:spacing w:after="0" w:line="240" w:lineRule="auto"/>
        <w:rPr>
          <w:rFonts w:asciiTheme="majorHAnsi" w:eastAsiaTheme="majorEastAsia" w:hAnsiTheme="majorHAnsi" w:cstheme="majorBidi"/>
          <w:bCs/>
          <w:sz w:val="24"/>
          <w:szCs w:val="24"/>
          <w:u w:val="single"/>
        </w:rPr>
      </w:pPr>
      <w:r w:rsidRPr="00554EE0">
        <w:rPr>
          <w:rFonts w:asciiTheme="majorHAnsi" w:eastAsiaTheme="majorEastAsia" w:hAnsiTheme="majorHAnsi" w:cstheme="majorBidi"/>
          <w:bCs/>
          <w:sz w:val="24"/>
          <w:szCs w:val="24"/>
          <w:u w:val="single"/>
        </w:rPr>
        <w:t>Discussion:</w:t>
      </w:r>
    </w:p>
    <w:p w14:paraId="2D16544C" w14:textId="77777777" w:rsidR="0056620D" w:rsidRDefault="0056620D" w:rsidP="00593033">
      <w:pPr>
        <w:numPr>
          <w:ilvl w:val="0"/>
          <w:numId w:val="46"/>
        </w:numPr>
        <w:spacing w:after="0" w:line="240" w:lineRule="auto"/>
        <w:rPr>
          <w:rFonts w:asciiTheme="majorHAnsi" w:hAnsiTheme="majorHAnsi"/>
          <w:bCs/>
          <w:sz w:val="24"/>
          <w:szCs w:val="24"/>
        </w:rPr>
      </w:pPr>
      <w:r w:rsidRPr="00554EE0">
        <w:rPr>
          <w:rFonts w:asciiTheme="majorHAnsi" w:hAnsiTheme="majorHAnsi"/>
          <w:bCs/>
          <w:sz w:val="24"/>
          <w:szCs w:val="24"/>
        </w:rPr>
        <w:t>Evaluations –   </w:t>
      </w:r>
    </w:p>
    <w:p w14:paraId="4CACBF5A" w14:textId="77777777" w:rsidR="0056620D" w:rsidRPr="00554EE0" w:rsidRDefault="0056620D" w:rsidP="00593033">
      <w:pPr>
        <w:pStyle w:val="ListParagraph"/>
        <w:numPr>
          <w:ilvl w:val="0"/>
          <w:numId w:val="47"/>
        </w:numPr>
        <w:rPr>
          <w:rFonts w:asciiTheme="majorHAnsi" w:hAnsiTheme="majorHAnsi"/>
          <w:bCs/>
          <w:sz w:val="24"/>
          <w:szCs w:val="24"/>
        </w:rPr>
      </w:pPr>
      <w:r w:rsidRPr="00554EE0">
        <w:rPr>
          <w:rFonts w:asciiTheme="majorHAnsi" w:hAnsiTheme="majorHAnsi"/>
          <w:bCs/>
          <w:sz w:val="24"/>
          <w:szCs w:val="24"/>
        </w:rPr>
        <w:t>Challenges with students being able to access completed evaluations. May be related to differing due dates between when evaluations are due for faculty vs students.  </w:t>
      </w:r>
    </w:p>
    <w:p w14:paraId="1A35AE13" w14:textId="77777777" w:rsidR="0056620D" w:rsidRDefault="0056620D" w:rsidP="00593033">
      <w:pPr>
        <w:numPr>
          <w:ilvl w:val="0"/>
          <w:numId w:val="47"/>
        </w:numPr>
        <w:tabs>
          <w:tab w:val="num" w:pos="720"/>
        </w:tabs>
        <w:spacing w:after="0" w:line="240" w:lineRule="auto"/>
        <w:rPr>
          <w:rFonts w:asciiTheme="majorHAnsi" w:hAnsiTheme="majorHAnsi"/>
          <w:bCs/>
          <w:sz w:val="24"/>
          <w:szCs w:val="24"/>
        </w:rPr>
      </w:pPr>
      <w:r w:rsidRPr="00554EE0">
        <w:rPr>
          <w:rFonts w:asciiTheme="majorHAnsi" w:hAnsiTheme="majorHAnsi"/>
          <w:bCs/>
          <w:sz w:val="24"/>
          <w:szCs w:val="24"/>
        </w:rPr>
        <w:t>Students have seen and heard that evaluators have found “loopholes’ to get around providing actual feedback on evaluations</w:t>
      </w:r>
      <w:r>
        <w:rPr>
          <w:rFonts w:asciiTheme="majorHAnsi" w:hAnsiTheme="majorHAnsi"/>
          <w:bCs/>
          <w:sz w:val="24"/>
          <w:szCs w:val="24"/>
        </w:rPr>
        <w:t>.</w:t>
      </w:r>
    </w:p>
    <w:p w14:paraId="1863C23B" w14:textId="77777777" w:rsidR="0056620D" w:rsidRDefault="0056620D" w:rsidP="00593033">
      <w:pPr>
        <w:pStyle w:val="ListParagraph"/>
        <w:numPr>
          <w:ilvl w:val="0"/>
          <w:numId w:val="46"/>
        </w:numPr>
        <w:rPr>
          <w:rFonts w:asciiTheme="majorHAnsi" w:hAnsiTheme="majorHAnsi"/>
          <w:bCs/>
          <w:sz w:val="24"/>
          <w:szCs w:val="24"/>
        </w:rPr>
      </w:pPr>
      <w:r>
        <w:rPr>
          <w:rFonts w:asciiTheme="majorHAnsi" w:hAnsiTheme="majorHAnsi"/>
          <w:bCs/>
          <w:sz w:val="24"/>
          <w:szCs w:val="24"/>
        </w:rPr>
        <w:t xml:space="preserve">Concerns with </w:t>
      </w:r>
      <w:proofErr w:type="spellStart"/>
      <w:r>
        <w:rPr>
          <w:rFonts w:asciiTheme="majorHAnsi" w:hAnsiTheme="majorHAnsi"/>
          <w:bCs/>
          <w:sz w:val="24"/>
          <w:szCs w:val="24"/>
        </w:rPr>
        <w:t>ObGyn</w:t>
      </w:r>
      <w:proofErr w:type="spellEnd"/>
      <w:r>
        <w:rPr>
          <w:rFonts w:asciiTheme="majorHAnsi" w:hAnsiTheme="majorHAnsi"/>
          <w:bCs/>
          <w:sz w:val="24"/>
          <w:szCs w:val="24"/>
        </w:rPr>
        <w:t xml:space="preserve"> Rotation feedback/updates – looking for ways to share with students that work is being done on the reoccurring issues and progress is being made.</w:t>
      </w:r>
    </w:p>
    <w:p w14:paraId="461F152B" w14:textId="77777777" w:rsidR="0056620D" w:rsidRPr="006F02FE" w:rsidRDefault="0056620D" w:rsidP="00593033">
      <w:pPr>
        <w:pStyle w:val="ListParagraph"/>
        <w:numPr>
          <w:ilvl w:val="2"/>
          <w:numId w:val="46"/>
        </w:numPr>
        <w:rPr>
          <w:rFonts w:asciiTheme="majorHAnsi" w:hAnsiTheme="majorHAnsi"/>
          <w:bCs/>
          <w:sz w:val="24"/>
          <w:szCs w:val="24"/>
        </w:rPr>
      </w:pPr>
      <w:r>
        <w:rPr>
          <w:rFonts w:asciiTheme="majorHAnsi" w:hAnsiTheme="majorHAnsi"/>
          <w:bCs/>
          <w:sz w:val="24"/>
          <w:szCs w:val="24"/>
        </w:rPr>
        <w:t>Ways to make feedback more accessible and less about a complaint</w:t>
      </w:r>
    </w:p>
    <w:p w14:paraId="317BF441" w14:textId="77777777" w:rsidR="0056620D" w:rsidRPr="00554EE0" w:rsidRDefault="0056620D" w:rsidP="00554EE0">
      <w:pPr>
        <w:spacing w:after="0" w:line="240" w:lineRule="auto"/>
        <w:rPr>
          <w:rFonts w:asciiTheme="majorHAnsi" w:hAnsiTheme="majorHAnsi"/>
          <w:bCs/>
          <w:sz w:val="24"/>
          <w:szCs w:val="24"/>
        </w:rPr>
      </w:pPr>
    </w:p>
    <w:p w14:paraId="7B562F16" w14:textId="77777777" w:rsidR="0056620D" w:rsidRDefault="0056620D" w:rsidP="006F02FE">
      <w:pPr>
        <w:pStyle w:val="Heading1"/>
        <w:spacing w:before="0" w:line="240" w:lineRule="auto"/>
        <w:rPr>
          <w:szCs w:val="24"/>
        </w:rPr>
      </w:pPr>
      <w:r w:rsidRPr="00FB5812">
        <w:rPr>
          <w:szCs w:val="24"/>
        </w:rPr>
        <w:t xml:space="preserve">Item </w:t>
      </w:r>
      <w:r>
        <w:rPr>
          <w:szCs w:val="24"/>
        </w:rPr>
        <w:t>7</w:t>
      </w:r>
      <w:r w:rsidRPr="00FB5812">
        <w:rPr>
          <w:szCs w:val="24"/>
        </w:rPr>
        <w:t>,</w:t>
      </w:r>
      <w:r>
        <w:rPr>
          <w:szCs w:val="24"/>
        </w:rPr>
        <w:t xml:space="preserve"> Standing Reports: Learning Environment, Safety/Supervision </w:t>
      </w:r>
    </w:p>
    <w:p w14:paraId="34595827" w14:textId="77777777" w:rsidR="0056620D" w:rsidRPr="006F02FE" w:rsidRDefault="0056620D" w:rsidP="006F02FE">
      <w:pPr>
        <w:pStyle w:val="Heading1"/>
        <w:spacing w:before="0" w:line="240" w:lineRule="auto"/>
        <w:rPr>
          <w:b w:val="0"/>
          <w:bCs/>
          <w:szCs w:val="24"/>
        </w:rPr>
      </w:pPr>
      <w:r w:rsidRPr="006F02FE">
        <w:rPr>
          <w:b w:val="0"/>
          <w:bCs/>
          <w:u w:val="single"/>
        </w:rPr>
        <w:t>Discussion</w:t>
      </w:r>
      <w:r>
        <w:rPr>
          <w:b w:val="0"/>
          <w:bCs/>
          <w:u w:val="single"/>
        </w:rPr>
        <w:t>:</w:t>
      </w:r>
      <w:r>
        <w:rPr>
          <w:b w:val="0"/>
          <w:bCs/>
        </w:rPr>
        <w:t xml:space="preserve"> </w:t>
      </w:r>
      <w:r w:rsidRPr="006F02FE">
        <w:rPr>
          <w:b w:val="0"/>
          <w:bCs/>
        </w:rPr>
        <w:t>K. Tartaglia reviewed the Standing Reports for Learning Environment and Safety and Supervision.  </w:t>
      </w:r>
    </w:p>
    <w:p w14:paraId="62979F11" w14:textId="77777777" w:rsidR="0056620D" w:rsidRPr="00FB5812" w:rsidRDefault="0056620D" w:rsidP="00FB5812">
      <w:pPr>
        <w:spacing w:after="0" w:line="240" w:lineRule="auto"/>
        <w:rPr>
          <w:rFonts w:asciiTheme="majorHAnsi" w:hAnsiTheme="majorHAnsi"/>
          <w:b/>
          <w:sz w:val="24"/>
          <w:szCs w:val="24"/>
        </w:rPr>
      </w:pPr>
    </w:p>
    <w:p w14:paraId="6DBE3347" w14:textId="77777777" w:rsidR="0056620D" w:rsidRPr="00FB5812" w:rsidRDefault="0056620D" w:rsidP="00FB5812">
      <w:pPr>
        <w:pStyle w:val="BodyText"/>
        <w:rPr>
          <w:rFonts w:asciiTheme="majorHAnsi" w:hAnsiTheme="majorHAnsi"/>
          <w:b/>
        </w:rPr>
      </w:pPr>
    </w:p>
    <w:p w14:paraId="34C21E69" w14:textId="77777777" w:rsidR="0056620D" w:rsidRPr="00FB5812" w:rsidRDefault="0056620D" w:rsidP="00FB5812">
      <w:pPr>
        <w:spacing w:after="0" w:line="240" w:lineRule="auto"/>
        <w:rPr>
          <w:rFonts w:asciiTheme="majorHAnsi" w:hAnsiTheme="majorHAnsi"/>
          <w:sz w:val="24"/>
          <w:szCs w:val="24"/>
        </w:rPr>
      </w:pPr>
      <w:r>
        <w:rPr>
          <w:rFonts w:asciiTheme="majorHAnsi" w:hAnsiTheme="majorHAnsi"/>
          <w:sz w:val="24"/>
          <w:szCs w:val="24"/>
        </w:rPr>
        <w:t>Meeting adjourned at 5:29 PM.</w:t>
      </w:r>
      <w:r w:rsidRPr="00FB5812">
        <w:rPr>
          <w:rFonts w:asciiTheme="majorHAnsi" w:hAnsiTheme="majorHAnsi"/>
          <w:sz w:val="24"/>
          <w:szCs w:val="24"/>
        </w:rPr>
        <w:tab/>
      </w:r>
    </w:p>
    <w:p w14:paraId="07CA7652" w14:textId="77777777" w:rsidR="0056620D" w:rsidRDefault="0056620D" w:rsidP="00FB5812">
      <w:pPr>
        <w:pStyle w:val="Title"/>
        <w:jc w:val="center"/>
        <w:rPr>
          <w:sz w:val="40"/>
          <w:szCs w:val="40"/>
        </w:rPr>
      </w:pPr>
    </w:p>
    <w:p w14:paraId="2E1AA6D4" w14:textId="77777777" w:rsidR="0056620D" w:rsidRDefault="0056620D">
      <w:pPr>
        <w:rPr>
          <w:sz w:val="28"/>
          <w:szCs w:val="28"/>
        </w:rPr>
      </w:pPr>
      <w:r>
        <w:rPr>
          <w:sz w:val="28"/>
          <w:szCs w:val="28"/>
        </w:rPr>
        <w:br w:type="page"/>
      </w:r>
    </w:p>
    <w:p w14:paraId="7D29D112" w14:textId="36171202" w:rsidR="0056620D" w:rsidRPr="00FB5812" w:rsidRDefault="0056620D" w:rsidP="00FB5812">
      <w:pPr>
        <w:spacing w:after="0" w:line="240" w:lineRule="auto"/>
        <w:jc w:val="center"/>
        <w:rPr>
          <w:sz w:val="28"/>
          <w:szCs w:val="28"/>
        </w:rPr>
      </w:pPr>
      <w:r w:rsidRPr="00FB5812">
        <w:rPr>
          <w:sz w:val="28"/>
          <w:szCs w:val="28"/>
        </w:rPr>
        <w:lastRenderedPageBreak/>
        <w:t>The Ohio State University College of Medicine</w:t>
      </w:r>
    </w:p>
    <w:p w14:paraId="4846A2F7" w14:textId="77777777" w:rsidR="0056620D" w:rsidRPr="00D8771E" w:rsidRDefault="0056620D"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58E6A848" w14:textId="77777777" w:rsidR="0056620D" w:rsidRDefault="0056620D" w:rsidP="00C862F0">
      <w:pPr>
        <w:spacing w:after="0" w:line="240" w:lineRule="auto"/>
        <w:rPr>
          <w:b/>
          <w:sz w:val="24"/>
        </w:rPr>
      </w:pPr>
    </w:p>
    <w:p w14:paraId="23D2C818" w14:textId="77777777" w:rsidR="0056620D" w:rsidRDefault="0056620D" w:rsidP="00D341E9">
      <w:pPr>
        <w:rPr>
          <w:sz w:val="24"/>
          <w:szCs w:val="24"/>
        </w:rPr>
      </w:pPr>
      <w:r w:rsidRPr="00C862F0">
        <w:rPr>
          <w:sz w:val="24"/>
          <w:szCs w:val="24"/>
        </w:rPr>
        <w:t xml:space="preserve">Presiding Chair: </w:t>
      </w:r>
      <w:r>
        <w:rPr>
          <w:sz w:val="24"/>
          <w:szCs w:val="24"/>
        </w:rPr>
        <w:t>Kim Tartaglia, MD</w:t>
      </w:r>
      <w:r>
        <w:rPr>
          <w:sz w:val="24"/>
          <w:szCs w:val="24"/>
        </w:rPr>
        <w:br/>
      </w:r>
      <w:r w:rsidRPr="00C862F0">
        <w:rPr>
          <w:sz w:val="24"/>
          <w:szCs w:val="24"/>
        </w:rPr>
        <w:t xml:space="preserve">Minutes Recorded by: </w:t>
      </w:r>
      <w:r>
        <w:rPr>
          <w:sz w:val="24"/>
          <w:szCs w:val="24"/>
        </w:rPr>
        <w:t>Rita Arnold</w:t>
      </w:r>
      <w:r>
        <w:rPr>
          <w:sz w:val="24"/>
          <w:szCs w:val="24"/>
        </w:rPr>
        <w:br/>
        <w:t>Date: 08.11.21</w:t>
      </w:r>
      <w:r>
        <w:rPr>
          <w:sz w:val="24"/>
          <w:szCs w:val="24"/>
        </w:rPr>
        <w:br/>
        <w:t xml:space="preserve">Location: </w:t>
      </w:r>
      <w:proofErr w:type="spellStart"/>
      <w:r>
        <w:rPr>
          <w:sz w:val="24"/>
          <w:szCs w:val="24"/>
        </w:rPr>
        <w:t>CarmenZoom</w:t>
      </w:r>
      <w:proofErr w:type="spellEnd"/>
      <w:r>
        <w:rPr>
          <w:sz w:val="24"/>
          <w:szCs w:val="24"/>
        </w:rPr>
        <w:br/>
        <w:t>Call to Order: 4:00 PM</w:t>
      </w:r>
      <w:r>
        <w:rPr>
          <w:sz w:val="24"/>
          <w:szCs w:val="24"/>
        </w:rPr>
        <w:br/>
        <w:t>Adjourned: 5:08 PM</w:t>
      </w:r>
    </w:p>
    <w:p w14:paraId="685316CF" w14:textId="77777777" w:rsidR="0056620D" w:rsidRPr="00C862F0" w:rsidRDefault="0056620D" w:rsidP="00D341E9">
      <w:pPr>
        <w:pStyle w:val="Heading1"/>
        <w:tabs>
          <w:tab w:val="center" w:pos="4680"/>
        </w:tabs>
      </w:pPr>
      <w:r w:rsidRPr="00C862F0">
        <w:t xml:space="preserve">Member Attendance </w:t>
      </w:r>
      <w:r>
        <w:tab/>
      </w:r>
    </w:p>
    <w:tbl>
      <w:tblPr>
        <w:tblStyle w:val="TableGrid"/>
        <w:tblW w:w="10470" w:type="dxa"/>
        <w:tblLayout w:type="fixed"/>
        <w:tblLook w:val="01E0" w:firstRow="1" w:lastRow="1" w:firstColumn="1" w:lastColumn="1" w:noHBand="0" w:noVBand="0"/>
      </w:tblPr>
      <w:tblGrid>
        <w:gridCol w:w="1165"/>
        <w:gridCol w:w="2250"/>
        <w:gridCol w:w="1890"/>
        <w:gridCol w:w="5165"/>
      </w:tblGrid>
      <w:tr w:rsidR="0056620D" w14:paraId="32057E12" w14:textId="77777777" w:rsidTr="00B6356C">
        <w:trPr>
          <w:trHeight w:val="230"/>
          <w:tblHeader/>
        </w:trPr>
        <w:tc>
          <w:tcPr>
            <w:tcW w:w="1165" w:type="dxa"/>
            <w:tcBorders>
              <w:top w:val="single" w:sz="4" w:space="0" w:color="auto"/>
              <w:left w:val="single" w:sz="4" w:space="0" w:color="auto"/>
              <w:bottom w:val="single" w:sz="4" w:space="0" w:color="auto"/>
              <w:right w:val="single" w:sz="4" w:space="0" w:color="auto"/>
            </w:tcBorders>
            <w:hideMark/>
          </w:tcPr>
          <w:p w14:paraId="569EF816" w14:textId="77777777" w:rsidR="0056620D" w:rsidRDefault="0056620D">
            <w:pPr>
              <w:pStyle w:val="TableParagraph"/>
              <w:ind w:left="0"/>
              <w:rPr>
                <w:b/>
                <w:sz w:val="20"/>
              </w:rPr>
            </w:pPr>
            <w:r>
              <w:rPr>
                <w:b/>
                <w:sz w:val="20"/>
              </w:rPr>
              <w:t>Present</w:t>
            </w:r>
          </w:p>
        </w:tc>
        <w:tc>
          <w:tcPr>
            <w:tcW w:w="2250" w:type="dxa"/>
            <w:tcBorders>
              <w:top w:val="single" w:sz="4" w:space="0" w:color="auto"/>
              <w:left w:val="single" w:sz="4" w:space="0" w:color="auto"/>
              <w:bottom w:val="single" w:sz="4" w:space="0" w:color="auto"/>
              <w:right w:val="single" w:sz="4" w:space="0" w:color="auto"/>
            </w:tcBorders>
            <w:hideMark/>
          </w:tcPr>
          <w:p w14:paraId="2BA04B9F" w14:textId="77777777" w:rsidR="0056620D" w:rsidRDefault="0056620D">
            <w:pPr>
              <w:pStyle w:val="TableParagraph"/>
              <w:ind w:left="0"/>
              <w:rPr>
                <w:b/>
                <w:sz w:val="20"/>
              </w:rPr>
            </w:pPr>
            <w:r>
              <w:rPr>
                <w:b/>
                <w:sz w:val="20"/>
              </w:rPr>
              <w:t>Last Name</w:t>
            </w:r>
          </w:p>
        </w:tc>
        <w:tc>
          <w:tcPr>
            <w:tcW w:w="1890" w:type="dxa"/>
            <w:tcBorders>
              <w:top w:val="single" w:sz="4" w:space="0" w:color="auto"/>
              <w:left w:val="single" w:sz="4" w:space="0" w:color="auto"/>
              <w:bottom w:val="single" w:sz="4" w:space="0" w:color="auto"/>
              <w:right w:val="single" w:sz="4" w:space="0" w:color="auto"/>
            </w:tcBorders>
            <w:hideMark/>
          </w:tcPr>
          <w:p w14:paraId="3F81CE41" w14:textId="77777777" w:rsidR="0056620D" w:rsidRDefault="0056620D">
            <w:pPr>
              <w:pStyle w:val="TableParagraph"/>
              <w:ind w:left="0"/>
              <w:rPr>
                <w:b/>
                <w:sz w:val="20"/>
              </w:rPr>
            </w:pPr>
            <w:r>
              <w:rPr>
                <w:b/>
                <w:sz w:val="20"/>
              </w:rPr>
              <w:t xml:space="preserve">First Name </w:t>
            </w:r>
          </w:p>
        </w:tc>
        <w:tc>
          <w:tcPr>
            <w:tcW w:w="5165" w:type="dxa"/>
            <w:tcBorders>
              <w:top w:val="single" w:sz="4" w:space="0" w:color="auto"/>
              <w:left w:val="single" w:sz="4" w:space="0" w:color="auto"/>
              <w:bottom w:val="single" w:sz="4" w:space="0" w:color="auto"/>
              <w:right w:val="single" w:sz="4" w:space="0" w:color="auto"/>
            </w:tcBorders>
            <w:hideMark/>
          </w:tcPr>
          <w:p w14:paraId="71D275FE" w14:textId="77777777" w:rsidR="0056620D" w:rsidRDefault="0056620D">
            <w:pPr>
              <w:pStyle w:val="TableParagraph"/>
              <w:ind w:left="0" w:right="78"/>
              <w:rPr>
                <w:b/>
                <w:sz w:val="20"/>
              </w:rPr>
            </w:pPr>
            <w:r>
              <w:rPr>
                <w:b/>
                <w:sz w:val="20"/>
              </w:rPr>
              <w:t xml:space="preserve">Roles </w:t>
            </w:r>
          </w:p>
        </w:tc>
      </w:tr>
      <w:tr w:rsidR="0056620D" w14:paraId="5ECF8A2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7C2487E"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363B5FC"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Basuray</w:t>
            </w:r>
            <w:proofErr w:type="spellEnd"/>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73493E77" w14:textId="77777777" w:rsidR="0056620D" w:rsidRDefault="0056620D">
            <w:pPr>
              <w:pStyle w:val="TableParagraph"/>
              <w:ind w:left="0"/>
              <w:jc w:val="center"/>
              <w:rPr>
                <w:sz w:val="20"/>
              </w:rPr>
            </w:pPr>
            <w:r>
              <w:rPr>
                <w:rStyle w:val="normaltextrun"/>
                <w:rFonts w:ascii="Calibri" w:hAnsi="Calibri" w:cs="Calibri"/>
                <w:color w:val="000000"/>
                <w:sz w:val="20"/>
                <w:szCs w:val="20"/>
              </w:rPr>
              <w:t>Rakhi</w:t>
            </w:r>
          </w:p>
        </w:tc>
        <w:tc>
          <w:tcPr>
            <w:tcW w:w="5165" w:type="dxa"/>
            <w:tcBorders>
              <w:top w:val="single" w:sz="4" w:space="0" w:color="auto"/>
              <w:left w:val="single" w:sz="4" w:space="0" w:color="auto"/>
              <w:bottom w:val="single" w:sz="4" w:space="0" w:color="auto"/>
              <w:right w:val="single" w:sz="4" w:space="0" w:color="auto"/>
            </w:tcBorders>
            <w:hideMark/>
          </w:tcPr>
          <w:p w14:paraId="5BEE44BA" w14:textId="77777777" w:rsidR="0056620D" w:rsidRDefault="0056620D">
            <w:pPr>
              <w:pStyle w:val="TableParagraph"/>
              <w:ind w:left="8"/>
              <w:jc w:val="center"/>
              <w:rPr>
                <w:sz w:val="20"/>
              </w:rPr>
            </w:pPr>
            <w:r>
              <w:rPr>
                <w:rStyle w:val="normaltextrun"/>
                <w:rFonts w:ascii="Calibri" w:hAnsi="Calibri" w:cs="Calibri"/>
                <w:color w:val="000000"/>
                <w:sz w:val="20"/>
                <w:szCs w:val="20"/>
                <w:shd w:val="clear" w:color="auto" w:fill="FFFFFF"/>
              </w:rPr>
              <w:t>Part 2 Expert Educator, UPWP</w:t>
            </w:r>
          </w:p>
        </w:tc>
      </w:tr>
      <w:tr w:rsidR="0056620D" w14:paraId="177FCE4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AF4F527"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026DCF55"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Bondurant</w:t>
            </w:r>
          </w:p>
        </w:tc>
        <w:tc>
          <w:tcPr>
            <w:tcW w:w="1890" w:type="dxa"/>
            <w:tcBorders>
              <w:top w:val="single" w:sz="4" w:space="0" w:color="auto"/>
              <w:left w:val="single" w:sz="4" w:space="0" w:color="auto"/>
              <w:bottom w:val="single" w:sz="4" w:space="0" w:color="auto"/>
              <w:right w:val="single" w:sz="4" w:space="0" w:color="auto"/>
            </w:tcBorders>
          </w:tcPr>
          <w:p w14:paraId="49B7B483"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Amber</w:t>
            </w:r>
          </w:p>
        </w:tc>
        <w:tc>
          <w:tcPr>
            <w:tcW w:w="5165" w:type="dxa"/>
            <w:tcBorders>
              <w:top w:val="single" w:sz="4" w:space="0" w:color="auto"/>
              <w:left w:val="single" w:sz="4" w:space="0" w:color="auto"/>
              <w:bottom w:val="single" w:sz="4" w:space="0" w:color="auto"/>
              <w:right w:val="single" w:sz="4" w:space="0" w:color="auto"/>
            </w:tcBorders>
          </w:tcPr>
          <w:p w14:paraId="2794EE1E" w14:textId="77777777" w:rsidR="0056620D" w:rsidRDefault="0056620D">
            <w:pPr>
              <w:pStyle w:val="TableParagraph"/>
              <w:ind w:left="8"/>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 xml:space="preserve">UPRSN </w:t>
            </w:r>
            <w:proofErr w:type="spellStart"/>
            <w:r>
              <w:rPr>
                <w:rStyle w:val="normaltextrun"/>
                <w:rFonts w:ascii="Calibri" w:hAnsi="Calibri" w:cs="Calibri"/>
                <w:color w:val="000000"/>
                <w:sz w:val="20"/>
                <w:szCs w:val="20"/>
                <w:shd w:val="clear" w:color="auto" w:fill="FFFFFF"/>
              </w:rPr>
              <w:t>ObGyn</w:t>
            </w:r>
            <w:proofErr w:type="spellEnd"/>
            <w:r>
              <w:rPr>
                <w:rStyle w:val="normaltextrun"/>
                <w:rFonts w:ascii="Calibri" w:hAnsi="Calibri" w:cs="Calibri"/>
                <w:color w:val="000000"/>
                <w:sz w:val="20"/>
                <w:szCs w:val="20"/>
                <w:shd w:val="clear" w:color="auto" w:fill="FFFFFF"/>
              </w:rPr>
              <w:t xml:space="preserve"> Unit Director</w:t>
            </w:r>
          </w:p>
        </w:tc>
      </w:tr>
      <w:tr w:rsidR="0056620D" w14:paraId="4997544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D19BB1C"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7F2BECEC"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Cassell</w:t>
            </w:r>
          </w:p>
        </w:tc>
        <w:tc>
          <w:tcPr>
            <w:tcW w:w="1890" w:type="dxa"/>
            <w:tcBorders>
              <w:top w:val="single" w:sz="4" w:space="0" w:color="auto"/>
              <w:left w:val="single" w:sz="4" w:space="0" w:color="auto"/>
              <w:bottom w:val="single" w:sz="4" w:space="0" w:color="auto"/>
              <w:right w:val="single" w:sz="4" w:space="0" w:color="auto"/>
            </w:tcBorders>
          </w:tcPr>
          <w:p w14:paraId="532D0C13"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Emily</w:t>
            </w:r>
          </w:p>
        </w:tc>
        <w:tc>
          <w:tcPr>
            <w:tcW w:w="5165" w:type="dxa"/>
            <w:tcBorders>
              <w:top w:val="single" w:sz="4" w:space="0" w:color="auto"/>
              <w:left w:val="single" w:sz="4" w:space="0" w:color="auto"/>
              <w:bottom w:val="single" w:sz="4" w:space="0" w:color="auto"/>
              <w:right w:val="single" w:sz="4" w:space="0" w:color="auto"/>
            </w:tcBorders>
          </w:tcPr>
          <w:p w14:paraId="023515F0" w14:textId="77777777" w:rsidR="0056620D" w:rsidRDefault="0056620D">
            <w:pPr>
              <w:pStyle w:val="TableParagraph"/>
              <w:ind w:left="8"/>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 xml:space="preserve">General Faculty Rep, </w:t>
            </w:r>
            <w:proofErr w:type="spellStart"/>
            <w:r>
              <w:rPr>
                <w:rStyle w:val="normaltextrun"/>
                <w:rFonts w:ascii="Calibri" w:hAnsi="Calibri" w:cs="Calibri"/>
                <w:color w:val="000000"/>
                <w:sz w:val="20"/>
                <w:szCs w:val="20"/>
                <w:shd w:val="clear" w:color="auto" w:fill="FFFFFF"/>
              </w:rPr>
              <w:t>ObGyn</w:t>
            </w:r>
            <w:proofErr w:type="spellEnd"/>
          </w:p>
        </w:tc>
      </w:tr>
      <w:tr w:rsidR="0056620D" w14:paraId="2BFE15E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D891B8F"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1FF31FC8"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Conroy</w:t>
            </w:r>
          </w:p>
        </w:tc>
        <w:tc>
          <w:tcPr>
            <w:tcW w:w="1890" w:type="dxa"/>
            <w:tcBorders>
              <w:top w:val="single" w:sz="4" w:space="0" w:color="auto"/>
              <w:left w:val="single" w:sz="4" w:space="0" w:color="auto"/>
              <w:bottom w:val="single" w:sz="4" w:space="0" w:color="auto"/>
              <w:right w:val="single" w:sz="4" w:space="0" w:color="auto"/>
            </w:tcBorders>
          </w:tcPr>
          <w:p w14:paraId="4D170589"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Megan</w:t>
            </w:r>
          </w:p>
        </w:tc>
        <w:tc>
          <w:tcPr>
            <w:tcW w:w="5165" w:type="dxa"/>
            <w:tcBorders>
              <w:top w:val="single" w:sz="4" w:space="0" w:color="auto"/>
              <w:left w:val="single" w:sz="4" w:space="0" w:color="auto"/>
              <w:bottom w:val="single" w:sz="4" w:space="0" w:color="auto"/>
              <w:right w:val="single" w:sz="4" w:space="0" w:color="auto"/>
            </w:tcBorders>
          </w:tcPr>
          <w:p w14:paraId="073C365C" w14:textId="77777777" w:rsidR="0056620D" w:rsidRDefault="0056620D">
            <w:pPr>
              <w:pStyle w:val="TableParagraph"/>
              <w:ind w:left="8"/>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UPSMN Associate Director of Integration</w:t>
            </w:r>
          </w:p>
        </w:tc>
      </w:tr>
      <w:tr w:rsidR="0056620D" w14:paraId="6EEC413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D9A23E4"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D5FC2C9" w14:textId="77777777" w:rsidR="0056620D" w:rsidRDefault="0056620D">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DC07482" w14:textId="77777777" w:rsidR="0056620D" w:rsidRDefault="0056620D">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B4270BF"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56620D" w14:paraId="33B7EB3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88E3E6E"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3FDFA60"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Borders>
              <w:top w:val="single" w:sz="4" w:space="0" w:color="auto"/>
              <w:left w:val="single" w:sz="4" w:space="0" w:color="auto"/>
              <w:bottom w:val="single" w:sz="4" w:space="0" w:color="auto"/>
              <w:right w:val="single" w:sz="4" w:space="0" w:color="auto"/>
            </w:tcBorders>
            <w:hideMark/>
          </w:tcPr>
          <w:p w14:paraId="417AE474" w14:textId="77777777" w:rsidR="0056620D" w:rsidRDefault="0056620D">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29B1D18" w14:textId="77777777" w:rsidR="0056620D" w:rsidRDefault="0056620D">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56620D" w14:paraId="7E89E2C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1C7CAD1"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8BC76FC" w14:textId="77777777" w:rsidR="0056620D" w:rsidRDefault="0056620D">
            <w:pPr>
              <w:pStyle w:val="TableParagraph"/>
              <w:ind w:left="0"/>
              <w:jc w:val="center"/>
              <w:rPr>
                <w:sz w:val="20"/>
              </w:rPr>
            </w:pPr>
            <w:r>
              <w:rPr>
                <w:rStyle w:val="normaltextrun"/>
                <w:rFonts w:ascii="Calibri" w:hAnsi="Calibri" w:cs="Calibri"/>
                <w:color w:val="000000"/>
                <w:sz w:val="20"/>
                <w:szCs w:val="20"/>
              </w:rPr>
              <w:t>Geisler</w:t>
            </w:r>
          </w:p>
        </w:tc>
        <w:tc>
          <w:tcPr>
            <w:tcW w:w="1890" w:type="dxa"/>
            <w:tcBorders>
              <w:top w:val="single" w:sz="4" w:space="0" w:color="auto"/>
              <w:left w:val="single" w:sz="4" w:space="0" w:color="auto"/>
              <w:bottom w:val="single" w:sz="4" w:space="0" w:color="auto"/>
              <w:right w:val="single" w:sz="4" w:space="0" w:color="auto"/>
            </w:tcBorders>
            <w:hideMark/>
          </w:tcPr>
          <w:p w14:paraId="512D9130" w14:textId="77777777" w:rsidR="0056620D" w:rsidRDefault="0056620D">
            <w:pPr>
              <w:pStyle w:val="TableParagraph"/>
              <w:ind w:left="0"/>
              <w:jc w:val="center"/>
              <w:rPr>
                <w:sz w:val="20"/>
              </w:rPr>
            </w:pPr>
            <w:r>
              <w:rPr>
                <w:rStyle w:val="normaltextrun"/>
                <w:rFonts w:ascii="Calibri" w:hAnsi="Calibri" w:cs="Calibri"/>
                <w:color w:val="000000"/>
                <w:sz w:val="20"/>
                <w:szCs w:val="20"/>
              </w:rPr>
              <w:t>Reid</w:t>
            </w:r>
          </w:p>
        </w:tc>
        <w:tc>
          <w:tcPr>
            <w:tcW w:w="5165" w:type="dxa"/>
            <w:tcBorders>
              <w:top w:val="single" w:sz="4" w:space="0" w:color="auto"/>
              <w:left w:val="single" w:sz="4" w:space="0" w:color="auto"/>
              <w:bottom w:val="single" w:sz="4" w:space="0" w:color="auto"/>
              <w:right w:val="single" w:sz="4" w:space="0" w:color="auto"/>
            </w:tcBorders>
            <w:hideMark/>
          </w:tcPr>
          <w:p w14:paraId="5C27D100" w14:textId="77777777" w:rsidR="0056620D" w:rsidRDefault="0056620D">
            <w:pPr>
              <w:pStyle w:val="TableParagraph"/>
              <w:ind w:left="9"/>
              <w:jc w:val="center"/>
              <w:rPr>
                <w:sz w:val="20"/>
              </w:rPr>
            </w:pPr>
            <w:r>
              <w:rPr>
                <w:rStyle w:val="normaltextrun"/>
                <w:rFonts w:ascii="Calibri" w:hAnsi="Calibri" w:cs="Calibri"/>
                <w:color w:val="000000"/>
                <w:sz w:val="20"/>
                <w:szCs w:val="20"/>
              </w:rPr>
              <w:t>Student Council Representative, Med 3</w:t>
            </w:r>
          </w:p>
        </w:tc>
      </w:tr>
      <w:tr w:rsidR="0056620D" w14:paraId="6E5CBA5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ACE278B"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21CFAFFA"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Graham</w:t>
            </w:r>
          </w:p>
        </w:tc>
        <w:tc>
          <w:tcPr>
            <w:tcW w:w="1890" w:type="dxa"/>
            <w:tcBorders>
              <w:top w:val="single" w:sz="4" w:space="0" w:color="auto"/>
              <w:left w:val="single" w:sz="4" w:space="0" w:color="auto"/>
              <w:bottom w:val="single" w:sz="4" w:space="0" w:color="auto"/>
              <w:right w:val="single" w:sz="4" w:space="0" w:color="auto"/>
            </w:tcBorders>
          </w:tcPr>
          <w:p w14:paraId="379ED14E"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Emily</w:t>
            </w:r>
          </w:p>
        </w:tc>
        <w:tc>
          <w:tcPr>
            <w:tcW w:w="5165" w:type="dxa"/>
            <w:tcBorders>
              <w:top w:val="single" w:sz="4" w:space="0" w:color="auto"/>
              <w:left w:val="single" w:sz="4" w:space="0" w:color="auto"/>
              <w:bottom w:val="single" w:sz="4" w:space="0" w:color="auto"/>
              <w:right w:val="single" w:sz="4" w:space="0" w:color="auto"/>
            </w:tcBorders>
          </w:tcPr>
          <w:p w14:paraId="62D05BC0"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IM Unit Director</w:t>
            </w:r>
          </w:p>
        </w:tc>
      </w:tr>
      <w:tr w:rsidR="0056620D" w14:paraId="734C3D3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665F438"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0570D57"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Borders>
              <w:top w:val="single" w:sz="4" w:space="0" w:color="auto"/>
              <w:left w:val="single" w:sz="4" w:space="0" w:color="auto"/>
              <w:bottom w:val="single" w:sz="4" w:space="0" w:color="auto"/>
              <w:right w:val="single" w:sz="4" w:space="0" w:color="auto"/>
            </w:tcBorders>
            <w:hideMark/>
          </w:tcPr>
          <w:p w14:paraId="66A7AC54"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5" w:type="dxa"/>
            <w:tcBorders>
              <w:top w:val="single" w:sz="4" w:space="0" w:color="auto"/>
              <w:left w:val="single" w:sz="4" w:space="0" w:color="auto"/>
              <w:bottom w:val="single" w:sz="4" w:space="0" w:color="auto"/>
              <w:right w:val="single" w:sz="4" w:space="0" w:color="auto"/>
            </w:tcBorders>
            <w:hideMark/>
          </w:tcPr>
          <w:p w14:paraId="498AF7AB" w14:textId="77777777" w:rsidR="0056620D" w:rsidRDefault="0056620D">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56620D" w14:paraId="22F2647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ED4C4D0"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38F3FFF" w14:textId="77777777" w:rsidR="0056620D" w:rsidRDefault="0056620D">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996EAB6"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5" w:type="dxa"/>
            <w:tcBorders>
              <w:top w:val="single" w:sz="4" w:space="0" w:color="auto"/>
              <w:left w:val="single" w:sz="4" w:space="0" w:color="auto"/>
              <w:bottom w:val="single" w:sz="4" w:space="0" w:color="auto"/>
              <w:right w:val="single" w:sz="4" w:space="0" w:color="auto"/>
            </w:tcBorders>
            <w:hideMark/>
          </w:tcPr>
          <w:p w14:paraId="6DB7101F" w14:textId="77777777" w:rsidR="0056620D" w:rsidRDefault="0056620D">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56620D" w14:paraId="214DA44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804A542"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7544BD20"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Johnson</w:t>
            </w:r>
          </w:p>
        </w:tc>
        <w:tc>
          <w:tcPr>
            <w:tcW w:w="1890" w:type="dxa"/>
            <w:tcBorders>
              <w:top w:val="single" w:sz="4" w:space="0" w:color="auto"/>
              <w:left w:val="single" w:sz="4" w:space="0" w:color="auto"/>
              <w:bottom w:val="single" w:sz="4" w:space="0" w:color="auto"/>
              <w:right w:val="single" w:sz="4" w:space="0" w:color="auto"/>
            </w:tcBorders>
          </w:tcPr>
          <w:p w14:paraId="691860E5"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Toni</w:t>
            </w:r>
          </w:p>
        </w:tc>
        <w:tc>
          <w:tcPr>
            <w:tcW w:w="5165" w:type="dxa"/>
            <w:tcBorders>
              <w:top w:val="single" w:sz="4" w:space="0" w:color="auto"/>
              <w:left w:val="single" w:sz="4" w:space="0" w:color="auto"/>
              <w:bottom w:val="single" w:sz="4" w:space="0" w:color="auto"/>
              <w:right w:val="single" w:sz="4" w:space="0" w:color="auto"/>
            </w:tcBorders>
          </w:tcPr>
          <w:p w14:paraId="674A1D29" w14:textId="77777777" w:rsidR="0056620D" w:rsidRDefault="0056620D">
            <w:pPr>
              <w:pStyle w:val="TableParagraph"/>
              <w:ind w:left="5"/>
              <w:jc w:val="center"/>
              <w:rPr>
                <w:rStyle w:val="normaltextrun"/>
                <w:rFonts w:ascii="Calibri" w:hAnsi="Calibri" w:cs="Calibri"/>
                <w:color w:val="000000"/>
                <w:sz w:val="20"/>
                <w:szCs w:val="20"/>
              </w:rPr>
            </w:pPr>
            <w:r>
              <w:rPr>
                <w:rStyle w:val="normaltextrun"/>
                <w:rFonts w:ascii="Calibri" w:hAnsi="Calibri" w:cs="Calibri"/>
                <w:color w:val="000000"/>
                <w:sz w:val="20"/>
                <w:szCs w:val="20"/>
              </w:rPr>
              <w:t>DIO &amp; Dir. of Medical Education, Mount Caramel Health Systems</w:t>
            </w:r>
          </w:p>
        </w:tc>
      </w:tr>
      <w:tr w:rsidR="0056620D" w14:paraId="5FCA416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AA437B2"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8F983D3"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27431F87"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5" w:type="dxa"/>
            <w:tcBorders>
              <w:top w:val="single" w:sz="4" w:space="0" w:color="auto"/>
              <w:left w:val="single" w:sz="4" w:space="0" w:color="auto"/>
              <w:bottom w:val="single" w:sz="4" w:space="0" w:color="auto"/>
              <w:right w:val="single" w:sz="4" w:space="0" w:color="auto"/>
            </w:tcBorders>
            <w:hideMark/>
          </w:tcPr>
          <w:p w14:paraId="551D4AC5" w14:textId="77777777" w:rsidR="0056620D" w:rsidRDefault="0056620D">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56620D" w14:paraId="5E994C2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D3C0473"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283AF88"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0F1C2B6" w14:textId="77777777" w:rsidR="0056620D" w:rsidRDefault="0056620D">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5C76C79" w14:textId="77777777" w:rsidR="0056620D" w:rsidRDefault="0056620D">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56620D" w14:paraId="119E3AE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A0C4712"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040F4686"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proofErr w:type="spellStart"/>
            <w:r>
              <w:rPr>
                <w:rStyle w:val="normaltextrun"/>
                <w:rFonts w:ascii="Calibri" w:hAnsi="Calibri" w:cs="Calibri"/>
                <w:color w:val="000000"/>
                <w:sz w:val="20"/>
                <w:szCs w:val="20"/>
                <w:shd w:val="clear" w:color="auto" w:fill="FFFFFF"/>
              </w:rPr>
              <w:t>Lastinger</w:t>
            </w:r>
            <w:proofErr w:type="spellEnd"/>
          </w:p>
        </w:tc>
        <w:tc>
          <w:tcPr>
            <w:tcW w:w="1890" w:type="dxa"/>
            <w:tcBorders>
              <w:top w:val="single" w:sz="4" w:space="0" w:color="auto"/>
              <w:left w:val="single" w:sz="4" w:space="0" w:color="auto"/>
              <w:bottom w:val="single" w:sz="4" w:space="0" w:color="auto"/>
              <w:right w:val="single" w:sz="4" w:space="0" w:color="auto"/>
            </w:tcBorders>
          </w:tcPr>
          <w:p w14:paraId="59113302"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Lauren</w:t>
            </w:r>
          </w:p>
        </w:tc>
        <w:tc>
          <w:tcPr>
            <w:tcW w:w="5165" w:type="dxa"/>
            <w:tcBorders>
              <w:top w:val="single" w:sz="4" w:space="0" w:color="auto"/>
              <w:left w:val="single" w:sz="4" w:space="0" w:color="auto"/>
              <w:bottom w:val="single" w:sz="4" w:space="0" w:color="auto"/>
              <w:right w:val="single" w:sz="4" w:space="0" w:color="auto"/>
            </w:tcBorders>
          </w:tcPr>
          <w:p w14:paraId="03DEB3A4" w14:textId="77777777" w:rsidR="0056620D" w:rsidRDefault="0056620D">
            <w:pPr>
              <w:pStyle w:val="TableParagraph"/>
              <w:ind w:left="9"/>
              <w:jc w:val="center"/>
              <w:rPr>
                <w:rStyle w:val="normaltextrun"/>
                <w:rFonts w:ascii="Calibri" w:hAnsi="Calibri" w:cs="Calibri"/>
                <w:color w:val="000000"/>
                <w:sz w:val="20"/>
                <w:szCs w:val="20"/>
              </w:rPr>
            </w:pPr>
            <w:r>
              <w:rPr>
                <w:rStyle w:val="normaltextrun"/>
                <w:rFonts w:ascii="Calibri" w:hAnsi="Calibri" w:cs="Calibri"/>
                <w:color w:val="000000"/>
                <w:sz w:val="20"/>
                <w:szCs w:val="20"/>
              </w:rPr>
              <w:t>General Faculty, Internal Medicine</w:t>
            </w:r>
          </w:p>
        </w:tc>
      </w:tr>
      <w:tr w:rsidR="0056620D" w14:paraId="11C401D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E4561DD"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6C847DB"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0C797E0B"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5" w:type="dxa"/>
            <w:tcBorders>
              <w:top w:val="single" w:sz="4" w:space="0" w:color="auto"/>
              <w:left w:val="single" w:sz="4" w:space="0" w:color="auto"/>
              <w:bottom w:val="single" w:sz="4" w:space="0" w:color="auto"/>
              <w:right w:val="single" w:sz="4" w:space="0" w:color="auto"/>
            </w:tcBorders>
            <w:hideMark/>
          </w:tcPr>
          <w:p w14:paraId="2BE52B89" w14:textId="77777777" w:rsidR="0056620D" w:rsidRDefault="0056620D">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56620D" w14:paraId="4CAF43E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7863047"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61F6D19B"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proofErr w:type="spellStart"/>
            <w:r>
              <w:rPr>
                <w:rStyle w:val="normaltextrun"/>
                <w:rFonts w:ascii="Calibri" w:hAnsi="Calibri" w:cs="Calibri"/>
                <w:color w:val="000000"/>
                <w:sz w:val="20"/>
                <w:szCs w:val="20"/>
                <w:shd w:val="clear" w:color="auto" w:fill="FFFFFF"/>
              </w:rPr>
              <w:t>Mattu</w:t>
            </w:r>
            <w:proofErr w:type="spellEnd"/>
          </w:p>
        </w:tc>
        <w:tc>
          <w:tcPr>
            <w:tcW w:w="1890" w:type="dxa"/>
            <w:tcBorders>
              <w:top w:val="single" w:sz="4" w:space="0" w:color="auto"/>
              <w:left w:val="single" w:sz="4" w:space="0" w:color="auto"/>
              <w:bottom w:val="single" w:sz="4" w:space="0" w:color="auto"/>
              <w:right w:val="single" w:sz="4" w:space="0" w:color="auto"/>
            </w:tcBorders>
          </w:tcPr>
          <w:p w14:paraId="54D421E4"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Aneet</w:t>
            </w:r>
            <w:proofErr w:type="spellEnd"/>
          </w:p>
        </w:tc>
        <w:tc>
          <w:tcPr>
            <w:tcW w:w="5165" w:type="dxa"/>
            <w:tcBorders>
              <w:top w:val="single" w:sz="4" w:space="0" w:color="auto"/>
              <w:left w:val="single" w:sz="4" w:space="0" w:color="auto"/>
              <w:bottom w:val="single" w:sz="4" w:space="0" w:color="auto"/>
              <w:right w:val="single" w:sz="4" w:space="0" w:color="auto"/>
            </w:tcBorders>
          </w:tcPr>
          <w:p w14:paraId="692507F5" w14:textId="77777777" w:rsidR="0056620D" w:rsidRDefault="0056620D">
            <w:pPr>
              <w:pStyle w:val="TableParagraph"/>
              <w:ind w:left="9"/>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06712EE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ACDD9F3"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62F2CF9"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Borders>
              <w:top w:val="single" w:sz="4" w:space="0" w:color="auto"/>
              <w:left w:val="single" w:sz="4" w:space="0" w:color="auto"/>
              <w:bottom w:val="single" w:sz="4" w:space="0" w:color="auto"/>
              <w:right w:val="single" w:sz="4" w:space="0" w:color="auto"/>
            </w:tcBorders>
            <w:hideMark/>
          </w:tcPr>
          <w:p w14:paraId="1ADD234D" w14:textId="77777777" w:rsidR="0056620D" w:rsidRDefault="0056620D">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0A00875" w14:textId="77777777" w:rsidR="0056620D" w:rsidRDefault="0056620D">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56620D" w14:paraId="6472C0B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F21D2F9"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0FA77FFD"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Mital</w:t>
            </w:r>
            <w:proofErr w:type="spellEnd"/>
          </w:p>
        </w:tc>
        <w:tc>
          <w:tcPr>
            <w:tcW w:w="1890" w:type="dxa"/>
            <w:tcBorders>
              <w:top w:val="single" w:sz="4" w:space="0" w:color="auto"/>
              <w:left w:val="single" w:sz="4" w:space="0" w:color="auto"/>
              <w:bottom w:val="single" w:sz="4" w:space="0" w:color="auto"/>
              <w:right w:val="single" w:sz="4" w:space="0" w:color="auto"/>
            </w:tcBorders>
          </w:tcPr>
          <w:p w14:paraId="27E5C51C"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Rohan</w:t>
            </w:r>
          </w:p>
        </w:tc>
        <w:tc>
          <w:tcPr>
            <w:tcW w:w="5165" w:type="dxa"/>
            <w:tcBorders>
              <w:top w:val="single" w:sz="4" w:space="0" w:color="auto"/>
              <w:left w:val="single" w:sz="4" w:space="0" w:color="auto"/>
              <w:bottom w:val="single" w:sz="4" w:space="0" w:color="auto"/>
              <w:right w:val="single" w:sz="4" w:space="0" w:color="auto"/>
            </w:tcBorders>
          </w:tcPr>
          <w:p w14:paraId="34C77F7D"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0B8310B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158124F"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4AC334C5"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Munjal</w:t>
            </w:r>
          </w:p>
        </w:tc>
        <w:tc>
          <w:tcPr>
            <w:tcW w:w="1890" w:type="dxa"/>
            <w:tcBorders>
              <w:top w:val="single" w:sz="4" w:space="0" w:color="auto"/>
              <w:left w:val="single" w:sz="4" w:space="0" w:color="auto"/>
              <w:bottom w:val="single" w:sz="4" w:space="0" w:color="auto"/>
              <w:right w:val="single" w:sz="4" w:space="0" w:color="auto"/>
            </w:tcBorders>
          </w:tcPr>
          <w:p w14:paraId="3DCC3BC3"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Vikas</w:t>
            </w:r>
          </w:p>
        </w:tc>
        <w:tc>
          <w:tcPr>
            <w:tcW w:w="5165" w:type="dxa"/>
            <w:tcBorders>
              <w:top w:val="single" w:sz="4" w:space="0" w:color="auto"/>
              <w:left w:val="single" w:sz="4" w:space="0" w:color="auto"/>
              <w:bottom w:val="single" w:sz="4" w:space="0" w:color="auto"/>
              <w:right w:val="single" w:sz="4" w:space="0" w:color="auto"/>
            </w:tcBorders>
          </w:tcPr>
          <w:p w14:paraId="5F1D8BA5"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683FF53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E23D7F3"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0205EF9"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74E813D3" w14:textId="77777777" w:rsidR="0056620D" w:rsidRDefault="0056620D">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64D8DA7" w14:textId="77777777" w:rsidR="0056620D" w:rsidRDefault="0056620D">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56620D" w14:paraId="58BAF58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8B0207D"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7DB5ADE"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Borders>
              <w:top w:val="single" w:sz="4" w:space="0" w:color="auto"/>
              <w:left w:val="single" w:sz="4" w:space="0" w:color="auto"/>
              <w:bottom w:val="single" w:sz="4" w:space="0" w:color="auto"/>
              <w:right w:val="single" w:sz="4" w:space="0" w:color="auto"/>
            </w:tcBorders>
            <w:hideMark/>
          </w:tcPr>
          <w:p w14:paraId="5539A913" w14:textId="77777777" w:rsidR="0056620D" w:rsidRDefault="0056620D">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018211C" w14:textId="77777777" w:rsidR="0056620D" w:rsidRDefault="0056620D">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56620D" w14:paraId="384F8D1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76A2B64"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F0F4BA8" w14:textId="77777777" w:rsidR="0056620D" w:rsidRDefault="0056620D">
            <w:pPr>
              <w:pStyle w:val="TableParagraph"/>
              <w:ind w:left="0"/>
              <w:jc w:val="center"/>
              <w:rPr>
                <w:sz w:val="20"/>
              </w:rPr>
            </w:pPr>
            <w:r>
              <w:rPr>
                <w:rStyle w:val="normaltextrun"/>
                <w:rFonts w:ascii="Calibri" w:hAnsi="Calibri" w:cs="Calibri"/>
                <w:color w:val="000000"/>
                <w:sz w:val="20"/>
                <w:szCs w:val="20"/>
                <w:shd w:val="clear" w:color="auto" w:fill="FFFFFF"/>
              </w:rPr>
              <w:t>Riley</w:t>
            </w:r>
          </w:p>
        </w:tc>
        <w:tc>
          <w:tcPr>
            <w:tcW w:w="1890" w:type="dxa"/>
            <w:tcBorders>
              <w:top w:val="single" w:sz="4" w:space="0" w:color="auto"/>
              <w:left w:val="single" w:sz="4" w:space="0" w:color="auto"/>
              <w:bottom w:val="single" w:sz="4" w:space="0" w:color="auto"/>
              <w:right w:val="single" w:sz="4" w:space="0" w:color="auto"/>
            </w:tcBorders>
            <w:hideMark/>
          </w:tcPr>
          <w:p w14:paraId="68D64BF0" w14:textId="77777777" w:rsidR="0056620D" w:rsidRDefault="0056620D">
            <w:pPr>
              <w:pStyle w:val="TableParagraph"/>
              <w:ind w:left="0"/>
              <w:jc w:val="center"/>
              <w:rPr>
                <w:sz w:val="20"/>
              </w:rPr>
            </w:pPr>
            <w:r>
              <w:rPr>
                <w:rStyle w:val="normaltextrun"/>
                <w:rFonts w:ascii="Calibri" w:hAnsi="Calibri" w:cs="Calibri"/>
                <w:color w:val="000000"/>
                <w:sz w:val="20"/>
                <w:szCs w:val="20"/>
              </w:rPr>
              <w:t>Maria</w:t>
            </w:r>
          </w:p>
        </w:tc>
        <w:tc>
          <w:tcPr>
            <w:tcW w:w="5165" w:type="dxa"/>
            <w:tcBorders>
              <w:top w:val="single" w:sz="4" w:space="0" w:color="auto"/>
              <w:left w:val="single" w:sz="4" w:space="0" w:color="auto"/>
              <w:bottom w:val="single" w:sz="4" w:space="0" w:color="auto"/>
              <w:right w:val="single" w:sz="4" w:space="0" w:color="auto"/>
            </w:tcBorders>
            <w:hideMark/>
          </w:tcPr>
          <w:p w14:paraId="002C2336" w14:textId="77777777" w:rsidR="0056620D" w:rsidRDefault="0056620D">
            <w:pPr>
              <w:pStyle w:val="TableParagraph"/>
              <w:ind w:left="10"/>
              <w:jc w:val="center"/>
              <w:rPr>
                <w:sz w:val="20"/>
              </w:rPr>
            </w:pPr>
            <w:r>
              <w:rPr>
                <w:rStyle w:val="normaltextrun"/>
                <w:rFonts w:ascii="Calibri" w:hAnsi="Calibri" w:cs="Calibri"/>
                <w:color w:val="000000"/>
                <w:sz w:val="20"/>
                <w:szCs w:val="20"/>
              </w:rPr>
              <w:t>Student Council Representative, Med 3</w:t>
            </w:r>
          </w:p>
        </w:tc>
      </w:tr>
      <w:tr w:rsidR="0056620D" w14:paraId="72C5976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EE53161"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19A44609"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Rosen</w:t>
            </w:r>
          </w:p>
        </w:tc>
        <w:tc>
          <w:tcPr>
            <w:tcW w:w="1890" w:type="dxa"/>
            <w:tcBorders>
              <w:top w:val="single" w:sz="4" w:space="0" w:color="auto"/>
              <w:left w:val="single" w:sz="4" w:space="0" w:color="auto"/>
              <w:bottom w:val="single" w:sz="4" w:space="0" w:color="auto"/>
              <w:right w:val="single" w:sz="4" w:space="0" w:color="auto"/>
            </w:tcBorders>
          </w:tcPr>
          <w:p w14:paraId="4E1F7B0B" w14:textId="77777777" w:rsidR="0056620D" w:rsidRDefault="0056620D">
            <w:pPr>
              <w:pStyle w:val="TableParagraph"/>
              <w:ind w:left="0"/>
              <w:jc w:val="center"/>
              <w:rPr>
                <w:rStyle w:val="normaltextrun"/>
                <w:rFonts w:ascii="Calibri" w:hAnsi="Calibri" w:cs="Calibri"/>
                <w:color w:val="000000"/>
                <w:sz w:val="20"/>
                <w:szCs w:val="20"/>
              </w:rPr>
            </w:pPr>
            <w:proofErr w:type="spellStart"/>
            <w:r>
              <w:rPr>
                <w:rStyle w:val="normaltextrun"/>
                <w:rFonts w:ascii="Calibri" w:hAnsi="Calibri" w:cs="Calibri"/>
                <w:color w:val="000000"/>
                <w:sz w:val="20"/>
                <w:szCs w:val="20"/>
              </w:rPr>
              <w:t>Havi</w:t>
            </w:r>
            <w:proofErr w:type="spellEnd"/>
          </w:p>
        </w:tc>
        <w:tc>
          <w:tcPr>
            <w:tcW w:w="5165" w:type="dxa"/>
            <w:tcBorders>
              <w:top w:val="single" w:sz="4" w:space="0" w:color="auto"/>
              <w:left w:val="single" w:sz="4" w:space="0" w:color="auto"/>
              <w:bottom w:val="single" w:sz="4" w:space="0" w:color="auto"/>
              <w:right w:val="single" w:sz="4" w:space="0" w:color="auto"/>
            </w:tcBorders>
          </w:tcPr>
          <w:p w14:paraId="28C0428B"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1C24E3C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14E1A25"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C4DBB1B"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D0FE774"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5" w:type="dxa"/>
            <w:tcBorders>
              <w:top w:val="single" w:sz="4" w:space="0" w:color="auto"/>
              <w:left w:val="single" w:sz="4" w:space="0" w:color="auto"/>
              <w:bottom w:val="single" w:sz="4" w:space="0" w:color="auto"/>
              <w:right w:val="single" w:sz="4" w:space="0" w:color="auto"/>
            </w:tcBorders>
            <w:hideMark/>
          </w:tcPr>
          <w:p w14:paraId="462F3584" w14:textId="77777777" w:rsidR="0056620D" w:rsidRDefault="0056620D">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56620D" w14:paraId="603D4497"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4E42B5BC"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042DDD6"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Borders>
              <w:top w:val="single" w:sz="4" w:space="0" w:color="auto"/>
              <w:left w:val="single" w:sz="4" w:space="0" w:color="auto"/>
              <w:bottom w:val="single" w:sz="4" w:space="0" w:color="auto"/>
              <w:right w:val="single" w:sz="4" w:space="0" w:color="auto"/>
            </w:tcBorders>
            <w:hideMark/>
          </w:tcPr>
          <w:p w14:paraId="50455433" w14:textId="77777777" w:rsidR="0056620D" w:rsidRDefault="0056620D">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EBC134E"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56620D" w14:paraId="2943465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97D49F8"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68B8543"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Schmerler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718430D5"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Betsy </w:t>
            </w:r>
          </w:p>
        </w:tc>
        <w:tc>
          <w:tcPr>
            <w:tcW w:w="5165" w:type="dxa"/>
            <w:tcBorders>
              <w:top w:val="single" w:sz="4" w:space="0" w:color="auto"/>
              <w:left w:val="single" w:sz="4" w:space="0" w:color="auto"/>
              <w:bottom w:val="single" w:sz="4" w:space="0" w:color="auto"/>
              <w:right w:val="single" w:sz="4" w:space="0" w:color="auto"/>
            </w:tcBorders>
            <w:hideMark/>
          </w:tcPr>
          <w:p w14:paraId="77523EE1"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56620D" w14:paraId="7045660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4EE09D1"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AFB4FBA" w14:textId="77777777" w:rsidR="0056620D" w:rsidRDefault="0056620D">
            <w:pPr>
              <w:pStyle w:val="TableParagraph"/>
              <w:ind w:left="0"/>
              <w:jc w:val="center"/>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62E39E8"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Katherine </w:t>
            </w:r>
          </w:p>
        </w:tc>
        <w:tc>
          <w:tcPr>
            <w:tcW w:w="5165" w:type="dxa"/>
            <w:tcBorders>
              <w:top w:val="single" w:sz="4" w:space="0" w:color="auto"/>
              <w:left w:val="single" w:sz="4" w:space="0" w:color="auto"/>
              <w:bottom w:val="single" w:sz="4" w:space="0" w:color="auto"/>
              <w:right w:val="single" w:sz="4" w:space="0" w:color="auto"/>
            </w:tcBorders>
            <w:hideMark/>
          </w:tcPr>
          <w:p w14:paraId="167060FC" w14:textId="77777777" w:rsidR="0056620D" w:rsidRDefault="0056620D">
            <w:pPr>
              <w:pStyle w:val="TableParagraph"/>
              <w:ind w:left="11"/>
              <w:jc w:val="center"/>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56620D" w14:paraId="7C06D34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16738FD"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00208DE"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91B0703" w14:textId="77777777" w:rsidR="0056620D" w:rsidRDefault="0056620D">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CE8DA2E" w14:textId="77777777" w:rsidR="0056620D" w:rsidRDefault="0056620D">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56620D" w14:paraId="0462535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CE33576"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386C969"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Borders>
              <w:top w:val="single" w:sz="4" w:space="0" w:color="auto"/>
              <w:left w:val="single" w:sz="4" w:space="0" w:color="auto"/>
              <w:bottom w:val="single" w:sz="4" w:space="0" w:color="auto"/>
              <w:right w:val="single" w:sz="4" w:space="0" w:color="auto"/>
            </w:tcBorders>
            <w:hideMark/>
          </w:tcPr>
          <w:p w14:paraId="04E976F2"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0B84E56E" w14:textId="77777777" w:rsidR="0056620D" w:rsidRDefault="0056620D">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56620D" w14:paraId="2979C01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B2370FE"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9B291F2"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Widmann</w:t>
            </w:r>
            <w:proofErr w:type="spellEnd"/>
          </w:p>
        </w:tc>
        <w:tc>
          <w:tcPr>
            <w:tcW w:w="1890" w:type="dxa"/>
            <w:tcBorders>
              <w:top w:val="single" w:sz="4" w:space="0" w:color="auto"/>
              <w:left w:val="single" w:sz="4" w:space="0" w:color="auto"/>
              <w:bottom w:val="single" w:sz="4" w:space="0" w:color="auto"/>
              <w:right w:val="single" w:sz="4" w:space="0" w:color="auto"/>
            </w:tcBorders>
            <w:hideMark/>
          </w:tcPr>
          <w:p w14:paraId="4295CA4E" w14:textId="77777777" w:rsidR="0056620D" w:rsidRDefault="0056620D">
            <w:pPr>
              <w:pStyle w:val="TableParagraph"/>
              <w:ind w:left="0"/>
              <w:jc w:val="center"/>
              <w:rPr>
                <w:sz w:val="20"/>
              </w:rPr>
            </w:pPr>
            <w:r>
              <w:rPr>
                <w:rStyle w:val="normaltextrun"/>
                <w:rFonts w:ascii="Calibri" w:hAnsi="Calibri" w:cs="Calibri"/>
                <w:color w:val="000000"/>
                <w:sz w:val="20"/>
                <w:szCs w:val="20"/>
              </w:rPr>
              <w:t>Maria</w:t>
            </w:r>
          </w:p>
        </w:tc>
        <w:tc>
          <w:tcPr>
            <w:tcW w:w="5165" w:type="dxa"/>
            <w:tcBorders>
              <w:top w:val="single" w:sz="4" w:space="0" w:color="auto"/>
              <w:left w:val="single" w:sz="4" w:space="0" w:color="auto"/>
              <w:bottom w:val="single" w:sz="4" w:space="0" w:color="auto"/>
              <w:right w:val="single" w:sz="4" w:space="0" w:color="auto"/>
            </w:tcBorders>
            <w:hideMark/>
          </w:tcPr>
          <w:p w14:paraId="077EE091" w14:textId="77777777" w:rsidR="0056620D" w:rsidRPr="00D630E3" w:rsidRDefault="0056620D" w:rsidP="00D630E3">
            <w:pPr>
              <w:pStyle w:val="TableParagraph"/>
              <w:ind w:left="12"/>
              <w:jc w:val="center"/>
              <w:rPr>
                <w:rFonts w:ascii="Calibri" w:hAnsi="Calibri" w:cs="Calibri"/>
                <w:color w:val="000000"/>
                <w:sz w:val="20"/>
                <w:szCs w:val="20"/>
              </w:rPr>
            </w:pPr>
            <w:r>
              <w:rPr>
                <w:rStyle w:val="normaltextrun"/>
                <w:rFonts w:ascii="Calibri" w:hAnsi="Calibri" w:cs="Calibri"/>
                <w:color w:val="000000"/>
                <w:sz w:val="20"/>
                <w:szCs w:val="20"/>
              </w:rPr>
              <w:t>General Faculty Rep, Med Peds.</w:t>
            </w:r>
          </w:p>
        </w:tc>
      </w:tr>
    </w:tbl>
    <w:p w14:paraId="3ECA1827" w14:textId="77777777" w:rsidR="0056620D" w:rsidRDefault="0056620D" w:rsidP="00443FE5">
      <w:pPr>
        <w:rPr>
          <w:sz w:val="24"/>
          <w:szCs w:val="24"/>
        </w:rPr>
      </w:pPr>
    </w:p>
    <w:tbl>
      <w:tblPr>
        <w:tblStyle w:val="TableGrid"/>
        <w:tblW w:w="10470" w:type="dxa"/>
        <w:tblLayout w:type="fixed"/>
        <w:tblLook w:val="01E0" w:firstRow="1" w:lastRow="1" w:firstColumn="1" w:lastColumn="1" w:noHBand="0" w:noVBand="0"/>
      </w:tblPr>
      <w:tblGrid>
        <w:gridCol w:w="1165"/>
        <w:gridCol w:w="2250"/>
        <w:gridCol w:w="1890"/>
        <w:gridCol w:w="5165"/>
      </w:tblGrid>
      <w:tr w:rsidR="0056620D" w14:paraId="7B3DBD0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A0D710C" w14:textId="77777777" w:rsidR="0056620D" w:rsidRPr="00B6356C" w:rsidRDefault="0056620D">
            <w:pPr>
              <w:pStyle w:val="TableParagraph"/>
              <w:ind w:left="0"/>
              <w:jc w:val="center"/>
              <w:rPr>
                <w:sz w:val="20"/>
              </w:rPr>
            </w:pPr>
            <w:r>
              <w:rPr>
                <w:b/>
                <w:bCs/>
                <w:sz w:val="20"/>
              </w:rPr>
              <w:t>GUESTS:</w:t>
            </w:r>
          </w:p>
        </w:tc>
        <w:tc>
          <w:tcPr>
            <w:tcW w:w="2250" w:type="dxa"/>
            <w:tcBorders>
              <w:top w:val="single" w:sz="4" w:space="0" w:color="auto"/>
              <w:left w:val="single" w:sz="4" w:space="0" w:color="auto"/>
              <w:bottom w:val="single" w:sz="4" w:space="0" w:color="auto"/>
              <w:right w:val="single" w:sz="4" w:space="0" w:color="auto"/>
            </w:tcBorders>
          </w:tcPr>
          <w:p w14:paraId="20B6D43E" w14:textId="77777777" w:rsidR="0056620D" w:rsidRDefault="0056620D">
            <w:pPr>
              <w:pStyle w:val="TableParagraph"/>
              <w:ind w:left="0"/>
              <w:jc w:val="center"/>
              <w:rPr>
                <w:rStyle w:val="normaltextrun"/>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0F9242B" w14:textId="77777777" w:rsidR="0056620D" w:rsidRDefault="0056620D">
            <w:pPr>
              <w:pStyle w:val="TableParagraph"/>
              <w:ind w:left="0"/>
              <w:jc w:val="center"/>
              <w:rPr>
                <w:rStyle w:val="normaltextrun"/>
                <w:rFonts w:ascii="Calibri" w:hAnsi="Calibri" w:cs="Calibri"/>
                <w:color w:val="000000"/>
                <w:sz w:val="20"/>
                <w:szCs w:val="20"/>
              </w:rPr>
            </w:pPr>
          </w:p>
        </w:tc>
        <w:tc>
          <w:tcPr>
            <w:tcW w:w="5165" w:type="dxa"/>
            <w:tcBorders>
              <w:top w:val="single" w:sz="4" w:space="0" w:color="auto"/>
              <w:left w:val="single" w:sz="4" w:space="0" w:color="auto"/>
              <w:bottom w:val="single" w:sz="4" w:space="0" w:color="auto"/>
              <w:right w:val="single" w:sz="4" w:space="0" w:color="auto"/>
            </w:tcBorders>
          </w:tcPr>
          <w:p w14:paraId="10ED50B4" w14:textId="77777777" w:rsidR="0056620D" w:rsidRDefault="0056620D">
            <w:pPr>
              <w:pStyle w:val="TableParagraph"/>
              <w:ind w:left="12"/>
              <w:jc w:val="center"/>
              <w:rPr>
                <w:rStyle w:val="normaltextrun"/>
                <w:rFonts w:ascii="Calibri" w:hAnsi="Calibri" w:cs="Calibri"/>
                <w:color w:val="000000"/>
                <w:sz w:val="20"/>
                <w:szCs w:val="20"/>
              </w:rPr>
            </w:pPr>
          </w:p>
        </w:tc>
      </w:tr>
      <w:tr w:rsidR="0056620D" w14:paraId="19E75C5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A892211"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49EC90F6" w14:textId="77777777" w:rsidR="0056620D" w:rsidRDefault="0056620D">
            <w:pPr>
              <w:pStyle w:val="TableParagraph"/>
              <w:ind w:left="0"/>
              <w:jc w:val="center"/>
              <w:rPr>
                <w:rStyle w:val="normaltextrun"/>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381FC58" w14:textId="77777777" w:rsidR="0056620D" w:rsidRDefault="0056620D">
            <w:pPr>
              <w:pStyle w:val="TableParagraph"/>
              <w:ind w:left="0"/>
              <w:jc w:val="center"/>
              <w:rPr>
                <w:rStyle w:val="normaltextrun"/>
                <w:rFonts w:ascii="Calibri" w:hAnsi="Calibri" w:cs="Calibri"/>
                <w:color w:val="000000"/>
                <w:sz w:val="20"/>
                <w:szCs w:val="20"/>
              </w:rPr>
            </w:pPr>
          </w:p>
        </w:tc>
        <w:tc>
          <w:tcPr>
            <w:tcW w:w="5165" w:type="dxa"/>
            <w:tcBorders>
              <w:top w:val="single" w:sz="4" w:space="0" w:color="auto"/>
              <w:left w:val="single" w:sz="4" w:space="0" w:color="auto"/>
              <w:bottom w:val="single" w:sz="4" w:space="0" w:color="auto"/>
              <w:right w:val="single" w:sz="4" w:space="0" w:color="auto"/>
            </w:tcBorders>
          </w:tcPr>
          <w:p w14:paraId="7CBA80AD"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UPRSN: Program Coordinator, Surgery</w:t>
            </w:r>
          </w:p>
        </w:tc>
      </w:tr>
      <w:tr w:rsidR="0056620D" w14:paraId="27732DE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BCE5A3C"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6688777"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Badenhop</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321A7A3" w14:textId="77777777" w:rsidR="0056620D" w:rsidRDefault="0056620D">
            <w:pPr>
              <w:pStyle w:val="TableParagraph"/>
              <w:ind w:left="0"/>
              <w:jc w:val="center"/>
              <w:rPr>
                <w:sz w:val="20"/>
              </w:rPr>
            </w:pPr>
            <w:r>
              <w:rPr>
                <w:rStyle w:val="normaltextrun"/>
                <w:rFonts w:ascii="Calibri" w:hAnsi="Calibri" w:cs="Calibri"/>
                <w:color w:val="000000"/>
                <w:sz w:val="20"/>
                <w:szCs w:val="20"/>
              </w:rPr>
              <w:t>Morgan</w:t>
            </w:r>
          </w:p>
        </w:tc>
        <w:tc>
          <w:tcPr>
            <w:tcW w:w="5165" w:type="dxa"/>
            <w:tcBorders>
              <w:top w:val="single" w:sz="4" w:space="0" w:color="auto"/>
              <w:left w:val="single" w:sz="4" w:space="0" w:color="auto"/>
              <w:bottom w:val="single" w:sz="4" w:space="0" w:color="auto"/>
              <w:right w:val="single" w:sz="4" w:space="0" w:color="auto"/>
            </w:tcBorders>
            <w:hideMark/>
          </w:tcPr>
          <w:p w14:paraId="7D28F606" w14:textId="77777777" w:rsidR="0056620D" w:rsidRDefault="0056620D">
            <w:pPr>
              <w:pStyle w:val="TableParagraph"/>
              <w:ind w:left="6"/>
              <w:jc w:val="center"/>
              <w:rPr>
                <w:sz w:val="20"/>
              </w:rPr>
            </w:pPr>
            <w:r>
              <w:rPr>
                <w:rStyle w:val="normaltextrun"/>
                <w:rFonts w:ascii="Calibri" w:hAnsi="Calibri" w:cs="Calibri"/>
                <w:color w:val="000000"/>
                <w:sz w:val="20"/>
                <w:szCs w:val="20"/>
              </w:rPr>
              <w:t xml:space="preserve">UPRSN: Program Coordinator, </w:t>
            </w:r>
            <w:proofErr w:type="spellStart"/>
            <w:r>
              <w:rPr>
                <w:rStyle w:val="normaltextrun"/>
                <w:rFonts w:ascii="Calibri" w:hAnsi="Calibri" w:cs="Calibri"/>
                <w:color w:val="000000"/>
                <w:sz w:val="20"/>
                <w:szCs w:val="20"/>
              </w:rPr>
              <w:t>ObGyn</w:t>
            </w:r>
            <w:proofErr w:type="spellEnd"/>
          </w:p>
        </w:tc>
      </w:tr>
      <w:tr w:rsidR="0056620D" w14:paraId="14B0AB2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8B4DC26"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1D6E607E"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Bauer</w:t>
            </w:r>
          </w:p>
        </w:tc>
        <w:tc>
          <w:tcPr>
            <w:tcW w:w="1890" w:type="dxa"/>
            <w:tcBorders>
              <w:top w:val="single" w:sz="4" w:space="0" w:color="auto"/>
              <w:left w:val="single" w:sz="4" w:space="0" w:color="auto"/>
              <w:bottom w:val="single" w:sz="4" w:space="0" w:color="auto"/>
              <w:right w:val="single" w:sz="4" w:space="0" w:color="auto"/>
            </w:tcBorders>
          </w:tcPr>
          <w:p w14:paraId="2E788E94"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Jen</w:t>
            </w:r>
          </w:p>
        </w:tc>
        <w:tc>
          <w:tcPr>
            <w:tcW w:w="5165" w:type="dxa"/>
            <w:tcBorders>
              <w:top w:val="single" w:sz="4" w:space="0" w:color="auto"/>
              <w:left w:val="single" w:sz="4" w:space="0" w:color="auto"/>
              <w:bottom w:val="single" w:sz="4" w:space="0" w:color="auto"/>
              <w:right w:val="single" w:sz="4" w:space="0" w:color="auto"/>
            </w:tcBorders>
          </w:tcPr>
          <w:p w14:paraId="62027E35"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Program Coordinator, Internal Medicine</w:t>
            </w:r>
          </w:p>
        </w:tc>
      </w:tr>
      <w:tr w:rsidR="0056620D" w14:paraId="50B2DBAA"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58A36A62" w14:textId="77777777" w:rsidR="0056620D" w:rsidRDefault="0056620D">
            <w:pPr>
              <w:pStyle w:val="TableParagraph"/>
              <w:ind w:left="0"/>
              <w:jc w:val="center"/>
              <w:rPr>
                <w:sz w:val="20"/>
              </w:rPr>
            </w:pPr>
            <w:r>
              <w:rPr>
                <w:sz w:val="20"/>
              </w:rPr>
              <w:lastRenderedPageBreak/>
              <w:t>X</w:t>
            </w:r>
          </w:p>
        </w:tc>
        <w:tc>
          <w:tcPr>
            <w:tcW w:w="2250" w:type="dxa"/>
            <w:tcBorders>
              <w:top w:val="single" w:sz="4" w:space="0" w:color="auto"/>
              <w:left w:val="single" w:sz="4" w:space="0" w:color="auto"/>
              <w:bottom w:val="single" w:sz="4" w:space="0" w:color="auto"/>
              <w:right w:val="single" w:sz="4" w:space="0" w:color="auto"/>
            </w:tcBorders>
            <w:hideMark/>
          </w:tcPr>
          <w:p w14:paraId="103522AC"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Borders>
              <w:top w:val="single" w:sz="4" w:space="0" w:color="auto"/>
              <w:left w:val="single" w:sz="4" w:space="0" w:color="auto"/>
              <w:bottom w:val="single" w:sz="4" w:space="0" w:color="auto"/>
              <w:right w:val="single" w:sz="4" w:space="0" w:color="auto"/>
            </w:tcBorders>
            <w:hideMark/>
          </w:tcPr>
          <w:p w14:paraId="617FD7A1"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5" w:type="dxa"/>
            <w:tcBorders>
              <w:top w:val="single" w:sz="4" w:space="0" w:color="auto"/>
              <w:left w:val="single" w:sz="4" w:space="0" w:color="auto"/>
              <w:bottom w:val="single" w:sz="4" w:space="0" w:color="auto"/>
              <w:right w:val="single" w:sz="4" w:space="0" w:color="auto"/>
            </w:tcBorders>
            <w:hideMark/>
          </w:tcPr>
          <w:p w14:paraId="00802FB5" w14:textId="77777777" w:rsidR="0056620D" w:rsidRDefault="0056620D">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56620D" w14:paraId="71BACC9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8A1E957"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6819913"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4DA7273"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5" w:type="dxa"/>
            <w:tcBorders>
              <w:top w:val="single" w:sz="4" w:space="0" w:color="auto"/>
              <w:left w:val="single" w:sz="4" w:space="0" w:color="auto"/>
              <w:bottom w:val="single" w:sz="4" w:space="0" w:color="auto"/>
              <w:right w:val="single" w:sz="4" w:space="0" w:color="auto"/>
            </w:tcBorders>
            <w:hideMark/>
          </w:tcPr>
          <w:p w14:paraId="2B658C0E" w14:textId="77777777" w:rsidR="0056620D" w:rsidRDefault="0056620D">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56620D" w14:paraId="6843C88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6480FC8"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5922B6C"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Borders>
              <w:top w:val="single" w:sz="4" w:space="0" w:color="auto"/>
              <w:left w:val="single" w:sz="4" w:space="0" w:color="auto"/>
              <w:bottom w:val="single" w:sz="4" w:space="0" w:color="auto"/>
              <w:right w:val="single" w:sz="4" w:space="0" w:color="auto"/>
            </w:tcBorders>
            <w:hideMark/>
          </w:tcPr>
          <w:p w14:paraId="439897D0" w14:textId="77777777" w:rsidR="0056620D" w:rsidRDefault="0056620D">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004EEA3" w14:textId="77777777" w:rsidR="0056620D" w:rsidRDefault="0056620D">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56620D" w14:paraId="758D1F8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B705FF9"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11E9C23" w14:textId="77777777" w:rsidR="0056620D" w:rsidRDefault="0056620D">
            <w:pPr>
              <w:pStyle w:val="TableParagraph"/>
              <w:ind w:left="0"/>
              <w:jc w:val="center"/>
              <w:rPr>
                <w:sz w:val="20"/>
              </w:rPr>
            </w:pPr>
            <w:r>
              <w:rPr>
                <w:rStyle w:val="normaltextrun"/>
                <w:rFonts w:ascii="Calibri" w:hAnsi="Calibri" w:cs="Calibri"/>
                <w:color w:val="000000"/>
                <w:sz w:val="20"/>
                <w:szCs w:val="20"/>
              </w:rPr>
              <w:t>Lynn </w:t>
            </w:r>
          </w:p>
        </w:tc>
        <w:tc>
          <w:tcPr>
            <w:tcW w:w="1890" w:type="dxa"/>
            <w:tcBorders>
              <w:top w:val="single" w:sz="4" w:space="0" w:color="auto"/>
              <w:left w:val="single" w:sz="4" w:space="0" w:color="auto"/>
              <w:bottom w:val="single" w:sz="4" w:space="0" w:color="auto"/>
              <w:right w:val="single" w:sz="4" w:space="0" w:color="auto"/>
            </w:tcBorders>
            <w:hideMark/>
          </w:tcPr>
          <w:p w14:paraId="3E58CBE6" w14:textId="77777777" w:rsidR="0056620D" w:rsidRDefault="0056620D">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F9300A8" w14:textId="77777777" w:rsidR="0056620D" w:rsidRDefault="0056620D">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56620D" w14:paraId="1B47219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1FF2023"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7380AB10"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Mann</w:t>
            </w:r>
          </w:p>
        </w:tc>
        <w:tc>
          <w:tcPr>
            <w:tcW w:w="1890" w:type="dxa"/>
            <w:tcBorders>
              <w:top w:val="single" w:sz="4" w:space="0" w:color="auto"/>
              <w:left w:val="single" w:sz="4" w:space="0" w:color="auto"/>
              <w:bottom w:val="single" w:sz="4" w:space="0" w:color="auto"/>
              <w:right w:val="single" w:sz="4" w:space="0" w:color="auto"/>
            </w:tcBorders>
          </w:tcPr>
          <w:p w14:paraId="2A2F888A"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Sonia</w:t>
            </w:r>
          </w:p>
        </w:tc>
        <w:tc>
          <w:tcPr>
            <w:tcW w:w="5165" w:type="dxa"/>
            <w:tcBorders>
              <w:top w:val="single" w:sz="4" w:space="0" w:color="auto"/>
              <w:left w:val="single" w:sz="4" w:space="0" w:color="auto"/>
              <w:bottom w:val="single" w:sz="4" w:space="0" w:color="auto"/>
              <w:right w:val="single" w:sz="4" w:space="0" w:color="auto"/>
            </w:tcBorders>
          </w:tcPr>
          <w:p w14:paraId="7C95D631"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Program Manager, LCME</w:t>
            </w:r>
          </w:p>
        </w:tc>
      </w:tr>
      <w:tr w:rsidR="0056620D" w14:paraId="6B31211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2E18224"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704A6D73"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McCallister</w:t>
            </w:r>
          </w:p>
        </w:tc>
        <w:tc>
          <w:tcPr>
            <w:tcW w:w="1890" w:type="dxa"/>
            <w:tcBorders>
              <w:top w:val="single" w:sz="4" w:space="0" w:color="auto"/>
              <w:left w:val="single" w:sz="4" w:space="0" w:color="auto"/>
              <w:bottom w:val="single" w:sz="4" w:space="0" w:color="auto"/>
              <w:right w:val="single" w:sz="4" w:space="0" w:color="auto"/>
            </w:tcBorders>
          </w:tcPr>
          <w:p w14:paraId="7255D4D4"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Jennifer</w:t>
            </w:r>
          </w:p>
        </w:tc>
        <w:tc>
          <w:tcPr>
            <w:tcW w:w="5165" w:type="dxa"/>
            <w:tcBorders>
              <w:top w:val="single" w:sz="4" w:space="0" w:color="auto"/>
              <w:left w:val="single" w:sz="4" w:space="0" w:color="auto"/>
              <w:bottom w:val="single" w:sz="4" w:space="0" w:color="auto"/>
              <w:right w:val="single" w:sz="4" w:space="0" w:color="auto"/>
            </w:tcBorders>
          </w:tcPr>
          <w:p w14:paraId="61D2B330"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Associate Dean of Medical Education</w:t>
            </w:r>
          </w:p>
        </w:tc>
      </w:tr>
      <w:tr w:rsidR="0056620D" w14:paraId="158FC43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6D025DB"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0A4937FA"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Meyer</w:t>
            </w:r>
          </w:p>
        </w:tc>
        <w:tc>
          <w:tcPr>
            <w:tcW w:w="1890" w:type="dxa"/>
            <w:tcBorders>
              <w:top w:val="single" w:sz="4" w:space="0" w:color="auto"/>
              <w:left w:val="single" w:sz="4" w:space="0" w:color="auto"/>
              <w:bottom w:val="single" w:sz="4" w:space="0" w:color="auto"/>
              <w:right w:val="single" w:sz="4" w:space="0" w:color="auto"/>
            </w:tcBorders>
          </w:tcPr>
          <w:p w14:paraId="35F51723"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Michelle</w:t>
            </w:r>
          </w:p>
        </w:tc>
        <w:tc>
          <w:tcPr>
            <w:tcW w:w="5165" w:type="dxa"/>
            <w:tcBorders>
              <w:top w:val="single" w:sz="4" w:space="0" w:color="auto"/>
              <w:left w:val="single" w:sz="4" w:space="0" w:color="auto"/>
              <w:bottom w:val="single" w:sz="4" w:space="0" w:color="auto"/>
              <w:right w:val="single" w:sz="4" w:space="0" w:color="auto"/>
            </w:tcBorders>
          </w:tcPr>
          <w:p w14:paraId="16855EBA"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Longitudinal Projects Program Manager</w:t>
            </w:r>
          </w:p>
        </w:tc>
      </w:tr>
      <w:tr w:rsidR="0056620D" w14:paraId="54FC062C"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47671FC3"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A3A5501"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Borders>
              <w:top w:val="single" w:sz="4" w:space="0" w:color="auto"/>
              <w:left w:val="single" w:sz="4" w:space="0" w:color="auto"/>
              <w:bottom w:val="single" w:sz="4" w:space="0" w:color="auto"/>
              <w:right w:val="single" w:sz="4" w:space="0" w:color="auto"/>
            </w:tcBorders>
            <w:hideMark/>
          </w:tcPr>
          <w:p w14:paraId="0ADBE70D"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5" w:type="dxa"/>
            <w:tcBorders>
              <w:top w:val="single" w:sz="4" w:space="0" w:color="auto"/>
              <w:left w:val="single" w:sz="4" w:space="0" w:color="auto"/>
              <w:bottom w:val="single" w:sz="4" w:space="0" w:color="auto"/>
              <w:right w:val="single" w:sz="4" w:space="0" w:color="auto"/>
            </w:tcBorders>
            <w:hideMark/>
          </w:tcPr>
          <w:p w14:paraId="313B8F7A" w14:textId="77777777" w:rsidR="0056620D" w:rsidRDefault="0056620D">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56620D" w14:paraId="653F62A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385B16E"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AF4B4EF"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38CE04D9"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5" w:type="dxa"/>
            <w:tcBorders>
              <w:top w:val="single" w:sz="4" w:space="0" w:color="auto"/>
              <w:left w:val="single" w:sz="4" w:space="0" w:color="auto"/>
              <w:bottom w:val="single" w:sz="4" w:space="0" w:color="auto"/>
              <w:right w:val="single" w:sz="4" w:space="0" w:color="auto"/>
            </w:tcBorders>
            <w:hideMark/>
          </w:tcPr>
          <w:p w14:paraId="529CD25F" w14:textId="77777777" w:rsidR="0056620D" w:rsidRDefault="0056620D">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56620D" w14:paraId="3F585A6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BB94A5C"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E667827"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Schafer </w:t>
            </w:r>
          </w:p>
        </w:tc>
        <w:tc>
          <w:tcPr>
            <w:tcW w:w="1890" w:type="dxa"/>
            <w:tcBorders>
              <w:top w:val="single" w:sz="4" w:space="0" w:color="auto"/>
              <w:left w:val="single" w:sz="4" w:space="0" w:color="auto"/>
              <w:bottom w:val="single" w:sz="4" w:space="0" w:color="auto"/>
              <w:right w:val="single" w:sz="4" w:space="0" w:color="auto"/>
            </w:tcBorders>
            <w:hideMark/>
          </w:tcPr>
          <w:p w14:paraId="5C1C23A4"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E90429D"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r>
      <w:tr w:rsidR="0056620D" w14:paraId="56BF050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B91D5D3"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64C4CB67"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Secrease</w:t>
            </w:r>
            <w:proofErr w:type="spellEnd"/>
          </w:p>
        </w:tc>
        <w:tc>
          <w:tcPr>
            <w:tcW w:w="1890" w:type="dxa"/>
            <w:tcBorders>
              <w:top w:val="single" w:sz="4" w:space="0" w:color="auto"/>
              <w:left w:val="single" w:sz="4" w:space="0" w:color="auto"/>
              <w:bottom w:val="single" w:sz="4" w:space="0" w:color="auto"/>
              <w:right w:val="single" w:sz="4" w:space="0" w:color="auto"/>
            </w:tcBorders>
          </w:tcPr>
          <w:p w14:paraId="6CBC20C2"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Danielle</w:t>
            </w:r>
          </w:p>
        </w:tc>
        <w:tc>
          <w:tcPr>
            <w:tcW w:w="5165" w:type="dxa"/>
            <w:tcBorders>
              <w:top w:val="single" w:sz="4" w:space="0" w:color="auto"/>
              <w:left w:val="single" w:sz="4" w:space="0" w:color="auto"/>
              <w:bottom w:val="single" w:sz="4" w:space="0" w:color="auto"/>
              <w:right w:val="single" w:sz="4" w:space="0" w:color="auto"/>
            </w:tcBorders>
          </w:tcPr>
          <w:p w14:paraId="0841935D"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Family Medicine Program Coordinator</w:t>
            </w:r>
          </w:p>
        </w:tc>
      </w:tr>
      <w:tr w:rsidR="0056620D" w14:paraId="169BC7A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9304710" w14:textId="77777777" w:rsidR="0056620D" w:rsidRDefault="0056620D">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hideMark/>
          </w:tcPr>
          <w:p w14:paraId="4C231E22"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7A47D8C9"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154A070" w14:textId="77777777" w:rsidR="0056620D" w:rsidRDefault="0056620D">
            <w:pPr>
              <w:pStyle w:val="TableParagraph"/>
              <w:ind w:left="7"/>
              <w:jc w:val="cente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56620D" w14:paraId="569C5F8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145FDEB" w14:textId="77777777" w:rsidR="0056620D" w:rsidRDefault="0056620D">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tcPr>
          <w:p w14:paraId="252B1470"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Start </w:t>
            </w:r>
          </w:p>
        </w:tc>
        <w:tc>
          <w:tcPr>
            <w:tcW w:w="1890" w:type="dxa"/>
            <w:tcBorders>
              <w:top w:val="single" w:sz="4" w:space="0" w:color="auto"/>
              <w:left w:val="single" w:sz="4" w:space="0" w:color="auto"/>
              <w:bottom w:val="single" w:sz="4" w:space="0" w:color="auto"/>
              <w:right w:val="single" w:sz="4" w:space="0" w:color="auto"/>
            </w:tcBorders>
          </w:tcPr>
          <w:p w14:paraId="00BBCE1B"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bdr w:val="none" w:sz="0" w:space="0" w:color="auto" w:frame="1"/>
              </w:rPr>
              <w:t>Amanda </w:t>
            </w:r>
          </w:p>
        </w:tc>
        <w:tc>
          <w:tcPr>
            <w:tcW w:w="5165" w:type="dxa"/>
            <w:tcBorders>
              <w:top w:val="single" w:sz="4" w:space="0" w:color="auto"/>
              <w:left w:val="single" w:sz="4" w:space="0" w:color="auto"/>
              <w:bottom w:val="single" w:sz="4" w:space="0" w:color="auto"/>
              <w:right w:val="single" w:sz="4" w:space="0" w:color="auto"/>
            </w:tcBorders>
          </w:tcPr>
          <w:p w14:paraId="3FDE84E0"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OCS, Education Resource Specialist </w:t>
            </w:r>
            <w:r>
              <w:rPr>
                <w:rStyle w:val="eop"/>
                <w:rFonts w:ascii="Calibri" w:hAnsi="Calibri" w:cs="Calibri"/>
                <w:color w:val="000000"/>
                <w:sz w:val="20"/>
                <w:szCs w:val="20"/>
              </w:rPr>
              <w:t> </w:t>
            </w:r>
          </w:p>
        </w:tc>
      </w:tr>
      <w:tr w:rsidR="0056620D" w14:paraId="2828420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8091D99"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0C15DD6"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53999C2"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DCC7819" w14:textId="77777777" w:rsidR="0056620D" w:rsidRDefault="0056620D">
            <w:pPr>
              <w:pStyle w:val="TableParagraph"/>
              <w:ind w:left="7"/>
              <w:jc w:val="cente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56620D" w14:paraId="3C9AFD8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B7901FF"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C4E611C"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Verbeck</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45F06855"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Nicki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2DF53B4" w14:textId="77777777" w:rsidR="0056620D" w:rsidRDefault="0056620D">
            <w:pPr>
              <w:pStyle w:val="TableParagraph"/>
              <w:ind w:left="7"/>
              <w:jc w:val="cente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r>
      <w:tr w:rsidR="0056620D" w14:paraId="4946718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0FCF56B"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35FC764"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C70FFAD"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60D5A1B" w14:textId="77777777" w:rsidR="0056620D" w:rsidRDefault="0056620D">
            <w:pPr>
              <w:pStyle w:val="TableParagraph"/>
              <w:ind w:left="7"/>
              <w:jc w:val="cente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56620D" w14:paraId="50953A4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E7D6ECE"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D10A1DD"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21E6AA3"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5" w:type="dxa"/>
            <w:tcBorders>
              <w:top w:val="single" w:sz="4" w:space="0" w:color="auto"/>
              <w:left w:val="single" w:sz="4" w:space="0" w:color="auto"/>
              <w:bottom w:val="single" w:sz="4" w:space="0" w:color="auto"/>
              <w:right w:val="single" w:sz="4" w:space="0" w:color="auto"/>
            </w:tcBorders>
            <w:hideMark/>
          </w:tcPr>
          <w:p w14:paraId="03EDB068" w14:textId="77777777" w:rsidR="0056620D" w:rsidRDefault="0056620D">
            <w:pPr>
              <w:pStyle w:val="TableParagraph"/>
              <w:ind w:left="7"/>
              <w:jc w:val="cente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56620D" w14:paraId="300217D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7EAA8D7"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05C062A"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Borders>
              <w:top w:val="single" w:sz="4" w:space="0" w:color="auto"/>
              <w:left w:val="single" w:sz="4" w:space="0" w:color="auto"/>
              <w:bottom w:val="single" w:sz="4" w:space="0" w:color="auto"/>
              <w:right w:val="single" w:sz="4" w:space="0" w:color="auto"/>
            </w:tcBorders>
            <w:hideMark/>
          </w:tcPr>
          <w:p w14:paraId="75654CBA"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5" w:type="dxa"/>
            <w:tcBorders>
              <w:top w:val="single" w:sz="4" w:space="0" w:color="auto"/>
              <w:left w:val="single" w:sz="4" w:space="0" w:color="auto"/>
              <w:bottom w:val="single" w:sz="4" w:space="0" w:color="auto"/>
              <w:right w:val="single" w:sz="4" w:space="0" w:color="auto"/>
            </w:tcBorders>
            <w:hideMark/>
          </w:tcPr>
          <w:p w14:paraId="4A3D62BF" w14:textId="77777777" w:rsidR="0056620D" w:rsidRDefault="0056620D">
            <w:pPr>
              <w:pStyle w:val="TableParagraph"/>
              <w:ind w:left="7"/>
              <w:jc w:val="cente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5B5AA1B9" w14:textId="77777777" w:rsidR="0056620D" w:rsidRDefault="0056620D"/>
    <w:p w14:paraId="3EFB1CA2" w14:textId="77777777" w:rsidR="0056620D" w:rsidRDefault="0056620D"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56620D" w14:paraId="29968DE7" w14:textId="77777777" w:rsidTr="007F2998">
        <w:trPr>
          <w:trHeight w:val="230"/>
          <w:tblHeader/>
        </w:trPr>
        <w:tc>
          <w:tcPr>
            <w:tcW w:w="715" w:type="dxa"/>
          </w:tcPr>
          <w:p w14:paraId="4286584E" w14:textId="77777777" w:rsidR="0056620D" w:rsidRDefault="0056620D" w:rsidP="0037548C">
            <w:pPr>
              <w:pStyle w:val="TableParagraph"/>
              <w:ind w:left="0"/>
              <w:rPr>
                <w:b/>
                <w:sz w:val="20"/>
              </w:rPr>
            </w:pPr>
            <w:r>
              <w:rPr>
                <w:b/>
                <w:sz w:val="20"/>
              </w:rPr>
              <w:t>#</w:t>
            </w:r>
          </w:p>
        </w:tc>
        <w:tc>
          <w:tcPr>
            <w:tcW w:w="7830" w:type="dxa"/>
          </w:tcPr>
          <w:p w14:paraId="36F67FEE" w14:textId="77777777" w:rsidR="0056620D" w:rsidRDefault="0056620D" w:rsidP="0037548C">
            <w:pPr>
              <w:pStyle w:val="TableParagraph"/>
              <w:ind w:left="0"/>
              <w:rPr>
                <w:b/>
                <w:sz w:val="20"/>
              </w:rPr>
            </w:pPr>
            <w:r>
              <w:rPr>
                <w:b/>
                <w:sz w:val="20"/>
              </w:rPr>
              <w:t xml:space="preserve">Agenda Item </w:t>
            </w:r>
          </w:p>
        </w:tc>
      </w:tr>
      <w:tr w:rsidR="0056620D" w14:paraId="7B3B735D" w14:textId="77777777" w:rsidTr="007F2998">
        <w:trPr>
          <w:trHeight w:val="230"/>
        </w:trPr>
        <w:tc>
          <w:tcPr>
            <w:tcW w:w="715" w:type="dxa"/>
          </w:tcPr>
          <w:p w14:paraId="0FCE927D" w14:textId="77777777" w:rsidR="0056620D" w:rsidRDefault="0056620D" w:rsidP="0037548C">
            <w:pPr>
              <w:pStyle w:val="TableParagraph"/>
              <w:ind w:left="0"/>
              <w:rPr>
                <w:sz w:val="20"/>
              </w:rPr>
            </w:pPr>
            <w:r>
              <w:rPr>
                <w:sz w:val="20"/>
              </w:rPr>
              <w:t>1</w:t>
            </w:r>
          </w:p>
        </w:tc>
        <w:tc>
          <w:tcPr>
            <w:tcW w:w="7830" w:type="dxa"/>
          </w:tcPr>
          <w:p w14:paraId="02D68866" w14:textId="77777777" w:rsidR="0056620D" w:rsidRDefault="0056620D" w:rsidP="0037548C">
            <w:pPr>
              <w:pStyle w:val="TableParagraph"/>
              <w:ind w:left="0"/>
              <w:rPr>
                <w:sz w:val="20"/>
              </w:rPr>
            </w:pPr>
            <w:r>
              <w:rPr>
                <w:sz w:val="20"/>
              </w:rPr>
              <w:t>Approval of May and July Meeting Minutes</w:t>
            </w:r>
          </w:p>
        </w:tc>
      </w:tr>
      <w:tr w:rsidR="0056620D" w14:paraId="7173D292" w14:textId="77777777" w:rsidTr="007F2998">
        <w:trPr>
          <w:trHeight w:val="230"/>
        </w:trPr>
        <w:tc>
          <w:tcPr>
            <w:tcW w:w="715" w:type="dxa"/>
          </w:tcPr>
          <w:p w14:paraId="32C5AD7A" w14:textId="77777777" w:rsidR="0056620D" w:rsidRDefault="0056620D" w:rsidP="0037548C">
            <w:pPr>
              <w:pStyle w:val="TableParagraph"/>
              <w:ind w:left="0"/>
              <w:rPr>
                <w:sz w:val="20"/>
              </w:rPr>
            </w:pPr>
            <w:r>
              <w:rPr>
                <w:sz w:val="20"/>
              </w:rPr>
              <w:t>2</w:t>
            </w:r>
          </w:p>
        </w:tc>
        <w:tc>
          <w:tcPr>
            <w:tcW w:w="7830" w:type="dxa"/>
          </w:tcPr>
          <w:p w14:paraId="649CE115" w14:textId="77777777" w:rsidR="0056620D" w:rsidRDefault="0056620D" w:rsidP="0037548C">
            <w:pPr>
              <w:pStyle w:val="TableParagraph"/>
              <w:ind w:left="0"/>
              <w:rPr>
                <w:sz w:val="20"/>
              </w:rPr>
            </w:pPr>
            <w:r>
              <w:rPr>
                <w:sz w:val="20"/>
              </w:rPr>
              <w:t>Announcements / Old Business</w:t>
            </w:r>
          </w:p>
        </w:tc>
      </w:tr>
      <w:tr w:rsidR="0056620D" w14:paraId="3C88F5A2" w14:textId="77777777" w:rsidTr="007F2998">
        <w:trPr>
          <w:trHeight w:val="230"/>
        </w:trPr>
        <w:tc>
          <w:tcPr>
            <w:tcW w:w="715" w:type="dxa"/>
          </w:tcPr>
          <w:p w14:paraId="0362131E" w14:textId="77777777" w:rsidR="0056620D" w:rsidRDefault="0056620D" w:rsidP="0037548C">
            <w:pPr>
              <w:pStyle w:val="TableParagraph"/>
              <w:ind w:left="0"/>
              <w:rPr>
                <w:sz w:val="20"/>
              </w:rPr>
            </w:pPr>
            <w:r>
              <w:rPr>
                <w:sz w:val="20"/>
              </w:rPr>
              <w:t>3</w:t>
            </w:r>
          </w:p>
        </w:tc>
        <w:tc>
          <w:tcPr>
            <w:tcW w:w="7830" w:type="dxa"/>
          </w:tcPr>
          <w:p w14:paraId="648424E9" w14:textId="77777777" w:rsidR="0056620D" w:rsidRDefault="0056620D" w:rsidP="0037548C">
            <w:pPr>
              <w:pStyle w:val="TableParagraph"/>
              <w:ind w:left="0"/>
              <w:rPr>
                <w:sz w:val="20"/>
              </w:rPr>
            </w:pPr>
            <w:r>
              <w:rPr>
                <w:sz w:val="20"/>
              </w:rPr>
              <w:t>New Business: COVID Quarantine</w:t>
            </w:r>
          </w:p>
        </w:tc>
      </w:tr>
      <w:tr w:rsidR="0056620D" w14:paraId="2F24350D" w14:textId="77777777" w:rsidTr="007F2998">
        <w:trPr>
          <w:trHeight w:val="230"/>
        </w:trPr>
        <w:tc>
          <w:tcPr>
            <w:tcW w:w="715" w:type="dxa"/>
          </w:tcPr>
          <w:p w14:paraId="6D440C69" w14:textId="77777777" w:rsidR="0056620D" w:rsidRDefault="0056620D" w:rsidP="0037548C">
            <w:pPr>
              <w:pStyle w:val="TableParagraph"/>
              <w:ind w:left="0"/>
              <w:rPr>
                <w:sz w:val="20"/>
              </w:rPr>
            </w:pPr>
            <w:r>
              <w:rPr>
                <w:sz w:val="20"/>
              </w:rPr>
              <w:t>4</w:t>
            </w:r>
          </w:p>
        </w:tc>
        <w:tc>
          <w:tcPr>
            <w:tcW w:w="7830" w:type="dxa"/>
          </w:tcPr>
          <w:p w14:paraId="669CF9B3" w14:textId="77777777" w:rsidR="0056620D" w:rsidRDefault="0056620D" w:rsidP="0037548C">
            <w:pPr>
              <w:pStyle w:val="TableParagraph"/>
              <w:ind w:left="0"/>
              <w:rPr>
                <w:sz w:val="20"/>
              </w:rPr>
            </w:pPr>
            <w:r>
              <w:rPr>
                <w:sz w:val="20"/>
              </w:rPr>
              <w:t>New Business: Procedural Competency</w:t>
            </w:r>
          </w:p>
        </w:tc>
      </w:tr>
      <w:tr w:rsidR="0056620D" w14:paraId="1AA188D9" w14:textId="77777777" w:rsidTr="007F2998">
        <w:trPr>
          <w:trHeight w:val="230"/>
        </w:trPr>
        <w:tc>
          <w:tcPr>
            <w:tcW w:w="715" w:type="dxa"/>
          </w:tcPr>
          <w:p w14:paraId="1B13F237" w14:textId="77777777" w:rsidR="0056620D" w:rsidRDefault="0056620D" w:rsidP="0037548C">
            <w:pPr>
              <w:pStyle w:val="TableParagraph"/>
              <w:ind w:left="0"/>
              <w:rPr>
                <w:sz w:val="20"/>
              </w:rPr>
            </w:pPr>
            <w:r>
              <w:rPr>
                <w:sz w:val="20"/>
              </w:rPr>
              <w:t>5</w:t>
            </w:r>
          </w:p>
        </w:tc>
        <w:tc>
          <w:tcPr>
            <w:tcW w:w="7830" w:type="dxa"/>
          </w:tcPr>
          <w:p w14:paraId="673FEE30" w14:textId="77777777" w:rsidR="0056620D" w:rsidRDefault="0056620D" w:rsidP="0037548C">
            <w:pPr>
              <w:pStyle w:val="TableParagraph"/>
              <w:ind w:left="0"/>
              <w:rPr>
                <w:sz w:val="20"/>
              </w:rPr>
            </w:pPr>
            <w:r>
              <w:rPr>
                <w:sz w:val="20"/>
              </w:rPr>
              <w:t>New Business: Part 2 Annual Report</w:t>
            </w:r>
          </w:p>
        </w:tc>
      </w:tr>
      <w:tr w:rsidR="0056620D" w14:paraId="36F4DE78" w14:textId="77777777" w:rsidTr="007F2998">
        <w:trPr>
          <w:trHeight w:val="230"/>
        </w:trPr>
        <w:tc>
          <w:tcPr>
            <w:tcW w:w="715" w:type="dxa"/>
          </w:tcPr>
          <w:p w14:paraId="420BA567" w14:textId="77777777" w:rsidR="0056620D" w:rsidRDefault="0056620D" w:rsidP="0037548C">
            <w:pPr>
              <w:pStyle w:val="TableParagraph"/>
              <w:ind w:left="0"/>
              <w:rPr>
                <w:sz w:val="20"/>
              </w:rPr>
            </w:pPr>
            <w:r>
              <w:rPr>
                <w:sz w:val="20"/>
              </w:rPr>
              <w:t>6</w:t>
            </w:r>
          </w:p>
        </w:tc>
        <w:tc>
          <w:tcPr>
            <w:tcW w:w="7830" w:type="dxa"/>
          </w:tcPr>
          <w:p w14:paraId="53D53F93" w14:textId="77777777" w:rsidR="0056620D" w:rsidRDefault="0056620D" w:rsidP="0037548C">
            <w:pPr>
              <w:pStyle w:val="TableParagraph"/>
              <w:ind w:left="0"/>
              <w:rPr>
                <w:sz w:val="20"/>
              </w:rPr>
            </w:pPr>
            <w:r>
              <w:rPr>
                <w:sz w:val="20"/>
              </w:rPr>
              <w:t>Standing Reports: Student Report</w:t>
            </w:r>
          </w:p>
        </w:tc>
      </w:tr>
    </w:tbl>
    <w:p w14:paraId="6B0762EE" w14:textId="77777777" w:rsidR="0056620D" w:rsidRDefault="0056620D" w:rsidP="007F2998">
      <w:pPr>
        <w:pStyle w:val="Heading2"/>
      </w:pPr>
      <w:r>
        <w:br w:type="page"/>
      </w:r>
    </w:p>
    <w:p w14:paraId="156B2D4A" w14:textId="77777777" w:rsidR="0056620D" w:rsidRDefault="0056620D" w:rsidP="005C3E83">
      <w:pPr>
        <w:pStyle w:val="Heading1"/>
        <w:spacing w:before="0" w:line="240" w:lineRule="auto"/>
        <w:rPr>
          <w:szCs w:val="24"/>
        </w:rPr>
      </w:pPr>
      <w:r w:rsidRPr="00FB5812">
        <w:rPr>
          <w:szCs w:val="24"/>
        </w:rPr>
        <w:lastRenderedPageBreak/>
        <w:t>Item 1, Approval of</w:t>
      </w:r>
      <w:r>
        <w:rPr>
          <w:szCs w:val="24"/>
        </w:rPr>
        <w:t xml:space="preserve"> </w:t>
      </w:r>
      <w:proofErr w:type="gramStart"/>
      <w:r>
        <w:rPr>
          <w:szCs w:val="24"/>
        </w:rPr>
        <w:t>May</w:t>
      </w:r>
      <w:proofErr w:type="gramEnd"/>
      <w:r>
        <w:rPr>
          <w:szCs w:val="24"/>
        </w:rPr>
        <w:t xml:space="preserve"> and July</w:t>
      </w:r>
      <w:r w:rsidRPr="00FB5812">
        <w:rPr>
          <w:szCs w:val="24"/>
        </w:rPr>
        <w:t xml:space="preserve"> Minutes</w:t>
      </w:r>
    </w:p>
    <w:p w14:paraId="4BB527DB" w14:textId="77777777" w:rsidR="0056620D" w:rsidRDefault="0056620D" w:rsidP="005C3E83">
      <w:pPr>
        <w:pStyle w:val="Heading1"/>
        <w:spacing w:before="0" w:line="240" w:lineRule="auto"/>
        <w:rPr>
          <w:b w:val="0"/>
          <w:bCs/>
        </w:rPr>
      </w:pPr>
      <w:r w:rsidRPr="005C3E83">
        <w:rPr>
          <w:b w:val="0"/>
          <w:bCs/>
          <w:u w:val="single"/>
        </w:rPr>
        <w:t>Discussion</w:t>
      </w:r>
      <w:r>
        <w:rPr>
          <w:b w:val="0"/>
          <w:bCs/>
          <w:u w:val="single"/>
        </w:rPr>
        <w:t>:</w:t>
      </w:r>
    </w:p>
    <w:p w14:paraId="7FC6CA55" w14:textId="77777777" w:rsidR="0056620D" w:rsidRPr="005C3E83" w:rsidRDefault="0056620D" w:rsidP="00593033">
      <w:pPr>
        <w:pStyle w:val="ListParagraph"/>
        <w:numPr>
          <w:ilvl w:val="0"/>
          <w:numId w:val="48"/>
        </w:numPr>
        <w:rPr>
          <w:sz w:val="24"/>
          <w:szCs w:val="24"/>
        </w:rPr>
      </w:pPr>
      <w:r w:rsidRPr="005C3E83">
        <w:rPr>
          <w:sz w:val="24"/>
          <w:szCs w:val="24"/>
        </w:rPr>
        <w:t>May Minutes Approved.</w:t>
      </w:r>
    </w:p>
    <w:p w14:paraId="084D0D8D" w14:textId="77777777" w:rsidR="0056620D" w:rsidRPr="005C3E83" w:rsidRDefault="0056620D" w:rsidP="00593033">
      <w:pPr>
        <w:pStyle w:val="ListParagraph"/>
        <w:numPr>
          <w:ilvl w:val="0"/>
          <w:numId w:val="48"/>
        </w:numPr>
        <w:rPr>
          <w:sz w:val="24"/>
          <w:szCs w:val="24"/>
        </w:rPr>
      </w:pPr>
      <w:r w:rsidRPr="005C3E83">
        <w:rPr>
          <w:sz w:val="24"/>
          <w:szCs w:val="24"/>
        </w:rPr>
        <w:t>July Minutes Approved.</w:t>
      </w:r>
    </w:p>
    <w:p w14:paraId="0F0D98A4" w14:textId="77777777" w:rsidR="0056620D" w:rsidRPr="005C3E83" w:rsidRDefault="0056620D" w:rsidP="005C3E83"/>
    <w:p w14:paraId="17A58AD2" w14:textId="77777777" w:rsidR="0056620D" w:rsidRPr="005C3E83" w:rsidRDefault="0056620D" w:rsidP="0068352A">
      <w:pPr>
        <w:pStyle w:val="Heading1"/>
        <w:spacing w:before="0" w:line="240" w:lineRule="auto"/>
        <w:rPr>
          <w:rFonts w:ascii="Arial" w:eastAsiaTheme="minorHAnsi" w:hAnsi="Arial" w:cs="Arial"/>
          <w:b w:val="0"/>
          <w:color w:val="000000"/>
          <w:szCs w:val="24"/>
          <w:shd w:val="clear" w:color="auto" w:fill="FFFFFF"/>
        </w:rPr>
      </w:pPr>
      <w:r w:rsidRPr="00FB5812">
        <w:rPr>
          <w:szCs w:val="24"/>
        </w:rPr>
        <w:t>Item 2,</w:t>
      </w:r>
      <w:r w:rsidRPr="00FB5812">
        <w:rPr>
          <w:bCs/>
          <w:szCs w:val="24"/>
        </w:rPr>
        <w:t xml:space="preserve"> </w:t>
      </w:r>
      <w:r>
        <w:rPr>
          <w:bCs/>
          <w:szCs w:val="24"/>
        </w:rPr>
        <w:t>Announcements / Old Business:</w:t>
      </w:r>
      <w:r w:rsidRPr="00FB5812">
        <w:rPr>
          <w:szCs w:val="24"/>
        </w:rPr>
        <w:t xml:space="preserve"> </w:t>
      </w:r>
      <w:r w:rsidRPr="00FB5812">
        <w:rPr>
          <w:szCs w:val="24"/>
        </w:rPr>
        <w:br/>
      </w:r>
      <w:r w:rsidRPr="005C3E83">
        <w:rPr>
          <w:b w:val="0"/>
          <w:bCs/>
          <w:szCs w:val="24"/>
          <w:u w:val="single"/>
        </w:rPr>
        <w:t>Discussion:</w:t>
      </w:r>
      <w:r w:rsidRPr="005C3E83">
        <w:rPr>
          <w:rFonts w:ascii="Arial" w:eastAsiaTheme="minorHAnsi" w:hAnsi="Arial" w:cs="Arial"/>
          <w:b w:val="0"/>
          <w:color w:val="000000"/>
          <w:szCs w:val="24"/>
          <w:shd w:val="clear" w:color="auto" w:fill="FFFFFF"/>
        </w:rPr>
        <w:t xml:space="preserve"> No Announcements</w:t>
      </w:r>
    </w:p>
    <w:p w14:paraId="44CB5974" w14:textId="77777777" w:rsidR="0056620D" w:rsidRPr="005C3E83" w:rsidRDefault="0056620D" w:rsidP="00593033">
      <w:pPr>
        <w:pStyle w:val="ListParagraph"/>
        <w:numPr>
          <w:ilvl w:val="0"/>
          <w:numId w:val="49"/>
        </w:numPr>
        <w:rPr>
          <w:sz w:val="24"/>
          <w:szCs w:val="24"/>
        </w:rPr>
      </w:pPr>
      <w:r>
        <w:rPr>
          <w:sz w:val="24"/>
          <w:szCs w:val="24"/>
        </w:rPr>
        <w:t>K. Tartaglia – Thank you to everyone who has been helping with LCME data.</w:t>
      </w:r>
    </w:p>
    <w:p w14:paraId="483395B3" w14:textId="77777777" w:rsidR="0056620D" w:rsidRPr="00203F7A" w:rsidRDefault="0056620D" w:rsidP="00FB5812">
      <w:pPr>
        <w:pStyle w:val="BodyText"/>
        <w:rPr>
          <w:rFonts w:asciiTheme="minorHAnsi" w:hAnsiTheme="minorHAnsi" w:cstheme="minorHAnsi"/>
          <w:bCs/>
        </w:rPr>
      </w:pPr>
    </w:p>
    <w:p w14:paraId="7E02D6B4" w14:textId="77777777" w:rsidR="0056620D" w:rsidRPr="00FB5812" w:rsidRDefault="0056620D" w:rsidP="00FB5812">
      <w:pPr>
        <w:pStyle w:val="BodyText"/>
        <w:rPr>
          <w:rFonts w:asciiTheme="majorHAnsi" w:hAnsiTheme="majorHAnsi"/>
          <w:bCs/>
        </w:rPr>
      </w:pPr>
    </w:p>
    <w:p w14:paraId="4DF3C00F" w14:textId="77777777" w:rsidR="0056620D" w:rsidRPr="005C3E83" w:rsidRDefault="0056620D" w:rsidP="005C3E83">
      <w:pPr>
        <w:pStyle w:val="Heading1"/>
        <w:spacing w:before="0" w:line="240" w:lineRule="auto"/>
        <w:rPr>
          <w:b w:val="0"/>
          <w:bCs/>
          <w:szCs w:val="24"/>
        </w:rPr>
      </w:pPr>
      <w:r w:rsidRPr="00FB5812">
        <w:rPr>
          <w:szCs w:val="24"/>
        </w:rPr>
        <w:t xml:space="preserve">Item 3, </w:t>
      </w:r>
      <w:r>
        <w:rPr>
          <w:bCs/>
          <w:szCs w:val="24"/>
        </w:rPr>
        <w:t>New Business: COVID Quarantine</w:t>
      </w:r>
      <w:r w:rsidRPr="00FB5812">
        <w:rPr>
          <w:szCs w:val="24"/>
        </w:rPr>
        <w:br/>
      </w:r>
      <w:r>
        <w:rPr>
          <w:b w:val="0"/>
          <w:bCs/>
          <w:szCs w:val="24"/>
          <w:u w:val="single"/>
        </w:rPr>
        <w:t>Discussion:</w:t>
      </w:r>
      <w:r>
        <w:rPr>
          <w:b w:val="0"/>
          <w:bCs/>
          <w:szCs w:val="24"/>
        </w:rPr>
        <w:t xml:space="preserve"> </w:t>
      </w:r>
      <w:r w:rsidRPr="005C3E83">
        <w:rPr>
          <w:rStyle w:val="normaltextrun"/>
          <w:rFonts w:ascii="Arial" w:hAnsi="Arial" w:cs="Arial"/>
          <w:b w:val="0"/>
          <w:bCs/>
          <w:color w:val="000000"/>
          <w:szCs w:val="24"/>
        </w:rPr>
        <w:t>No guidance from the University has been shared yet about how to handle vaccinated people who have been exposed. While we await that guidance from the University, K. Tartaglia wanted to bring the issue up for discussion to get input to share with Dr. McCallister and the MICRO Committee.  </w:t>
      </w:r>
      <w:r w:rsidRPr="005C3E83">
        <w:rPr>
          <w:rStyle w:val="eop"/>
          <w:rFonts w:ascii="Arial" w:hAnsi="Arial" w:cs="Arial"/>
          <w:b w:val="0"/>
          <w:bCs/>
          <w:color w:val="000000"/>
          <w:szCs w:val="24"/>
        </w:rPr>
        <w:t> </w:t>
      </w:r>
    </w:p>
    <w:p w14:paraId="1B1BE548" w14:textId="77777777" w:rsidR="0056620D" w:rsidRPr="005C3E83" w:rsidRDefault="0056620D" w:rsidP="005C3E83">
      <w:pPr>
        <w:pStyle w:val="paragraph"/>
        <w:spacing w:before="0" w:beforeAutospacing="0" w:after="0" w:afterAutospacing="0"/>
        <w:ind w:left="345"/>
        <w:textAlignment w:val="baseline"/>
        <w:rPr>
          <w:rFonts w:ascii="Segoe UI" w:hAnsi="Segoe UI" w:cs="Segoe UI"/>
          <w:bCs/>
          <w:color w:val="000000"/>
        </w:rPr>
      </w:pPr>
      <w:r w:rsidRPr="005C3E83">
        <w:rPr>
          <w:rStyle w:val="normaltextrun"/>
          <w:rFonts w:ascii="Arial" w:hAnsi="Arial" w:cs="Arial"/>
          <w:bCs/>
          <w:color w:val="000000"/>
        </w:rPr>
        <w:t>1. Two weeks of Virtual learning. </w:t>
      </w:r>
      <w:r w:rsidRPr="005C3E83">
        <w:rPr>
          <w:rStyle w:val="eop"/>
          <w:rFonts w:ascii="Arial" w:hAnsi="Arial" w:cs="Arial"/>
          <w:bCs/>
          <w:color w:val="000000"/>
        </w:rPr>
        <w:t> </w:t>
      </w:r>
    </w:p>
    <w:p w14:paraId="1837A8DE" w14:textId="77777777" w:rsidR="0056620D" w:rsidRPr="005C3E83" w:rsidRDefault="0056620D" w:rsidP="005C3E83">
      <w:pPr>
        <w:pStyle w:val="paragraph"/>
        <w:spacing w:before="0" w:beforeAutospacing="0" w:after="0" w:afterAutospacing="0"/>
        <w:ind w:left="1440" w:hanging="360"/>
        <w:textAlignment w:val="baseline"/>
        <w:rPr>
          <w:rFonts w:ascii="Segoe UI" w:hAnsi="Segoe UI" w:cs="Segoe UI"/>
          <w:bCs/>
          <w:color w:val="000000"/>
        </w:rPr>
      </w:pPr>
      <w:r w:rsidRPr="005C3E83">
        <w:rPr>
          <w:rStyle w:val="normaltextrun"/>
          <w:rFonts w:ascii="Arial" w:hAnsi="Arial" w:cs="Arial"/>
          <w:bCs/>
          <w:color w:val="000000"/>
        </w:rPr>
        <w:t>a. Have each Ring come up with 2 weeks of virtual content for students who are quarantined.   </w:t>
      </w:r>
      <w:r w:rsidRPr="005C3E83">
        <w:rPr>
          <w:rStyle w:val="eop"/>
          <w:rFonts w:ascii="Arial" w:hAnsi="Arial" w:cs="Arial"/>
          <w:bCs/>
          <w:color w:val="000000"/>
        </w:rPr>
        <w:t> </w:t>
      </w:r>
    </w:p>
    <w:p w14:paraId="2A55F87C" w14:textId="77777777" w:rsidR="0056620D" w:rsidRPr="00FB5812" w:rsidRDefault="0056620D" w:rsidP="00FB5812">
      <w:pPr>
        <w:pStyle w:val="BodyText"/>
        <w:rPr>
          <w:rFonts w:asciiTheme="majorHAnsi" w:hAnsiTheme="majorHAnsi"/>
        </w:rPr>
      </w:pPr>
    </w:p>
    <w:p w14:paraId="3F2A6A7D" w14:textId="77777777" w:rsidR="0056620D" w:rsidRDefault="0056620D" w:rsidP="005C3E83">
      <w:pPr>
        <w:pStyle w:val="Heading1"/>
        <w:spacing w:before="0" w:line="240" w:lineRule="auto"/>
        <w:rPr>
          <w:bCs/>
          <w:szCs w:val="24"/>
        </w:rPr>
      </w:pPr>
      <w:r w:rsidRPr="00FB5812">
        <w:rPr>
          <w:szCs w:val="24"/>
        </w:rPr>
        <w:t xml:space="preserve">Item 4, </w:t>
      </w:r>
      <w:r>
        <w:rPr>
          <w:bCs/>
          <w:szCs w:val="24"/>
        </w:rPr>
        <w:t>New Business: Procedural Competency</w:t>
      </w:r>
    </w:p>
    <w:p w14:paraId="59441526" w14:textId="77777777" w:rsidR="0056620D" w:rsidRPr="005C3E83" w:rsidRDefault="0056620D" w:rsidP="005C3E83">
      <w:pPr>
        <w:pStyle w:val="Heading1"/>
        <w:spacing w:before="0" w:line="240" w:lineRule="auto"/>
        <w:rPr>
          <w:b w:val="0"/>
          <w:bCs/>
          <w:szCs w:val="24"/>
        </w:rPr>
      </w:pPr>
      <w:r w:rsidRPr="005C3E83">
        <w:rPr>
          <w:b w:val="0"/>
          <w:bCs/>
          <w:u w:val="single"/>
        </w:rPr>
        <w:t xml:space="preserve">Discussion: </w:t>
      </w:r>
      <w:r>
        <w:rPr>
          <w:b w:val="0"/>
          <w:bCs/>
        </w:rPr>
        <w:t xml:space="preserve">J. </w:t>
      </w:r>
      <w:proofErr w:type="spellStart"/>
      <w:r>
        <w:rPr>
          <w:b w:val="0"/>
          <w:bCs/>
        </w:rPr>
        <w:t>Schaffir</w:t>
      </w:r>
      <w:proofErr w:type="spellEnd"/>
      <w:r>
        <w:rPr>
          <w:b w:val="0"/>
          <w:bCs/>
        </w:rPr>
        <w:t xml:space="preserve"> started the discussion about students getting documented competency short list of procedures that gives a “green light” to be able to entrust </w:t>
      </w:r>
      <w:r w:rsidRPr="005C3E83">
        <w:rPr>
          <w:rStyle w:val="normaltextrun"/>
          <w:rFonts w:ascii="Arial" w:hAnsi="Arial" w:cs="Arial"/>
          <w:b w:val="0"/>
          <w:bCs/>
          <w:color w:val="000000"/>
          <w:szCs w:val="24"/>
          <w:shd w:val="clear" w:color="auto" w:fill="FFFFFF"/>
        </w:rPr>
        <w:t>Med 3 Students to perform them from assignment to assignment without having to prove competency each time.</w:t>
      </w:r>
      <w:r>
        <w:rPr>
          <w:rStyle w:val="normaltextrun"/>
          <w:rFonts w:ascii="Arial" w:hAnsi="Arial" w:cs="Arial"/>
          <w:color w:val="000000"/>
          <w:sz w:val="21"/>
          <w:szCs w:val="21"/>
          <w:shd w:val="clear" w:color="auto" w:fill="FFFFFF"/>
        </w:rPr>
        <w:t> </w:t>
      </w:r>
    </w:p>
    <w:p w14:paraId="23EC478C" w14:textId="77777777" w:rsidR="0056620D" w:rsidRPr="00FB5812" w:rsidRDefault="0056620D" w:rsidP="00FB5812">
      <w:pPr>
        <w:pStyle w:val="BodyText"/>
        <w:rPr>
          <w:rFonts w:asciiTheme="majorHAnsi" w:hAnsiTheme="majorHAnsi"/>
        </w:rPr>
      </w:pPr>
    </w:p>
    <w:p w14:paraId="3A817930" w14:textId="77777777" w:rsidR="0056620D" w:rsidRDefault="0056620D" w:rsidP="008110C6">
      <w:pPr>
        <w:pStyle w:val="Heading1"/>
        <w:spacing w:before="0" w:line="240" w:lineRule="auto"/>
        <w:rPr>
          <w:szCs w:val="24"/>
        </w:rPr>
      </w:pPr>
      <w:r w:rsidRPr="00FB5812">
        <w:rPr>
          <w:szCs w:val="24"/>
        </w:rPr>
        <w:t xml:space="preserve">Item 5, </w:t>
      </w:r>
      <w:r>
        <w:rPr>
          <w:bCs/>
          <w:szCs w:val="24"/>
        </w:rPr>
        <w:t>New Business: Part 2 Annual Report</w:t>
      </w:r>
      <w:r w:rsidRPr="00FB5812">
        <w:rPr>
          <w:szCs w:val="24"/>
        </w:rPr>
        <w:t xml:space="preserve"> </w:t>
      </w:r>
    </w:p>
    <w:p w14:paraId="1412EA2D" w14:textId="77777777" w:rsidR="0056620D" w:rsidRPr="008110C6" w:rsidRDefault="0056620D" w:rsidP="008110C6">
      <w:pPr>
        <w:pStyle w:val="Heading1"/>
        <w:spacing w:before="0" w:line="240" w:lineRule="auto"/>
        <w:rPr>
          <w:b w:val="0"/>
          <w:bCs/>
        </w:rPr>
      </w:pPr>
      <w:r w:rsidRPr="008110C6">
        <w:rPr>
          <w:b w:val="0"/>
          <w:bCs/>
          <w:szCs w:val="24"/>
          <w:u w:val="single"/>
        </w:rPr>
        <w:t>Discussion:</w:t>
      </w:r>
      <w:r>
        <w:rPr>
          <w:b w:val="0"/>
          <w:bCs/>
          <w:szCs w:val="24"/>
        </w:rPr>
        <w:t xml:space="preserve"> K. Tartaglia reviewed the AY2020 Par 2 Annual Report. This data is reviewed with goal to come up with an Action plan for items to work on in the AY2021.</w:t>
      </w:r>
    </w:p>
    <w:p w14:paraId="34AE7B9E" w14:textId="77777777" w:rsidR="0056620D" w:rsidRPr="00FB5812" w:rsidRDefault="0056620D" w:rsidP="00FB5812">
      <w:pPr>
        <w:pStyle w:val="BodyText"/>
        <w:rPr>
          <w:rFonts w:asciiTheme="majorHAnsi" w:hAnsiTheme="majorHAnsi"/>
        </w:rPr>
      </w:pPr>
    </w:p>
    <w:p w14:paraId="24C929E0" w14:textId="77777777" w:rsidR="0056620D" w:rsidRDefault="0056620D" w:rsidP="008110C6">
      <w:pPr>
        <w:pStyle w:val="Heading1"/>
        <w:spacing w:before="0" w:line="240" w:lineRule="auto"/>
        <w:rPr>
          <w:szCs w:val="24"/>
        </w:rPr>
      </w:pPr>
      <w:r w:rsidRPr="00FB5812">
        <w:rPr>
          <w:szCs w:val="24"/>
        </w:rPr>
        <w:t xml:space="preserve">Item 6, </w:t>
      </w:r>
      <w:r>
        <w:rPr>
          <w:bCs/>
          <w:szCs w:val="24"/>
        </w:rPr>
        <w:t>Standing Reports: Student Report</w:t>
      </w:r>
      <w:r w:rsidRPr="00FB5812">
        <w:rPr>
          <w:b w:val="0"/>
          <w:szCs w:val="24"/>
        </w:rPr>
        <w:t xml:space="preserve"> </w:t>
      </w:r>
      <w:r w:rsidRPr="00FB5812">
        <w:rPr>
          <w:szCs w:val="24"/>
        </w:rPr>
        <w:t xml:space="preserve"> </w:t>
      </w:r>
    </w:p>
    <w:p w14:paraId="5458492B" w14:textId="77777777" w:rsidR="0056620D" w:rsidRDefault="0056620D" w:rsidP="008110C6">
      <w:pPr>
        <w:pStyle w:val="Heading1"/>
        <w:spacing w:before="0" w:line="240" w:lineRule="auto"/>
        <w:rPr>
          <w:b w:val="0"/>
          <w:bCs/>
          <w:u w:val="single"/>
        </w:rPr>
      </w:pPr>
      <w:r w:rsidRPr="008110C6">
        <w:rPr>
          <w:b w:val="0"/>
          <w:bCs/>
          <w:u w:val="single"/>
        </w:rPr>
        <w:t>Discussion:</w:t>
      </w:r>
    </w:p>
    <w:p w14:paraId="59FBEBCF" w14:textId="77777777" w:rsidR="0056620D" w:rsidRPr="008110C6" w:rsidRDefault="0056620D" w:rsidP="00593033">
      <w:pPr>
        <w:pStyle w:val="Heading1"/>
        <w:numPr>
          <w:ilvl w:val="0"/>
          <w:numId w:val="50"/>
        </w:numPr>
        <w:spacing w:before="0" w:line="240" w:lineRule="auto"/>
        <w:rPr>
          <w:b w:val="0"/>
          <w:bCs/>
        </w:rPr>
      </w:pPr>
      <w:r w:rsidRPr="008110C6">
        <w:rPr>
          <w:b w:val="0"/>
          <w:bCs/>
        </w:rPr>
        <w:t xml:space="preserve">Students would like </w:t>
      </w:r>
      <w:proofErr w:type="gramStart"/>
      <w:r w:rsidRPr="008110C6">
        <w:rPr>
          <w:b w:val="0"/>
          <w:bCs/>
        </w:rPr>
        <w:t>looking</w:t>
      </w:r>
      <w:proofErr w:type="gramEnd"/>
      <w:r w:rsidRPr="008110C6">
        <w:rPr>
          <w:b w:val="0"/>
          <w:bCs/>
        </w:rPr>
        <w:t xml:space="preserve"> for clarity on how Grading works in Part 2.  </w:t>
      </w:r>
    </w:p>
    <w:p w14:paraId="30924156" w14:textId="77777777" w:rsidR="0056620D" w:rsidRPr="008110C6" w:rsidRDefault="0056620D" w:rsidP="00593033">
      <w:pPr>
        <w:pStyle w:val="Heading1"/>
        <w:numPr>
          <w:ilvl w:val="0"/>
          <w:numId w:val="50"/>
        </w:numPr>
        <w:spacing w:before="0" w:line="240" w:lineRule="auto"/>
        <w:rPr>
          <w:b w:val="0"/>
          <w:bCs/>
        </w:rPr>
      </w:pPr>
      <w:r w:rsidRPr="008110C6">
        <w:rPr>
          <w:b w:val="0"/>
          <w:bCs/>
        </w:rPr>
        <w:t xml:space="preserve">Issue 2. UPSMN – Students wondered if they could choose which </w:t>
      </w:r>
      <w:proofErr w:type="gramStart"/>
      <w:r w:rsidRPr="008110C6">
        <w:rPr>
          <w:b w:val="0"/>
          <w:bCs/>
        </w:rPr>
        <w:t>service</w:t>
      </w:r>
      <w:proofErr w:type="gramEnd"/>
      <w:r w:rsidRPr="008110C6">
        <w:rPr>
          <w:b w:val="0"/>
          <w:bCs/>
        </w:rPr>
        <w:t xml:space="preserve"> they can rotate on for their weekend duty.</w:t>
      </w:r>
    </w:p>
    <w:p w14:paraId="75E1519D" w14:textId="77777777" w:rsidR="0056620D" w:rsidRPr="008110C6" w:rsidRDefault="0056620D" w:rsidP="00593033">
      <w:pPr>
        <w:pStyle w:val="Heading1"/>
        <w:numPr>
          <w:ilvl w:val="0"/>
          <w:numId w:val="50"/>
        </w:numPr>
        <w:spacing w:before="0" w:line="240" w:lineRule="auto"/>
        <w:rPr>
          <w:b w:val="0"/>
          <w:bCs/>
        </w:rPr>
      </w:pPr>
      <w:r w:rsidRPr="008110C6">
        <w:rPr>
          <w:b w:val="0"/>
          <w:bCs/>
        </w:rPr>
        <w:t xml:space="preserve">Issue 3. Session in GS regarding how to </w:t>
      </w:r>
      <w:proofErr w:type="gramStart"/>
      <w:r w:rsidRPr="008110C6">
        <w:rPr>
          <w:b w:val="0"/>
          <w:bCs/>
        </w:rPr>
        <w:t>plan ahead</w:t>
      </w:r>
      <w:proofErr w:type="gramEnd"/>
      <w:r w:rsidRPr="008110C6">
        <w:rPr>
          <w:b w:val="0"/>
          <w:bCs/>
        </w:rPr>
        <w:t xml:space="preserve"> for shelf exams, milestones in part 2 and what to expect during Assessment Week. </w:t>
      </w:r>
    </w:p>
    <w:p w14:paraId="6004D7EA" w14:textId="77777777" w:rsidR="0056620D" w:rsidRDefault="0056620D" w:rsidP="00593033">
      <w:pPr>
        <w:pStyle w:val="Heading1"/>
        <w:numPr>
          <w:ilvl w:val="1"/>
          <w:numId w:val="50"/>
        </w:numPr>
        <w:spacing w:before="0" w:line="240" w:lineRule="auto"/>
        <w:rPr>
          <w:b w:val="0"/>
          <w:bCs/>
        </w:rPr>
      </w:pPr>
      <w:r w:rsidRPr="008110C6">
        <w:rPr>
          <w:b w:val="0"/>
          <w:bCs/>
        </w:rPr>
        <w:t>K. Tartaglia will work with Student Life to create a quick GS presentation.  </w:t>
      </w:r>
    </w:p>
    <w:p w14:paraId="34DC0ACB" w14:textId="77777777" w:rsidR="0056620D" w:rsidRDefault="0056620D" w:rsidP="008110C6"/>
    <w:p w14:paraId="7896DEF7" w14:textId="77777777" w:rsidR="0056620D" w:rsidRPr="008110C6" w:rsidRDefault="0056620D" w:rsidP="008110C6">
      <w:pPr>
        <w:rPr>
          <w:sz w:val="24"/>
          <w:szCs w:val="24"/>
        </w:rPr>
      </w:pPr>
      <w:r w:rsidRPr="008110C6">
        <w:rPr>
          <w:sz w:val="24"/>
          <w:szCs w:val="24"/>
        </w:rPr>
        <w:t>Meeting adjourned at 5:08 PM.</w:t>
      </w:r>
    </w:p>
    <w:p w14:paraId="4EF4A609" w14:textId="77777777" w:rsidR="0056620D" w:rsidRPr="008110C6" w:rsidRDefault="0056620D" w:rsidP="008110C6"/>
    <w:p w14:paraId="1A928E4C" w14:textId="77777777" w:rsidR="0056620D" w:rsidRPr="00FB5812" w:rsidRDefault="0056620D" w:rsidP="00FB5812">
      <w:pPr>
        <w:pStyle w:val="BodyText"/>
        <w:rPr>
          <w:rFonts w:asciiTheme="majorHAnsi" w:hAnsiTheme="majorHAnsi"/>
          <w:b/>
        </w:rPr>
      </w:pPr>
    </w:p>
    <w:p w14:paraId="0369CA16" w14:textId="77777777" w:rsidR="0056620D" w:rsidRPr="00FB5812" w:rsidRDefault="0056620D"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0BAE56DA" w14:textId="77777777" w:rsidR="0056620D" w:rsidRDefault="0056620D" w:rsidP="00FB5812">
      <w:pPr>
        <w:pStyle w:val="Title"/>
        <w:jc w:val="center"/>
        <w:rPr>
          <w:sz w:val="40"/>
          <w:szCs w:val="40"/>
        </w:rPr>
      </w:pPr>
    </w:p>
    <w:p w14:paraId="3A46B15A" w14:textId="77777777" w:rsidR="0056620D" w:rsidRPr="00FB5812" w:rsidRDefault="0056620D" w:rsidP="00FB5812">
      <w:pPr>
        <w:spacing w:after="0" w:line="240" w:lineRule="auto"/>
        <w:jc w:val="center"/>
        <w:rPr>
          <w:sz w:val="28"/>
          <w:szCs w:val="28"/>
        </w:rPr>
      </w:pPr>
      <w:r w:rsidRPr="00FB5812">
        <w:rPr>
          <w:sz w:val="28"/>
          <w:szCs w:val="28"/>
        </w:rPr>
        <w:lastRenderedPageBreak/>
        <w:t>The Ohio State University College of Medicine</w:t>
      </w:r>
    </w:p>
    <w:p w14:paraId="450EA076" w14:textId="77777777" w:rsidR="0056620D" w:rsidRPr="00D8771E" w:rsidRDefault="0056620D"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5D2EB5BE" w14:textId="77777777" w:rsidR="0056620D" w:rsidRDefault="0056620D" w:rsidP="00C862F0">
      <w:pPr>
        <w:spacing w:after="0" w:line="240" w:lineRule="auto"/>
        <w:rPr>
          <w:b/>
          <w:sz w:val="24"/>
        </w:rPr>
      </w:pPr>
    </w:p>
    <w:p w14:paraId="63FF22EC" w14:textId="77777777" w:rsidR="0056620D" w:rsidRDefault="0056620D" w:rsidP="00D341E9">
      <w:pPr>
        <w:rPr>
          <w:sz w:val="24"/>
          <w:szCs w:val="24"/>
        </w:rPr>
      </w:pPr>
      <w:r w:rsidRPr="00C862F0">
        <w:rPr>
          <w:sz w:val="24"/>
          <w:szCs w:val="24"/>
        </w:rPr>
        <w:t xml:space="preserve">Presiding Chair: </w:t>
      </w:r>
      <w:r>
        <w:rPr>
          <w:sz w:val="24"/>
          <w:szCs w:val="24"/>
        </w:rPr>
        <w:t>Kim Tartaglia, MD</w:t>
      </w:r>
      <w:r>
        <w:rPr>
          <w:sz w:val="24"/>
          <w:szCs w:val="24"/>
        </w:rPr>
        <w:br/>
      </w:r>
      <w:r w:rsidRPr="00C862F0">
        <w:rPr>
          <w:sz w:val="24"/>
          <w:szCs w:val="24"/>
        </w:rPr>
        <w:t xml:space="preserve">Minutes Recorded by: </w:t>
      </w:r>
      <w:r>
        <w:rPr>
          <w:sz w:val="24"/>
          <w:szCs w:val="24"/>
        </w:rPr>
        <w:t>Rita Arnold</w:t>
      </w:r>
      <w:r>
        <w:rPr>
          <w:sz w:val="24"/>
          <w:szCs w:val="24"/>
        </w:rPr>
        <w:br/>
        <w:t>Date: 09.08.21</w:t>
      </w:r>
      <w:r>
        <w:rPr>
          <w:sz w:val="24"/>
          <w:szCs w:val="24"/>
        </w:rPr>
        <w:br/>
        <w:t xml:space="preserve">Location: </w:t>
      </w:r>
      <w:proofErr w:type="spellStart"/>
      <w:r>
        <w:rPr>
          <w:sz w:val="24"/>
          <w:szCs w:val="24"/>
        </w:rPr>
        <w:t>CarmenZoom</w:t>
      </w:r>
      <w:proofErr w:type="spellEnd"/>
      <w:r>
        <w:rPr>
          <w:sz w:val="24"/>
          <w:szCs w:val="24"/>
        </w:rPr>
        <w:br/>
        <w:t>Call to Order: 4:00 PM</w:t>
      </w:r>
      <w:r>
        <w:rPr>
          <w:sz w:val="24"/>
          <w:szCs w:val="24"/>
        </w:rPr>
        <w:br/>
        <w:t>Adjourned: 5:16 PM</w:t>
      </w:r>
    </w:p>
    <w:p w14:paraId="4DEB9CF6" w14:textId="77777777" w:rsidR="0056620D" w:rsidRPr="00C862F0" w:rsidRDefault="0056620D" w:rsidP="00D341E9">
      <w:pPr>
        <w:pStyle w:val="Heading1"/>
        <w:tabs>
          <w:tab w:val="center" w:pos="4680"/>
        </w:tabs>
      </w:pPr>
      <w:r w:rsidRPr="00C862F0">
        <w:t xml:space="preserve">Member Attendance </w:t>
      </w:r>
      <w:r>
        <w:tab/>
      </w:r>
    </w:p>
    <w:tbl>
      <w:tblPr>
        <w:tblStyle w:val="TableGrid"/>
        <w:tblW w:w="10470" w:type="dxa"/>
        <w:tblLayout w:type="fixed"/>
        <w:tblLook w:val="01E0" w:firstRow="1" w:lastRow="1" w:firstColumn="1" w:lastColumn="1" w:noHBand="0" w:noVBand="0"/>
      </w:tblPr>
      <w:tblGrid>
        <w:gridCol w:w="1165"/>
        <w:gridCol w:w="2250"/>
        <w:gridCol w:w="1890"/>
        <w:gridCol w:w="5165"/>
      </w:tblGrid>
      <w:tr w:rsidR="0056620D" w14:paraId="40FB67E0" w14:textId="77777777" w:rsidTr="00B6356C">
        <w:trPr>
          <w:trHeight w:val="230"/>
          <w:tblHeader/>
        </w:trPr>
        <w:tc>
          <w:tcPr>
            <w:tcW w:w="1165" w:type="dxa"/>
            <w:tcBorders>
              <w:top w:val="single" w:sz="4" w:space="0" w:color="auto"/>
              <w:left w:val="single" w:sz="4" w:space="0" w:color="auto"/>
              <w:bottom w:val="single" w:sz="4" w:space="0" w:color="auto"/>
              <w:right w:val="single" w:sz="4" w:space="0" w:color="auto"/>
            </w:tcBorders>
            <w:hideMark/>
          </w:tcPr>
          <w:p w14:paraId="62F1726A" w14:textId="77777777" w:rsidR="0056620D" w:rsidRDefault="0056620D">
            <w:pPr>
              <w:pStyle w:val="TableParagraph"/>
              <w:ind w:left="0"/>
              <w:rPr>
                <w:b/>
                <w:sz w:val="20"/>
              </w:rPr>
            </w:pPr>
            <w:r>
              <w:rPr>
                <w:b/>
                <w:sz w:val="20"/>
              </w:rPr>
              <w:t>Present</w:t>
            </w:r>
          </w:p>
        </w:tc>
        <w:tc>
          <w:tcPr>
            <w:tcW w:w="2250" w:type="dxa"/>
            <w:tcBorders>
              <w:top w:val="single" w:sz="4" w:space="0" w:color="auto"/>
              <w:left w:val="single" w:sz="4" w:space="0" w:color="auto"/>
              <w:bottom w:val="single" w:sz="4" w:space="0" w:color="auto"/>
              <w:right w:val="single" w:sz="4" w:space="0" w:color="auto"/>
            </w:tcBorders>
            <w:hideMark/>
          </w:tcPr>
          <w:p w14:paraId="63BF3FAC" w14:textId="77777777" w:rsidR="0056620D" w:rsidRDefault="0056620D">
            <w:pPr>
              <w:pStyle w:val="TableParagraph"/>
              <w:ind w:left="0"/>
              <w:rPr>
                <w:b/>
                <w:sz w:val="20"/>
              </w:rPr>
            </w:pPr>
            <w:r>
              <w:rPr>
                <w:b/>
                <w:sz w:val="20"/>
              </w:rPr>
              <w:t>Last Name</w:t>
            </w:r>
          </w:p>
        </w:tc>
        <w:tc>
          <w:tcPr>
            <w:tcW w:w="1890" w:type="dxa"/>
            <w:tcBorders>
              <w:top w:val="single" w:sz="4" w:space="0" w:color="auto"/>
              <w:left w:val="single" w:sz="4" w:space="0" w:color="auto"/>
              <w:bottom w:val="single" w:sz="4" w:space="0" w:color="auto"/>
              <w:right w:val="single" w:sz="4" w:space="0" w:color="auto"/>
            </w:tcBorders>
            <w:hideMark/>
          </w:tcPr>
          <w:p w14:paraId="3AFA8A4B" w14:textId="77777777" w:rsidR="0056620D" w:rsidRDefault="0056620D">
            <w:pPr>
              <w:pStyle w:val="TableParagraph"/>
              <w:ind w:left="0"/>
              <w:rPr>
                <w:b/>
                <w:sz w:val="20"/>
              </w:rPr>
            </w:pPr>
            <w:r>
              <w:rPr>
                <w:b/>
                <w:sz w:val="20"/>
              </w:rPr>
              <w:t xml:space="preserve">First Name </w:t>
            </w:r>
          </w:p>
        </w:tc>
        <w:tc>
          <w:tcPr>
            <w:tcW w:w="5165" w:type="dxa"/>
            <w:tcBorders>
              <w:top w:val="single" w:sz="4" w:space="0" w:color="auto"/>
              <w:left w:val="single" w:sz="4" w:space="0" w:color="auto"/>
              <w:bottom w:val="single" w:sz="4" w:space="0" w:color="auto"/>
              <w:right w:val="single" w:sz="4" w:space="0" w:color="auto"/>
            </w:tcBorders>
            <w:hideMark/>
          </w:tcPr>
          <w:p w14:paraId="38982CCC" w14:textId="77777777" w:rsidR="0056620D" w:rsidRDefault="0056620D">
            <w:pPr>
              <w:pStyle w:val="TableParagraph"/>
              <w:ind w:left="0" w:right="78"/>
              <w:rPr>
                <w:b/>
                <w:sz w:val="20"/>
              </w:rPr>
            </w:pPr>
            <w:r>
              <w:rPr>
                <w:b/>
                <w:sz w:val="20"/>
              </w:rPr>
              <w:t xml:space="preserve">Roles </w:t>
            </w:r>
          </w:p>
        </w:tc>
      </w:tr>
      <w:tr w:rsidR="0056620D" w14:paraId="3835621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7CCC715"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5FE27C6"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Basuray</w:t>
            </w:r>
            <w:proofErr w:type="spellEnd"/>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1248CB26" w14:textId="77777777" w:rsidR="0056620D" w:rsidRDefault="0056620D">
            <w:pPr>
              <w:pStyle w:val="TableParagraph"/>
              <w:ind w:left="0"/>
              <w:jc w:val="center"/>
              <w:rPr>
                <w:sz w:val="20"/>
              </w:rPr>
            </w:pPr>
            <w:r>
              <w:rPr>
                <w:rStyle w:val="normaltextrun"/>
                <w:rFonts w:ascii="Calibri" w:hAnsi="Calibri" w:cs="Calibri"/>
                <w:color w:val="000000"/>
                <w:sz w:val="20"/>
                <w:szCs w:val="20"/>
              </w:rPr>
              <w:t>Rakhi</w:t>
            </w:r>
          </w:p>
        </w:tc>
        <w:tc>
          <w:tcPr>
            <w:tcW w:w="5165" w:type="dxa"/>
            <w:tcBorders>
              <w:top w:val="single" w:sz="4" w:space="0" w:color="auto"/>
              <w:left w:val="single" w:sz="4" w:space="0" w:color="auto"/>
              <w:bottom w:val="single" w:sz="4" w:space="0" w:color="auto"/>
              <w:right w:val="single" w:sz="4" w:space="0" w:color="auto"/>
            </w:tcBorders>
            <w:hideMark/>
          </w:tcPr>
          <w:p w14:paraId="0DA619B8" w14:textId="77777777" w:rsidR="0056620D" w:rsidRDefault="0056620D">
            <w:pPr>
              <w:pStyle w:val="TableParagraph"/>
              <w:ind w:left="8"/>
              <w:jc w:val="center"/>
              <w:rPr>
                <w:sz w:val="20"/>
              </w:rPr>
            </w:pPr>
            <w:r>
              <w:rPr>
                <w:rStyle w:val="normaltextrun"/>
                <w:rFonts w:ascii="Calibri" w:hAnsi="Calibri" w:cs="Calibri"/>
                <w:color w:val="000000"/>
                <w:sz w:val="20"/>
                <w:szCs w:val="20"/>
                <w:shd w:val="clear" w:color="auto" w:fill="FFFFFF"/>
              </w:rPr>
              <w:t>Part 2 Expert Educator, UPWP</w:t>
            </w:r>
          </w:p>
        </w:tc>
      </w:tr>
      <w:tr w:rsidR="0056620D" w14:paraId="5BC7A763"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72FFDED2" w14:textId="77777777" w:rsidR="0056620D" w:rsidRDefault="0056620D">
            <w:pPr>
              <w:pStyle w:val="TableParagraph"/>
              <w:spacing w:line="209" w:lineRule="exact"/>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D14046A" w14:textId="77777777" w:rsidR="0056620D" w:rsidRDefault="0056620D">
            <w:pPr>
              <w:pStyle w:val="TableParagraph"/>
              <w:spacing w:line="209" w:lineRule="exact"/>
              <w:ind w:left="0"/>
              <w:jc w:val="center"/>
              <w:rPr>
                <w:sz w:val="20"/>
              </w:rPr>
            </w:pPr>
            <w:r>
              <w:rPr>
                <w:rStyle w:val="normaltextrun"/>
                <w:rFonts w:ascii="Calibri" w:hAnsi="Calibri" w:cs="Calibri"/>
                <w:color w:val="000000"/>
                <w:sz w:val="20"/>
                <w:szCs w:val="20"/>
                <w:bdr w:val="none" w:sz="0" w:space="0" w:color="auto" w:frame="1"/>
              </w:rPr>
              <w:t>Bondurant </w:t>
            </w:r>
          </w:p>
        </w:tc>
        <w:tc>
          <w:tcPr>
            <w:tcW w:w="1890" w:type="dxa"/>
            <w:tcBorders>
              <w:top w:val="single" w:sz="4" w:space="0" w:color="auto"/>
              <w:left w:val="single" w:sz="4" w:space="0" w:color="auto"/>
              <w:bottom w:val="single" w:sz="4" w:space="0" w:color="auto"/>
              <w:right w:val="single" w:sz="4" w:space="0" w:color="auto"/>
            </w:tcBorders>
            <w:hideMark/>
          </w:tcPr>
          <w:p w14:paraId="63FA4686" w14:textId="77777777" w:rsidR="0056620D" w:rsidRDefault="0056620D">
            <w:pPr>
              <w:pStyle w:val="TableParagraph"/>
              <w:spacing w:line="209" w:lineRule="exact"/>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137071BA" w14:textId="77777777" w:rsidR="0056620D" w:rsidRPr="000F2AA2" w:rsidRDefault="0056620D" w:rsidP="000F2AA2">
            <w:pPr>
              <w:pStyle w:val="TableParagraph"/>
              <w:tabs>
                <w:tab w:val="left" w:pos="794"/>
              </w:tabs>
              <w:spacing w:line="209" w:lineRule="exact"/>
              <w:ind w:left="12"/>
              <w:jc w:val="center"/>
              <w:rPr>
                <w:b/>
                <w:sz w:val="20"/>
              </w:rPr>
            </w:pPr>
            <w:r w:rsidRPr="000F2AA2">
              <w:rPr>
                <w:rStyle w:val="normaltextrun"/>
                <w:rFonts w:ascii="Calibri" w:hAnsi="Calibri" w:cs="Calibri"/>
                <w:color w:val="000000"/>
                <w:sz w:val="20"/>
                <w:szCs w:val="20"/>
              </w:rPr>
              <w:t xml:space="preserve">UPRSN </w:t>
            </w:r>
            <w:proofErr w:type="spellStart"/>
            <w:r w:rsidRPr="000F2AA2">
              <w:rPr>
                <w:rStyle w:val="normaltextrun"/>
                <w:rFonts w:ascii="Calibri" w:hAnsi="Calibri" w:cs="Calibri"/>
                <w:color w:val="000000"/>
                <w:sz w:val="20"/>
                <w:szCs w:val="20"/>
              </w:rPr>
              <w:t>ObGyn</w:t>
            </w:r>
            <w:proofErr w:type="spellEnd"/>
            <w:r w:rsidRPr="000F2AA2">
              <w:rPr>
                <w:rStyle w:val="normaltextrun"/>
                <w:rFonts w:ascii="Calibri" w:hAnsi="Calibri" w:cs="Calibri"/>
                <w:color w:val="000000"/>
                <w:sz w:val="20"/>
                <w:szCs w:val="20"/>
              </w:rPr>
              <w:t xml:space="preserve"> Unit Director</w:t>
            </w:r>
          </w:p>
        </w:tc>
      </w:tr>
      <w:tr w:rsidR="0056620D" w14:paraId="7A018CF1"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156D715C" w14:textId="77777777" w:rsidR="0056620D" w:rsidRDefault="0056620D">
            <w:pPr>
              <w:pStyle w:val="TableParagraph"/>
              <w:spacing w:line="209" w:lineRule="exact"/>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22A29B95" w14:textId="77777777" w:rsidR="0056620D" w:rsidRDefault="0056620D">
            <w:pPr>
              <w:pStyle w:val="TableParagraph"/>
              <w:spacing w:line="209" w:lineRule="exact"/>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Cassell</w:t>
            </w:r>
          </w:p>
        </w:tc>
        <w:tc>
          <w:tcPr>
            <w:tcW w:w="1890" w:type="dxa"/>
            <w:tcBorders>
              <w:top w:val="single" w:sz="4" w:space="0" w:color="auto"/>
              <w:left w:val="single" w:sz="4" w:space="0" w:color="auto"/>
              <w:bottom w:val="single" w:sz="4" w:space="0" w:color="auto"/>
              <w:right w:val="single" w:sz="4" w:space="0" w:color="auto"/>
            </w:tcBorders>
          </w:tcPr>
          <w:p w14:paraId="53376FB4" w14:textId="77777777" w:rsidR="0056620D" w:rsidRDefault="0056620D">
            <w:pPr>
              <w:pStyle w:val="TableParagraph"/>
              <w:spacing w:line="209" w:lineRule="exact"/>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Emily</w:t>
            </w:r>
          </w:p>
        </w:tc>
        <w:tc>
          <w:tcPr>
            <w:tcW w:w="5165" w:type="dxa"/>
            <w:tcBorders>
              <w:top w:val="single" w:sz="4" w:space="0" w:color="auto"/>
              <w:left w:val="single" w:sz="4" w:space="0" w:color="auto"/>
              <w:bottom w:val="single" w:sz="4" w:space="0" w:color="auto"/>
              <w:right w:val="single" w:sz="4" w:space="0" w:color="auto"/>
            </w:tcBorders>
          </w:tcPr>
          <w:p w14:paraId="10C53EA9" w14:textId="77777777" w:rsidR="0056620D" w:rsidRPr="000F2AA2" w:rsidRDefault="0056620D" w:rsidP="000F2AA2">
            <w:pPr>
              <w:pStyle w:val="TableParagraph"/>
              <w:tabs>
                <w:tab w:val="left" w:pos="794"/>
              </w:tabs>
              <w:spacing w:line="209" w:lineRule="exact"/>
              <w:ind w:left="12"/>
              <w:jc w:val="center"/>
              <w:rPr>
                <w:rStyle w:val="normaltextrun"/>
                <w:rFonts w:ascii="Calibri" w:hAnsi="Calibri" w:cs="Calibri"/>
                <w:color w:val="000000"/>
                <w:sz w:val="20"/>
                <w:szCs w:val="20"/>
              </w:rPr>
            </w:pPr>
            <w:r>
              <w:rPr>
                <w:rStyle w:val="normaltextrun"/>
                <w:rFonts w:ascii="Calibri" w:hAnsi="Calibri" w:cs="Calibri"/>
                <w:color w:val="000000"/>
                <w:sz w:val="20"/>
                <w:szCs w:val="20"/>
              </w:rPr>
              <w:t xml:space="preserve">General Faculty Rep, </w:t>
            </w:r>
            <w:proofErr w:type="spellStart"/>
            <w:r>
              <w:rPr>
                <w:rStyle w:val="normaltextrun"/>
                <w:rFonts w:ascii="Calibri" w:hAnsi="Calibri" w:cs="Calibri"/>
                <w:color w:val="000000"/>
                <w:sz w:val="20"/>
                <w:szCs w:val="20"/>
              </w:rPr>
              <w:t>ObGyn</w:t>
            </w:r>
            <w:proofErr w:type="spellEnd"/>
          </w:p>
        </w:tc>
      </w:tr>
      <w:tr w:rsidR="0056620D" w14:paraId="1E83B691"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2888F88E" w14:textId="77777777" w:rsidR="0056620D" w:rsidRDefault="0056620D">
            <w:pPr>
              <w:pStyle w:val="TableParagraph"/>
              <w:spacing w:line="209" w:lineRule="exact"/>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29B434EE" w14:textId="77777777" w:rsidR="0056620D" w:rsidRDefault="0056620D">
            <w:pPr>
              <w:pStyle w:val="TableParagraph"/>
              <w:spacing w:line="209" w:lineRule="exact"/>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Conroy</w:t>
            </w:r>
          </w:p>
        </w:tc>
        <w:tc>
          <w:tcPr>
            <w:tcW w:w="1890" w:type="dxa"/>
            <w:tcBorders>
              <w:top w:val="single" w:sz="4" w:space="0" w:color="auto"/>
              <w:left w:val="single" w:sz="4" w:space="0" w:color="auto"/>
              <w:bottom w:val="single" w:sz="4" w:space="0" w:color="auto"/>
              <w:right w:val="single" w:sz="4" w:space="0" w:color="auto"/>
            </w:tcBorders>
          </w:tcPr>
          <w:p w14:paraId="015F6408" w14:textId="77777777" w:rsidR="0056620D" w:rsidRDefault="0056620D">
            <w:pPr>
              <w:pStyle w:val="TableParagraph"/>
              <w:spacing w:line="209" w:lineRule="exact"/>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Meghan</w:t>
            </w:r>
          </w:p>
        </w:tc>
        <w:tc>
          <w:tcPr>
            <w:tcW w:w="5165" w:type="dxa"/>
            <w:tcBorders>
              <w:top w:val="single" w:sz="4" w:space="0" w:color="auto"/>
              <w:left w:val="single" w:sz="4" w:space="0" w:color="auto"/>
              <w:bottom w:val="single" w:sz="4" w:space="0" w:color="auto"/>
              <w:right w:val="single" w:sz="4" w:space="0" w:color="auto"/>
            </w:tcBorders>
          </w:tcPr>
          <w:p w14:paraId="438D4B04" w14:textId="77777777" w:rsidR="0056620D" w:rsidRDefault="0056620D" w:rsidP="000F2AA2">
            <w:pPr>
              <w:pStyle w:val="TableParagraph"/>
              <w:tabs>
                <w:tab w:val="left" w:pos="794"/>
              </w:tabs>
              <w:spacing w:line="209" w:lineRule="exact"/>
              <w:ind w:left="12"/>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Associate Director of Integration</w:t>
            </w:r>
          </w:p>
        </w:tc>
      </w:tr>
      <w:tr w:rsidR="0056620D" w14:paraId="2316B5A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DFF9D03"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23748BF" w14:textId="77777777" w:rsidR="0056620D" w:rsidRDefault="0056620D">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DEE73E4" w14:textId="77777777" w:rsidR="0056620D" w:rsidRDefault="0056620D">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FE0EDFB"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56620D" w14:paraId="543FBCF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9430701"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B709491"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Borders>
              <w:top w:val="single" w:sz="4" w:space="0" w:color="auto"/>
              <w:left w:val="single" w:sz="4" w:space="0" w:color="auto"/>
              <w:bottom w:val="single" w:sz="4" w:space="0" w:color="auto"/>
              <w:right w:val="single" w:sz="4" w:space="0" w:color="auto"/>
            </w:tcBorders>
            <w:hideMark/>
          </w:tcPr>
          <w:p w14:paraId="09006B67" w14:textId="77777777" w:rsidR="0056620D" w:rsidRDefault="0056620D">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024F108" w14:textId="77777777" w:rsidR="0056620D" w:rsidRDefault="0056620D">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56620D" w14:paraId="02573C3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C41095A"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6108F52" w14:textId="77777777" w:rsidR="0056620D" w:rsidRDefault="0056620D">
            <w:pPr>
              <w:pStyle w:val="TableParagraph"/>
              <w:ind w:left="0"/>
              <w:jc w:val="center"/>
              <w:rPr>
                <w:sz w:val="20"/>
              </w:rPr>
            </w:pPr>
            <w:r>
              <w:rPr>
                <w:rStyle w:val="normaltextrun"/>
                <w:rFonts w:ascii="Calibri" w:hAnsi="Calibri" w:cs="Calibri"/>
                <w:color w:val="000000"/>
                <w:sz w:val="20"/>
                <w:szCs w:val="20"/>
              </w:rPr>
              <w:t>Geisler</w:t>
            </w:r>
          </w:p>
        </w:tc>
        <w:tc>
          <w:tcPr>
            <w:tcW w:w="1890" w:type="dxa"/>
            <w:tcBorders>
              <w:top w:val="single" w:sz="4" w:space="0" w:color="auto"/>
              <w:left w:val="single" w:sz="4" w:space="0" w:color="auto"/>
              <w:bottom w:val="single" w:sz="4" w:space="0" w:color="auto"/>
              <w:right w:val="single" w:sz="4" w:space="0" w:color="auto"/>
            </w:tcBorders>
            <w:hideMark/>
          </w:tcPr>
          <w:p w14:paraId="54571D85" w14:textId="77777777" w:rsidR="0056620D" w:rsidRDefault="0056620D">
            <w:pPr>
              <w:pStyle w:val="TableParagraph"/>
              <w:ind w:left="0"/>
              <w:jc w:val="center"/>
              <w:rPr>
                <w:sz w:val="20"/>
              </w:rPr>
            </w:pPr>
            <w:r>
              <w:rPr>
                <w:rStyle w:val="normaltextrun"/>
                <w:rFonts w:ascii="Calibri" w:hAnsi="Calibri" w:cs="Calibri"/>
                <w:color w:val="000000"/>
                <w:sz w:val="20"/>
                <w:szCs w:val="20"/>
              </w:rPr>
              <w:t>Reid</w:t>
            </w:r>
          </w:p>
        </w:tc>
        <w:tc>
          <w:tcPr>
            <w:tcW w:w="5165" w:type="dxa"/>
            <w:tcBorders>
              <w:top w:val="single" w:sz="4" w:space="0" w:color="auto"/>
              <w:left w:val="single" w:sz="4" w:space="0" w:color="auto"/>
              <w:bottom w:val="single" w:sz="4" w:space="0" w:color="auto"/>
              <w:right w:val="single" w:sz="4" w:space="0" w:color="auto"/>
            </w:tcBorders>
            <w:hideMark/>
          </w:tcPr>
          <w:p w14:paraId="2D146443" w14:textId="77777777" w:rsidR="0056620D" w:rsidRDefault="0056620D">
            <w:pPr>
              <w:pStyle w:val="TableParagraph"/>
              <w:ind w:left="9"/>
              <w:jc w:val="center"/>
              <w:rPr>
                <w:sz w:val="20"/>
              </w:rPr>
            </w:pPr>
            <w:r>
              <w:rPr>
                <w:rStyle w:val="normaltextrun"/>
                <w:rFonts w:ascii="Calibri" w:hAnsi="Calibri" w:cs="Calibri"/>
                <w:color w:val="000000"/>
                <w:sz w:val="20"/>
                <w:szCs w:val="20"/>
              </w:rPr>
              <w:t>Student Council Representative, Med 3</w:t>
            </w:r>
          </w:p>
        </w:tc>
      </w:tr>
      <w:tr w:rsidR="0056620D" w14:paraId="76A3D8F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7AE4766"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23F5F517"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Graham</w:t>
            </w:r>
          </w:p>
        </w:tc>
        <w:tc>
          <w:tcPr>
            <w:tcW w:w="1890" w:type="dxa"/>
            <w:tcBorders>
              <w:top w:val="single" w:sz="4" w:space="0" w:color="auto"/>
              <w:left w:val="single" w:sz="4" w:space="0" w:color="auto"/>
              <w:bottom w:val="single" w:sz="4" w:space="0" w:color="auto"/>
              <w:right w:val="single" w:sz="4" w:space="0" w:color="auto"/>
            </w:tcBorders>
          </w:tcPr>
          <w:p w14:paraId="2DC84674"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Emily</w:t>
            </w:r>
          </w:p>
        </w:tc>
        <w:tc>
          <w:tcPr>
            <w:tcW w:w="5165" w:type="dxa"/>
            <w:tcBorders>
              <w:top w:val="single" w:sz="4" w:space="0" w:color="auto"/>
              <w:left w:val="single" w:sz="4" w:space="0" w:color="auto"/>
              <w:bottom w:val="single" w:sz="4" w:space="0" w:color="auto"/>
              <w:right w:val="single" w:sz="4" w:space="0" w:color="auto"/>
            </w:tcBorders>
          </w:tcPr>
          <w:p w14:paraId="77439479"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IM Unit Director</w:t>
            </w:r>
          </w:p>
        </w:tc>
      </w:tr>
      <w:tr w:rsidR="0056620D" w14:paraId="2C9B4D1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6C79B68"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2A19B41"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Borders>
              <w:top w:val="single" w:sz="4" w:space="0" w:color="auto"/>
              <w:left w:val="single" w:sz="4" w:space="0" w:color="auto"/>
              <w:bottom w:val="single" w:sz="4" w:space="0" w:color="auto"/>
              <w:right w:val="single" w:sz="4" w:space="0" w:color="auto"/>
            </w:tcBorders>
            <w:hideMark/>
          </w:tcPr>
          <w:p w14:paraId="7CCDE879"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5" w:type="dxa"/>
            <w:tcBorders>
              <w:top w:val="single" w:sz="4" w:space="0" w:color="auto"/>
              <w:left w:val="single" w:sz="4" w:space="0" w:color="auto"/>
              <w:bottom w:val="single" w:sz="4" w:space="0" w:color="auto"/>
              <w:right w:val="single" w:sz="4" w:space="0" w:color="auto"/>
            </w:tcBorders>
            <w:hideMark/>
          </w:tcPr>
          <w:p w14:paraId="025C5E53" w14:textId="77777777" w:rsidR="0056620D" w:rsidRDefault="0056620D">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56620D" w14:paraId="16838F0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CE8B136"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5E35741" w14:textId="77777777" w:rsidR="0056620D" w:rsidRDefault="0056620D">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D97555E"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5" w:type="dxa"/>
            <w:tcBorders>
              <w:top w:val="single" w:sz="4" w:space="0" w:color="auto"/>
              <w:left w:val="single" w:sz="4" w:space="0" w:color="auto"/>
              <w:bottom w:val="single" w:sz="4" w:space="0" w:color="auto"/>
              <w:right w:val="single" w:sz="4" w:space="0" w:color="auto"/>
            </w:tcBorders>
            <w:hideMark/>
          </w:tcPr>
          <w:p w14:paraId="11B2E18D" w14:textId="77777777" w:rsidR="0056620D" w:rsidRDefault="0056620D">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56620D" w14:paraId="2071E31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011D65B"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5759355A"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Johnson</w:t>
            </w:r>
          </w:p>
        </w:tc>
        <w:tc>
          <w:tcPr>
            <w:tcW w:w="1890" w:type="dxa"/>
            <w:tcBorders>
              <w:top w:val="single" w:sz="4" w:space="0" w:color="auto"/>
              <w:left w:val="single" w:sz="4" w:space="0" w:color="auto"/>
              <w:bottom w:val="single" w:sz="4" w:space="0" w:color="auto"/>
              <w:right w:val="single" w:sz="4" w:space="0" w:color="auto"/>
            </w:tcBorders>
          </w:tcPr>
          <w:p w14:paraId="1460A4CD"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Toni</w:t>
            </w:r>
          </w:p>
        </w:tc>
        <w:tc>
          <w:tcPr>
            <w:tcW w:w="5165" w:type="dxa"/>
            <w:tcBorders>
              <w:top w:val="single" w:sz="4" w:space="0" w:color="auto"/>
              <w:left w:val="single" w:sz="4" w:space="0" w:color="auto"/>
              <w:bottom w:val="single" w:sz="4" w:space="0" w:color="auto"/>
              <w:right w:val="single" w:sz="4" w:space="0" w:color="auto"/>
            </w:tcBorders>
          </w:tcPr>
          <w:p w14:paraId="5A9EFD8D" w14:textId="77777777" w:rsidR="0056620D" w:rsidRDefault="0056620D">
            <w:pPr>
              <w:pStyle w:val="TableParagraph"/>
              <w:ind w:left="5"/>
              <w:jc w:val="center"/>
              <w:rPr>
                <w:rStyle w:val="normaltextrun"/>
                <w:rFonts w:ascii="Calibri" w:hAnsi="Calibri" w:cs="Calibri"/>
                <w:color w:val="000000"/>
                <w:sz w:val="20"/>
                <w:szCs w:val="20"/>
              </w:rPr>
            </w:pPr>
            <w:r>
              <w:rPr>
                <w:rStyle w:val="normaltextrun"/>
                <w:rFonts w:ascii="Calibri" w:hAnsi="Calibri" w:cs="Calibri"/>
                <w:color w:val="000000"/>
                <w:sz w:val="20"/>
                <w:szCs w:val="20"/>
              </w:rPr>
              <w:t xml:space="preserve"> DIO &amp; Dir. of Medical Education, Mount Carmel Health Systems</w:t>
            </w:r>
          </w:p>
        </w:tc>
      </w:tr>
      <w:tr w:rsidR="0056620D" w14:paraId="6FF6720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C21AD2A"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2FD0CDC"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00E31D48"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5" w:type="dxa"/>
            <w:tcBorders>
              <w:top w:val="single" w:sz="4" w:space="0" w:color="auto"/>
              <w:left w:val="single" w:sz="4" w:space="0" w:color="auto"/>
              <w:bottom w:val="single" w:sz="4" w:space="0" w:color="auto"/>
              <w:right w:val="single" w:sz="4" w:space="0" w:color="auto"/>
            </w:tcBorders>
            <w:hideMark/>
          </w:tcPr>
          <w:p w14:paraId="23E6FFF7" w14:textId="77777777" w:rsidR="0056620D" w:rsidRDefault="0056620D">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56620D" w14:paraId="5DD68B4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C81974D"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29646E7"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A2AF545" w14:textId="77777777" w:rsidR="0056620D" w:rsidRDefault="0056620D">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D101A87" w14:textId="77777777" w:rsidR="0056620D" w:rsidRDefault="0056620D">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56620D" w14:paraId="073237B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AAAF626"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5BB1B5DE"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proofErr w:type="spellStart"/>
            <w:r>
              <w:rPr>
                <w:rStyle w:val="normaltextrun"/>
                <w:rFonts w:ascii="Calibri" w:hAnsi="Calibri" w:cs="Calibri"/>
                <w:color w:val="000000"/>
                <w:sz w:val="20"/>
                <w:szCs w:val="20"/>
                <w:shd w:val="clear" w:color="auto" w:fill="FFFFFF"/>
              </w:rPr>
              <w:t>Lastinger</w:t>
            </w:r>
            <w:proofErr w:type="spellEnd"/>
          </w:p>
        </w:tc>
        <w:tc>
          <w:tcPr>
            <w:tcW w:w="1890" w:type="dxa"/>
            <w:tcBorders>
              <w:top w:val="single" w:sz="4" w:space="0" w:color="auto"/>
              <w:left w:val="single" w:sz="4" w:space="0" w:color="auto"/>
              <w:bottom w:val="single" w:sz="4" w:space="0" w:color="auto"/>
              <w:right w:val="single" w:sz="4" w:space="0" w:color="auto"/>
            </w:tcBorders>
          </w:tcPr>
          <w:p w14:paraId="4B9AE9FA"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Lauren</w:t>
            </w:r>
          </w:p>
        </w:tc>
        <w:tc>
          <w:tcPr>
            <w:tcW w:w="5165" w:type="dxa"/>
            <w:tcBorders>
              <w:top w:val="single" w:sz="4" w:space="0" w:color="auto"/>
              <w:left w:val="single" w:sz="4" w:space="0" w:color="auto"/>
              <w:bottom w:val="single" w:sz="4" w:space="0" w:color="auto"/>
              <w:right w:val="single" w:sz="4" w:space="0" w:color="auto"/>
            </w:tcBorders>
          </w:tcPr>
          <w:p w14:paraId="110EFDFB" w14:textId="77777777" w:rsidR="0056620D" w:rsidRDefault="0056620D">
            <w:pPr>
              <w:pStyle w:val="TableParagraph"/>
              <w:ind w:left="9"/>
              <w:jc w:val="center"/>
              <w:rPr>
                <w:rStyle w:val="normaltextrun"/>
                <w:rFonts w:ascii="Calibri" w:hAnsi="Calibri" w:cs="Calibri"/>
                <w:color w:val="000000"/>
                <w:sz w:val="20"/>
                <w:szCs w:val="20"/>
              </w:rPr>
            </w:pPr>
            <w:r>
              <w:rPr>
                <w:rStyle w:val="normaltextrun"/>
                <w:rFonts w:ascii="Calibri" w:hAnsi="Calibri" w:cs="Calibri"/>
                <w:color w:val="000000"/>
                <w:sz w:val="20"/>
                <w:szCs w:val="20"/>
              </w:rPr>
              <w:t>General Faculty, Internal Medicine</w:t>
            </w:r>
          </w:p>
        </w:tc>
      </w:tr>
      <w:tr w:rsidR="0056620D" w14:paraId="28AEA6E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C901D6E"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FC5D669"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53BF3EA1"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5" w:type="dxa"/>
            <w:tcBorders>
              <w:top w:val="single" w:sz="4" w:space="0" w:color="auto"/>
              <w:left w:val="single" w:sz="4" w:space="0" w:color="auto"/>
              <w:bottom w:val="single" w:sz="4" w:space="0" w:color="auto"/>
              <w:right w:val="single" w:sz="4" w:space="0" w:color="auto"/>
            </w:tcBorders>
            <w:hideMark/>
          </w:tcPr>
          <w:p w14:paraId="6AD28113" w14:textId="77777777" w:rsidR="0056620D" w:rsidRDefault="0056620D">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56620D" w14:paraId="0D1951F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F4575BC"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36C27F45"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proofErr w:type="spellStart"/>
            <w:r>
              <w:rPr>
                <w:rStyle w:val="normaltextrun"/>
                <w:rFonts w:ascii="Calibri" w:hAnsi="Calibri" w:cs="Calibri"/>
                <w:color w:val="000000"/>
                <w:sz w:val="20"/>
                <w:szCs w:val="20"/>
                <w:shd w:val="clear" w:color="auto" w:fill="FFFFFF"/>
              </w:rPr>
              <w:t>Mattu</w:t>
            </w:r>
            <w:proofErr w:type="spellEnd"/>
          </w:p>
        </w:tc>
        <w:tc>
          <w:tcPr>
            <w:tcW w:w="1890" w:type="dxa"/>
            <w:tcBorders>
              <w:top w:val="single" w:sz="4" w:space="0" w:color="auto"/>
              <w:left w:val="single" w:sz="4" w:space="0" w:color="auto"/>
              <w:bottom w:val="single" w:sz="4" w:space="0" w:color="auto"/>
              <w:right w:val="single" w:sz="4" w:space="0" w:color="auto"/>
            </w:tcBorders>
          </w:tcPr>
          <w:p w14:paraId="5E9948F7"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Aneet</w:t>
            </w:r>
            <w:proofErr w:type="spellEnd"/>
          </w:p>
        </w:tc>
        <w:tc>
          <w:tcPr>
            <w:tcW w:w="5165" w:type="dxa"/>
            <w:tcBorders>
              <w:top w:val="single" w:sz="4" w:space="0" w:color="auto"/>
              <w:left w:val="single" w:sz="4" w:space="0" w:color="auto"/>
              <w:bottom w:val="single" w:sz="4" w:space="0" w:color="auto"/>
              <w:right w:val="single" w:sz="4" w:space="0" w:color="auto"/>
            </w:tcBorders>
          </w:tcPr>
          <w:p w14:paraId="39910FD6" w14:textId="77777777" w:rsidR="0056620D" w:rsidRDefault="0056620D">
            <w:pPr>
              <w:pStyle w:val="TableParagraph"/>
              <w:ind w:left="9"/>
              <w:jc w:val="center"/>
              <w:rPr>
                <w:rStyle w:val="normaltextrun"/>
                <w:rFonts w:ascii="Calibri" w:hAnsi="Calibri" w:cs="Calibri"/>
                <w:color w:val="000000"/>
                <w:sz w:val="20"/>
                <w:szCs w:val="20"/>
              </w:rPr>
            </w:pPr>
            <w:r>
              <w:rPr>
                <w:rStyle w:val="normaltextrun"/>
                <w:rFonts w:ascii="Calibri" w:hAnsi="Calibri" w:cs="Calibri"/>
                <w:color w:val="000000"/>
                <w:sz w:val="20"/>
                <w:szCs w:val="20"/>
              </w:rPr>
              <w:t xml:space="preserve">Student </w:t>
            </w:r>
            <w:proofErr w:type="spellStart"/>
            <w:r>
              <w:rPr>
                <w:rStyle w:val="normaltextrun"/>
                <w:rFonts w:ascii="Calibri" w:hAnsi="Calibri" w:cs="Calibri"/>
                <w:color w:val="000000"/>
                <w:sz w:val="20"/>
                <w:szCs w:val="20"/>
              </w:rPr>
              <w:t>Countil</w:t>
            </w:r>
            <w:proofErr w:type="spellEnd"/>
            <w:r>
              <w:rPr>
                <w:rStyle w:val="normaltextrun"/>
                <w:rFonts w:ascii="Calibri" w:hAnsi="Calibri" w:cs="Calibri"/>
                <w:color w:val="000000"/>
                <w:sz w:val="20"/>
                <w:szCs w:val="20"/>
              </w:rPr>
              <w:t xml:space="preserve"> Representative, Med 3</w:t>
            </w:r>
          </w:p>
        </w:tc>
      </w:tr>
      <w:tr w:rsidR="0056620D" w14:paraId="3A7808A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F6B6188"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589533A"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Borders>
              <w:top w:val="single" w:sz="4" w:space="0" w:color="auto"/>
              <w:left w:val="single" w:sz="4" w:space="0" w:color="auto"/>
              <w:bottom w:val="single" w:sz="4" w:space="0" w:color="auto"/>
              <w:right w:val="single" w:sz="4" w:space="0" w:color="auto"/>
            </w:tcBorders>
            <w:hideMark/>
          </w:tcPr>
          <w:p w14:paraId="304ADA72" w14:textId="77777777" w:rsidR="0056620D" w:rsidRDefault="0056620D">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2AB235A" w14:textId="77777777" w:rsidR="0056620D" w:rsidRDefault="0056620D">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56620D" w14:paraId="42981BE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9F13AD9"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266B6F8D"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Mital</w:t>
            </w:r>
            <w:proofErr w:type="spellEnd"/>
          </w:p>
        </w:tc>
        <w:tc>
          <w:tcPr>
            <w:tcW w:w="1890" w:type="dxa"/>
            <w:tcBorders>
              <w:top w:val="single" w:sz="4" w:space="0" w:color="auto"/>
              <w:left w:val="single" w:sz="4" w:space="0" w:color="auto"/>
              <w:bottom w:val="single" w:sz="4" w:space="0" w:color="auto"/>
              <w:right w:val="single" w:sz="4" w:space="0" w:color="auto"/>
            </w:tcBorders>
          </w:tcPr>
          <w:p w14:paraId="02A32A1A"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Rohan</w:t>
            </w:r>
          </w:p>
        </w:tc>
        <w:tc>
          <w:tcPr>
            <w:tcW w:w="5165" w:type="dxa"/>
            <w:tcBorders>
              <w:top w:val="single" w:sz="4" w:space="0" w:color="auto"/>
              <w:left w:val="single" w:sz="4" w:space="0" w:color="auto"/>
              <w:bottom w:val="single" w:sz="4" w:space="0" w:color="auto"/>
              <w:right w:val="single" w:sz="4" w:space="0" w:color="auto"/>
            </w:tcBorders>
          </w:tcPr>
          <w:p w14:paraId="4892CB90"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43EA8FE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073F796"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5BEE20F0"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Munjal</w:t>
            </w:r>
          </w:p>
        </w:tc>
        <w:tc>
          <w:tcPr>
            <w:tcW w:w="1890" w:type="dxa"/>
            <w:tcBorders>
              <w:top w:val="single" w:sz="4" w:space="0" w:color="auto"/>
              <w:left w:val="single" w:sz="4" w:space="0" w:color="auto"/>
              <w:bottom w:val="single" w:sz="4" w:space="0" w:color="auto"/>
              <w:right w:val="single" w:sz="4" w:space="0" w:color="auto"/>
            </w:tcBorders>
          </w:tcPr>
          <w:p w14:paraId="59728328"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Vikas</w:t>
            </w:r>
          </w:p>
        </w:tc>
        <w:tc>
          <w:tcPr>
            <w:tcW w:w="5165" w:type="dxa"/>
            <w:tcBorders>
              <w:top w:val="single" w:sz="4" w:space="0" w:color="auto"/>
              <w:left w:val="single" w:sz="4" w:space="0" w:color="auto"/>
              <w:bottom w:val="single" w:sz="4" w:space="0" w:color="auto"/>
              <w:right w:val="single" w:sz="4" w:space="0" w:color="auto"/>
            </w:tcBorders>
          </w:tcPr>
          <w:p w14:paraId="191E8BEC"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1886136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89FB9CF"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2A7FDB6"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41BCFBD8" w14:textId="77777777" w:rsidR="0056620D" w:rsidRDefault="0056620D">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A166750" w14:textId="77777777" w:rsidR="0056620D" w:rsidRDefault="0056620D">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56620D" w14:paraId="7BFE4EF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6AA1FCE6"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36FF824"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Borders>
              <w:top w:val="single" w:sz="4" w:space="0" w:color="auto"/>
              <w:left w:val="single" w:sz="4" w:space="0" w:color="auto"/>
              <w:bottom w:val="single" w:sz="4" w:space="0" w:color="auto"/>
              <w:right w:val="single" w:sz="4" w:space="0" w:color="auto"/>
            </w:tcBorders>
            <w:hideMark/>
          </w:tcPr>
          <w:p w14:paraId="598F6F31" w14:textId="77777777" w:rsidR="0056620D" w:rsidRDefault="0056620D">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EA99D24" w14:textId="77777777" w:rsidR="0056620D" w:rsidRDefault="0056620D">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56620D" w14:paraId="10C8D65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62807F6"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28C6450E"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Riley</w:t>
            </w:r>
          </w:p>
        </w:tc>
        <w:tc>
          <w:tcPr>
            <w:tcW w:w="1890" w:type="dxa"/>
            <w:tcBorders>
              <w:top w:val="single" w:sz="4" w:space="0" w:color="auto"/>
              <w:left w:val="single" w:sz="4" w:space="0" w:color="auto"/>
              <w:bottom w:val="single" w:sz="4" w:space="0" w:color="auto"/>
              <w:right w:val="single" w:sz="4" w:space="0" w:color="auto"/>
            </w:tcBorders>
          </w:tcPr>
          <w:p w14:paraId="5953F803"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Maria</w:t>
            </w:r>
          </w:p>
        </w:tc>
        <w:tc>
          <w:tcPr>
            <w:tcW w:w="5165" w:type="dxa"/>
            <w:tcBorders>
              <w:top w:val="single" w:sz="4" w:space="0" w:color="auto"/>
              <w:left w:val="single" w:sz="4" w:space="0" w:color="auto"/>
              <w:bottom w:val="single" w:sz="4" w:space="0" w:color="auto"/>
              <w:right w:val="single" w:sz="4" w:space="0" w:color="auto"/>
            </w:tcBorders>
          </w:tcPr>
          <w:p w14:paraId="055E6156"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67CE3C1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3D3A6FE"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69BA1A83"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Rosen</w:t>
            </w:r>
          </w:p>
        </w:tc>
        <w:tc>
          <w:tcPr>
            <w:tcW w:w="1890" w:type="dxa"/>
            <w:tcBorders>
              <w:top w:val="single" w:sz="4" w:space="0" w:color="auto"/>
              <w:left w:val="single" w:sz="4" w:space="0" w:color="auto"/>
              <w:bottom w:val="single" w:sz="4" w:space="0" w:color="auto"/>
              <w:right w:val="single" w:sz="4" w:space="0" w:color="auto"/>
            </w:tcBorders>
          </w:tcPr>
          <w:p w14:paraId="2398154B" w14:textId="77777777" w:rsidR="0056620D" w:rsidRDefault="0056620D">
            <w:pPr>
              <w:pStyle w:val="TableParagraph"/>
              <w:ind w:left="0"/>
              <w:jc w:val="center"/>
              <w:rPr>
                <w:rStyle w:val="normaltextrun"/>
                <w:rFonts w:ascii="Calibri" w:hAnsi="Calibri" w:cs="Calibri"/>
                <w:color w:val="000000"/>
                <w:sz w:val="20"/>
                <w:szCs w:val="20"/>
              </w:rPr>
            </w:pPr>
            <w:proofErr w:type="spellStart"/>
            <w:r>
              <w:rPr>
                <w:rStyle w:val="normaltextrun"/>
                <w:rFonts w:ascii="Calibri" w:hAnsi="Calibri" w:cs="Calibri"/>
                <w:color w:val="000000"/>
                <w:sz w:val="20"/>
                <w:szCs w:val="20"/>
              </w:rPr>
              <w:t>Havi</w:t>
            </w:r>
            <w:proofErr w:type="spellEnd"/>
          </w:p>
        </w:tc>
        <w:tc>
          <w:tcPr>
            <w:tcW w:w="5165" w:type="dxa"/>
            <w:tcBorders>
              <w:top w:val="single" w:sz="4" w:space="0" w:color="auto"/>
              <w:left w:val="single" w:sz="4" w:space="0" w:color="auto"/>
              <w:bottom w:val="single" w:sz="4" w:space="0" w:color="auto"/>
              <w:right w:val="single" w:sz="4" w:space="0" w:color="auto"/>
            </w:tcBorders>
          </w:tcPr>
          <w:p w14:paraId="1C75A1D5"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67855E6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6DE37A9E"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AE3F7CF"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6A69625"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5" w:type="dxa"/>
            <w:tcBorders>
              <w:top w:val="single" w:sz="4" w:space="0" w:color="auto"/>
              <w:left w:val="single" w:sz="4" w:space="0" w:color="auto"/>
              <w:bottom w:val="single" w:sz="4" w:space="0" w:color="auto"/>
              <w:right w:val="single" w:sz="4" w:space="0" w:color="auto"/>
            </w:tcBorders>
            <w:hideMark/>
          </w:tcPr>
          <w:p w14:paraId="5FDACA07" w14:textId="77777777" w:rsidR="0056620D" w:rsidRDefault="0056620D">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56620D" w14:paraId="52673E85"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0283C341"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3E657AD"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Borders>
              <w:top w:val="single" w:sz="4" w:space="0" w:color="auto"/>
              <w:left w:val="single" w:sz="4" w:space="0" w:color="auto"/>
              <w:bottom w:val="single" w:sz="4" w:space="0" w:color="auto"/>
              <w:right w:val="single" w:sz="4" w:space="0" w:color="auto"/>
            </w:tcBorders>
            <w:hideMark/>
          </w:tcPr>
          <w:p w14:paraId="06BE5122" w14:textId="77777777" w:rsidR="0056620D" w:rsidRDefault="0056620D">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E3B4231"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56620D" w14:paraId="7D0DA85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DD663A9"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4BA2117"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Schmerler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739428E6"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Betsy </w:t>
            </w:r>
          </w:p>
        </w:tc>
        <w:tc>
          <w:tcPr>
            <w:tcW w:w="5165" w:type="dxa"/>
            <w:tcBorders>
              <w:top w:val="single" w:sz="4" w:space="0" w:color="auto"/>
              <w:left w:val="single" w:sz="4" w:space="0" w:color="auto"/>
              <w:bottom w:val="single" w:sz="4" w:space="0" w:color="auto"/>
              <w:right w:val="single" w:sz="4" w:space="0" w:color="auto"/>
            </w:tcBorders>
            <w:hideMark/>
          </w:tcPr>
          <w:p w14:paraId="15F1EC94"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56620D" w14:paraId="224B5DF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FFF920F"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A930085" w14:textId="77777777" w:rsidR="0056620D" w:rsidRDefault="0056620D">
            <w:pPr>
              <w:pStyle w:val="TableParagraph"/>
              <w:ind w:left="0"/>
              <w:jc w:val="center"/>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487DB90"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Katherine </w:t>
            </w:r>
          </w:p>
        </w:tc>
        <w:tc>
          <w:tcPr>
            <w:tcW w:w="5165" w:type="dxa"/>
            <w:tcBorders>
              <w:top w:val="single" w:sz="4" w:space="0" w:color="auto"/>
              <w:left w:val="single" w:sz="4" w:space="0" w:color="auto"/>
              <w:bottom w:val="single" w:sz="4" w:space="0" w:color="auto"/>
              <w:right w:val="single" w:sz="4" w:space="0" w:color="auto"/>
            </w:tcBorders>
            <w:hideMark/>
          </w:tcPr>
          <w:p w14:paraId="7AFEF6B4" w14:textId="77777777" w:rsidR="0056620D" w:rsidRDefault="0056620D">
            <w:pPr>
              <w:pStyle w:val="TableParagraph"/>
              <w:ind w:left="11"/>
              <w:jc w:val="center"/>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56620D" w14:paraId="1CB3E3C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06088E6"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270B3EC"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8B352CE" w14:textId="77777777" w:rsidR="0056620D" w:rsidRDefault="0056620D">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27C7C29" w14:textId="77777777" w:rsidR="0056620D" w:rsidRDefault="0056620D">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56620D" w14:paraId="1FFC0DB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C35E338"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A5AAF56"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Borders>
              <w:top w:val="single" w:sz="4" w:space="0" w:color="auto"/>
              <w:left w:val="single" w:sz="4" w:space="0" w:color="auto"/>
              <w:bottom w:val="single" w:sz="4" w:space="0" w:color="auto"/>
              <w:right w:val="single" w:sz="4" w:space="0" w:color="auto"/>
            </w:tcBorders>
            <w:hideMark/>
          </w:tcPr>
          <w:p w14:paraId="040567D6"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5E6D3E4E" w14:textId="77777777" w:rsidR="0056620D" w:rsidRDefault="0056620D">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56620D" w14:paraId="2BFF5AC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3A6844A"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62DD2D0"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Widmann</w:t>
            </w:r>
            <w:proofErr w:type="spellEnd"/>
          </w:p>
        </w:tc>
        <w:tc>
          <w:tcPr>
            <w:tcW w:w="1890" w:type="dxa"/>
            <w:tcBorders>
              <w:top w:val="single" w:sz="4" w:space="0" w:color="auto"/>
              <w:left w:val="single" w:sz="4" w:space="0" w:color="auto"/>
              <w:bottom w:val="single" w:sz="4" w:space="0" w:color="auto"/>
              <w:right w:val="single" w:sz="4" w:space="0" w:color="auto"/>
            </w:tcBorders>
            <w:hideMark/>
          </w:tcPr>
          <w:p w14:paraId="66FD5DC9" w14:textId="77777777" w:rsidR="0056620D" w:rsidRDefault="0056620D">
            <w:pPr>
              <w:pStyle w:val="TableParagraph"/>
              <w:ind w:left="0"/>
              <w:jc w:val="center"/>
              <w:rPr>
                <w:sz w:val="20"/>
              </w:rPr>
            </w:pPr>
            <w:r>
              <w:rPr>
                <w:rStyle w:val="normaltextrun"/>
                <w:rFonts w:ascii="Calibri" w:hAnsi="Calibri" w:cs="Calibri"/>
                <w:color w:val="000000"/>
                <w:sz w:val="20"/>
                <w:szCs w:val="20"/>
              </w:rPr>
              <w:t>Maria</w:t>
            </w:r>
          </w:p>
        </w:tc>
        <w:tc>
          <w:tcPr>
            <w:tcW w:w="5165" w:type="dxa"/>
            <w:tcBorders>
              <w:top w:val="single" w:sz="4" w:space="0" w:color="auto"/>
              <w:left w:val="single" w:sz="4" w:space="0" w:color="auto"/>
              <w:bottom w:val="single" w:sz="4" w:space="0" w:color="auto"/>
              <w:right w:val="single" w:sz="4" w:space="0" w:color="auto"/>
            </w:tcBorders>
            <w:hideMark/>
          </w:tcPr>
          <w:p w14:paraId="2103DB43" w14:textId="77777777" w:rsidR="0056620D" w:rsidRPr="00D630E3" w:rsidRDefault="0056620D" w:rsidP="00D630E3">
            <w:pPr>
              <w:pStyle w:val="TableParagraph"/>
              <w:ind w:left="12"/>
              <w:jc w:val="center"/>
              <w:rPr>
                <w:rFonts w:ascii="Calibri" w:hAnsi="Calibri" w:cs="Calibri"/>
                <w:color w:val="000000"/>
                <w:sz w:val="20"/>
                <w:szCs w:val="20"/>
              </w:rPr>
            </w:pPr>
            <w:r>
              <w:rPr>
                <w:rStyle w:val="normaltextrun"/>
                <w:rFonts w:ascii="Calibri" w:hAnsi="Calibri" w:cs="Calibri"/>
                <w:color w:val="000000"/>
                <w:sz w:val="20"/>
                <w:szCs w:val="20"/>
              </w:rPr>
              <w:t>General Faculty Rep, Med Peds</w:t>
            </w:r>
          </w:p>
        </w:tc>
      </w:tr>
    </w:tbl>
    <w:p w14:paraId="7E49678A" w14:textId="77777777" w:rsidR="0056620D" w:rsidRDefault="0056620D" w:rsidP="00443FE5">
      <w:pPr>
        <w:rPr>
          <w:sz w:val="24"/>
          <w:szCs w:val="24"/>
        </w:rPr>
      </w:pPr>
    </w:p>
    <w:tbl>
      <w:tblPr>
        <w:tblStyle w:val="TableGrid"/>
        <w:tblW w:w="10470" w:type="dxa"/>
        <w:tblLayout w:type="fixed"/>
        <w:tblLook w:val="01E0" w:firstRow="1" w:lastRow="1" w:firstColumn="1" w:lastColumn="1" w:noHBand="0" w:noVBand="0"/>
      </w:tblPr>
      <w:tblGrid>
        <w:gridCol w:w="1165"/>
        <w:gridCol w:w="2250"/>
        <w:gridCol w:w="1890"/>
        <w:gridCol w:w="5165"/>
      </w:tblGrid>
      <w:tr w:rsidR="0056620D" w14:paraId="4B20459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11619A2" w14:textId="77777777" w:rsidR="0056620D" w:rsidRPr="00B6356C" w:rsidRDefault="0056620D">
            <w:pPr>
              <w:pStyle w:val="TableParagraph"/>
              <w:ind w:left="0"/>
              <w:jc w:val="center"/>
              <w:rPr>
                <w:sz w:val="20"/>
              </w:rPr>
            </w:pPr>
            <w:r>
              <w:rPr>
                <w:b/>
                <w:bCs/>
                <w:sz w:val="20"/>
              </w:rPr>
              <w:t>GUESTS:</w:t>
            </w:r>
          </w:p>
        </w:tc>
        <w:tc>
          <w:tcPr>
            <w:tcW w:w="2250" w:type="dxa"/>
            <w:tcBorders>
              <w:top w:val="single" w:sz="4" w:space="0" w:color="auto"/>
              <w:left w:val="single" w:sz="4" w:space="0" w:color="auto"/>
              <w:bottom w:val="single" w:sz="4" w:space="0" w:color="auto"/>
              <w:right w:val="single" w:sz="4" w:space="0" w:color="auto"/>
            </w:tcBorders>
          </w:tcPr>
          <w:p w14:paraId="27E24979" w14:textId="77777777" w:rsidR="0056620D" w:rsidRDefault="0056620D">
            <w:pPr>
              <w:pStyle w:val="TableParagraph"/>
              <w:ind w:left="0"/>
              <w:jc w:val="center"/>
              <w:rPr>
                <w:rStyle w:val="normaltextrun"/>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F2976D5" w14:textId="77777777" w:rsidR="0056620D" w:rsidRDefault="0056620D">
            <w:pPr>
              <w:pStyle w:val="TableParagraph"/>
              <w:ind w:left="0"/>
              <w:jc w:val="center"/>
              <w:rPr>
                <w:rStyle w:val="normaltextrun"/>
                <w:rFonts w:ascii="Calibri" w:hAnsi="Calibri" w:cs="Calibri"/>
                <w:color w:val="000000"/>
                <w:sz w:val="20"/>
                <w:szCs w:val="20"/>
              </w:rPr>
            </w:pPr>
          </w:p>
        </w:tc>
        <w:tc>
          <w:tcPr>
            <w:tcW w:w="5165" w:type="dxa"/>
            <w:tcBorders>
              <w:top w:val="single" w:sz="4" w:space="0" w:color="auto"/>
              <w:left w:val="single" w:sz="4" w:space="0" w:color="auto"/>
              <w:bottom w:val="single" w:sz="4" w:space="0" w:color="auto"/>
              <w:right w:val="single" w:sz="4" w:space="0" w:color="auto"/>
            </w:tcBorders>
          </w:tcPr>
          <w:p w14:paraId="64C094FB" w14:textId="77777777" w:rsidR="0056620D" w:rsidRDefault="0056620D">
            <w:pPr>
              <w:pStyle w:val="TableParagraph"/>
              <w:ind w:left="12"/>
              <w:jc w:val="center"/>
              <w:rPr>
                <w:rStyle w:val="normaltextrun"/>
                <w:rFonts w:ascii="Calibri" w:hAnsi="Calibri" w:cs="Calibri"/>
                <w:color w:val="000000"/>
                <w:sz w:val="20"/>
                <w:szCs w:val="20"/>
              </w:rPr>
            </w:pPr>
          </w:p>
        </w:tc>
      </w:tr>
      <w:tr w:rsidR="0056620D" w14:paraId="19F1F26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01A749E"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1F8A52C"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Badenhop</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AE53F4F" w14:textId="77777777" w:rsidR="0056620D" w:rsidRDefault="0056620D">
            <w:pPr>
              <w:pStyle w:val="TableParagraph"/>
              <w:ind w:left="0"/>
              <w:jc w:val="center"/>
              <w:rPr>
                <w:sz w:val="20"/>
              </w:rPr>
            </w:pPr>
            <w:r>
              <w:rPr>
                <w:rStyle w:val="normaltextrun"/>
                <w:rFonts w:ascii="Calibri" w:hAnsi="Calibri" w:cs="Calibri"/>
                <w:color w:val="000000"/>
                <w:sz w:val="20"/>
                <w:szCs w:val="20"/>
              </w:rPr>
              <w:t>Morgan</w:t>
            </w:r>
          </w:p>
        </w:tc>
        <w:tc>
          <w:tcPr>
            <w:tcW w:w="5165" w:type="dxa"/>
            <w:tcBorders>
              <w:top w:val="single" w:sz="4" w:space="0" w:color="auto"/>
              <w:left w:val="single" w:sz="4" w:space="0" w:color="auto"/>
              <w:bottom w:val="single" w:sz="4" w:space="0" w:color="auto"/>
              <w:right w:val="single" w:sz="4" w:space="0" w:color="auto"/>
            </w:tcBorders>
            <w:hideMark/>
          </w:tcPr>
          <w:p w14:paraId="07BA87A1" w14:textId="77777777" w:rsidR="0056620D" w:rsidRDefault="0056620D">
            <w:pPr>
              <w:pStyle w:val="TableParagraph"/>
              <w:ind w:left="6"/>
              <w:jc w:val="center"/>
              <w:rPr>
                <w:sz w:val="20"/>
              </w:rPr>
            </w:pPr>
            <w:r>
              <w:rPr>
                <w:rStyle w:val="normaltextrun"/>
                <w:rFonts w:ascii="Calibri" w:hAnsi="Calibri" w:cs="Calibri"/>
                <w:color w:val="000000"/>
                <w:sz w:val="20"/>
                <w:szCs w:val="20"/>
              </w:rPr>
              <w:t xml:space="preserve">UPRSN: Program Coordinator, </w:t>
            </w:r>
            <w:proofErr w:type="spellStart"/>
            <w:r>
              <w:rPr>
                <w:rStyle w:val="normaltextrun"/>
                <w:rFonts w:ascii="Calibri" w:hAnsi="Calibri" w:cs="Calibri"/>
                <w:color w:val="000000"/>
                <w:sz w:val="20"/>
                <w:szCs w:val="20"/>
              </w:rPr>
              <w:t>ObGyn</w:t>
            </w:r>
            <w:proofErr w:type="spellEnd"/>
          </w:p>
        </w:tc>
      </w:tr>
      <w:tr w:rsidR="0056620D" w14:paraId="045C749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1EBF9E7"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04DF197E"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Bauer</w:t>
            </w:r>
          </w:p>
        </w:tc>
        <w:tc>
          <w:tcPr>
            <w:tcW w:w="1890" w:type="dxa"/>
            <w:tcBorders>
              <w:top w:val="single" w:sz="4" w:space="0" w:color="auto"/>
              <w:left w:val="single" w:sz="4" w:space="0" w:color="auto"/>
              <w:bottom w:val="single" w:sz="4" w:space="0" w:color="auto"/>
              <w:right w:val="single" w:sz="4" w:space="0" w:color="auto"/>
            </w:tcBorders>
          </w:tcPr>
          <w:p w14:paraId="7DE1B2F0"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Jen</w:t>
            </w:r>
          </w:p>
        </w:tc>
        <w:tc>
          <w:tcPr>
            <w:tcW w:w="5165" w:type="dxa"/>
            <w:tcBorders>
              <w:top w:val="single" w:sz="4" w:space="0" w:color="auto"/>
              <w:left w:val="single" w:sz="4" w:space="0" w:color="auto"/>
              <w:bottom w:val="single" w:sz="4" w:space="0" w:color="auto"/>
              <w:right w:val="single" w:sz="4" w:space="0" w:color="auto"/>
            </w:tcBorders>
          </w:tcPr>
          <w:p w14:paraId="569A9BEB"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Program Coordinator, Internal Medicine</w:t>
            </w:r>
          </w:p>
        </w:tc>
      </w:tr>
      <w:tr w:rsidR="0056620D" w14:paraId="44E3C5A0"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69F1A61C"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67E7788"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Borders>
              <w:top w:val="single" w:sz="4" w:space="0" w:color="auto"/>
              <w:left w:val="single" w:sz="4" w:space="0" w:color="auto"/>
              <w:bottom w:val="single" w:sz="4" w:space="0" w:color="auto"/>
              <w:right w:val="single" w:sz="4" w:space="0" w:color="auto"/>
            </w:tcBorders>
            <w:hideMark/>
          </w:tcPr>
          <w:p w14:paraId="6CBC83CE"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5" w:type="dxa"/>
            <w:tcBorders>
              <w:top w:val="single" w:sz="4" w:space="0" w:color="auto"/>
              <w:left w:val="single" w:sz="4" w:space="0" w:color="auto"/>
              <w:bottom w:val="single" w:sz="4" w:space="0" w:color="auto"/>
              <w:right w:val="single" w:sz="4" w:space="0" w:color="auto"/>
            </w:tcBorders>
            <w:hideMark/>
          </w:tcPr>
          <w:p w14:paraId="17196927" w14:textId="77777777" w:rsidR="0056620D" w:rsidRDefault="0056620D">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56620D" w14:paraId="6D25417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1215766" w14:textId="77777777" w:rsidR="0056620D" w:rsidRDefault="0056620D">
            <w:pPr>
              <w:pStyle w:val="TableParagraph"/>
              <w:ind w:left="0"/>
              <w:jc w:val="center"/>
              <w:rPr>
                <w:sz w:val="20"/>
              </w:rPr>
            </w:pPr>
            <w:r>
              <w:rPr>
                <w:sz w:val="20"/>
              </w:rPr>
              <w:lastRenderedPageBreak/>
              <w:t>X</w:t>
            </w:r>
          </w:p>
        </w:tc>
        <w:tc>
          <w:tcPr>
            <w:tcW w:w="2250" w:type="dxa"/>
            <w:tcBorders>
              <w:top w:val="single" w:sz="4" w:space="0" w:color="auto"/>
              <w:left w:val="single" w:sz="4" w:space="0" w:color="auto"/>
              <w:bottom w:val="single" w:sz="4" w:space="0" w:color="auto"/>
              <w:right w:val="single" w:sz="4" w:space="0" w:color="auto"/>
            </w:tcBorders>
            <w:hideMark/>
          </w:tcPr>
          <w:p w14:paraId="2722E0D0"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0174FAD"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5" w:type="dxa"/>
            <w:tcBorders>
              <w:top w:val="single" w:sz="4" w:space="0" w:color="auto"/>
              <w:left w:val="single" w:sz="4" w:space="0" w:color="auto"/>
              <w:bottom w:val="single" w:sz="4" w:space="0" w:color="auto"/>
              <w:right w:val="single" w:sz="4" w:space="0" w:color="auto"/>
            </w:tcBorders>
            <w:hideMark/>
          </w:tcPr>
          <w:p w14:paraId="19585799" w14:textId="77777777" w:rsidR="0056620D" w:rsidRDefault="0056620D">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56620D" w14:paraId="195EF34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94CE177"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5727044"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Borders>
              <w:top w:val="single" w:sz="4" w:space="0" w:color="auto"/>
              <w:left w:val="single" w:sz="4" w:space="0" w:color="auto"/>
              <w:bottom w:val="single" w:sz="4" w:space="0" w:color="auto"/>
              <w:right w:val="single" w:sz="4" w:space="0" w:color="auto"/>
            </w:tcBorders>
            <w:hideMark/>
          </w:tcPr>
          <w:p w14:paraId="3249B8F8" w14:textId="77777777" w:rsidR="0056620D" w:rsidRDefault="0056620D">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149DAE2" w14:textId="77777777" w:rsidR="0056620D" w:rsidRDefault="0056620D">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56620D" w14:paraId="1AC7104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AA8E40E"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C41DC6D" w14:textId="77777777" w:rsidR="0056620D" w:rsidRDefault="0056620D">
            <w:pPr>
              <w:pStyle w:val="TableParagraph"/>
              <w:ind w:left="0"/>
              <w:jc w:val="center"/>
              <w:rPr>
                <w:sz w:val="20"/>
              </w:rPr>
            </w:pPr>
            <w:r>
              <w:rPr>
                <w:rStyle w:val="normaltextrun"/>
                <w:rFonts w:ascii="Calibri" w:hAnsi="Calibri" w:cs="Calibri"/>
                <w:color w:val="000000"/>
                <w:sz w:val="20"/>
                <w:szCs w:val="20"/>
              </w:rPr>
              <w:t>Lynn </w:t>
            </w:r>
          </w:p>
        </w:tc>
        <w:tc>
          <w:tcPr>
            <w:tcW w:w="1890" w:type="dxa"/>
            <w:tcBorders>
              <w:top w:val="single" w:sz="4" w:space="0" w:color="auto"/>
              <w:left w:val="single" w:sz="4" w:space="0" w:color="auto"/>
              <w:bottom w:val="single" w:sz="4" w:space="0" w:color="auto"/>
              <w:right w:val="single" w:sz="4" w:space="0" w:color="auto"/>
            </w:tcBorders>
            <w:hideMark/>
          </w:tcPr>
          <w:p w14:paraId="35B23EA7" w14:textId="77777777" w:rsidR="0056620D" w:rsidRDefault="0056620D">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21A6CA7" w14:textId="77777777" w:rsidR="0056620D" w:rsidRDefault="0056620D">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56620D" w14:paraId="29E3177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1C8EDFA"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745E7CC3"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Mann</w:t>
            </w:r>
          </w:p>
        </w:tc>
        <w:tc>
          <w:tcPr>
            <w:tcW w:w="1890" w:type="dxa"/>
            <w:tcBorders>
              <w:top w:val="single" w:sz="4" w:space="0" w:color="auto"/>
              <w:left w:val="single" w:sz="4" w:space="0" w:color="auto"/>
              <w:bottom w:val="single" w:sz="4" w:space="0" w:color="auto"/>
              <w:right w:val="single" w:sz="4" w:space="0" w:color="auto"/>
            </w:tcBorders>
          </w:tcPr>
          <w:p w14:paraId="67E54916"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Sonia</w:t>
            </w:r>
          </w:p>
        </w:tc>
        <w:tc>
          <w:tcPr>
            <w:tcW w:w="5165" w:type="dxa"/>
            <w:tcBorders>
              <w:top w:val="single" w:sz="4" w:space="0" w:color="auto"/>
              <w:left w:val="single" w:sz="4" w:space="0" w:color="auto"/>
              <w:bottom w:val="single" w:sz="4" w:space="0" w:color="auto"/>
              <w:right w:val="single" w:sz="4" w:space="0" w:color="auto"/>
            </w:tcBorders>
          </w:tcPr>
          <w:p w14:paraId="6231C1C2"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Program Manager, LCME</w:t>
            </w:r>
          </w:p>
        </w:tc>
      </w:tr>
      <w:tr w:rsidR="0056620D" w14:paraId="38F0765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80881A9"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4962D7CE"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McCallister</w:t>
            </w:r>
          </w:p>
        </w:tc>
        <w:tc>
          <w:tcPr>
            <w:tcW w:w="1890" w:type="dxa"/>
            <w:tcBorders>
              <w:top w:val="single" w:sz="4" w:space="0" w:color="auto"/>
              <w:left w:val="single" w:sz="4" w:space="0" w:color="auto"/>
              <w:bottom w:val="single" w:sz="4" w:space="0" w:color="auto"/>
              <w:right w:val="single" w:sz="4" w:space="0" w:color="auto"/>
            </w:tcBorders>
          </w:tcPr>
          <w:p w14:paraId="6FFDE881"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Jennifer</w:t>
            </w:r>
          </w:p>
        </w:tc>
        <w:tc>
          <w:tcPr>
            <w:tcW w:w="5165" w:type="dxa"/>
            <w:tcBorders>
              <w:top w:val="single" w:sz="4" w:space="0" w:color="auto"/>
              <w:left w:val="single" w:sz="4" w:space="0" w:color="auto"/>
              <w:bottom w:val="single" w:sz="4" w:space="0" w:color="auto"/>
              <w:right w:val="single" w:sz="4" w:space="0" w:color="auto"/>
            </w:tcBorders>
          </w:tcPr>
          <w:p w14:paraId="7ACD8190"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Associate Dean of Medical Education</w:t>
            </w:r>
          </w:p>
        </w:tc>
      </w:tr>
      <w:tr w:rsidR="0056620D" w14:paraId="4FC8615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BF79E6B"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65857A63"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Meyer</w:t>
            </w:r>
          </w:p>
        </w:tc>
        <w:tc>
          <w:tcPr>
            <w:tcW w:w="1890" w:type="dxa"/>
            <w:tcBorders>
              <w:top w:val="single" w:sz="4" w:space="0" w:color="auto"/>
              <w:left w:val="single" w:sz="4" w:space="0" w:color="auto"/>
              <w:bottom w:val="single" w:sz="4" w:space="0" w:color="auto"/>
              <w:right w:val="single" w:sz="4" w:space="0" w:color="auto"/>
            </w:tcBorders>
          </w:tcPr>
          <w:p w14:paraId="4CB50A32"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Michelle</w:t>
            </w:r>
          </w:p>
        </w:tc>
        <w:tc>
          <w:tcPr>
            <w:tcW w:w="5165" w:type="dxa"/>
            <w:tcBorders>
              <w:top w:val="single" w:sz="4" w:space="0" w:color="auto"/>
              <w:left w:val="single" w:sz="4" w:space="0" w:color="auto"/>
              <w:bottom w:val="single" w:sz="4" w:space="0" w:color="auto"/>
              <w:right w:val="single" w:sz="4" w:space="0" w:color="auto"/>
            </w:tcBorders>
          </w:tcPr>
          <w:p w14:paraId="5854FF06"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Longitudinal Projects Program Manager</w:t>
            </w:r>
          </w:p>
        </w:tc>
      </w:tr>
      <w:tr w:rsidR="0056620D" w14:paraId="3C394C70"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554C4B55"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AF2E334"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Borders>
              <w:top w:val="single" w:sz="4" w:space="0" w:color="auto"/>
              <w:left w:val="single" w:sz="4" w:space="0" w:color="auto"/>
              <w:bottom w:val="single" w:sz="4" w:space="0" w:color="auto"/>
              <w:right w:val="single" w:sz="4" w:space="0" w:color="auto"/>
            </w:tcBorders>
            <w:hideMark/>
          </w:tcPr>
          <w:p w14:paraId="03032E3E"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5" w:type="dxa"/>
            <w:tcBorders>
              <w:top w:val="single" w:sz="4" w:space="0" w:color="auto"/>
              <w:left w:val="single" w:sz="4" w:space="0" w:color="auto"/>
              <w:bottom w:val="single" w:sz="4" w:space="0" w:color="auto"/>
              <w:right w:val="single" w:sz="4" w:space="0" w:color="auto"/>
            </w:tcBorders>
            <w:hideMark/>
          </w:tcPr>
          <w:p w14:paraId="2C11A6D0" w14:textId="77777777" w:rsidR="0056620D" w:rsidRDefault="0056620D">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56620D" w14:paraId="22B2313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D362B1E"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2211436"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6A112E43"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5" w:type="dxa"/>
            <w:tcBorders>
              <w:top w:val="single" w:sz="4" w:space="0" w:color="auto"/>
              <w:left w:val="single" w:sz="4" w:space="0" w:color="auto"/>
              <w:bottom w:val="single" w:sz="4" w:space="0" w:color="auto"/>
              <w:right w:val="single" w:sz="4" w:space="0" w:color="auto"/>
            </w:tcBorders>
            <w:hideMark/>
          </w:tcPr>
          <w:p w14:paraId="3028A798" w14:textId="77777777" w:rsidR="0056620D" w:rsidRDefault="0056620D">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56620D" w14:paraId="2E77D26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9179B6C"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9B242CC"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Schafer </w:t>
            </w:r>
          </w:p>
        </w:tc>
        <w:tc>
          <w:tcPr>
            <w:tcW w:w="1890" w:type="dxa"/>
            <w:tcBorders>
              <w:top w:val="single" w:sz="4" w:space="0" w:color="auto"/>
              <w:left w:val="single" w:sz="4" w:space="0" w:color="auto"/>
              <w:bottom w:val="single" w:sz="4" w:space="0" w:color="auto"/>
              <w:right w:val="single" w:sz="4" w:space="0" w:color="auto"/>
            </w:tcBorders>
            <w:hideMark/>
          </w:tcPr>
          <w:p w14:paraId="16B9474E"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CF141D8"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r>
      <w:tr w:rsidR="0056620D" w14:paraId="661041C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5CEEE6A"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2E9D392B"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Secrease</w:t>
            </w:r>
            <w:proofErr w:type="spellEnd"/>
          </w:p>
        </w:tc>
        <w:tc>
          <w:tcPr>
            <w:tcW w:w="1890" w:type="dxa"/>
            <w:tcBorders>
              <w:top w:val="single" w:sz="4" w:space="0" w:color="auto"/>
              <w:left w:val="single" w:sz="4" w:space="0" w:color="auto"/>
              <w:bottom w:val="single" w:sz="4" w:space="0" w:color="auto"/>
              <w:right w:val="single" w:sz="4" w:space="0" w:color="auto"/>
            </w:tcBorders>
          </w:tcPr>
          <w:p w14:paraId="60A6E63C"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Danielle</w:t>
            </w:r>
          </w:p>
        </w:tc>
        <w:tc>
          <w:tcPr>
            <w:tcW w:w="5165" w:type="dxa"/>
            <w:tcBorders>
              <w:top w:val="single" w:sz="4" w:space="0" w:color="auto"/>
              <w:left w:val="single" w:sz="4" w:space="0" w:color="auto"/>
              <w:bottom w:val="single" w:sz="4" w:space="0" w:color="auto"/>
              <w:right w:val="single" w:sz="4" w:space="0" w:color="auto"/>
            </w:tcBorders>
          </w:tcPr>
          <w:p w14:paraId="7DDB6DCD"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Family Medicine Program Coordinator</w:t>
            </w:r>
          </w:p>
        </w:tc>
      </w:tr>
      <w:tr w:rsidR="0056620D" w14:paraId="58FA0D5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8B8C704" w14:textId="77777777" w:rsidR="0056620D" w:rsidRDefault="0056620D">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hideMark/>
          </w:tcPr>
          <w:p w14:paraId="03B795C3"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34F8FAE2"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EBD8DE9" w14:textId="77777777" w:rsidR="0056620D" w:rsidRDefault="0056620D">
            <w:pPr>
              <w:pStyle w:val="TableParagraph"/>
              <w:ind w:left="7"/>
              <w:jc w:val="cente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56620D" w14:paraId="0DEA18F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BDFB44E" w14:textId="77777777" w:rsidR="0056620D" w:rsidRDefault="0056620D">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tcPr>
          <w:p w14:paraId="2014D00E"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Start </w:t>
            </w:r>
          </w:p>
        </w:tc>
        <w:tc>
          <w:tcPr>
            <w:tcW w:w="1890" w:type="dxa"/>
            <w:tcBorders>
              <w:top w:val="single" w:sz="4" w:space="0" w:color="auto"/>
              <w:left w:val="single" w:sz="4" w:space="0" w:color="auto"/>
              <w:bottom w:val="single" w:sz="4" w:space="0" w:color="auto"/>
              <w:right w:val="single" w:sz="4" w:space="0" w:color="auto"/>
            </w:tcBorders>
          </w:tcPr>
          <w:p w14:paraId="597E7A02"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bdr w:val="none" w:sz="0" w:space="0" w:color="auto" w:frame="1"/>
              </w:rPr>
              <w:t>Amanda </w:t>
            </w:r>
          </w:p>
        </w:tc>
        <w:tc>
          <w:tcPr>
            <w:tcW w:w="5165" w:type="dxa"/>
            <w:tcBorders>
              <w:top w:val="single" w:sz="4" w:space="0" w:color="auto"/>
              <w:left w:val="single" w:sz="4" w:space="0" w:color="auto"/>
              <w:bottom w:val="single" w:sz="4" w:space="0" w:color="auto"/>
              <w:right w:val="single" w:sz="4" w:space="0" w:color="auto"/>
            </w:tcBorders>
          </w:tcPr>
          <w:p w14:paraId="641B7F28"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OCS, Education Resource Specialist </w:t>
            </w:r>
            <w:r>
              <w:rPr>
                <w:rStyle w:val="eop"/>
                <w:rFonts w:ascii="Calibri" w:hAnsi="Calibri" w:cs="Calibri"/>
                <w:color w:val="000000"/>
                <w:sz w:val="20"/>
                <w:szCs w:val="20"/>
              </w:rPr>
              <w:t> </w:t>
            </w:r>
          </w:p>
        </w:tc>
      </w:tr>
      <w:tr w:rsidR="0056620D" w14:paraId="42EEAC0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8CCAA19"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EA67047"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22E1C8D"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E0A0F02" w14:textId="77777777" w:rsidR="0056620D" w:rsidRDefault="0056620D">
            <w:pPr>
              <w:pStyle w:val="TableParagraph"/>
              <w:ind w:left="7"/>
              <w:jc w:val="cente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56620D" w14:paraId="50D8E73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9494188"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A63EDD3"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6A79551"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617F9DA" w14:textId="77777777" w:rsidR="0056620D" w:rsidRDefault="0056620D">
            <w:pPr>
              <w:pStyle w:val="TableParagraph"/>
              <w:ind w:left="7"/>
              <w:jc w:val="cente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56620D" w14:paraId="4CB471D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C2B7D67"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B76B063"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35982E2"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5" w:type="dxa"/>
            <w:tcBorders>
              <w:top w:val="single" w:sz="4" w:space="0" w:color="auto"/>
              <w:left w:val="single" w:sz="4" w:space="0" w:color="auto"/>
              <w:bottom w:val="single" w:sz="4" w:space="0" w:color="auto"/>
              <w:right w:val="single" w:sz="4" w:space="0" w:color="auto"/>
            </w:tcBorders>
            <w:hideMark/>
          </w:tcPr>
          <w:p w14:paraId="0BFEE56E" w14:textId="77777777" w:rsidR="0056620D" w:rsidRDefault="0056620D">
            <w:pPr>
              <w:pStyle w:val="TableParagraph"/>
              <w:ind w:left="7"/>
              <w:jc w:val="cente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56620D" w14:paraId="6FF81F0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17F5C5B"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E06EB72"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Williams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A834CD4"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Brittany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A2747BF" w14:textId="77777777" w:rsidR="0056620D" w:rsidRDefault="0056620D">
            <w:pPr>
              <w:pStyle w:val="TableParagraph"/>
              <w:ind w:left="7"/>
              <w:jc w:val="center"/>
            </w:pPr>
            <w:r>
              <w:rPr>
                <w:rStyle w:val="normaltextrun"/>
                <w:rFonts w:ascii="Calibri" w:hAnsi="Calibri" w:cs="Calibri"/>
                <w:color w:val="000000"/>
                <w:sz w:val="20"/>
                <w:szCs w:val="20"/>
              </w:rPr>
              <w:t>UPRSN: Program Manager, Surgery</w:t>
            </w:r>
          </w:p>
        </w:tc>
      </w:tr>
      <w:tr w:rsidR="0056620D" w14:paraId="3236754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CCC76E4"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AF9C6CB"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Borders>
              <w:top w:val="single" w:sz="4" w:space="0" w:color="auto"/>
              <w:left w:val="single" w:sz="4" w:space="0" w:color="auto"/>
              <w:bottom w:val="single" w:sz="4" w:space="0" w:color="auto"/>
              <w:right w:val="single" w:sz="4" w:space="0" w:color="auto"/>
            </w:tcBorders>
            <w:hideMark/>
          </w:tcPr>
          <w:p w14:paraId="0B4C3BE8"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5" w:type="dxa"/>
            <w:tcBorders>
              <w:top w:val="single" w:sz="4" w:space="0" w:color="auto"/>
              <w:left w:val="single" w:sz="4" w:space="0" w:color="auto"/>
              <w:bottom w:val="single" w:sz="4" w:space="0" w:color="auto"/>
              <w:right w:val="single" w:sz="4" w:space="0" w:color="auto"/>
            </w:tcBorders>
            <w:hideMark/>
          </w:tcPr>
          <w:p w14:paraId="06A2E4F6" w14:textId="77777777" w:rsidR="0056620D" w:rsidRDefault="0056620D">
            <w:pPr>
              <w:pStyle w:val="TableParagraph"/>
              <w:ind w:left="7"/>
              <w:jc w:val="cente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6E3D07D1" w14:textId="77777777" w:rsidR="0056620D" w:rsidRDefault="0056620D"/>
    <w:p w14:paraId="3661C886" w14:textId="77777777" w:rsidR="0056620D" w:rsidRDefault="0056620D"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56620D" w14:paraId="1E112D7C" w14:textId="77777777" w:rsidTr="007F2998">
        <w:trPr>
          <w:trHeight w:val="230"/>
          <w:tblHeader/>
        </w:trPr>
        <w:tc>
          <w:tcPr>
            <w:tcW w:w="715" w:type="dxa"/>
          </w:tcPr>
          <w:p w14:paraId="60569039" w14:textId="77777777" w:rsidR="0056620D" w:rsidRDefault="0056620D" w:rsidP="0037548C">
            <w:pPr>
              <w:pStyle w:val="TableParagraph"/>
              <w:ind w:left="0"/>
              <w:rPr>
                <w:b/>
                <w:sz w:val="20"/>
              </w:rPr>
            </w:pPr>
            <w:r>
              <w:rPr>
                <w:b/>
                <w:sz w:val="20"/>
              </w:rPr>
              <w:t>#</w:t>
            </w:r>
          </w:p>
        </w:tc>
        <w:tc>
          <w:tcPr>
            <w:tcW w:w="7830" w:type="dxa"/>
          </w:tcPr>
          <w:p w14:paraId="73E7C8D9" w14:textId="77777777" w:rsidR="0056620D" w:rsidRDefault="0056620D" w:rsidP="0037548C">
            <w:pPr>
              <w:pStyle w:val="TableParagraph"/>
              <w:ind w:left="0"/>
              <w:rPr>
                <w:b/>
                <w:sz w:val="20"/>
              </w:rPr>
            </w:pPr>
            <w:r>
              <w:rPr>
                <w:b/>
                <w:sz w:val="20"/>
              </w:rPr>
              <w:t xml:space="preserve">Agenda Item </w:t>
            </w:r>
          </w:p>
        </w:tc>
      </w:tr>
      <w:tr w:rsidR="0056620D" w14:paraId="642D6FE2" w14:textId="77777777" w:rsidTr="007F2998">
        <w:trPr>
          <w:trHeight w:val="230"/>
        </w:trPr>
        <w:tc>
          <w:tcPr>
            <w:tcW w:w="715" w:type="dxa"/>
          </w:tcPr>
          <w:p w14:paraId="140AC33E" w14:textId="77777777" w:rsidR="0056620D" w:rsidRDefault="0056620D" w:rsidP="0037548C">
            <w:pPr>
              <w:pStyle w:val="TableParagraph"/>
              <w:ind w:left="0"/>
              <w:rPr>
                <w:sz w:val="20"/>
              </w:rPr>
            </w:pPr>
            <w:r>
              <w:rPr>
                <w:sz w:val="20"/>
              </w:rPr>
              <w:t>1</w:t>
            </w:r>
          </w:p>
        </w:tc>
        <w:tc>
          <w:tcPr>
            <w:tcW w:w="7830" w:type="dxa"/>
          </w:tcPr>
          <w:p w14:paraId="7BF0E927" w14:textId="77777777" w:rsidR="0056620D" w:rsidRDefault="0056620D" w:rsidP="0037548C">
            <w:pPr>
              <w:pStyle w:val="TableParagraph"/>
              <w:ind w:left="0"/>
              <w:rPr>
                <w:sz w:val="20"/>
              </w:rPr>
            </w:pPr>
            <w:r>
              <w:rPr>
                <w:sz w:val="20"/>
              </w:rPr>
              <w:t>Approval of August 2021 Meeting Minutes</w:t>
            </w:r>
          </w:p>
        </w:tc>
      </w:tr>
      <w:tr w:rsidR="0056620D" w14:paraId="3AEDEBD9" w14:textId="77777777" w:rsidTr="007F2998">
        <w:trPr>
          <w:trHeight w:val="230"/>
        </w:trPr>
        <w:tc>
          <w:tcPr>
            <w:tcW w:w="715" w:type="dxa"/>
          </w:tcPr>
          <w:p w14:paraId="3E2A0E8A" w14:textId="77777777" w:rsidR="0056620D" w:rsidRDefault="0056620D" w:rsidP="0037548C">
            <w:pPr>
              <w:pStyle w:val="TableParagraph"/>
              <w:ind w:left="0"/>
              <w:rPr>
                <w:sz w:val="20"/>
              </w:rPr>
            </w:pPr>
            <w:r>
              <w:rPr>
                <w:sz w:val="20"/>
              </w:rPr>
              <w:t>2</w:t>
            </w:r>
          </w:p>
        </w:tc>
        <w:tc>
          <w:tcPr>
            <w:tcW w:w="7830" w:type="dxa"/>
          </w:tcPr>
          <w:p w14:paraId="6E7C8B03" w14:textId="77777777" w:rsidR="0056620D" w:rsidRDefault="0056620D" w:rsidP="0037548C">
            <w:pPr>
              <w:pStyle w:val="TableParagraph"/>
              <w:ind w:left="0"/>
              <w:rPr>
                <w:sz w:val="20"/>
              </w:rPr>
            </w:pPr>
            <w:r>
              <w:rPr>
                <w:sz w:val="20"/>
              </w:rPr>
              <w:t>Welcome &amp; Announcements</w:t>
            </w:r>
          </w:p>
        </w:tc>
      </w:tr>
      <w:tr w:rsidR="0056620D" w14:paraId="6C920784" w14:textId="77777777" w:rsidTr="007F2998">
        <w:trPr>
          <w:trHeight w:val="230"/>
        </w:trPr>
        <w:tc>
          <w:tcPr>
            <w:tcW w:w="715" w:type="dxa"/>
          </w:tcPr>
          <w:p w14:paraId="547DC41D" w14:textId="77777777" w:rsidR="0056620D" w:rsidRDefault="0056620D" w:rsidP="0037548C">
            <w:pPr>
              <w:pStyle w:val="TableParagraph"/>
              <w:ind w:left="0"/>
              <w:rPr>
                <w:sz w:val="20"/>
              </w:rPr>
            </w:pPr>
            <w:r>
              <w:rPr>
                <w:sz w:val="20"/>
              </w:rPr>
              <w:t>3</w:t>
            </w:r>
          </w:p>
        </w:tc>
        <w:tc>
          <w:tcPr>
            <w:tcW w:w="7830" w:type="dxa"/>
          </w:tcPr>
          <w:p w14:paraId="77D97608" w14:textId="77777777" w:rsidR="0056620D" w:rsidRDefault="0056620D" w:rsidP="0037548C">
            <w:pPr>
              <w:pStyle w:val="TableParagraph"/>
              <w:ind w:left="0"/>
              <w:rPr>
                <w:sz w:val="20"/>
              </w:rPr>
            </w:pPr>
            <w:r>
              <w:rPr>
                <w:sz w:val="20"/>
              </w:rPr>
              <w:t>New Business: Part 2 Action Plan</w:t>
            </w:r>
          </w:p>
        </w:tc>
      </w:tr>
      <w:tr w:rsidR="0056620D" w14:paraId="449AA0F4" w14:textId="77777777" w:rsidTr="007F2998">
        <w:trPr>
          <w:trHeight w:val="230"/>
        </w:trPr>
        <w:tc>
          <w:tcPr>
            <w:tcW w:w="715" w:type="dxa"/>
          </w:tcPr>
          <w:p w14:paraId="39374179" w14:textId="77777777" w:rsidR="0056620D" w:rsidRDefault="0056620D" w:rsidP="0037548C">
            <w:pPr>
              <w:pStyle w:val="TableParagraph"/>
              <w:ind w:left="0"/>
              <w:rPr>
                <w:sz w:val="20"/>
              </w:rPr>
            </w:pPr>
            <w:r>
              <w:rPr>
                <w:sz w:val="20"/>
              </w:rPr>
              <w:t>4</w:t>
            </w:r>
          </w:p>
        </w:tc>
        <w:tc>
          <w:tcPr>
            <w:tcW w:w="7830" w:type="dxa"/>
          </w:tcPr>
          <w:p w14:paraId="17D795CD" w14:textId="77777777" w:rsidR="0056620D" w:rsidRDefault="0056620D" w:rsidP="0037548C">
            <w:pPr>
              <w:pStyle w:val="TableParagraph"/>
              <w:ind w:left="0"/>
              <w:rPr>
                <w:sz w:val="20"/>
              </w:rPr>
            </w:pPr>
            <w:r>
              <w:rPr>
                <w:sz w:val="20"/>
              </w:rPr>
              <w:t>New Business: UPWP Feedback Loop/OSCE Feedback</w:t>
            </w:r>
          </w:p>
        </w:tc>
      </w:tr>
      <w:tr w:rsidR="0056620D" w14:paraId="6C307A7C" w14:textId="77777777" w:rsidTr="007F2998">
        <w:trPr>
          <w:trHeight w:val="230"/>
        </w:trPr>
        <w:tc>
          <w:tcPr>
            <w:tcW w:w="715" w:type="dxa"/>
          </w:tcPr>
          <w:p w14:paraId="7B1D956A" w14:textId="77777777" w:rsidR="0056620D" w:rsidRDefault="0056620D" w:rsidP="0037548C">
            <w:pPr>
              <w:pStyle w:val="TableParagraph"/>
              <w:ind w:left="0"/>
              <w:rPr>
                <w:sz w:val="20"/>
              </w:rPr>
            </w:pPr>
            <w:r>
              <w:rPr>
                <w:sz w:val="20"/>
              </w:rPr>
              <w:t>5</w:t>
            </w:r>
          </w:p>
        </w:tc>
        <w:tc>
          <w:tcPr>
            <w:tcW w:w="7830" w:type="dxa"/>
          </w:tcPr>
          <w:p w14:paraId="38FA0F7A" w14:textId="77777777" w:rsidR="0056620D" w:rsidRDefault="0056620D" w:rsidP="0037548C">
            <w:pPr>
              <w:pStyle w:val="TableParagraph"/>
              <w:ind w:left="0"/>
              <w:rPr>
                <w:sz w:val="20"/>
              </w:rPr>
            </w:pPr>
            <w:r>
              <w:rPr>
                <w:sz w:val="20"/>
              </w:rPr>
              <w:t>Standing Reports: Student Report</w:t>
            </w:r>
          </w:p>
        </w:tc>
      </w:tr>
      <w:tr w:rsidR="0056620D" w14:paraId="2E5964F5" w14:textId="77777777" w:rsidTr="007F2998">
        <w:trPr>
          <w:trHeight w:val="230"/>
        </w:trPr>
        <w:tc>
          <w:tcPr>
            <w:tcW w:w="715" w:type="dxa"/>
          </w:tcPr>
          <w:p w14:paraId="1AD7C59C" w14:textId="77777777" w:rsidR="0056620D" w:rsidRDefault="0056620D" w:rsidP="0037548C">
            <w:pPr>
              <w:pStyle w:val="TableParagraph"/>
              <w:ind w:left="0"/>
              <w:rPr>
                <w:sz w:val="20"/>
              </w:rPr>
            </w:pPr>
            <w:r>
              <w:rPr>
                <w:sz w:val="20"/>
              </w:rPr>
              <w:t>6</w:t>
            </w:r>
          </w:p>
        </w:tc>
        <w:tc>
          <w:tcPr>
            <w:tcW w:w="7830" w:type="dxa"/>
          </w:tcPr>
          <w:p w14:paraId="62C4AE23" w14:textId="77777777" w:rsidR="0056620D" w:rsidRDefault="0056620D" w:rsidP="0037548C">
            <w:pPr>
              <w:pStyle w:val="TableParagraph"/>
              <w:ind w:left="0"/>
              <w:rPr>
                <w:sz w:val="20"/>
              </w:rPr>
            </w:pPr>
            <w:r>
              <w:rPr>
                <w:sz w:val="20"/>
              </w:rPr>
              <w:t>New Business: LCME Update</w:t>
            </w:r>
          </w:p>
        </w:tc>
      </w:tr>
      <w:tr w:rsidR="0056620D" w14:paraId="44766100" w14:textId="77777777" w:rsidTr="007F2998">
        <w:trPr>
          <w:trHeight w:val="230"/>
        </w:trPr>
        <w:tc>
          <w:tcPr>
            <w:tcW w:w="715" w:type="dxa"/>
          </w:tcPr>
          <w:p w14:paraId="3682E897" w14:textId="77777777" w:rsidR="0056620D" w:rsidRDefault="0056620D" w:rsidP="0037548C">
            <w:pPr>
              <w:pStyle w:val="TableParagraph"/>
              <w:ind w:left="0"/>
              <w:rPr>
                <w:sz w:val="20"/>
              </w:rPr>
            </w:pPr>
            <w:r>
              <w:rPr>
                <w:sz w:val="20"/>
              </w:rPr>
              <w:t>7</w:t>
            </w:r>
          </w:p>
        </w:tc>
        <w:tc>
          <w:tcPr>
            <w:tcW w:w="7830" w:type="dxa"/>
          </w:tcPr>
          <w:p w14:paraId="5721BDAC" w14:textId="77777777" w:rsidR="0056620D" w:rsidRDefault="0056620D" w:rsidP="0037548C">
            <w:pPr>
              <w:pStyle w:val="TableParagraph"/>
              <w:ind w:left="0"/>
              <w:rPr>
                <w:sz w:val="20"/>
              </w:rPr>
            </w:pPr>
            <w:r>
              <w:rPr>
                <w:sz w:val="20"/>
              </w:rPr>
              <w:t>Standing Reports: Safety/Supervision, Duty Hours</w:t>
            </w:r>
          </w:p>
        </w:tc>
      </w:tr>
    </w:tbl>
    <w:p w14:paraId="0C741DF6" w14:textId="77777777" w:rsidR="0056620D" w:rsidRDefault="0056620D" w:rsidP="007F2998">
      <w:pPr>
        <w:pStyle w:val="Heading2"/>
      </w:pPr>
      <w:r>
        <w:br w:type="page"/>
      </w:r>
    </w:p>
    <w:p w14:paraId="5DAE1B7D" w14:textId="77777777" w:rsidR="0056620D" w:rsidRDefault="0056620D" w:rsidP="00492DAD">
      <w:pPr>
        <w:pStyle w:val="Heading1"/>
        <w:spacing w:before="0" w:line="240" w:lineRule="auto"/>
        <w:rPr>
          <w:szCs w:val="24"/>
        </w:rPr>
      </w:pPr>
      <w:r w:rsidRPr="00FB5812">
        <w:rPr>
          <w:szCs w:val="24"/>
        </w:rPr>
        <w:lastRenderedPageBreak/>
        <w:t xml:space="preserve">Item 1, Approval of </w:t>
      </w:r>
      <w:r>
        <w:rPr>
          <w:szCs w:val="24"/>
        </w:rPr>
        <w:t xml:space="preserve">August 2021 Meeting </w:t>
      </w:r>
      <w:r w:rsidRPr="00FB5812">
        <w:rPr>
          <w:szCs w:val="24"/>
        </w:rPr>
        <w:t>Minute</w:t>
      </w:r>
      <w:r>
        <w:rPr>
          <w:szCs w:val="24"/>
        </w:rPr>
        <w:t>s</w:t>
      </w:r>
    </w:p>
    <w:p w14:paraId="7B61824B" w14:textId="77777777" w:rsidR="0056620D" w:rsidRPr="00D45FB4" w:rsidRDefault="0056620D" w:rsidP="00492DAD">
      <w:pPr>
        <w:pStyle w:val="Heading1"/>
        <w:spacing w:before="0" w:line="240" w:lineRule="auto"/>
        <w:rPr>
          <w:szCs w:val="24"/>
        </w:rPr>
      </w:pPr>
      <w:r w:rsidRPr="00492DAD">
        <w:rPr>
          <w:b w:val="0"/>
          <w:bCs/>
          <w:u w:val="single"/>
        </w:rPr>
        <w:t>Discussion:</w:t>
      </w:r>
    </w:p>
    <w:p w14:paraId="66D0690F" w14:textId="77777777" w:rsidR="0056620D" w:rsidRPr="00DB217A" w:rsidRDefault="0056620D" w:rsidP="00593033">
      <w:pPr>
        <w:pStyle w:val="ListParagraph"/>
        <w:numPr>
          <w:ilvl w:val="0"/>
          <w:numId w:val="51"/>
        </w:numPr>
        <w:rPr>
          <w:sz w:val="24"/>
          <w:szCs w:val="24"/>
          <w:u w:val="single"/>
        </w:rPr>
      </w:pPr>
      <w:r w:rsidRPr="00DB217A">
        <w:rPr>
          <w:sz w:val="24"/>
          <w:szCs w:val="24"/>
        </w:rPr>
        <w:t>August 2021 Minutes Approved</w:t>
      </w:r>
    </w:p>
    <w:p w14:paraId="645B615A" w14:textId="77777777" w:rsidR="0056620D" w:rsidRPr="00DB217A" w:rsidRDefault="0056620D" w:rsidP="00DB217A">
      <w:pPr>
        <w:rPr>
          <w:sz w:val="24"/>
          <w:szCs w:val="24"/>
          <w:u w:val="single"/>
        </w:rPr>
      </w:pPr>
    </w:p>
    <w:p w14:paraId="20B2B208" w14:textId="77777777" w:rsidR="0056620D" w:rsidRDefault="0056620D" w:rsidP="00D45FB4">
      <w:pPr>
        <w:pStyle w:val="Heading1"/>
        <w:spacing w:before="0" w:line="240" w:lineRule="auto"/>
        <w:rPr>
          <w:bCs/>
          <w:szCs w:val="24"/>
        </w:rPr>
      </w:pPr>
      <w:r w:rsidRPr="00FB5812">
        <w:rPr>
          <w:szCs w:val="24"/>
        </w:rPr>
        <w:t>Item 2,</w:t>
      </w:r>
      <w:r w:rsidRPr="00FB5812">
        <w:rPr>
          <w:bCs/>
          <w:szCs w:val="24"/>
        </w:rPr>
        <w:t xml:space="preserve"> </w:t>
      </w:r>
      <w:r>
        <w:rPr>
          <w:bCs/>
          <w:szCs w:val="24"/>
        </w:rPr>
        <w:t>Announcements / Old Business:</w:t>
      </w:r>
    </w:p>
    <w:p w14:paraId="0264ABCF" w14:textId="77777777" w:rsidR="0056620D" w:rsidRDefault="0056620D" w:rsidP="00D45FB4">
      <w:pPr>
        <w:pStyle w:val="Heading1"/>
        <w:spacing w:before="0" w:line="240" w:lineRule="auto"/>
        <w:rPr>
          <w:rFonts w:ascii="Arial" w:eastAsiaTheme="minorHAnsi" w:hAnsi="Arial" w:cs="Arial"/>
          <w:b w:val="0"/>
          <w:color w:val="000000"/>
          <w:szCs w:val="24"/>
          <w:shd w:val="clear" w:color="auto" w:fill="FFFFFF"/>
        </w:rPr>
      </w:pPr>
      <w:r>
        <w:rPr>
          <w:b w:val="0"/>
          <w:bCs/>
          <w:szCs w:val="24"/>
          <w:u w:val="single"/>
        </w:rPr>
        <w:t>Discussion:</w:t>
      </w:r>
      <w:r w:rsidRPr="00203F7A">
        <w:rPr>
          <w:rFonts w:ascii="Arial" w:eastAsiaTheme="minorHAnsi" w:hAnsi="Arial" w:cs="Arial"/>
          <w:b w:val="0"/>
          <w:color w:val="000000"/>
          <w:sz w:val="21"/>
          <w:szCs w:val="21"/>
          <w:shd w:val="clear" w:color="auto" w:fill="FFFFFF"/>
        </w:rPr>
        <w:t xml:space="preserve"> </w:t>
      </w:r>
      <w:r w:rsidRPr="00D45FB4">
        <w:rPr>
          <w:rFonts w:ascii="Arial" w:eastAsiaTheme="minorHAnsi" w:hAnsi="Arial" w:cs="Arial"/>
          <w:b w:val="0"/>
          <w:color w:val="000000"/>
          <w:szCs w:val="24"/>
          <w:shd w:val="clear" w:color="auto" w:fill="FFFFFF"/>
        </w:rPr>
        <w:t>Announcement</w:t>
      </w:r>
      <w:r>
        <w:rPr>
          <w:rFonts w:ascii="Arial" w:eastAsiaTheme="minorHAnsi" w:hAnsi="Arial" w:cs="Arial"/>
          <w:b w:val="0"/>
          <w:color w:val="000000"/>
          <w:szCs w:val="24"/>
          <w:shd w:val="clear" w:color="auto" w:fill="FFFFFF"/>
        </w:rPr>
        <w:t>s.</w:t>
      </w:r>
    </w:p>
    <w:p w14:paraId="6B1FE1F0" w14:textId="77777777" w:rsidR="0056620D" w:rsidRDefault="0056620D" w:rsidP="00593033">
      <w:pPr>
        <w:pStyle w:val="Heading1"/>
        <w:numPr>
          <w:ilvl w:val="0"/>
          <w:numId w:val="52"/>
        </w:numPr>
        <w:spacing w:before="0" w:line="240" w:lineRule="auto"/>
        <w:rPr>
          <w:szCs w:val="24"/>
        </w:rPr>
      </w:pPr>
      <w:r w:rsidRPr="00DB217A">
        <w:rPr>
          <w:rFonts w:ascii="Arial" w:eastAsia="Times New Roman" w:hAnsi="Arial" w:cs="Arial"/>
          <w:b w:val="0"/>
          <w:bCs/>
          <w:color w:val="000000"/>
          <w:szCs w:val="24"/>
          <w:lang w:eastAsia="ko-KR"/>
        </w:rPr>
        <w:t>Welcome New Surgery UME Program Manager, Brittany Williams.  </w:t>
      </w:r>
    </w:p>
    <w:p w14:paraId="412BA7CE" w14:textId="77777777" w:rsidR="0056620D" w:rsidRPr="00D45FB4" w:rsidRDefault="0056620D" w:rsidP="00593033">
      <w:pPr>
        <w:pStyle w:val="Heading1"/>
        <w:numPr>
          <w:ilvl w:val="0"/>
          <w:numId w:val="52"/>
        </w:numPr>
        <w:spacing w:before="0" w:line="240" w:lineRule="auto"/>
        <w:rPr>
          <w:szCs w:val="24"/>
        </w:rPr>
      </w:pPr>
      <w:r w:rsidRPr="00D45FB4">
        <w:rPr>
          <w:rFonts w:ascii="Arial" w:eastAsia="Times New Roman" w:hAnsi="Arial" w:cs="Arial"/>
          <w:b w:val="0"/>
          <w:bCs/>
          <w:color w:val="000000"/>
          <w:szCs w:val="24"/>
          <w:lang w:eastAsia="ko-KR"/>
        </w:rPr>
        <w:t xml:space="preserve">Dr. Lynn has officially </w:t>
      </w:r>
      <w:proofErr w:type="gramStart"/>
      <w:r w:rsidRPr="00D45FB4">
        <w:rPr>
          <w:rFonts w:ascii="Arial" w:eastAsia="Times New Roman" w:hAnsi="Arial" w:cs="Arial"/>
          <w:b w:val="0"/>
          <w:bCs/>
          <w:color w:val="000000"/>
          <w:szCs w:val="24"/>
          <w:lang w:eastAsia="ko-KR"/>
        </w:rPr>
        <w:t>retired</w:t>
      </w:r>
      <w:proofErr w:type="gramEnd"/>
      <w:r w:rsidRPr="00D45FB4">
        <w:rPr>
          <w:rFonts w:ascii="Arial" w:eastAsia="Times New Roman" w:hAnsi="Arial" w:cs="Arial"/>
          <w:b w:val="0"/>
          <w:bCs/>
          <w:color w:val="000000"/>
          <w:szCs w:val="24"/>
          <w:lang w:eastAsia="ko-KR"/>
        </w:rPr>
        <w:t xml:space="preserve"> and Dr. Alex Grieco has officially been named Interim Associate Dean for Student Life. Part 2 will not replace him in the position as Part 2 Associate Program Director, but instead will be using our Expert Educators to help fill the roles for assessments and Student Review Sub-Committee.  </w:t>
      </w:r>
      <w:r w:rsidRPr="00D45FB4">
        <w:rPr>
          <w:b w:val="0"/>
          <w:bCs/>
          <w:szCs w:val="24"/>
        </w:rPr>
        <w:t>.  </w:t>
      </w:r>
    </w:p>
    <w:p w14:paraId="42D15EBB" w14:textId="77777777" w:rsidR="0056620D" w:rsidRPr="00FB5812" w:rsidRDefault="0056620D" w:rsidP="00FB5812">
      <w:pPr>
        <w:pStyle w:val="BodyText"/>
        <w:rPr>
          <w:rFonts w:asciiTheme="majorHAnsi" w:hAnsiTheme="majorHAnsi"/>
          <w:bCs/>
        </w:rPr>
      </w:pPr>
    </w:p>
    <w:p w14:paraId="752BFE0D" w14:textId="77777777" w:rsidR="0056620D" w:rsidRDefault="0056620D" w:rsidP="00D45FB4">
      <w:pPr>
        <w:pStyle w:val="Heading1"/>
        <w:spacing w:before="0" w:line="240" w:lineRule="auto"/>
        <w:rPr>
          <w:szCs w:val="24"/>
        </w:rPr>
      </w:pPr>
      <w:r w:rsidRPr="00FB5812">
        <w:rPr>
          <w:szCs w:val="24"/>
        </w:rPr>
        <w:t xml:space="preserve">Item 3, </w:t>
      </w:r>
      <w:r>
        <w:rPr>
          <w:bCs/>
          <w:szCs w:val="24"/>
        </w:rPr>
        <w:t>New Business: Part 2 Action Plan</w:t>
      </w:r>
    </w:p>
    <w:p w14:paraId="33BE3BEC" w14:textId="77777777" w:rsidR="0056620D" w:rsidRDefault="0056620D" w:rsidP="00D45FB4">
      <w:pPr>
        <w:pStyle w:val="Heading1"/>
        <w:spacing w:before="0" w:line="240" w:lineRule="auto"/>
        <w:rPr>
          <w:b w:val="0"/>
          <w:bCs/>
          <w:szCs w:val="24"/>
          <w:u w:val="single"/>
        </w:rPr>
      </w:pPr>
      <w:r>
        <w:rPr>
          <w:b w:val="0"/>
          <w:bCs/>
          <w:szCs w:val="24"/>
          <w:u w:val="single"/>
        </w:rPr>
        <w:t>Discussion:</w:t>
      </w:r>
    </w:p>
    <w:p w14:paraId="240DA8AC" w14:textId="77777777" w:rsidR="0056620D" w:rsidRPr="00D45FB4" w:rsidRDefault="0056620D" w:rsidP="00D45FB4">
      <w:pPr>
        <w:spacing w:after="0" w:line="240" w:lineRule="auto"/>
        <w:textAlignment w:val="baseline"/>
        <w:rPr>
          <w:rFonts w:ascii="Segoe UI" w:eastAsia="Times New Roman" w:hAnsi="Segoe UI" w:cs="Segoe UI"/>
          <w:color w:val="000000"/>
          <w:sz w:val="18"/>
          <w:szCs w:val="18"/>
          <w:lang w:eastAsia="ko-KR"/>
        </w:rPr>
      </w:pPr>
      <w:r w:rsidRPr="00D45FB4">
        <w:rPr>
          <w:rFonts w:ascii="Arial" w:eastAsia="Times New Roman" w:hAnsi="Arial" w:cs="Arial"/>
          <w:b/>
          <w:bCs/>
          <w:color w:val="000000"/>
          <w:sz w:val="21"/>
          <w:szCs w:val="21"/>
          <w:u w:val="single"/>
          <w:lang w:eastAsia="ko-KR"/>
        </w:rPr>
        <w:t>Understanding Patients within Populations</w:t>
      </w:r>
      <w:r w:rsidRPr="00D45FB4">
        <w:rPr>
          <w:rFonts w:ascii="Arial" w:eastAsia="Times New Roman" w:hAnsi="Arial" w:cs="Arial"/>
          <w:color w:val="000000"/>
          <w:sz w:val="21"/>
          <w:szCs w:val="21"/>
          <w:lang w:eastAsia="ko-KR"/>
        </w:rPr>
        <w:t>  </w:t>
      </w:r>
    </w:p>
    <w:p w14:paraId="3B0CA374" w14:textId="77777777" w:rsidR="0056620D" w:rsidRDefault="0056620D" w:rsidP="00593033">
      <w:pPr>
        <w:pStyle w:val="ListParagraph"/>
        <w:numPr>
          <w:ilvl w:val="0"/>
          <w:numId w:val="53"/>
        </w:numPr>
        <w:textAlignment w:val="baseline"/>
        <w:rPr>
          <w:rFonts w:eastAsia="Times New Roman"/>
          <w:color w:val="000000"/>
          <w:sz w:val="21"/>
          <w:szCs w:val="21"/>
          <w:lang w:eastAsia="ko-KR"/>
        </w:rPr>
      </w:pPr>
      <w:r w:rsidRPr="00D45FB4">
        <w:rPr>
          <w:rFonts w:eastAsia="Times New Roman"/>
          <w:color w:val="000000"/>
          <w:sz w:val="21"/>
          <w:szCs w:val="21"/>
          <w:lang w:eastAsia="ko-KR"/>
        </w:rPr>
        <w:t>UPWP Time Spent in Patient Care  </w:t>
      </w:r>
    </w:p>
    <w:p w14:paraId="6EE7723A" w14:textId="77777777" w:rsidR="0056620D" w:rsidRDefault="0056620D" w:rsidP="00593033">
      <w:pPr>
        <w:pStyle w:val="ListParagraph"/>
        <w:numPr>
          <w:ilvl w:val="1"/>
          <w:numId w:val="53"/>
        </w:numPr>
        <w:textAlignment w:val="baseline"/>
        <w:rPr>
          <w:rFonts w:eastAsia="Times New Roman"/>
          <w:color w:val="000000"/>
          <w:sz w:val="21"/>
          <w:szCs w:val="21"/>
          <w:lang w:eastAsia="ko-KR"/>
        </w:rPr>
      </w:pPr>
      <w:r w:rsidRPr="00D45FB4">
        <w:rPr>
          <w:rFonts w:eastAsia="Times New Roman"/>
          <w:color w:val="000000"/>
          <w:sz w:val="21"/>
          <w:szCs w:val="21"/>
          <w:lang w:eastAsia="ko-KR"/>
        </w:rPr>
        <w:t>We had noted a trend of students mentioning variable amounts spent in patient care in Adult Ambulatory (AA).  </w:t>
      </w:r>
    </w:p>
    <w:p w14:paraId="40161A26" w14:textId="77777777" w:rsidR="0056620D" w:rsidRDefault="0056620D" w:rsidP="00593033">
      <w:pPr>
        <w:pStyle w:val="ListParagraph"/>
        <w:numPr>
          <w:ilvl w:val="1"/>
          <w:numId w:val="53"/>
        </w:numPr>
        <w:textAlignment w:val="baseline"/>
        <w:rPr>
          <w:rFonts w:eastAsia="Times New Roman"/>
          <w:color w:val="000000"/>
          <w:sz w:val="21"/>
          <w:szCs w:val="21"/>
          <w:lang w:eastAsia="ko-KR"/>
        </w:rPr>
      </w:pPr>
      <w:r w:rsidRPr="00D45FB4">
        <w:rPr>
          <w:rFonts w:eastAsia="Times New Roman"/>
          <w:color w:val="000000"/>
          <w:sz w:val="21"/>
          <w:szCs w:val="21"/>
          <w:lang w:eastAsia="ko-KR"/>
        </w:rPr>
        <w:t>The AA day can vary from site to site – starts at 7 am, extended hours, each half day lasting until 5:30-6 PM.</w:t>
      </w:r>
    </w:p>
    <w:p w14:paraId="2AF6000B" w14:textId="77777777" w:rsidR="0056620D" w:rsidRDefault="0056620D" w:rsidP="00593033">
      <w:pPr>
        <w:pStyle w:val="ListParagraph"/>
        <w:numPr>
          <w:ilvl w:val="1"/>
          <w:numId w:val="53"/>
        </w:numPr>
        <w:textAlignment w:val="baseline"/>
        <w:rPr>
          <w:rFonts w:eastAsia="Times New Roman"/>
          <w:color w:val="000000"/>
          <w:sz w:val="21"/>
          <w:szCs w:val="21"/>
          <w:lang w:eastAsia="ko-KR"/>
        </w:rPr>
      </w:pPr>
      <w:r w:rsidRPr="00D45FB4">
        <w:rPr>
          <w:rFonts w:eastAsia="Times New Roman"/>
          <w:color w:val="000000"/>
          <w:sz w:val="21"/>
          <w:szCs w:val="21"/>
          <w:lang w:eastAsia="ko-KR"/>
        </w:rPr>
        <w:t>We want students to spend adequate time engaged in clinical care, but also have time for rejuvenation and wellness.</w:t>
      </w:r>
    </w:p>
    <w:p w14:paraId="3A6C707A" w14:textId="77777777" w:rsidR="0056620D" w:rsidRPr="00D45FB4" w:rsidRDefault="0056620D" w:rsidP="00593033">
      <w:pPr>
        <w:pStyle w:val="ListParagraph"/>
        <w:numPr>
          <w:ilvl w:val="1"/>
          <w:numId w:val="53"/>
        </w:numPr>
        <w:textAlignment w:val="baseline"/>
        <w:rPr>
          <w:rFonts w:eastAsia="Times New Roman"/>
          <w:color w:val="000000"/>
          <w:sz w:val="21"/>
          <w:szCs w:val="21"/>
          <w:lang w:eastAsia="ko-KR"/>
        </w:rPr>
      </w:pPr>
      <w:r w:rsidRPr="00D45FB4">
        <w:rPr>
          <w:rFonts w:eastAsia="Times New Roman"/>
          <w:color w:val="000000"/>
          <w:sz w:val="21"/>
          <w:szCs w:val="21"/>
          <w:lang w:eastAsia="ko-KR"/>
        </w:rPr>
        <w:t>ACTION - We have implemented an hour restriction of 34 hours of clinical care – accomplished over 7 to 8 half days per week on average starting with Ring 2.  We have notified all sites and students.   </w:t>
      </w:r>
    </w:p>
    <w:p w14:paraId="6D23C0EC" w14:textId="77777777" w:rsidR="0056620D" w:rsidRPr="00D45FB4" w:rsidRDefault="0056620D" w:rsidP="00D45FB4">
      <w:pPr>
        <w:spacing w:after="0" w:line="240" w:lineRule="auto"/>
        <w:ind w:left="1440"/>
        <w:textAlignment w:val="baseline"/>
        <w:rPr>
          <w:rFonts w:ascii="Segoe UI" w:eastAsia="Times New Roman" w:hAnsi="Segoe UI" w:cs="Segoe UI"/>
          <w:color w:val="000000"/>
          <w:sz w:val="18"/>
          <w:szCs w:val="18"/>
          <w:lang w:eastAsia="ko-KR"/>
        </w:rPr>
      </w:pPr>
      <w:r w:rsidRPr="00D45FB4">
        <w:rPr>
          <w:rFonts w:ascii="Arial" w:eastAsia="Times New Roman" w:hAnsi="Arial" w:cs="Arial"/>
          <w:color w:val="000000"/>
          <w:sz w:val="21"/>
          <w:szCs w:val="21"/>
          <w:lang w:eastAsia="ko-KR"/>
        </w:rPr>
        <w:t>   </w:t>
      </w:r>
    </w:p>
    <w:p w14:paraId="0FAD1E51" w14:textId="77777777" w:rsidR="0056620D" w:rsidRPr="00D45FB4" w:rsidRDefault="0056620D" w:rsidP="00D45FB4">
      <w:pPr>
        <w:spacing w:after="0" w:line="240" w:lineRule="auto"/>
        <w:ind w:left="1440"/>
        <w:textAlignment w:val="baseline"/>
        <w:rPr>
          <w:rFonts w:ascii="Segoe UI" w:eastAsia="Times New Roman" w:hAnsi="Segoe UI" w:cs="Segoe UI"/>
          <w:color w:val="000000"/>
          <w:sz w:val="18"/>
          <w:szCs w:val="18"/>
          <w:lang w:eastAsia="ko-KR"/>
        </w:rPr>
      </w:pPr>
      <w:r w:rsidRPr="00D45FB4">
        <w:rPr>
          <w:rFonts w:ascii="Arial" w:eastAsia="Times New Roman" w:hAnsi="Arial" w:cs="Arial"/>
          <w:color w:val="000000"/>
          <w:sz w:val="21"/>
          <w:szCs w:val="21"/>
          <w:lang w:eastAsia="ko-KR"/>
        </w:rPr>
        <w:t>  </w:t>
      </w:r>
    </w:p>
    <w:p w14:paraId="7F70B136" w14:textId="77777777" w:rsidR="0056620D" w:rsidRDefault="0056620D" w:rsidP="00593033">
      <w:pPr>
        <w:pStyle w:val="ListParagraph"/>
        <w:numPr>
          <w:ilvl w:val="0"/>
          <w:numId w:val="53"/>
        </w:numPr>
        <w:textAlignment w:val="baseline"/>
        <w:rPr>
          <w:rFonts w:eastAsia="Times New Roman"/>
          <w:color w:val="000000"/>
          <w:sz w:val="21"/>
          <w:szCs w:val="21"/>
          <w:lang w:eastAsia="ko-KR"/>
        </w:rPr>
      </w:pPr>
      <w:r w:rsidRPr="00D45FB4">
        <w:rPr>
          <w:rFonts w:eastAsia="Times New Roman"/>
          <w:color w:val="000000"/>
          <w:sz w:val="21"/>
          <w:szCs w:val="21"/>
          <w:lang w:eastAsia="ko-KR"/>
        </w:rPr>
        <w:t>UPWP Time Engages in Formal Teaching Activities</w:t>
      </w:r>
    </w:p>
    <w:p w14:paraId="214B4FC4" w14:textId="77777777" w:rsidR="0056620D" w:rsidRDefault="0056620D" w:rsidP="00593033">
      <w:pPr>
        <w:pStyle w:val="ListParagraph"/>
        <w:numPr>
          <w:ilvl w:val="1"/>
          <w:numId w:val="53"/>
        </w:numPr>
        <w:textAlignment w:val="baseline"/>
        <w:rPr>
          <w:rFonts w:eastAsia="Times New Roman"/>
          <w:color w:val="000000"/>
          <w:sz w:val="21"/>
          <w:szCs w:val="21"/>
          <w:lang w:eastAsia="ko-KR"/>
        </w:rPr>
      </w:pPr>
      <w:r w:rsidRPr="00D45FB4">
        <w:rPr>
          <w:rFonts w:eastAsia="Times New Roman"/>
          <w:color w:val="000000"/>
          <w:sz w:val="21"/>
          <w:szCs w:val="21"/>
          <w:lang w:eastAsia="ko-KR"/>
        </w:rPr>
        <w:t>We had noted a trend of students mentioning variable amounts spent in patient care in AA</w:t>
      </w:r>
      <w:r>
        <w:rPr>
          <w:rFonts w:eastAsia="Times New Roman"/>
          <w:color w:val="000000"/>
          <w:sz w:val="21"/>
          <w:szCs w:val="21"/>
          <w:lang w:eastAsia="ko-KR"/>
        </w:rPr>
        <w:t>.</w:t>
      </w:r>
    </w:p>
    <w:p w14:paraId="613FE273" w14:textId="77777777" w:rsidR="0056620D" w:rsidRDefault="0056620D" w:rsidP="00593033">
      <w:pPr>
        <w:pStyle w:val="ListParagraph"/>
        <w:numPr>
          <w:ilvl w:val="1"/>
          <w:numId w:val="53"/>
        </w:numPr>
        <w:textAlignment w:val="baseline"/>
        <w:rPr>
          <w:rFonts w:eastAsia="Times New Roman"/>
          <w:color w:val="000000"/>
          <w:sz w:val="21"/>
          <w:szCs w:val="21"/>
          <w:lang w:eastAsia="ko-KR"/>
        </w:rPr>
      </w:pPr>
      <w:r w:rsidRPr="00D45FB4">
        <w:rPr>
          <w:rFonts w:eastAsia="Times New Roman"/>
          <w:color w:val="000000"/>
          <w:sz w:val="21"/>
          <w:szCs w:val="21"/>
          <w:lang w:eastAsia="ko-KR"/>
        </w:rPr>
        <w:t>The AA day can vary from site to site – starts at 7 am, extended hours, each half day lasting until 5:30-6 PM.</w:t>
      </w:r>
    </w:p>
    <w:p w14:paraId="6ADF4438" w14:textId="77777777" w:rsidR="0056620D" w:rsidRDefault="0056620D" w:rsidP="00593033">
      <w:pPr>
        <w:pStyle w:val="ListParagraph"/>
        <w:numPr>
          <w:ilvl w:val="1"/>
          <w:numId w:val="53"/>
        </w:numPr>
        <w:textAlignment w:val="baseline"/>
        <w:rPr>
          <w:rFonts w:eastAsia="Times New Roman"/>
          <w:color w:val="000000"/>
          <w:sz w:val="21"/>
          <w:szCs w:val="21"/>
          <w:lang w:eastAsia="ko-KR"/>
        </w:rPr>
      </w:pPr>
      <w:r w:rsidRPr="00D45FB4">
        <w:rPr>
          <w:rFonts w:eastAsia="Times New Roman"/>
          <w:color w:val="000000"/>
          <w:sz w:val="21"/>
          <w:szCs w:val="21"/>
          <w:lang w:eastAsia="ko-KR"/>
        </w:rPr>
        <w:t>We want students to spend adequate time engaged in clinical care, but also have time for rejuvenation and wellness</w:t>
      </w:r>
      <w:r>
        <w:rPr>
          <w:rFonts w:eastAsia="Times New Roman"/>
          <w:color w:val="000000"/>
          <w:sz w:val="21"/>
          <w:szCs w:val="21"/>
          <w:lang w:eastAsia="ko-KR"/>
        </w:rPr>
        <w:t>.</w:t>
      </w:r>
    </w:p>
    <w:p w14:paraId="12490E82" w14:textId="77777777" w:rsidR="0056620D" w:rsidRPr="00D45FB4" w:rsidRDefault="0056620D" w:rsidP="00593033">
      <w:pPr>
        <w:pStyle w:val="ListParagraph"/>
        <w:numPr>
          <w:ilvl w:val="1"/>
          <w:numId w:val="53"/>
        </w:numPr>
        <w:textAlignment w:val="baseline"/>
        <w:rPr>
          <w:rFonts w:eastAsia="Times New Roman"/>
          <w:color w:val="000000"/>
          <w:sz w:val="21"/>
          <w:szCs w:val="21"/>
          <w:lang w:eastAsia="ko-KR"/>
        </w:rPr>
      </w:pPr>
      <w:r w:rsidRPr="00D45FB4">
        <w:rPr>
          <w:rFonts w:eastAsia="Times New Roman"/>
          <w:color w:val="000000"/>
          <w:sz w:val="21"/>
          <w:szCs w:val="21"/>
          <w:lang w:eastAsia="ko-KR"/>
        </w:rPr>
        <w:t>ACTION - We have implemented an hour restriction of 34 hours of clinical care – accomplished over 7 to 8 half days per week on average starting with Ring 2.  We have notified all sites and students.  </w:t>
      </w:r>
    </w:p>
    <w:p w14:paraId="17BE55F0" w14:textId="77777777" w:rsidR="0056620D" w:rsidRPr="00D45FB4" w:rsidRDefault="0056620D" w:rsidP="00D45FB4">
      <w:pPr>
        <w:spacing w:after="0" w:line="240" w:lineRule="auto"/>
        <w:textAlignment w:val="baseline"/>
        <w:rPr>
          <w:rFonts w:ascii="Segoe UI" w:eastAsia="Times New Roman" w:hAnsi="Segoe UI" w:cs="Segoe UI"/>
          <w:b/>
          <w:bCs/>
          <w:color w:val="000000"/>
          <w:sz w:val="18"/>
          <w:szCs w:val="18"/>
          <w:u w:val="single"/>
          <w:lang w:eastAsia="ko-KR"/>
        </w:rPr>
      </w:pPr>
      <w:r w:rsidRPr="00D45FB4">
        <w:rPr>
          <w:rFonts w:ascii="Arial" w:eastAsia="Times New Roman" w:hAnsi="Arial" w:cs="Arial"/>
          <w:b/>
          <w:bCs/>
          <w:color w:val="000000"/>
          <w:sz w:val="21"/>
          <w:szCs w:val="21"/>
          <w:u w:val="single"/>
          <w:lang w:eastAsia="ko-KR"/>
        </w:rPr>
        <w:t>Understanding Patients with Reproductive and Surgical Needs (UPRSN)  </w:t>
      </w:r>
    </w:p>
    <w:p w14:paraId="7BF3A150" w14:textId="77777777" w:rsidR="0056620D" w:rsidRPr="00D45FB4" w:rsidRDefault="0056620D" w:rsidP="00D45FB4">
      <w:pPr>
        <w:spacing w:after="0" w:line="240" w:lineRule="auto"/>
        <w:ind w:left="720" w:hanging="360"/>
        <w:textAlignment w:val="baseline"/>
        <w:rPr>
          <w:rFonts w:ascii="Segoe UI" w:eastAsia="Times New Roman" w:hAnsi="Segoe UI" w:cs="Segoe UI"/>
          <w:color w:val="000000"/>
          <w:sz w:val="18"/>
          <w:szCs w:val="18"/>
          <w:lang w:eastAsia="ko-KR"/>
        </w:rPr>
      </w:pPr>
      <w:r w:rsidRPr="00D45FB4">
        <w:rPr>
          <w:rFonts w:ascii="Arial" w:eastAsia="Times New Roman" w:hAnsi="Arial" w:cs="Arial"/>
          <w:color w:val="000000"/>
          <w:sz w:val="21"/>
          <w:szCs w:val="21"/>
          <w:lang w:eastAsia="ko-KR"/>
        </w:rPr>
        <w:t xml:space="preserve">1. Increase Feedback – UPRSN has been rated low in perceived feedback. In speaking with faculty regarding feedback sessions, it seems that faculty does not have much information regarding student performance and spend most time listening to students give feedback. The goal is to </w:t>
      </w:r>
      <w:proofErr w:type="gramStart"/>
      <w:r w:rsidRPr="00D45FB4">
        <w:rPr>
          <w:rFonts w:ascii="Arial" w:eastAsia="Times New Roman" w:hAnsi="Arial" w:cs="Arial"/>
          <w:color w:val="000000"/>
          <w:sz w:val="21"/>
          <w:szCs w:val="21"/>
          <w:lang w:eastAsia="ko-KR"/>
        </w:rPr>
        <w:t>now proactively get more information</w:t>
      </w:r>
      <w:proofErr w:type="gramEnd"/>
      <w:r w:rsidRPr="00D45FB4">
        <w:rPr>
          <w:rFonts w:ascii="Arial" w:eastAsia="Times New Roman" w:hAnsi="Arial" w:cs="Arial"/>
          <w:color w:val="000000"/>
          <w:sz w:val="21"/>
          <w:szCs w:val="21"/>
          <w:lang w:eastAsia="ko-KR"/>
        </w:rPr>
        <w:t xml:space="preserve"> on student performance prior to feedback sessions to faculty that sessions will be more meaningful and memorable.  </w:t>
      </w:r>
    </w:p>
    <w:p w14:paraId="4C80850E" w14:textId="77777777" w:rsidR="0056620D" w:rsidRPr="00D45FB4" w:rsidRDefault="0056620D" w:rsidP="00D45FB4">
      <w:pPr>
        <w:spacing w:after="0" w:line="240" w:lineRule="auto"/>
        <w:ind w:left="1425" w:hanging="360"/>
        <w:textAlignment w:val="baseline"/>
        <w:rPr>
          <w:rFonts w:ascii="Segoe UI" w:eastAsia="Times New Roman" w:hAnsi="Segoe UI" w:cs="Segoe UI"/>
          <w:color w:val="000000"/>
          <w:sz w:val="18"/>
          <w:szCs w:val="18"/>
          <w:lang w:eastAsia="ko-KR"/>
        </w:rPr>
      </w:pPr>
      <w:r w:rsidRPr="00D45FB4">
        <w:rPr>
          <w:rFonts w:ascii="Arial" w:eastAsia="Times New Roman" w:hAnsi="Arial" w:cs="Arial"/>
          <w:color w:val="000000"/>
          <w:sz w:val="21"/>
          <w:szCs w:val="21"/>
          <w:lang w:eastAsia="ko-KR"/>
        </w:rPr>
        <w:t xml:space="preserve">a. Have more </w:t>
      </w:r>
      <w:proofErr w:type="gramStart"/>
      <w:r w:rsidRPr="00D45FB4">
        <w:rPr>
          <w:rFonts w:ascii="Arial" w:eastAsia="Times New Roman" w:hAnsi="Arial" w:cs="Arial"/>
          <w:color w:val="000000"/>
          <w:sz w:val="21"/>
          <w:szCs w:val="21"/>
          <w:lang w:eastAsia="ko-KR"/>
        </w:rPr>
        <w:t>CPA’s</w:t>
      </w:r>
      <w:proofErr w:type="gramEnd"/>
      <w:r w:rsidRPr="00D45FB4">
        <w:rPr>
          <w:rFonts w:ascii="Arial" w:eastAsia="Times New Roman" w:hAnsi="Arial" w:cs="Arial"/>
          <w:color w:val="000000"/>
          <w:sz w:val="21"/>
          <w:szCs w:val="21"/>
          <w:lang w:eastAsia="ko-KR"/>
        </w:rPr>
        <w:t xml:space="preserve"> completed by MRFB. Have a comprehensive progress report available for each student to provide faculty.  </w:t>
      </w:r>
    </w:p>
    <w:p w14:paraId="797D41D3" w14:textId="77777777" w:rsidR="0056620D" w:rsidRPr="00D45FB4" w:rsidRDefault="0056620D" w:rsidP="00D45FB4">
      <w:pPr>
        <w:spacing w:after="0" w:line="240" w:lineRule="auto"/>
        <w:textAlignment w:val="baseline"/>
        <w:rPr>
          <w:rFonts w:ascii="Segoe UI" w:eastAsia="Times New Roman" w:hAnsi="Segoe UI" w:cs="Segoe UI"/>
          <w:b/>
          <w:bCs/>
          <w:color w:val="000000"/>
          <w:sz w:val="18"/>
          <w:szCs w:val="18"/>
          <w:u w:val="single"/>
          <w:lang w:eastAsia="ko-KR"/>
        </w:rPr>
      </w:pPr>
      <w:r w:rsidRPr="00D45FB4">
        <w:rPr>
          <w:rFonts w:ascii="Arial" w:eastAsia="Times New Roman" w:hAnsi="Arial" w:cs="Arial"/>
          <w:b/>
          <w:bCs/>
          <w:color w:val="000000"/>
          <w:sz w:val="21"/>
          <w:szCs w:val="21"/>
          <w:u w:val="single"/>
          <w:lang w:eastAsia="ko-KR"/>
        </w:rPr>
        <w:t>Understanding Patients with Specialized Medical Needs (UPSMN)  </w:t>
      </w:r>
    </w:p>
    <w:p w14:paraId="55533064" w14:textId="77777777" w:rsidR="0056620D" w:rsidRPr="00D45FB4" w:rsidRDefault="0056620D" w:rsidP="00D45FB4">
      <w:pPr>
        <w:spacing w:after="0" w:line="240" w:lineRule="auto"/>
        <w:ind w:left="720" w:hanging="360"/>
        <w:textAlignment w:val="baseline"/>
        <w:rPr>
          <w:rFonts w:ascii="Segoe UI" w:eastAsia="Times New Roman" w:hAnsi="Segoe UI" w:cs="Segoe UI"/>
          <w:color w:val="000000"/>
          <w:sz w:val="18"/>
          <w:szCs w:val="18"/>
          <w:lang w:eastAsia="ko-KR"/>
        </w:rPr>
      </w:pPr>
      <w:r w:rsidRPr="00D45FB4">
        <w:rPr>
          <w:rFonts w:ascii="Arial" w:eastAsia="Times New Roman" w:hAnsi="Arial" w:cs="Arial"/>
          <w:color w:val="000000"/>
          <w:sz w:val="21"/>
          <w:szCs w:val="21"/>
          <w:lang w:eastAsia="ko-KR"/>
        </w:rPr>
        <w:t>1. UPSMN is still formalizing their goals for the year. One goal discussed was to reduce or eliminate weekend responsibilities to provide adequate study time. Internal Medicine Leadership is meeting at the end of September to finalize their plan.   </w:t>
      </w:r>
    </w:p>
    <w:p w14:paraId="7374462A" w14:textId="77777777" w:rsidR="0056620D" w:rsidRPr="00D45FB4" w:rsidRDefault="0056620D" w:rsidP="00D45FB4">
      <w:pPr>
        <w:spacing w:after="0" w:line="240" w:lineRule="auto"/>
        <w:textAlignment w:val="baseline"/>
        <w:rPr>
          <w:rFonts w:ascii="Segoe UI" w:eastAsia="Times New Roman" w:hAnsi="Segoe UI" w:cs="Segoe UI"/>
          <w:color w:val="000000"/>
          <w:sz w:val="18"/>
          <w:szCs w:val="18"/>
          <w:lang w:eastAsia="ko-KR"/>
        </w:rPr>
      </w:pPr>
      <w:r w:rsidRPr="00D45FB4">
        <w:rPr>
          <w:rFonts w:ascii="Arial" w:eastAsia="Times New Roman" w:hAnsi="Arial" w:cs="Arial"/>
          <w:color w:val="000000"/>
          <w:sz w:val="21"/>
          <w:szCs w:val="21"/>
          <w:lang w:eastAsia="ko-KR"/>
        </w:rPr>
        <w:lastRenderedPageBreak/>
        <w:t>  </w:t>
      </w:r>
    </w:p>
    <w:p w14:paraId="4EB4B14B" w14:textId="77777777" w:rsidR="0056620D" w:rsidRPr="00D45FB4" w:rsidRDefault="0056620D" w:rsidP="00D45FB4">
      <w:pPr>
        <w:spacing w:after="0" w:line="240" w:lineRule="auto"/>
        <w:ind w:left="-15" w:right="3315"/>
        <w:textAlignment w:val="baseline"/>
        <w:rPr>
          <w:rFonts w:ascii="Segoe UI" w:eastAsia="Times New Roman" w:hAnsi="Segoe UI" w:cs="Segoe UI"/>
          <w:color w:val="000000"/>
          <w:sz w:val="18"/>
          <w:szCs w:val="18"/>
          <w:lang w:eastAsia="ko-KR"/>
        </w:rPr>
      </w:pPr>
      <w:r w:rsidRPr="00D45FB4">
        <w:rPr>
          <w:rFonts w:ascii="Arial" w:eastAsia="Times New Roman" w:hAnsi="Arial" w:cs="Arial"/>
          <w:b/>
          <w:bCs/>
          <w:color w:val="000000"/>
          <w:sz w:val="21"/>
          <w:szCs w:val="21"/>
          <w:lang w:eastAsia="ko-KR"/>
        </w:rPr>
        <w:t>Action: </w:t>
      </w:r>
      <w:r w:rsidRPr="00D45FB4">
        <w:rPr>
          <w:rFonts w:ascii="Arial" w:eastAsia="Times New Roman" w:hAnsi="Arial" w:cs="Arial"/>
          <w:color w:val="000000"/>
          <w:sz w:val="21"/>
          <w:szCs w:val="21"/>
          <w:lang w:eastAsia="ko-KR"/>
        </w:rPr>
        <w:t>  </w:t>
      </w:r>
    </w:p>
    <w:p w14:paraId="050263CA" w14:textId="77777777" w:rsidR="0056620D" w:rsidRDefault="0056620D" w:rsidP="00593033">
      <w:pPr>
        <w:pStyle w:val="ListParagraph"/>
        <w:numPr>
          <w:ilvl w:val="0"/>
          <w:numId w:val="54"/>
        </w:numPr>
        <w:textAlignment w:val="baseline"/>
        <w:rPr>
          <w:rFonts w:eastAsia="Times New Roman"/>
          <w:color w:val="000000"/>
          <w:sz w:val="21"/>
          <w:szCs w:val="21"/>
          <w:lang w:eastAsia="ko-KR"/>
        </w:rPr>
      </w:pPr>
      <w:r w:rsidRPr="00D45FB4">
        <w:rPr>
          <w:rFonts w:eastAsia="Times New Roman"/>
          <w:color w:val="000000"/>
          <w:sz w:val="21"/>
          <w:szCs w:val="21"/>
          <w:lang w:eastAsia="ko-KR"/>
        </w:rPr>
        <w:t>K. Tartaglia will draft SMART Goals for each Unit based on our discussion today.  </w:t>
      </w:r>
    </w:p>
    <w:p w14:paraId="47BAF22E" w14:textId="77777777" w:rsidR="0056620D" w:rsidRPr="00D45FB4" w:rsidRDefault="0056620D" w:rsidP="00D45FB4">
      <w:pPr>
        <w:textAlignment w:val="baseline"/>
        <w:rPr>
          <w:rFonts w:eastAsia="Times New Roman"/>
          <w:color w:val="000000"/>
          <w:sz w:val="21"/>
          <w:szCs w:val="21"/>
          <w:lang w:eastAsia="ko-KR"/>
        </w:rPr>
      </w:pPr>
    </w:p>
    <w:p w14:paraId="69E9B895" w14:textId="77777777" w:rsidR="0056620D" w:rsidRDefault="0056620D" w:rsidP="00A35BE3">
      <w:pPr>
        <w:pStyle w:val="Heading1"/>
        <w:spacing w:before="0" w:line="240" w:lineRule="auto"/>
        <w:rPr>
          <w:bCs/>
          <w:szCs w:val="24"/>
        </w:rPr>
      </w:pPr>
      <w:r w:rsidRPr="00FB5812">
        <w:rPr>
          <w:szCs w:val="24"/>
        </w:rPr>
        <w:t xml:space="preserve">Item 4, </w:t>
      </w:r>
      <w:r>
        <w:rPr>
          <w:bCs/>
          <w:szCs w:val="24"/>
        </w:rPr>
        <w:t>New Business: End of Ring Update</w:t>
      </w:r>
    </w:p>
    <w:p w14:paraId="465B1F38" w14:textId="77777777" w:rsidR="0056620D" w:rsidRDefault="0056620D" w:rsidP="00D45FB4">
      <w:pPr>
        <w:pStyle w:val="Heading1"/>
        <w:spacing w:before="0" w:line="240" w:lineRule="auto"/>
        <w:rPr>
          <w:b w:val="0"/>
          <w:bCs/>
          <w:u w:val="single"/>
        </w:rPr>
      </w:pPr>
      <w:r w:rsidRPr="00D45FB4">
        <w:rPr>
          <w:b w:val="0"/>
          <w:bCs/>
          <w:u w:val="single"/>
        </w:rPr>
        <w:t xml:space="preserve">Discussion: </w:t>
      </w:r>
    </w:p>
    <w:p w14:paraId="30C9812F" w14:textId="77777777" w:rsidR="0056620D" w:rsidRPr="00D45FB4" w:rsidRDefault="0056620D" w:rsidP="00593033">
      <w:pPr>
        <w:pStyle w:val="Heading1"/>
        <w:numPr>
          <w:ilvl w:val="0"/>
          <w:numId w:val="55"/>
        </w:numPr>
        <w:spacing w:before="0" w:line="240" w:lineRule="auto"/>
        <w:rPr>
          <w:rFonts w:ascii="Arial" w:eastAsia="Times New Roman" w:hAnsi="Arial" w:cs="Arial"/>
          <w:b w:val="0"/>
          <w:bCs/>
          <w:color w:val="000000"/>
          <w:szCs w:val="24"/>
          <w:lang w:eastAsia="ko-KR"/>
        </w:rPr>
      </w:pPr>
      <w:r w:rsidRPr="00D45FB4">
        <w:rPr>
          <w:rFonts w:ascii="Arial" w:eastAsia="Times New Roman" w:hAnsi="Arial" w:cs="Arial"/>
          <w:b w:val="0"/>
          <w:bCs/>
          <w:color w:val="000000"/>
          <w:szCs w:val="24"/>
          <w:lang w:eastAsia="ko-KR"/>
        </w:rPr>
        <w:t>UPWP Feedback Loop - Feedback from students regarding transparency and feedback updates suggest that we have not been communicating changes clearly to the student body. UPWP decided to start their Ground School Orientation with a few slides explaining their updates to feedback from students.  </w:t>
      </w:r>
    </w:p>
    <w:p w14:paraId="3D6DB9BF" w14:textId="77777777" w:rsidR="0056620D" w:rsidRPr="00D45FB4" w:rsidRDefault="0056620D" w:rsidP="00593033">
      <w:pPr>
        <w:pStyle w:val="Heading1"/>
        <w:numPr>
          <w:ilvl w:val="0"/>
          <w:numId w:val="55"/>
        </w:numPr>
        <w:spacing w:before="0" w:line="240" w:lineRule="auto"/>
        <w:rPr>
          <w:rFonts w:ascii="Arial" w:eastAsia="Times New Roman" w:hAnsi="Arial" w:cs="Arial"/>
          <w:b w:val="0"/>
          <w:bCs/>
          <w:color w:val="000000"/>
          <w:szCs w:val="24"/>
          <w:lang w:eastAsia="ko-KR"/>
        </w:rPr>
      </w:pPr>
      <w:r w:rsidRPr="00D45FB4">
        <w:rPr>
          <w:rFonts w:ascii="Arial" w:eastAsia="Times New Roman" w:hAnsi="Arial" w:cs="Arial"/>
          <w:b w:val="0"/>
          <w:bCs/>
          <w:color w:val="000000"/>
          <w:szCs w:val="24"/>
          <w:lang w:eastAsia="ko-KR"/>
        </w:rPr>
        <w:t>OSCE Feedback – Currently there is no format for providing updates on changes and OSCE feedback for Students. The OSCE Working Group would like to ask for a small window of time during Ground School Orientation or end of Ring Feedback Sessions to present these changes and updates.  </w:t>
      </w:r>
    </w:p>
    <w:p w14:paraId="357BADC7" w14:textId="77777777" w:rsidR="0056620D" w:rsidRPr="00D45FB4" w:rsidRDefault="0056620D" w:rsidP="00D45FB4"/>
    <w:p w14:paraId="64C67984" w14:textId="77777777" w:rsidR="0056620D" w:rsidRDefault="0056620D" w:rsidP="00A35BE3">
      <w:pPr>
        <w:pStyle w:val="Heading1"/>
        <w:spacing w:before="0" w:line="240" w:lineRule="auto"/>
        <w:rPr>
          <w:szCs w:val="24"/>
        </w:rPr>
      </w:pPr>
      <w:r w:rsidRPr="00FB5812">
        <w:rPr>
          <w:szCs w:val="24"/>
        </w:rPr>
        <w:t xml:space="preserve">Item 5, </w:t>
      </w:r>
      <w:r>
        <w:rPr>
          <w:bCs/>
          <w:szCs w:val="24"/>
        </w:rPr>
        <w:t>Standing Reports: Student Report</w:t>
      </w:r>
    </w:p>
    <w:p w14:paraId="2D30AF12" w14:textId="77777777" w:rsidR="0056620D" w:rsidRPr="00A35BE3" w:rsidRDefault="0056620D" w:rsidP="00A35BE3">
      <w:pPr>
        <w:pStyle w:val="Heading1"/>
        <w:spacing w:before="0" w:line="240" w:lineRule="auto"/>
        <w:rPr>
          <w:b w:val="0"/>
          <w:u w:val="single"/>
        </w:rPr>
      </w:pPr>
      <w:r w:rsidRPr="00A35BE3">
        <w:rPr>
          <w:b w:val="0"/>
          <w:u w:val="single"/>
        </w:rPr>
        <w:t>Discussion:</w:t>
      </w:r>
    </w:p>
    <w:p w14:paraId="3FB91184" w14:textId="77777777" w:rsidR="0056620D" w:rsidRDefault="0056620D" w:rsidP="00593033">
      <w:pPr>
        <w:pStyle w:val="BodyText"/>
        <w:numPr>
          <w:ilvl w:val="0"/>
          <w:numId w:val="56"/>
        </w:numPr>
        <w:rPr>
          <w:rFonts w:asciiTheme="majorHAnsi" w:hAnsiTheme="majorHAnsi"/>
        </w:rPr>
      </w:pPr>
      <w:r w:rsidRPr="00937A1C">
        <w:rPr>
          <w:rFonts w:asciiTheme="majorHAnsi" w:hAnsiTheme="majorHAnsi"/>
        </w:rPr>
        <w:t xml:space="preserve">Students are looking for an update on the </w:t>
      </w:r>
      <w:proofErr w:type="spellStart"/>
      <w:r w:rsidRPr="00937A1C">
        <w:rPr>
          <w:rFonts w:asciiTheme="majorHAnsi" w:hAnsiTheme="majorHAnsi"/>
        </w:rPr>
        <w:t>ObGyn</w:t>
      </w:r>
      <w:proofErr w:type="spellEnd"/>
      <w:r w:rsidRPr="00937A1C">
        <w:rPr>
          <w:rFonts w:asciiTheme="majorHAnsi" w:hAnsiTheme="majorHAnsi"/>
        </w:rPr>
        <w:t xml:space="preserve"> learning environment concerns.</w:t>
      </w:r>
    </w:p>
    <w:p w14:paraId="39E1D5D6" w14:textId="77777777" w:rsidR="0056620D" w:rsidRDefault="0056620D" w:rsidP="00593033">
      <w:pPr>
        <w:pStyle w:val="BodyText"/>
        <w:numPr>
          <w:ilvl w:val="1"/>
          <w:numId w:val="56"/>
        </w:numPr>
        <w:rPr>
          <w:rFonts w:asciiTheme="majorHAnsi" w:hAnsiTheme="majorHAnsi"/>
        </w:rPr>
      </w:pPr>
      <w:r w:rsidRPr="00937A1C">
        <w:rPr>
          <w:rFonts w:asciiTheme="majorHAnsi" w:hAnsiTheme="majorHAnsi"/>
        </w:rPr>
        <w:t xml:space="preserve">Dr. </w:t>
      </w:r>
      <w:proofErr w:type="spellStart"/>
      <w:r w:rsidRPr="00937A1C">
        <w:rPr>
          <w:rFonts w:asciiTheme="majorHAnsi" w:hAnsiTheme="majorHAnsi"/>
        </w:rPr>
        <w:t>Schaffir</w:t>
      </w:r>
      <w:proofErr w:type="spellEnd"/>
      <w:r w:rsidRPr="00937A1C">
        <w:rPr>
          <w:rFonts w:asciiTheme="majorHAnsi" w:hAnsiTheme="majorHAnsi"/>
        </w:rPr>
        <w:t xml:space="preserve"> has several meetings scheduled with Obstetrics and Gynecology departments and will update the Committee when they conclude.</w:t>
      </w:r>
    </w:p>
    <w:p w14:paraId="27D54743" w14:textId="77777777" w:rsidR="0056620D" w:rsidRDefault="0056620D" w:rsidP="00593033">
      <w:pPr>
        <w:pStyle w:val="BodyText"/>
        <w:numPr>
          <w:ilvl w:val="0"/>
          <w:numId w:val="56"/>
        </w:numPr>
        <w:rPr>
          <w:rFonts w:asciiTheme="majorHAnsi" w:hAnsiTheme="majorHAnsi"/>
        </w:rPr>
      </w:pPr>
      <w:r w:rsidRPr="00937A1C">
        <w:rPr>
          <w:rFonts w:asciiTheme="majorHAnsi" w:hAnsiTheme="majorHAnsi"/>
        </w:rPr>
        <w:t>Scheduling – questions on holidays during session 2 and which ones were observed.</w:t>
      </w:r>
    </w:p>
    <w:p w14:paraId="3C1BAAFC" w14:textId="77777777" w:rsidR="0056620D" w:rsidRDefault="0056620D" w:rsidP="00593033">
      <w:pPr>
        <w:pStyle w:val="BodyText"/>
        <w:numPr>
          <w:ilvl w:val="1"/>
          <w:numId w:val="56"/>
        </w:numPr>
        <w:rPr>
          <w:rFonts w:asciiTheme="majorHAnsi" w:hAnsiTheme="majorHAnsi"/>
        </w:rPr>
      </w:pPr>
      <w:r w:rsidRPr="00937A1C">
        <w:rPr>
          <w:rFonts w:asciiTheme="majorHAnsi" w:hAnsiTheme="majorHAnsi"/>
        </w:rPr>
        <w:t>University Holiday Schedule Session 2</w:t>
      </w:r>
    </w:p>
    <w:p w14:paraId="0C7B50A1" w14:textId="77777777" w:rsidR="0056620D" w:rsidRDefault="0056620D" w:rsidP="00593033">
      <w:pPr>
        <w:pStyle w:val="BodyText"/>
        <w:numPr>
          <w:ilvl w:val="2"/>
          <w:numId w:val="56"/>
        </w:numPr>
        <w:rPr>
          <w:rFonts w:asciiTheme="majorHAnsi" w:hAnsiTheme="majorHAnsi"/>
        </w:rPr>
      </w:pPr>
      <w:r w:rsidRPr="00937A1C">
        <w:rPr>
          <w:rFonts w:asciiTheme="majorHAnsi" w:hAnsiTheme="majorHAnsi"/>
        </w:rPr>
        <w:t>Veterans Day – November 11, 202</w:t>
      </w:r>
      <w:r>
        <w:rPr>
          <w:rFonts w:asciiTheme="majorHAnsi" w:hAnsiTheme="majorHAnsi"/>
        </w:rPr>
        <w:t>1</w:t>
      </w:r>
    </w:p>
    <w:p w14:paraId="71D0E41C" w14:textId="77777777" w:rsidR="0056620D" w:rsidRDefault="0056620D" w:rsidP="00593033">
      <w:pPr>
        <w:pStyle w:val="BodyText"/>
        <w:numPr>
          <w:ilvl w:val="2"/>
          <w:numId w:val="56"/>
        </w:numPr>
        <w:rPr>
          <w:rFonts w:asciiTheme="majorHAnsi" w:hAnsiTheme="majorHAnsi"/>
        </w:rPr>
      </w:pPr>
      <w:r w:rsidRPr="00937A1C">
        <w:rPr>
          <w:rFonts w:asciiTheme="majorHAnsi" w:hAnsiTheme="majorHAnsi"/>
        </w:rPr>
        <w:t>Thanksgiving Day – November 25, 202</w:t>
      </w:r>
      <w:r>
        <w:rPr>
          <w:rFonts w:asciiTheme="majorHAnsi" w:hAnsiTheme="majorHAnsi"/>
        </w:rPr>
        <w:t>1</w:t>
      </w:r>
    </w:p>
    <w:p w14:paraId="75CC0C24" w14:textId="77777777" w:rsidR="0056620D" w:rsidRDefault="0056620D" w:rsidP="00593033">
      <w:pPr>
        <w:pStyle w:val="BodyText"/>
        <w:numPr>
          <w:ilvl w:val="2"/>
          <w:numId w:val="56"/>
        </w:numPr>
        <w:rPr>
          <w:rFonts w:asciiTheme="majorHAnsi" w:hAnsiTheme="majorHAnsi"/>
        </w:rPr>
      </w:pPr>
      <w:r w:rsidRPr="00937A1C">
        <w:rPr>
          <w:rFonts w:asciiTheme="majorHAnsi" w:hAnsiTheme="majorHAnsi"/>
        </w:rPr>
        <w:t>Indigenous Peoples Day (Observed) – November 26, 2021</w:t>
      </w:r>
    </w:p>
    <w:p w14:paraId="2FFAB897" w14:textId="77777777" w:rsidR="0056620D" w:rsidRPr="00937A1C" w:rsidRDefault="0056620D" w:rsidP="00593033">
      <w:pPr>
        <w:pStyle w:val="BodyText"/>
        <w:numPr>
          <w:ilvl w:val="2"/>
          <w:numId w:val="56"/>
        </w:numPr>
        <w:rPr>
          <w:rFonts w:asciiTheme="majorHAnsi" w:hAnsiTheme="majorHAnsi"/>
        </w:rPr>
      </w:pPr>
      <w:r w:rsidRPr="00937A1C">
        <w:rPr>
          <w:rFonts w:asciiTheme="majorHAnsi" w:hAnsiTheme="majorHAnsi"/>
        </w:rPr>
        <w:t xml:space="preserve">COM Students are excused from Clinical Responsibilities November 25, 2021 – November 28, </w:t>
      </w:r>
      <w:proofErr w:type="gramStart"/>
      <w:r w:rsidRPr="00937A1C">
        <w:rPr>
          <w:rFonts w:asciiTheme="majorHAnsi" w:hAnsiTheme="majorHAnsi"/>
        </w:rPr>
        <w:t>2021</w:t>
      </w:r>
      <w:proofErr w:type="gramEnd"/>
      <w:r w:rsidRPr="00937A1C">
        <w:rPr>
          <w:rFonts w:asciiTheme="majorHAnsi" w:hAnsiTheme="majorHAnsi"/>
        </w:rPr>
        <w:t xml:space="preserve"> for Thanksgiving Weekend Break.  </w:t>
      </w:r>
    </w:p>
    <w:p w14:paraId="408847E8" w14:textId="77777777" w:rsidR="0056620D" w:rsidRPr="00FB5812" w:rsidRDefault="0056620D" w:rsidP="00FB5812">
      <w:pPr>
        <w:pStyle w:val="BodyText"/>
        <w:rPr>
          <w:rFonts w:asciiTheme="majorHAnsi" w:hAnsiTheme="majorHAnsi"/>
        </w:rPr>
      </w:pPr>
    </w:p>
    <w:p w14:paraId="473B5AF5" w14:textId="77777777" w:rsidR="0056620D" w:rsidRDefault="0056620D" w:rsidP="00A35BE3">
      <w:pPr>
        <w:pStyle w:val="Heading1"/>
        <w:spacing w:before="0" w:line="240" w:lineRule="auto"/>
        <w:rPr>
          <w:b w:val="0"/>
          <w:szCs w:val="24"/>
        </w:rPr>
      </w:pPr>
      <w:r w:rsidRPr="00FB5812">
        <w:rPr>
          <w:szCs w:val="24"/>
        </w:rPr>
        <w:t xml:space="preserve">Item 6, </w:t>
      </w:r>
      <w:r>
        <w:rPr>
          <w:bCs/>
          <w:szCs w:val="24"/>
        </w:rPr>
        <w:t>New Business: LCME Update</w:t>
      </w:r>
    </w:p>
    <w:p w14:paraId="4B1D5460" w14:textId="77777777" w:rsidR="0056620D" w:rsidRDefault="0056620D" w:rsidP="00F465CC">
      <w:pPr>
        <w:pStyle w:val="Heading1"/>
        <w:spacing w:before="0" w:line="240" w:lineRule="auto"/>
        <w:rPr>
          <w:b w:val="0"/>
          <w:bCs/>
        </w:rPr>
      </w:pPr>
      <w:r w:rsidRPr="00A35BE3">
        <w:rPr>
          <w:b w:val="0"/>
          <w:bCs/>
          <w:u w:val="single"/>
        </w:rPr>
        <w:t>Discussion:</w:t>
      </w:r>
      <w:r>
        <w:rPr>
          <w:b w:val="0"/>
          <w:bCs/>
        </w:rPr>
        <w:t xml:space="preserve"> </w:t>
      </w:r>
    </w:p>
    <w:p w14:paraId="3F3ACBE1" w14:textId="77777777" w:rsidR="0056620D" w:rsidRPr="00937A1C" w:rsidRDefault="0056620D" w:rsidP="00593033">
      <w:pPr>
        <w:numPr>
          <w:ilvl w:val="0"/>
          <w:numId w:val="57"/>
        </w:numPr>
        <w:rPr>
          <w:sz w:val="24"/>
          <w:szCs w:val="24"/>
        </w:rPr>
      </w:pPr>
      <w:r w:rsidRPr="00937A1C">
        <w:rPr>
          <w:sz w:val="24"/>
          <w:szCs w:val="24"/>
        </w:rPr>
        <w:t xml:space="preserve">K. Tartaglia presented a draft of a brief document that will be posted on </w:t>
      </w:r>
      <w:proofErr w:type="spellStart"/>
      <w:r w:rsidRPr="00937A1C">
        <w:rPr>
          <w:sz w:val="24"/>
          <w:szCs w:val="24"/>
        </w:rPr>
        <w:t>MedHub</w:t>
      </w:r>
      <w:proofErr w:type="spellEnd"/>
      <w:r w:rsidRPr="00937A1C">
        <w:rPr>
          <w:sz w:val="24"/>
          <w:szCs w:val="24"/>
        </w:rPr>
        <w:t xml:space="preserve"> for Residents and Faculty to delineate learning objectives and teaching expectations for each unit.</w:t>
      </w:r>
    </w:p>
    <w:p w14:paraId="4DAC4AE2" w14:textId="77777777" w:rsidR="0056620D" w:rsidRPr="00937A1C" w:rsidRDefault="0056620D" w:rsidP="00593033">
      <w:pPr>
        <w:numPr>
          <w:ilvl w:val="0"/>
          <w:numId w:val="57"/>
        </w:numPr>
        <w:rPr>
          <w:sz w:val="24"/>
          <w:szCs w:val="24"/>
        </w:rPr>
      </w:pPr>
      <w:r w:rsidRPr="00937A1C">
        <w:rPr>
          <w:sz w:val="24"/>
          <w:szCs w:val="24"/>
        </w:rPr>
        <w:t>Residents and Faculty are also now required by LCME to know the Absence Policy for Students.  </w:t>
      </w:r>
    </w:p>
    <w:p w14:paraId="65C19944" w14:textId="77777777" w:rsidR="0056620D" w:rsidRPr="00937A1C" w:rsidRDefault="0056620D" w:rsidP="00593033">
      <w:pPr>
        <w:numPr>
          <w:ilvl w:val="0"/>
          <w:numId w:val="58"/>
        </w:numPr>
        <w:rPr>
          <w:sz w:val="24"/>
          <w:szCs w:val="24"/>
        </w:rPr>
      </w:pPr>
      <w:r w:rsidRPr="00937A1C">
        <w:rPr>
          <w:sz w:val="24"/>
          <w:szCs w:val="24"/>
        </w:rPr>
        <w:t>Vitals has been asked to create an attestation for Residents and Faculty to annually check that they have reviewed these policies.  </w:t>
      </w:r>
    </w:p>
    <w:p w14:paraId="4F21A563" w14:textId="77777777" w:rsidR="0056620D" w:rsidRPr="00937A1C" w:rsidRDefault="0056620D" w:rsidP="00937A1C">
      <w:r w:rsidRPr="00937A1C">
        <w:t>  </w:t>
      </w:r>
    </w:p>
    <w:p w14:paraId="58D29F14" w14:textId="77777777" w:rsidR="0056620D" w:rsidRPr="00937A1C" w:rsidRDefault="0056620D" w:rsidP="00937A1C"/>
    <w:p w14:paraId="232DB37C" w14:textId="77777777" w:rsidR="0056620D" w:rsidRPr="00FB5812" w:rsidRDefault="0056620D" w:rsidP="00FB5812">
      <w:pPr>
        <w:pStyle w:val="BodyText"/>
        <w:rPr>
          <w:rFonts w:asciiTheme="majorHAnsi" w:hAnsiTheme="majorHAnsi"/>
          <w:b/>
        </w:rPr>
      </w:pPr>
    </w:p>
    <w:p w14:paraId="2B4B6122" w14:textId="77777777" w:rsidR="0056620D" w:rsidRDefault="0056620D" w:rsidP="00937A1C">
      <w:pPr>
        <w:pStyle w:val="Heading1"/>
        <w:spacing w:before="0" w:line="240" w:lineRule="auto"/>
        <w:rPr>
          <w:szCs w:val="24"/>
        </w:rPr>
      </w:pPr>
      <w:r w:rsidRPr="00FB5812">
        <w:rPr>
          <w:szCs w:val="24"/>
        </w:rPr>
        <w:t xml:space="preserve">Item </w:t>
      </w:r>
      <w:r>
        <w:rPr>
          <w:szCs w:val="24"/>
        </w:rPr>
        <w:t>7</w:t>
      </w:r>
      <w:r w:rsidRPr="00FB5812">
        <w:rPr>
          <w:szCs w:val="24"/>
        </w:rPr>
        <w:t xml:space="preserve">, </w:t>
      </w:r>
      <w:r>
        <w:rPr>
          <w:bCs/>
          <w:szCs w:val="24"/>
        </w:rPr>
        <w:t>Standing Reports: Safety/Supervision, Duty Hours</w:t>
      </w:r>
      <w:r w:rsidRPr="00FB5812">
        <w:rPr>
          <w:b w:val="0"/>
          <w:szCs w:val="24"/>
        </w:rPr>
        <w:t xml:space="preserve"> </w:t>
      </w:r>
      <w:r w:rsidRPr="00FB5812">
        <w:rPr>
          <w:szCs w:val="24"/>
        </w:rPr>
        <w:t xml:space="preserve"> </w:t>
      </w:r>
    </w:p>
    <w:p w14:paraId="05DA1AF7" w14:textId="77777777" w:rsidR="0056620D" w:rsidRPr="00F465CC" w:rsidRDefault="0056620D" w:rsidP="00937A1C">
      <w:pPr>
        <w:pStyle w:val="Heading1"/>
        <w:spacing w:before="0" w:line="240" w:lineRule="auto"/>
        <w:rPr>
          <w:b w:val="0"/>
          <w:szCs w:val="24"/>
        </w:rPr>
      </w:pPr>
      <w:r w:rsidRPr="00F465CC">
        <w:rPr>
          <w:b w:val="0"/>
          <w:szCs w:val="24"/>
          <w:u w:val="single"/>
        </w:rPr>
        <w:t>Discussion</w:t>
      </w:r>
      <w:r w:rsidRPr="00F465CC">
        <w:rPr>
          <w:b w:val="0"/>
          <w:szCs w:val="24"/>
        </w:rPr>
        <w:t xml:space="preserve">: </w:t>
      </w:r>
    </w:p>
    <w:p w14:paraId="1B491F65" w14:textId="77777777" w:rsidR="0056620D" w:rsidRDefault="0056620D" w:rsidP="00593033">
      <w:pPr>
        <w:pStyle w:val="ListParagraph"/>
        <w:numPr>
          <w:ilvl w:val="0"/>
          <w:numId w:val="59"/>
        </w:numPr>
      </w:pPr>
      <w:r>
        <w:t>K. Tartaglia reviewed Safety/Supervision reports and the Duty Hours reports.</w:t>
      </w:r>
    </w:p>
    <w:p w14:paraId="5F4618DE" w14:textId="77777777" w:rsidR="0056620D" w:rsidRDefault="0056620D" w:rsidP="00F465CC"/>
    <w:p w14:paraId="1F34D8D0" w14:textId="77777777" w:rsidR="0056620D" w:rsidRDefault="0056620D" w:rsidP="00F465CC">
      <w:pPr>
        <w:rPr>
          <w:sz w:val="24"/>
          <w:szCs w:val="24"/>
        </w:rPr>
      </w:pPr>
    </w:p>
    <w:p w14:paraId="496E6713" w14:textId="77777777" w:rsidR="0056620D" w:rsidRPr="00F465CC" w:rsidRDefault="0056620D" w:rsidP="00F465CC">
      <w:pPr>
        <w:rPr>
          <w:sz w:val="24"/>
          <w:szCs w:val="24"/>
        </w:rPr>
      </w:pPr>
      <w:r w:rsidRPr="00F465CC">
        <w:rPr>
          <w:sz w:val="24"/>
          <w:szCs w:val="24"/>
        </w:rPr>
        <w:t>Meeting adjourned at 5:</w:t>
      </w:r>
      <w:r>
        <w:rPr>
          <w:sz w:val="24"/>
          <w:szCs w:val="24"/>
        </w:rPr>
        <w:t xml:space="preserve">16 </w:t>
      </w:r>
      <w:r w:rsidRPr="00F465CC">
        <w:rPr>
          <w:sz w:val="24"/>
          <w:szCs w:val="24"/>
        </w:rPr>
        <w:t>pm.</w:t>
      </w:r>
    </w:p>
    <w:p w14:paraId="2B7510A1" w14:textId="77777777" w:rsidR="0056620D" w:rsidRPr="00FB5812" w:rsidRDefault="0056620D" w:rsidP="00FB5812">
      <w:pPr>
        <w:spacing w:after="0" w:line="240" w:lineRule="auto"/>
        <w:rPr>
          <w:rFonts w:asciiTheme="majorHAnsi" w:hAnsiTheme="majorHAnsi"/>
          <w:sz w:val="24"/>
          <w:szCs w:val="24"/>
        </w:rPr>
      </w:pPr>
    </w:p>
    <w:p w14:paraId="2CFCB021" w14:textId="77777777" w:rsidR="0056620D" w:rsidRDefault="0056620D" w:rsidP="00FB5812">
      <w:pPr>
        <w:pStyle w:val="Title"/>
        <w:jc w:val="center"/>
        <w:rPr>
          <w:sz w:val="40"/>
          <w:szCs w:val="40"/>
        </w:rPr>
      </w:pPr>
    </w:p>
    <w:p w14:paraId="7C752B9D" w14:textId="77777777" w:rsidR="0056620D" w:rsidRDefault="0056620D">
      <w:pPr>
        <w:rPr>
          <w:sz w:val="28"/>
          <w:szCs w:val="28"/>
        </w:rPr>
      </w:pPr>
      <w:r>
        <w:rPr>
          <w:sz w:val="28"/>
          <w:szCs w:val="28"/>
        </w:rPr>
        <w:br w:type="page"/>
      </w:r>
    </w:p>
    <w:p w14:paraId="74FDB41B" w14:textId="6BCB9738" w:rsidR="0056620D" w:rsidRPr="00FB5812" w:rsidRDefault="0056620D" w:rsidP="00FB5812">
      <w:pPr>
        <w:spacing w:after="0" w:line="240" w:lineRule="auto"/>
        <w:jc w:val="center"/>
        <w:rPr>
          <w:sz w:val="28"/>
          <w:szCs w:val="28"/>
        </w:rPr>
      </w:pPr>
      <w:r w:rsidRPr="00FB5812">
        <w:rPr>
          <w:sz w:val="28"/>
          <w:szCs w:val="28"/>
        </w:rPr>
        <w:lastRenderedPageBreak/>
        <w:t>The Ohio State University College of Medicine</w:t>
      </w:r>
    </w:p>
    <w:p w14:paraId="43F37302" w14:textId="77777777" w:rsidR="0056620D" w:rsidRPr="00D8771E" w:rsidRDefault="0056620D"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6D8FEFA9" w14:textId="77777777" w:rsidR="0056620D" w:rsidRDefault="0056620D" w:rsidP="00C862F0">
      <w:pPr>
        <w:spacing w:after="0" w:line="240" w:lineRule="auto"/>
        <w:rPr>
          <w:b/>
          <w:sz w:val="24"/>
        </w:rPr>
      </w:pPr>
    </w:p>
    <w:p w14:paraId="45EA21BA" w14:textId="77777777" w:rsidR="0056620D" w:rsidRDefault="0056620D" w:rsidP="00D341E9">
      <w:pPr>
        <w:rPr>
          <w:sz w:val="24"/>
          <w:szCs w:val="24"/>
        </w:rPr>
      </w:pPr>
      <w:r w:rsidRPr="00C862F0">
        <w:rPr>
          <w:sz w:val="24"/>
          <w:szCs w:val="24"/>
        </w:rPr>
        <w:t xml:space="preserve">Presiding Chair: </w:t>
      </w:r>
      <w:r>
        <w:rPr>
          <w:sz w:val="24"/>
          <w:szCs w:val="24"/>
        </w:rPr>
        <w:t>Kim Tartaglia, MD</w:t>
      </w:r>
      <w:r>
        <w:rPr>
          <w:sz w:val="24"/>
          <w:szCs w:val="24"/>
        </w:rPr>
        <w:br/>
      </w:r>
      <w:r w:rsidRPr="00C862F0">
        <w:rPr>
          <w:sz w:val="24"/>
          <w:szCs w:val="24"/>
        </w:rPr>
        <w:t xml:space="preserve">Minutes Recorded by: </w:t>
      </w:r>
      <w:r>
        <w:rPr>
          <w:sz w:val="24"/>
          <w:szCs w:val="24"/>
        </w:rPr>
        <w:t>Rita Arnold</w:t>
      </w:r>
      <w:r>
        <w:rPr>
          <w:sz w:val="24"/>
          <w:szCs w:val="24"/>
        </w:rPr>
        <w:br/>
        <w:t>Date: 11.10.21</w:t>
      </w:r>
      <w:r>
        <w:rPr>
          <w:sz w:val="24"/>
          <w:szCs w:val="24"/>
        </w:rPr>
        <w:br/>
        <w:t xml:space="preserve">Location: </w:t>
      </w:r>
      <w:proofErr w:type="spellStart"/>
      <w:r>
        <w:rPr>
          <w:sz w:val="24"/>
          <w:szCs w:val="24"/>
        </w:rPr>
        <w:t>CarmenZoom</w:t>
      </w:r>
      <w:proofErr w:type="spellEnd"/>
      <w:r>
        <w:rPr>
          <w:sz w:val="24"/>
          <w:szCs w:val="24"/>
        </w:rPr>
        <w:br/>
        <w:t>Call to Order: 4:00 PM</w:t>
      </w:r>
      <w:r>
        <w:rPr>
          <w:sz w:val="24"/>
          <w:szCs w:val="24"/>
        </w:rPr>
        <w:br/>
        <w:t>Adjourned: 5:21 PM</w:t>
      </w:r>
    </w:p>
    <w:p w14:paraId="421CB5CF" w14:textId="77777777" w:rsidR="0056620D" w:rsidRPr="00C862F0" w:rsidRDefault="0056620D" w:rsidP="00D341E9">
      <w:pPr>
        <w:pStyle w:val="Heading1"/>
        <w:tabs>
          <w:tab w:val="center" w:pos="4680"/>
        </w:tabs>
      </w:pPr>
      <w:r w:rsidRPr="00C862F0">
        <w:t xml:space="preserve">Member Attendance </w:t>
      </w:r>
      <w:r>
        <w:tab/>
      </w:r>
    </w:p>
    <w:tbl>
      <w:tblPr>
        <w:tblStyle w:val="TableGrid"/>
        <w:tblW w:w="10470" w:type="dxa"/>
        <w:tblLayout w:type="fixed"/>
        <w:tblLook w:val="01E0" w:firstRow="1" w:lastRow="1" w:firstColumn="1" w:lastColumn="1" w:noHBand="0" w:noVBand="0"/>
      </w:tblPr>
      <w:tblGrid>
        <w:gridCol w:w="1165"/>
        <w:gridCol w:w="2250"/>
        <w:gridCol w:w="1890"/>
        <w:gridCol w:w="5165"/>
      </w:tblGrid>
      <w:tr w:rsidR="0056620D" w14:paraId="0911D8F7" w14:textId="77777777" w:rsidTr="00B6356C">
        <w:trPr>
          <w:trHeight w:val="230"/>
          <w:tblHeader/>
        </w:trPr>
        <w:tc>
          <w:tcPr>
            <w:tcW w:w="1165" w:type="dxa"/>
            <w:tcBorders>
              <w:top w:val="single" w:sz="4" w:space="0" w:color="auto"/>
              <w:left w:val="single" w:sz="4" w:space="0" w:color="auto"/>
              <w:bottom w:val="single" w:sz="4" w:space="0" w:color="auto"/>
              <w:right w:val="single" w:sz="4" w:space="0" w:color="auto"/>
            </w:tcBorders>
            <w:hideMark/>
          </w:tcPr>
          <w:p w14:paraId="6277ACD9" w14:textId="77777777" w:rsidR="0056620D" w:rsidRDefault="0056620D">
            <w:pPr>
              <w:pStyle w:val="TableParagraph"/>
              <w:ind w:left="0"/>
              <w:rPr>
                <w:b/>
                <w:sz w:val="20"/>
              </w:rPr>
            </w:pPr>
            <w:r>
              <w:rPr>
                <w:b/>
                <w:sz w:val="20"/>
              </w:rPr>
              <w:t>Present</w:t>
            </w:r>
          </w:p>
        </w:tc>
        <w:tc>
          <w:tcPr>
            <w:tcW w:w="2250" w:type="dxa"/>
            <w:tcBorders>
              <w:top w:val="single" w:sz="4" w:space="0" w:color="auto"/>
              <w:left w:val="single" w:sz="4" w:space="0" w:color="auto"/>
              <w:bottom w:val="single" w:sz="4" w:space="0" w:color="auto"/>
              <w:right w:val="single" w:sz="4" w:space="0" w:color="auto"/>
            </w:tcBorders>
            <w:hideMark/>
          </w:tcPr>
          <w:p w14:paraId="242EFB31" w14:textId="77777777" w:rsidR="0056620D" w:rsidRDefault="0056620D">
            <w:pPr>
              <w:pStyle w:val="TableParagraph"/>
              <w:ind w:left="0"/>
              <w:rPr>
                <w:b/>
                <w:sz w:val="20"/>
              </w:rPr>
            </w:pPr>
            <w:r>
              <w:rPr>
                <w:b/>
                <w:sz w:val="20"/>
              </w:rPr>
              <w:t>Last Name</w:t>
            </w:r>
          </w:p>
        </w:tc>
        <w:tc>
          <w:tcPr>
            <w:tcW w:w="1890" w:type="dxa"/>
            <w:tcBorders>
              <w:top w:val="single" w:sz="4" w:space="0" w:color="auto"/>
              <w:left w:val="single" w:sz="4" w:space="0" w:color="auto"/>
              <w:bottom w:val="single" w:sz="4" w:space="0" w:color="auto"/>
              <w:right w:val="single" w:sz="4" w:space="0" w:color="auto"/>
            </w:tcBorders>
            <w:hideMark/>
          </w:tcPr>
          <w:p w14:paraId="39675208" w14:textId="77777777" w:rsidR="0056620D" w:rsidRDefault="0056620D">
            <w:pPr>
              <w:pStyle w:val="TableParagraph"/>
              <w:ind w:left="0"/>
              <w:rPr>
                <w:b/>
                <w:sz w:val="20"/>
              </w:rPr>
            </w:pPr>
            <w:r>
              <w:rPr>
                <w:b/>
                <w:sz w:val="20"/>
              </w:rPr>
              <w:t xml:space="preserve">First Name </w:t>
            </w:r>
          </w:p>
        </w:tc>
        <w:tc>
          <w:tcPr>
            <w:tcW w:w="5165" w:type="dxa"/>
            <w:tcBorders>
              <w:top w:val="single" w:sz="4" w:space="0" w:color="auto"/>
              <w:left w:val="single" w:sz="4" w:space="0" w:color="auto"/>
              <w:bottom w:val="single" w:sz="4" w:space="0" w:color="auto"/>
              <w:right w:val="single" w:sz="4" w:space="0" w:color="auto"/>
            </w:tcBorders>
            <w:hideMark/>
          </w:tcPr>
          <w:p w14:paraId="4BC2BE78" w14:textId="77777777" w:rsidR="0056620D" w:rsidRDefault="0056620D">
            <w:pPr>
              <w:pStyle w:val="TableParagraph"/>
              <w:ind w:left="0" w:right="78"/>
              <w:rPr>
                <w:b/>
                <w:sz w:val="20"/>
              </w:rPr>
            </w:pPr>
            <w:r>
              <w:rPr>
                <w:b/>
                <w:sz w:val="20"/>
              </w:rPr>
              <w:t xml:space="preserve">Roles </w:t>
            </w:r>
          </w:p>
        </w:tc>
      </w:tr>
      <w:tr w:rsidR="0056620D" w14:paraId="5F4CFED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CBD2744"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F9823A2"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Basuray</w:t>
            </w:r>
            <w:proofErr w:type="spellEnd"/>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1A9BE614" w14:textId="77777777" w:rsidR="0056620D" w:rsidRDefault="0056620D">
            <w:pPr>
              <w:pStyle w:val="TableParagraph"/>
              <w:ind w:left="0"/>
              <w:jc w:val="center"/>
              <w:rPr>
                <w:sz w:val="20"/>
              </w:rPr>
            </w:pPr>
            <w:r>
              <w:rPr>
                <w:rStyle w:val="normaltextrun"/>
                <w:rFonts w:ascii="Calibri" w:hAnsi="Calibri" w:cs="Calibri"/>
                <w:color w:val="000000"/>
                <w:sz w:val="20"/>
                <w:szCs w:val="20"/>
              </w:rPr>
              <w:t>Rakhi</w:t>
            </w:r>
          </w:p>
        </w:tc>
        <w:tc>
          <w:tcPr>
            <w:tcW w:w="5165" w:type="dxa"/>
            <w:tcBorders>
              <w:top w:val="single" w:sz="4" w:space="0" w:color="auto"/>
              <w:left w:val="single" w:sz="4" w:space="0" w:color="auto"/>
              <w:bottom w:val="single" w:sz="4" w:space="0" w:color="auto"/>
              <w:right w:val="single" w:sz="4" w:space="0" w:color="auto"/>
            </w:tcBorders>
            <w:hideMark/>
          </w:tcPr>
          <w:p w14:paraId="69D65A24" w14:textId="77777777" w:rsidR="0056620D" w:rsidRDefault="0056620D">
            <w:pPr>
              <w:pStyle w:val="TableParagraph"/>
              <w:ind w:left="8"/>
              <w:jc w:val="center"/>
              <w:rPr>
                <w:sz w:val="20"/>
              </w:rPr>
            </w:pPr>
            <w:r>
              <w:rPr>
                <w:rStyle w:val="normaltextrun"/>
                <w:rFonts w:ascii="Calibri" w:hAnsi="Calibri" w:cs="Calibri"/>
                <w:color w:val="000000"/>
                <w:sz w:val="20"/>
                <w:szCs w:val="20"/>
                <w:shd w:val="clear" w:color="auto" w:fill="FFFFFF"/>
              </w:rPr>
              <w:t>Part 2 Expert Educator, UPWP</w:t>
            </w:r>
          </w:p>
        </w:tc>
      </w:tr>
      <w:tr w:rsidR="0056620D" w14:paraId="1D8FEEE8"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27D9E0FD" w14:textId="77777777" w:rsidR="0056620D" w:rsidRDefault="0056620D">
            <w:pPr>
              <w:pStyle w:val="TableParagraph"/>
              <w:spacing w:line="209" w:lineRule="exact"/>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C99240C" w14:textId="77777777" w:rsidR="0056620D" w:rsidRDefault="0056620D">
            <w:pPr>
              <w:pStyle w:val="TableParagraph"/>
              <w:spacing w:line="209" w:lineRule="exact"/>
              <w:ind w:left="0"/>
              <w:jc w:val="center"/>
              <w:rPr>
                <w:sz w:val="20"/>
              </w:rPr>
            </w:pPr>
            <w:r>
              <w:rPr>
                <w:rStyle w:val="normaltextrun"/>
                <w:rFonts w:ascii="Calibri" w:hAnsi="Calibri" w:cs="Calibri"/>
                <w:color w:val="000000"/>
                <w:sz w:val="20"/>
                <w:szCs w:val="20"/>
                <w:bdr w:val="none" w:sz="0" w:space="0" w:color="auto" w:frame="1"/>
              </w:rPr>
              <w:t>Bondurant </w:t>
            </w:r>
          </w:p>
        </w:tc>
        <w:tc>
          <w:tcPr>
            <w:tcW w:w="1890" w:type="dxa"/>
            <w:tcBorders>
              <w:top w:val="single" w:sz="4" w:space="0" w:color="auto"/>
              <w:left w:val="single" w:sz="4" w:space="0" w:color="auto"/>
              <w:bottom w:val="single" w:sz="4" w:space="0" w:color="auto"/>
              <w:right w:val="single" w:sz="4" w:space="0" w:color="auto"/>
            </w:tcBorders>
            <w:hideMark/>
          </w:tcPr>
          <w:p w14:paraId="4A08CDE7" w14:textId="77777777" w:rsidR="0056620D" w:rsidRDefault="0056620D">
            <w:pPr>
              <w:pStyle w:val="TableParagraph"/>
              <w:spacing w:line="209" w:lineRule="exact"/>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4ED00656" w14:textId="77777777" w:rsidR="0056620D" w:rsidRPr="000F2AA2" w:rsidRDefault="0056620D" w:rsidP="000F2AA2">
            <w:pPr>
              <w:pStyle w:val="TableParagraph"/>
              <w:tabs>
                <w:tab w:val="left" w:pos="794"/>
              </w:tabs>
              <w:spacing w:line="209" w:lineRule="exact"/>
              <w:ind w:left="12"/>
              <w:jc w:val="center"/>
              <w:rPr>
                <w:b/>
                <w:sz w:val="20"/>
              </w:rPr>
            </w:pPr>
            <w:r w:rsidRPr="000F2AA2">
              <w:rPr>
                <w:rStyle w:val="normaltextrun"/>
                <w:rFonts w:ascii="Calibri" w:hAnsi="Calibri" w:cs="Calibri"/>
                <w:color w:val="000000"/>
                <w:sz w:val="20"/>
                <w:szCs w:val="20"/>
              </w:rPr>
              <w:t xml:space="preserve">UPRSN </w:t>
            </w:r>
            <w:proofErr w:type="spellStart"/>
            <w:r w:rsidRPr="000F2AA2">
              <w:rPr>
                <w:rStyle w:val="normaltextrun"/>
                <w:rFonts w:ascii="Calibri" w:hAnsi="Calibri" w:cs="Calibri"/>
                <w:color w:val="000000"/>
                <w:sz w:val="20"/>
                <w:szCs w:val="20"/>
              </w:rPr>
              <w:t>ObGyn</w:t>
            </w:r>
            <w:proofErr w:type="spellEnd"/>
            <w:r w:rsidRPr="000F2AA2">
              <w:rPr>
                <w:rStyle w:val="normaltextrun"/>
                <w:rFonts w:ascii="Calibri" w:hAnsi="Calibri" w:cs="Calibri"/>
                <w:color w:val="000000"/>
                <w:sz w:val="20"/>
                <w:szCs w:val="20"/>
              </w:rPr>
              <w:t xml:space="preserve"> Unit Director</w:t>
            </w:r>
          </w:p>
        </w:tc>
      </w:tr>
      <w:tr w:rsidR="0056620D" w14:paraId="75E157AC"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35CCEFB5" w14:textId="77777777" w:rsidR="0056620D" w:rsidRDefault="0056620D">
            <w:pPr>
              <w:pStyle w:val="TableParagraph"/>
              <w:spacing w:line="209" w:lineRule="exact"/>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1214B9CA" w14:textId="77777777" w:rsidR="0056620D" w:rsidRDefault="0056620D">
            <w:pPr>
              <w:pStyle w:val="TableParagraph"/>
              <w:spacing w:line="209" w:lineRule="exact"/>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Cassell</w:t>
            </w:r>
          </w:p>
        </w:tc>
        <w:tc>
          <w:tcPr>
            <w:tcW w:w="1890" w:type="dxa"/>
            <w:tcBorders>
              <w:top w:val="single" w:sz="4" w:space="0" w:color="auto"/>
              <w:left w:val="single" w:sz="4" w:space="0" w:color="auto"/>
              <w:bottom w:val="single" w:sz="4" w:space="0" w:color="auto"/>
              <w:right w:val="single" w:sz="4" w:space="0" w:color="auto"/>
            </w:tcBorders>
          </w:tcPr>
          <w:p w14:paraId="4028355A" w14:textId="77777777" w:rsidR="0056620D" w:rsidRDefault="0056620D">
            <w:pPr>
              <w:pStyle w:val="TableParagraph"/>
              <w:spacing w:line="209" w:lineRule="exact"/>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Emily</w:t>
            </w:r>
          </w:p>
        </w:tc>
        <w:tc>
          <w:tcPr>
            <w:tcW w:w="5165" w:type="dxa"/>
            <w:tcBorders>
              <w:top w:val="single" w:sz="4" w:space="0" w:color="auto"/>
              <w:left w:val="single" w:sz="4" w:space="0" w:color="auto"/>
              <w:bottom w:val="single" w:sz="4" w:space="0" w:color="auto"/>
              <w:right w:val="single" w:sz="4" w:space="0" w:color="auto"/>
            </w:tcBorders>
          </w:tcPr>
          <w:p w14:paraId="619395A9" w14:textId="77777777" w:rsidR="0056620D" w:rsidRPr="000F2AA2" w:rsidRDefault="0056620D" w:rsidP="000F2AA2">
            <w:pPr>
              <w:pStyle w:val="TableParagraph"/>
              <w:tabs>
                <w:tab w:val="left" w:pos="794"/>
              </w:tabs>
              <w:spacing w:line="209" w:lineRule="exact"/>
              <w:ind w:left="12"/>
              <w:jc w:val="center"/>
              <w:rPr>
                <w:rStyle w:val="normaltextrun"/>
                <w:rFonts w:ascii="Calibri" w:hAnsi="Calibri" w:cs="Calibri"/>
                <w:color w:val="000000"/>
                <w:sz w:val="20"/>
                <w:szCs w:val="20"/>
              </w:rPr>
            </w:pPr>
            <w:r>
              <w:rPr>
                <w:rStyle w:val="normaltextrun"/>
                <w:rFonts w:ascii="Calibri" w:hAnsi="Calibri" w:cs="Calibri"/>
                <w:color w:val="000000"/>
                <w:sz w:val="20"/>
                <w:szCs w:val="20"/>
              </w:rPr>
              <w:t xml:space="preserve">General Faculty Rep, </w:t>
            </w:r>
            <w:proofErr w:type="spellStart"/>
            <w:r>
              <w:rPr>
                <w:rStyle w:val="normaltextrun"/>
                <w:rFonts w:ascii="Calibri" w:hAnsi="Calibri" w:cs="Calibri"/>
                <w:color w:val="000000"/>
                <w:sz w:val="20"/>
                <w:szCs w:val="20"/>
              </w:rPr>
              <w:t>ObGyn</w:t>
            </w:r>
            <w:proofErr w:type="spellEnd"/>
          </w:p>
        </w:tc>
      </w:tr>
      <w:tr w:rsidR="0056620D" w14:paraId="7F8260C2"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60ED552C" w14:textId="77777777" w:rsidR="0056620D" w:rsidRDefault="0056620D">
            <w:pPr>
              <w:pStyle w:val="TableParagraph"/>
              <w:spacing w:line="209" w:lineRule="exact"/>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0BE96436" w14:textId="77777777" w:rsidR="0056620D" w:rsidRDefault="0056620D">
            <w:pPr>
              <w:pStyle w:val="TableParagraph"/>
              <w:spacing w:line="209" w:lineRule="exact"/>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Conroy</w:t>
            </w:r>
          </w:p>
        </w:tc>
        <w:tc>
          <w:tcPr>
            <w:tcW w:w="1890" w:type="dxa"/>
            <w:tcBorders>
              <w:top w:val="single" w:sz="4" w:space="0" w:color="auto"/>
              <w:left w:val="single" w:sz="4" w:space="0" w:color="auto"/>
              <w:bottom w:val="single" w:sz="4" w:space="0" w:color="auto"/>
              <w:right w:val="single" w:sz="4" w:space="0" w:color="auto"/>
            </w:tcBorders>
          </w:tcPr>
          <w:p w14:paraId="13B61C53" w14:textId="77777777" w:rsidR="0056620D" w:rsidRDefault="0056620D">
            <w:pPr>
              <w:pStyle w:val="TableParagraph"/>
              <w:spacing w:line="209" w:lineRule="exact"/>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Meghan</w:t>
            </w:r>
          </w:p>
        </w:tc>
        <w:tc>
          <w:tcPr>
            <w:tcW w:w="5165" w:type="dxa"/>
            <w:tcBorders>
              <w:top w:val="single" w:sz="4" w:space="0" w:color="auto"/>
              <w:left w:val="single" w:sz="4" w:space="0" w:color="auto"/>
              <w:bottom w:val="single" w:sz="4" w:space="0" w:color="auto"/>
              <w:right w:val="single" w:sz="4" w:space="0" w:color="auto"/>
            </w:tcBorders>
          </w:tcPr>
          <w:p w14:paraId="4C69522D" w14:textId="77777777" w:rsidR="0056620D" w:rsidRDefault="0056620D" w:rsidP="000F2AA2">
            <w:pPr>
              <w:pStyle w:val="TableParagraph"/>
              <w:tabs>
                <w:tab w:val="left" w:pos="794"/>
              </w:tabs>
              <w:spacing w:line="209" w:lineRule="exact"/>
              <w:ind w:left="12"/>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Associate Director of Integration</w:t>
            </w:r>
          </w:p>
        </w:tc>
      </w:tr>
      <w:tr w:rsidR="0056620D" w14:paraId="3981746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7C6FF91"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84738B7" w14:textId="77777777" w:rsidR="0056620D" w:rsidRDefault="0056620D">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F57928F" w14:textId="77777777" w:rsidR="0056620D" w:rsidRDefault="0056620D">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D9E35C3"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56620D" w14:paraId="385E6B3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65C335E"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A2B78B7"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Borders>
              <w:top w:val="single" w:sz="4" w:space="0" w:color="auto"/>
              <w:left w:val="single" w:sz="4" w:space="0" w:color="auto"/>
              <w:bottom w:val="single" w:sz="4" w:space="0" w:color="auto"/>
              <w:right w:val="single" w:sz="4" w:space="0" w:color="auto"/>
            </w:tcBorders>
            <w:hideMark/>
          </w:tcPr>
          <w:p w14:paraId="40C2B69C" w14:textId="77777777" w:rsidR="0056620D" w:rsidRDefault="0056620D">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8E44602" w14:textId="77777777" w:rsidR="0056620D" w:rsidRDefault="0056620D">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56620D" w14:paraId="3113B6F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94397BD"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120EC13" w14:textId="77777777" w:rsidR="0056620D" w:rsidRDefault="0056620D">
            <w:pPr>
              <w:pStyle w:val="TableParagraph"/>
              <w:ind w:left="0"/>
              <w:jc w:val="center"/>
              <w:rPr>
                <w:sz w:val="20"/>
              </w:rPr>
            </w:pPr>
            <w:r>
              <w:rPr>
                <w:rStyle w:val="normaltextrun"/>
                <w:rFonts w:ascii="Calibri" w:hAnsi="Calibri" w:cs="Calibri"/>
                <w:color w:val="000000"/>
                <w:sz w:val="20"/>
                <w:szCs w:val="20"/>
              </w:rPr>
              <w:t>Geisler</w:t>
            </w:r>
          </w:p>
        </w:tc>
        <w:tc>
          <w:tcPr>
            <w:tcW w:w="1890" w:type="dxa"/>
            <w:tcBorders>
              <w:top w:val="single" w:sz="4" w:space="0" w:color="auto"/>
              <w:left w:val="single" w:sz="4" w:space="0" w:color="auto"/>
              <w:bottom w:val="single" w:sz="4" w:space="0" w:color="auto"/>
              <w:right w:val="single" w:sz="4" w:space="0" w:color="auto"/>
            </w:tcBorders>
            <w:hideMark/>
          </w:tcPr>
          <w:p w14:paraId="770D7A81" w14:textId="77777777" w:rsidR="0056620D" w:rsidRDefault="0056620D">
            <w:pPr>
              <w:pStyle w:val="TableParagraph"/>
              <w:ind w:left="0"/>
              <w:jc w:val="center"/>
              <w:rPr>
                <w:sz w:val="20"/>
              </w:rPr>
            </w:pPr>
            <w:r>
              <w:rPr>
                <w:rStyle w:val="normaltextrun"/>
                <w:rFonts w:ascii="Calibri" w:hAnsi="Calibri" w:cs="Calibri"/>
                <w:color w:val="000000"/>
                <w:sz w:val="20"/>
                <w:szCs w:val="20"/>
              </w:rPr>
              <w:t>Reid</w:t>
            </w:r>
          </w:p>
        </w:tc>
        <w:tc>
          <w:tcPr>
            <w:tcW w:w="5165" w:type="dxa"/>
            <w:tcBorders>
              <w:top w:val="single" w:sz="4" w:space="0" w:color="auto"/>
              <w:left w:val="single" w:sz="4" w:space="0" w:color="auto"/>
              <w:bottom w:val="single" w:sz="4" w:space="0" w:color="auto"/>
              <w:right w:val="single" w:sz="4" w:space="0" w:color="auto"/>
            </w:tcBorders>
            <w:hideMark/>
          </w:tcPr>
          <w:p w14:paraId="5B218C64" w14:textId="77777777" w:rsidR="0056620D" w:rsidRDefault="0056620D">
            <w:pPr>
              <w:pStyle w:val="TableParagraph"/>
              <w:ind w:left="9"/>
              <w:jc w:val="center"/>
              <w:rPr>
                <w:sz w:val="20"/>
              </w:rPr>
            </w:pPr>
            <w:r>
              <w:rPr>
                <w:rStyle w:val="normaltextrun"/>
                <w:rFonts w:ascii="Calibri" w:hAnsi="Calibri" w:cs="Calibri"/>
                <w:color w:val="000000"/>
                <w:sz w:val="20"/>
                <w:szCs w:val="20"/>
              </w:rPr>
              <w:t>Student Council Representative, Med 3</w:t>
            </w:r>
          </w:p>
        </w:tc>
      </w:tr>
      <w:tr w:rsidR="0056620D" w14:paraId="613A34D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C5EE504"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3F84A8A3"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Graham</w:t>
            </w:r>
          </w:p>
        </w:tc>
        <w:tc>
          <w:tcPr>
            <w:tcW w:w="1890" w:type="dxa"/>
            <w:tcBorders>
              <w:top w:val="single" w:sz="4" w:space="0" w:color="auto"/>
              <w:left w:val="single" w:sz="4" w:space="0" w:color="auto"/>
              <w:bottom w:val="single" w:sz="4" w:space="0" w:color="auto"/>
              <w:right w:val="single" w:sz="4" w:space="0" w:color="auto"/>
            </w:tcBorders>
          </w:tcPr>
          <w:p w14:paraId="5F465B6A"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Emily</w:t>
            </w:r>
          </w:p>
        </w:tc>
        <w:tc>
          <w:tcPr>
            <w:tcW w:w="5165" w:type="dxa"/>
            <w:tcBorders>
              <w:top w:val="single" w:sz="4" w:space="0" w:color="auto"/>
              <w:left w:val="single" w:sz="4" w:space="0" w:color="auto"/>
              <w:bottom w:val="single" w:sz="4" w:space="0" w:color="auto"/>
              <w:right w:val="single" w:sz="4" w:space="0" w:color="auto"/>
            </w:tcBorders>
          </w:tcPr>
          <w:p w14:paraId="292DE86C"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IM Unit Director</w:t>
            </w:r>
          </w:p>
        </w:tc>
      </w:tr>
      <w:tr w:rsidR="0056620D" w14:paraId="03346FD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1096855"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0F44B03"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Borders>
              <w:top w:val="single" w:sz="4" w:space="0" w:color="auto"/>
              <w:left w:val="single" w:sz="4" w:space="0" w:color="auto"/>
              <w:bottom w:val="single" w:sz="4" w:space="0" w:color="auto"/>
              <w:right w:val="single" w:sz="4" w:space="0" w:color="auto"/>
            </w:tcBorders>
            <w:hideMark/>
          </w:tcPr>
          <w:p w14:paraId="26EE8C88"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5" w:type="dxa"/>
            <w:tcBorders>
              <w:top w:val="single" w:sz="4" w:space="0" w:color="auto"/>
              <w:left w:val="single" w:sz="4" w:space="0" w:color="auto"/>
              <w:bottom w:val="single" w:sz="4" w:space="0" w:color="auto"/>
              <w:right w:val="single" w:sz="4" w:space="0" w:color="auto"/>
            </w:tcBorders>
            <w:hideMark/>
          </w:tcPr>
          <w:p w14:paraId="2891FA1A" w14:textId="77777777" w:rsidR="0056620D" w:rsidRDefault="0056620D">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56620D" w14:paraId="549E7DB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DB468E0"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D2808F5" w14:textId="77777777" w:rsidR="0056620D" w:rsidRDefault="0056620D">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3EC7698"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5" w:type="dxa"/>
            <w:tcBorders>
              <w:top w:val="single" w:sz="4" w:space="0" w:color="auto"/>
              <w:left w:val="single" w:sz="4" w:space="0" w:color="auto"/>
              <w:bottom w:val="single" w:sz="4" w:space="0" w:color="auto"/>
              <w:right w:val="single" w:sz="4" w:space="0" w:color="auto"/>
            </w:tcBorders>
            <w:hideMark/>
          </w:tcPr>
          <w:p w14:paraId="018E8C06" w14:textId="77777777" w:rsidR="0056620D" w:rsidRDefault="0056620D">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56620D" w14:paraId="36666A7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F4AF1BC"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5928AD6F"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Johnson</w:t>
            </w:r>
          </w:p>
        </w:tc>
        <w:tc>
          <w:tcPr>
            <w:tcW w:w="1890" w:type="dxa"/>
            <w:tcBorders>
              <w:top w:val="single" w:sz="4" w:space="0" w:color="auto"/>
              <w:left w:val="single" w:sz="4" w:space="0" w:color="auto"/>
              <w:bottom w:val="single" w:sz="4" w:space="0" w:color="auto"/>
              <w:right w:val="single" w:sz="4" w:space="0" w:color="auto"/>
            </w:tcBorders>
          </w:tcPr>
          <w:p w14:paraId="089269FF"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Toni</w:t>
            </w:r>
          </w:p>
        </w:tc>
        <w:tc>
          <w:tcPr>
            <w:tcW w:w="5165" w:type="dxa"/>
            <w:tcBorders>
              <w:top w:val="single" w:sz="4" w:space="0" w:color="auto"/>
              <w:left w:val="single" w:sz="4" w:space="0" w:color="auto"/>
              <w:bottom w:val="single" w:sz="4" w:space="0" w:color="auto"/>
              <w:right w:val="single" w:sz="4" w:space="0" w:color="auto"/>
            </w:tcBorders>
          </w:tcPr>
          <w:p w14:paraId="73F919F9" w14:textId="77777777" w:rsidR="0056620D" w:rsidRDefault="0056620D">
            <w:pPr>
              <w:pStyle w:val="TableParagraph"/>
              <w:ind w:left="5"/>
              <w:jc w:val="center"/>
              <w:rPr>
                <w:rStyle w:val="normaltextrun"/>
                <w:rFonts w:ascii="Calibri" w:hAnsi="Calibri" w:cs="Calibri"/>
                <w:color w:val="000000"/>
                <w:sz w:val="20"/>
                <w:szCs w:val="20"/>
              </w:rPr>
            </w:pPr>
            <w:r>
              <w:rPr>
                <w:rStyle w:val="normaltextrun"/>
                <w:rFonts w:ascii="Calibri" w:hAnsi="Calibri" w:cs="Calibri"/>
                <w:color w:val="000000"/>
                <w:sz w:val="20"/>
                <w:szCs w:val="20"/>
              </w:rPr>
              <w:t xml:space="preserve"> DIO &amp; Dir. of Medical Education, Mount Carmel Health Systems</w:t>
            </w:r>
          </w:p>
        </w:tc>
      </w:tr>
      <w:tr w:rsidR="0056620D" w14:paraId="0EDFBFD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20ECDDE"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CFC7C70"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5D3EB6C4"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5" w:type="dxa"/>
            <w:tcBorders>
              <w:top w:val="single" w:sz="4" w:space="0" w:color="auto"/>
              <w:left w:val="single" w:sz="4" w:space="0" w:color="auto"/>
              <w:bottom w:val="single" w:sz="4" w:space="0" w:color="auto"/>
              <w:right w:val="single" w:sz="4" w:space="0" w:color="auto"/>
            </w:tcBorders>
            <w:hideMark/>
          </w:tcPr>
          <w:p w14:paraId="49F6747D" w14:textId="77777777" w:rsidR="0056620D" w:rsidRDefault="0056620D">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56620D" w14:paraId="7B2C750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8CF928B"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E35A681"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3B416BB2" w14:textId="77777777" w:rsidR="0056620D" w:rsidRDefault="0056620D">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7CD546B" w14:textId="77777777" w:rsidR="0056620D" w:rsidRDefault="0056620D">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56620D" w14:paraId="7C7758B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3922D16"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49D890F7"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proofErr w:type="spellStart"/>
            <w:r>
              <w:rPr>
                <w:rStyle w:val="normaltextrun"/>
                <w:rFonts w:ascii="Calibri" w:hAnsi="Calibri" w:cs="Calibri"/>
                <w:color w:val="000000"/>
                <w:sz w:val="20"/>
                <w:szCs w:val="20"/>
                <w:shd w:val="clear" w:color="auto" w:fill="FFFFFF"/>
              </w:rPr>
              <w:t>Lastinger</w:t>
            </w:r>
            <w:proofErr w:type="spellEnd"/>
          </w:p>
        </w:tc>
        <w:tc>
          <w:tcPr>
            <w:tcW w:w="1890" w:type="dxa"/>
            <w:tcBorders>
              <w:top w:val="single" w:sz="4" w:space="0" w:color="auto"/>
              <w:left w:val="single" w:sz="4" w:space="0" w:color="auto"/>
              <w:bottom w:val="single" w:sz="4" w:space="0" w:color="auto"/>
              <w:right w:val="single" w:sz="4" w:space="0" w:color="auto"/>
            </w:tcBorders>
          </w:tcPr>
          <w:p w14:paraId="143E23D5"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Lauren</w:t>
            </w:r>
          </w:p>
        </w:tc>
        <w:tc>
          <w:tcPr>
            <w:tcW w:w="5165" w:type="dxa"/>
            <w:tcBorders>
              <w:top w:val="single" w:sz="4" w:space="0" w:color="auto"/>
              <w:left w:val="single" w:sz="4" w:space="0" w:color="auto"/>
              <w:bottom w:val="single" w:sz="4" w:space="0" w:color="auto"/>
              <w:right w:val="single" w:sz="4" w:space="0" w:color="auto"/>
            </w:tcBorders>
          </w:tcPr>
          <w:p w14:paraId="2EF15C86" w14:textId="77777777" w:rsidR="0056620D" w:rsidRDefault="0056620D">
            <w:pPr>
              <w:pStyle w:val="TableParagraph"/>
              <w:ind w:left="9"/>
              <w:jc w:val="center"/>
              <w:rPr>
                <w:rStyle w:val="normaltextrun"/>
                <w:rFonts w:ascii="Calibri" w:hAnsi="Calibri" w:cs="Calibri"/>
                <w:color w:val="000000"/>
                <w:sz w:val="20"/>
                <w:szCs w:val="20"/>
              </w:rPr>
            </w:pPr>
            <w:r>
              <w:rPr>
                <w:rStyle w:val="normaltextrun"/>
                <w:rFonts w:ascii="Calibri" w:hAnsi="Calibri" w:cs="Calibri"/>
                <w:color w:val="000000"/>
                <w:sz w:val="20"/>
                <w:szCs w:val="20"/>
              </w:rPr>
              <w:t>General Faculty, Internal Medicine</w:t>
            </w:r>
          </w:p>
        </w:tc>
      </w:tr>
      <w:tr w:rsidR="0056620D" w14:paraId="46C2888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9937519"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8FFE312"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0BB72314"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5" w:type="dxa"/>
            <w:tcBorders>
              <w:top w:val="single" w:sz="4" w:space="0" w:color="auto"/>
              <w:left w:val="single" w:sz="4" w:space="0" w:color="auto"/>
              <w:bottom w:val="single" w:sz="4" w:space="0" w:color="auto"/>
              <w:right w:val="single" w:sz="4" w:space="0" w:color="auto"/>
            </w:tcBorders>
            <w:hideMark/>
          </w:tcPr>
          <w:p w14:paraId="0BC95B5C" w14:textId="77777777" w:rsidR="0056620D" w:rsidRDefault="0056620D">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56620D" w14:paraId="008EB52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FFC6E0C"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02169562"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proofErr w:type="spellStart"/>
            <w:r>
              <w:rPr>
                <w:rStyle w:val="normaltextrun"/>
                <w:rFonts w:ascii="Calibri" w:hAnsi="Calibri" w:cs="Calibri"/>
                <w:color w:val="000000"/>
                <w:sz w:val="20"/>
                <w:szCs w:val="20"/>
                <w:shd w:val="clear" w:color="auto" w:fill="FFFFFF"/>
              </w:rPr>
              <w:t>Mattu</w:t>
            </w:r>
            <w:proofErr w:type="spellEnd"/>
          </w:p>
        </w:tc>
        <w:tc>
          <w:tcPr>
            <w:tcW w:w="1890" w:type="dxa"/>
            <w:tcBorders>
              <w:top w:val="single" w:sz="4" w:space="0" w:color="auto"/>
              <w:left w:val="single" w:sz="4" w:space="0" w:color="auto"/>
              <w:bottom w:val="single" w:sz="4" w:space="0" w:color="auto"/>
              <w:right w:val="single" w:sz="4" w:space="0" w:color="auto"/>
            </w:tcBorders>
          </w:tcPr>
          <w:p w14:paraId="376D8DF8"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Aneet</w:t>
            </w:r>
            <w:proofErr w:type="spellEnd"/>
          </w:p>
        </w:tc>
        <w:tc>
          <w:tcPr>
            <w:tcW w:w="5165" w:type="dxa"/>
            <w:tcBorders>
              <w:top w:val="single" w:sz="4" w:space="0" w:color="auto"/>
              <w:left w:val="single" w:sz="4" w:space="0" w:color="auto"/>
              <w:bottom w:val="single" w:sz="4" w:space="0" w:color="auto"/>
              <w:right w:val="single" w:sz="4" w:space="0" w:color="auto"/>
            </w:tcBorders>
          </w:tcPr>
          <w:p w14:paraId="00EC33DF" w14:textId="77777777" w:rsidR="0056620D" w:rsidRDefault="0056620D">
            <w:pPr>
              <w:pStyle w:val="TableParagraph"/>
              <w:ind w:left="9"/>
              <w:jc w:val="center"/>
              <w:rPr>
                <w:rStyle w:val="normaltextrun"/>
                <w:rFonts w:ascii="Calibri" w:hAnsi="Calibri" w:cs="Calibri"/>
                <w:color w:val="000000"/>
                <w:sz w:val="20"/>
                <w:szCs w:val="20"/>
              </w:rPr>
            </w:pPr>
            <w:r>
              <w:rPr>
                <w:rStyle w:val="normaltextrun"/>
                <w:rFonts w:ascii="Calibri" w:hAnsi="Calibri" w:cs="Calibri"/>
                <w:color w:val="000000"/>
                <w:sz w:val="20"/>
                <w:szCs w:val="20"/>
              </w:rPr>
              <w:t xml:space="preserve">Student </w:t>
            </w:r>
            <w:proofErr w:type="spellStart"/>
            <w:r>
              <w:rPr>
                <w:rStyle w:val="normaltextrun"/>
                <w:rFonts w:ascii="Calibri" w:hAnsi="Calibri" w:cs="Calibri"/>
                <w:color w:val="000000"/>
                <w:sz w:val="20"/>
                <w:szCs w:val="20"/>
              </w:rPr>
              <w:t>Countil</w:t>
            </w:r>
            <w:proofErr w:type="spellEnd"/>
            <w:r>
              <w:rPr>
                <w:rStyle w:val="normaltextrun"/>
                <w:rFonts w:ascii="Calibri" w:hAnsi="Calibri" w:cs="Calibri"/>
                <w:color w:val="000000"/>
                <w:sz w:val="20"/>
                <w:szCs w:val="20"/>
              </w:rPr>
              <w:t xml:space="preserve"> Representative, Med 3</w:t>
            </w:r>
          </w:p>
        </w:tc>
      </w:tr>
      <w:tr w:rsidR="0056620D" w14:paraId="17A04EB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DC8430D"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6C143AC"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Borders>
              <w:top w:val="single" w:sz="4" w:space="0" w:color="auto"/>
              <w:left w:val="single" w:sz="4" w:space="0" w:color="auto"/>
              <w:bottom w:val="single" w:sz="4" w:space="0" w:color="auto"/>
              <w:right w:val="single" w:sz="4" w:space="0" w:color="auto"/>
            </w:tcBorders>
            <w:hideMark/>
          </w:tcPr>
          <w:p w14:paraId="3F4DBEAE" w14:textId="77777777" w:rsidR="0056620D" w:rsidRDefault="0056620D">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498DE99" w14:textId="77777777" w:rsidR="0056620D" w:rsidRDefault="0056620D">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56620D" w14:paraId="5326B41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BF80EED"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76619B7F"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Mital</w:t>
            </w:r>
            <w:proofErr w:type="spellEnd"/>
          </w:p>
        </w:tc>
        <w:tc>
          <w:tcPr>
            <w:tcW w:w="1890" w:type="dxa"/>
            <w:tcBorders>
              <w:top w:val="single" w:sz="4" w:space="0" w:color="auto"/>
              <w:left w:val="single" w:sz="4" w:space="0" w:color="auto"/>
              <w:bottom w:val="single" w:sz="4" w:space="0" w:color="auto"/>
              <w:right w:val="single" w:sz="4" w:space="0" w:color="auto"/>
            </w:tcBorders>
          </w:tcPr>
          <w:p w14:paraId="19974BA7"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Rohan</w:t>
            </w:r>
          </w:p>
        </w:tc>
        <w:tc>
          <w:tcPr>
            <w:tcW w:w="5165" w:type="dxa"/>
            <w:tcBorders>
              <w:top w:val="single" w:sz="4" w:space="0" w:color="auto"/>
              <w:left w:val="single" w:sz="4" w:space="0" w:color="auto"/>
              <w:bottom w:val="single" w:sz="4" w:space="0" w:color="auto"/>
              <w:right w:val="single" w:sz="4" w:space="0" w:color="auto"/>
            </w:tcBorders>
          </w:tcPr>
          <w:p w14:paraId="5C3E0A87"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7F5590B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ED87290"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20AFB05E"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Munjal</w:t>
            </w:r>
          </w:p>
        </w:tc>
        <w:tc>
          <w:tcPr>
            <w:tcW w:w="1890" w:type="dxa"/>
            <w:tcBorders>
              <w:top w:val="single" w:sz="4" w:space="0" w:color="auto"/>
              <w:left w:val="single" w:sz="4" w:space="0" w:color="auto"/>
              <w:bottom w:val="single" w:sz="4" w:space="0" w:color="auto"/>
              <w:right w:val="single" w:sz="4" w:space="0" w:color="auto"/>
            </w:tcBorders>
          </w:tcPr>
          <w:p w14:paraId="0F0DC684"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Vikas</w:t>
            </w:r>
          </w:p>
        </w:tc>
        <w:tc>
          <w:tcPr>
            <w:tcW w:w="5165" w:type="dxa"/>
            <w:tcBorders>
              <w:top w:val="single" w:sz="4" w:space="0" w:color="auto"/>
              <w:left w:val="single" w:sz="4" w:space="0" w:color="auto"/>
              <w:bottom w:val="single" w:sz="4" w:space="0" w:color="auto"/>
              <w:right w:val="single" w:sz="4" w:space="0" w:color="auto"/>
            </w:tcBorders>
          </w:tcPr>
          <w:p w14:paraId="1E856A8E"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30E0F64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09CBE9B"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848EDCA"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50D74209" w14:textId="77777777" w:rsidR="0056620D" w:rsidRDefault="0056620D">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D0D436F" w14:textId="77777777" w:rsidR="0056620D" w:rsidRDefault="0056620D">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56620D" w14:paraId="0C76DE0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155E747"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7965993"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Borders>
              <w:top w:val="single" w:sz="4" w:space="0" w:color="auto"/>
              <w:left w:val="single" w:sz="4" w:space="0" w:color="auto"/>
              <w:bottom w:val="single" w:sz="4" w:space="0" w:color="auto"/>
              <w:right w:val="single" w:sz="4" w:space="0" w:color="auto"/>
            </w:tcBorders>
            <w:hideMark/>
          </w:tcPr>
          <w:p w14:paraId="7DF71A84" w14:textId="77777777" w:rsidR="0056620D" w:rsidRDefault="0056620D">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BC12A0D" w14:textId="77777777" w:rsidR="0056620D" w:rsidRDefault="0056620D">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56620D" w14:paraId="094CD50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72FCFCA"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04342CA"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Reinbolt</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7F660104" w14:textId="77777777" w:rsidR="0056620D" w:rsidRDefault="0056620D">
            <w:pPr>
              <w:pStyle w:val="TableParagraph"/>
              <w:ind w:left="0"/>
              <w:jc w:val="center"/>
              <w:rPr>
                <w:sz w:val="20"/>
              </w:rPr>
            </w:pPr>
            <w:r>
              <w:rPr>
                <w:rStyle w:val="normaltextrun"/>
                <w:rFonts w:ascii="Calibri" w:hAnsi="Calibri" w:cs="Calibri"/>
                <w:color w:val="000000"/>
                <w:sz w:val="20"/>
                <w:szCs w:val="20"/>
              </w:rPr>
              <w:t>Raquel</w:t>
            </w:r>
          </w:p>
        </w:tc>
        <w:tc>
          <w:tcPr>
            <w:tcW w:w="5165" w:type="dxa"/>
            <w:tcBorders>
              <w:top w:val="single" w:sz="4" w:space="0" w:color="auto"/>
              <w:left w:val="single" w:sz="4" w:space="0" w:color="auto"/>
              <w:bottom w:val="single" w:sz="4" w:space="0" w:color="auto"/>
              <w:right w:val="single" w:sz="4" w:space="0" w:color="auto"/>
            </w:tcBorders>
            <w:hideMark/>
          </w:tcPr>
          <w:p w14:paraId="0741FB28" w14:textId="77777777" w:rsidR="0056620D" w:rsidRDefault="0056620D">
            <w:pPr>
              <w:pStyle w:val="TableParagraph"/>
              <w:ind w:left="10"/>
              <w:jc w:val="center"/>
              <w:rPr>
                <w:sz w:val="20"/>
              </w:rPr>
            </w:pPr>
            <w:r>
              <w:rPr>
                <w:rStyle w:val="normaltextrun"/>
                <w:rFonts w:ascii="Calibri" w:hAnsi="Calibri" w:cs="Calibri"/>
                <w:color w:val="000000"/>
                <w:sz w:val="20"/>
                <w:szCs w:val="20"/>
              </w:rPr>
              <w:t>UPSMN Associate Director of Integration</w:t>
            </w:r>
          </w:p>
        </w:tc>
      </w:tr>
      <w:tr w:rsidR="0056620D" w14:paraId="2037EAD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394F017"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63CB82F0"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Riley</w:t>
            </w:r>
          </w:p>
        </w:tc>
        <w:tc>
          <w:tcPr>
            <w:tcW w:w="1890" w:type="dxa"/>
            <w:tcBorders>
              <w:top w:val="single" w:sz="4" w:space="0" w:color="auto"/>
              <w:left w:val="single" w:sz="4" w:space="0" w:color="auto"/>
              <w:bottom w:val="single" w:sz="4" w:space="0" w:color="auto"/>
              <w:right w:val="single" w:sz="4" w:space="0" w:color="auto"/>
            </w:tcBorders>
          </w:tcPr>
          <w:p w14:paraId="116B1033"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Maria</w:t>
            </w:r>
          </w:p>
        </w:tc>
        <w:tc>
          <w:tcPr>
            <w:tcW w:w="5165" w:type="dxa"/>
            <w:tcBorders>
              <w:top w:val="single" w:sz="4" w:space="0" w:color="auto"/>
              <w:left w:val="single" w:sz="4" w:space="0" w:color="auto"/>
              <w:bottom w:val="single" w:sz="4" w:space="0" w:color="auto"/>
              <w:right w:val="single" w:sz="4" w:space="0" w:color="auto"/>
            </w:tcBorders>
          </w:tcPr>
          <w:p w14:paraId="5359344A"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2DD8D9A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C3888BB"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3FE22CE0" w14:textId="77777777" w:rsidR="0056620D" w:rsidRDefault="0056620D">
            <w:pPr>
              <w:pStyle w:val="TableParagraph"/>
              <w:ind w:left="0"/>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Rosen</w:t>
            </w:r>
          </w:p>
        </w:tc>
        <w:tc>
          <w:tcPr>
            <w:tcW w:w="1890" w:type="dxa"/>
            <w:tcBorders>
              <w:top w:val="single" w:sz="4" w:space="0" w:color="auto"/>
              <w:left w:val="single" w:sz="4" w:space="0" w:color="auto"/>
              <w:bottom w:val="single" w:sz="4" w:space="0" w:color="auto"/>
              <w:right w:val="single" w:sz="4" w:space="0" w:color="auto"/>
            </w:tcBorders>
          </w:tcPr>
          <w:p w14:paraId="62E05707" w14:textId="77777777" w:rsidR="0056620D" w:rsidRDefault="0056620D">
            <w:pPr>
              <w:pStyle w:val="TableParagraph"/>
              <w:ind w:left="0"/>
              <w:jc w:val="center"/>
              <w:rPr>
                <w:rStyle w:val="normaltextrun"/>
                <w:rFonts w:ascii="Calibri" w:hAnsi="Calibri" w:cs="Calibri"/>
                <w:color w:val="000000"/>
                <w:sz w:val="20"/>
                <w:szCs w:val="20"/>
              </w:rPr>
            </w:pPr>
            <w:proofErr w:type="spellStart"/>
            <w:r>
              <w:rPr>
                <w:rStyle w:val="normaltextrun"/>
                <w:rFonts w:ascii="Calibri" w:hAnsi="Calibri" w:cs="Calibri"/>
                <w:color w:val="000000"/>
                <w:sz w:val="20"/>
                <w:szCs w:val="20"/>
              </w:rPr>
              <w:t>Havi</w:t>
            </w:r>
            <w:proofErr w:type="spellEnd"/>
          </w:p>
        </w:tc>
        <w:tc>
          <w:tcPr>
            <w:tcW w:w="5165" w:type="dxa"/>
            <w:tcBorders>
              <w:top w:val="single" w:sz="4" w:space="0" w:color="auto"/>
              <w:left w:val="single" w:sz="4" w:space="0" w:color="auto"/>
              <w:bottom w:val="single" w:sz="4" w:space="0" w:color="auto"/>
              <w:right w:val="single" w:sz="4" w:space="0" w:color="auto"/>
            </w:tcBorders>
          </w:tcPr>
          <w:p w14:paraId="53779696" w14:textId="77777777" w:rsidR="0056620D" w:rsidRDefault="0056620D">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39BF206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3238BE0"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5B9FBE6"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B017335"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5" w:type="dxa"/>
            <w:tcBorders>
              <w:top w:val="single" w:sz="4" w:space="0" w:color="auto"/>
              <w:left w:val="single" w:sz="4" w:space="0" w:color="auto"/>
              <w:bottom w:val="single" w:sz="4" w:space="0" w:color="auto"/>
              <w:right w:val="single" w:sz="4" w:space="0" w:color="auto"/>
            </w:tcBorders>
            <w:hideMark/>
          </w:tcPr>
          <w:p w14:paraId="41AD8B20" w14:textId="77777777" w:rsidR="0056620D" w:rsidRDefault="0056620D">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56620D" w14:paraId="5AAE681D"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744B81E2"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FC2B337"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Borders>
              <w:top w:val="single" w:sz="4" w:space="0" w:color="auto"/>
              <w:left w:val="single" w:sz="4" w:space="0" w:color="auto"/>
              <w:bottom w:val="single" w:sz="4" w:space="0" w:color="auto"/>
              <w:right w:val="single" w:sz="4" w:space="0" w:color="auto"/>
            </w:tcBorders>
            <w:hideMark/>
          </w:tcPr>
          <w:p w14:paraId="3B61FF0D" w14:textId="77777777" w:rsidR="0056620D" w:rsidRDefault="0056620D">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98266CC"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56620D" w14:paraId="27CF852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FDD0FBA"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EB141B1"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Schmerler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4131E52A"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Betsy </w:t>
            </w:r>
          </w:p>
        </w:tc>
        <w:tc>
          <w:tcPr>
            <w:tcW w:w="5165" w:type="dxa"/>
            <w:tcBorders>
              <w:top w:val="single" w:sz="4" w:space="0" w:color="auto"/>
              <w:left w:val="single" w:sz="4" w:space="0" w:color="auto"/>
              <w:bottom w:val="single" w:sz="4" w:space="0" w:color="auto"/>
              <w:right w:val="single" w:sz="4" w:space="0" w:color="auto"/>
            </w:tcBorders>
            <w:hideMark/>
          </w:tcPr>
          <w:p w14:paraId="32314923" w14:textId="77777777" w:rsidR="0056620D" w:rsidRDefault="0056620D">
            <w:pPr>
              <w:pStyle w:val="TableParagraph"/>
              <w:ind w:left="12"/>
              <w:jc w:val="center"/>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56620D" w14:paraId="228FE5F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F330C6B"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4703F03" w14:textId="77777777" w:rsidR="0056620D" w:rsidRDefault="0056620D">
            <w:pPr>
              <w:pStyle w:val="TableParagraph"/>
              <w:ind w:left="0"/>
              <w:jc w:val="center"/>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12E1D46"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Katherine </w:t>
            </w:r>
          </w:p>
        </w:tc>
        <w:tc>
          <w:tcPr>
            <w:tcW w:w="5165" w:type="dxa"/>
            <w:tcBorders>
              <w:top w:val="single" w:sz="4" w:space="0" w:color="auto"/>
              <w:left w:val="single" w:sz="4" w:space="0" w:color="auto"/>
              <w:bottom w:val="single" w:sz="4" w:space="0" w:color="auto"/>
              <w:right w:val="single" w:sz="4" w:space="0" w:color="auto"/>
            </w:tcBorders>
            <w:hideMark/>
          </w:tcPr>
          <w:p w14:paraId="0125CF57" w14:textId="77777777" w:rsidR="0056620D" w:rsidRDefault="0056620D">
            <w:pPr>
              <w:pStyle w:val="TableParagraph"/>
              <w:ind w:left="11"/>
              <w:jc w:val="center"/>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56620D" w14:paraId="2087733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57618C4"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EA0C2A0"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85744CA" w14:textId="77777777" w:rsidR="0056620D" w:rsidRDefault="0056620D">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6F6AE3E" w14:textId="77777777" w:rsidR="0056620D" w:rsidRDefault="0056620D">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56620D" w14:paraId="2CF8F84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75B58A0"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5663B795" w14:textId="77777777" w:rsidR="0056620D" w:rsidRDefault="0056620D">
            <w:pPr>
              <w:pStyle w:val="TableParagraph"/>
              <w:ind w:left="0"/>
              <w:jc w:val="center"/>
              <w:rPr>
                <w:rStyle w:val="normaltextrun"/>
                <w:rFonts w:ascii="Calibri" w:hAnsi="Calibri" w:cs="Calibri"/>
                <w:color w:val="000000"/>
                <w:sz w:val="20"/>
                <w:szCs w:val="20"/>
              </w:rPr>
            </w:pPr>
            <w:proofErr w:type="spellStart"/>
            <w:r>
              <w:rPr>
                <w:rStyle w:val="normaltextrun"/>
                <w:rFonts w:ascii="Calibri" w:hAnsi="Calibri" w:cs="Calibri"/>
                <w:color w:val="000000"/>
                <w:sz w:val="20"/>
                <w:szCs w:val="20"/>
              </w:rPr>
              <w:t>Strowder</w:t>
            </w:r>
            <w:proofErr w:type="spellEnd"/>
          </w:p>
        </w:tc>
        <w:tc>
          <w:tcPr>
            <w:tcW w:w="1890" w:type="dxa"/>
            <w:tcBorders>
              <w:top w:val="single" w:sz="4" w:space="0" w:color="auto"/>
              <w:left w:val="single" w:sz="4" w:space="0" w:color="auto"/>
              <w:bottom w:val="single" w:sz="4" w:space="0" w:color="auto"/>
              <w:right w:val="single" w:sz="4" w:space="0" w:color="auto"/>
            </w:tcBorders>
          </w:tcPr>
          <w:p w14:paraId="4A86B794"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Lauren</w:t>
            </w:r>
          </w:p>
        </w:tc>
        <w:tc>
          <w:tcPr>
            <w:tcW w:w="5165" w:type="dxa"/>
            <w:tcBorders>
              <w:top w:val="single" w:sz="4" w:space="0" w:color="auto"/>
              <w:left w:val="single" w:sz="4" w:space="0" w:color="auto"/>
              <w:bottom w:val="single" w:sz="4" w:space="0" w:color="auto"/>
              <w:right w:val="single" w:sz="4" w:space="0" w:color="auto"/>
            </w:tcBorders>
          </w:tcPr>
          <w:p w14:paraId="2D3D8A8C" w14:textId="77777777" w:rsidR="0056620D" w:rsidRDefault="0056620D">
            <w:pPr>
              <w:pStyle w:val="TableParagraph"/>
              <w:ind w:left="12"/>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56620D" w14:paraId="661149C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6595FFB"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DC41620" w14:textId="77777777" w:rsidR="0056620D" w:rsidRDefault="0056620D">
            <w:pPr>
              <w:pStyle w:val="TableParagraph"/>
              <w:ind w:left="0"/>
              <w:jc w:val="center"/>
              <w:rPr>
                <w:sz w:val="20"/>
              </w:rPr>
            </w:pPr>
            <w:r>
              <w:rPr>
                <w:rStyle w:val="normaltextrun"/>
                <w:rFonts w:ascii="Calibri" w:hAnsi="Calibri" w:cs="Calibri"/>
                <w:color w:val="000000"/>
                <w:sz w:val="20"/>
                <w:szCs w:val="20"/>
              </w:rPr>
              <w:t>Taylor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691795B" w14:textId="77777777" w:rsidR="0056620D" w:rsidRDefault="0056620D">
            <w:pPr>
              <w:pStyle w:val="TableParagraph"/>
              <w:ind w:left="0"/>
              <w:jc w:val="center"/>
              <w:rPr>
                <w:sz w:val="20"/>
              </w:rPr>
            </w:pPr>
            <w:r>
              <w:rPr>
                <w:rStyle w:val="normaltextrun"/>
                <w:rFonts w:ascii="Calibri" w:hAnsi="Calibri" w:cs="Calibri"/>
                <w:color w:val="000000"/>
                <w:sz w:val="20"/>
                <w:szCs w:val="20"/>
              </w:rPr>
              <w:t>Krista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5E96696" w14:textId="77777777" w:rsidR="0056620D" w:rsidRDefault="0056620D">
            <w:pPr>
              <w:pStyle w:val="TableParagraph"/>
              <w:ind w:left="11"/>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56620D" w14:paraId="476AB06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04752F8"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B46D67A"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Borders>
              <w:top w:val="single" w:sz="4" w:space="0" w:color="auto"/>
              <w:left w:val="single" w:sz="4" w:space="0" w:color="auto"/>
              <w:bottom w:val="single" w:sz="4" w:space="0" w:color="auto"/>
              <w:right w:val="single" w:sz="4" w:space="0" w:color="auto"/>
            </w:tcBorders>
            <w:hideMark/>
          </w:tcPr>
          <w:p w14:paraId="379ECCC1"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6221D80F" w14:textId="77777777" w:rsidR="0056620D" w:rsidRDefault="0056620D">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56620D" w14:paraId="25C944B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2FD7FE2"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21FEA9A"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Widmann</w:t>
            </w:r>
            <w:proofErr w:type="spellEnd"/>
          </w:p>
        </w:tc>
        <w:tc>
          <w:tcPr>
            <w:tcW w:w="1890" w:type="dxa"/>
            <w:tcBorders>
              <w:top w:val="single" w:sz="4" w:space="0" w:color="auto"/>
              <w:left w:val="single" w:sz="4" w:space="0" w:color="auto"/>
              <w:bottom w:val="single" w:sz="4" w:space="0" w:color="auto"/>
              <w:right w:val="single" w:sz="4" w:space="0" w:color="auto"/>
            </w:tcBorders>
            <w:hideMark/>
          </w:tcPr>
          <w:p w14:paraId="0D77E632" w14:textId="77777777" w:rsidR="0056620D" w:rsidRDefault="0056620D">
            <w:pPr>
              <w:pStyle w:val="TableParagraph"/>
              <w:ind w:left="0"/>
              <w:jc w:val="center"/>
              <w:rPr>
                <w:sz w:val="20"/>
              </w:rPr>
            </w:pPr>
            <w:r>
              <w:rPr>
                <w:rStyle w:val="normaltextrun"/>
                <w:rFonts w:ascii="Calibri" w:hAnsi="Calibri" w:cs="Calibri"/>
                <w:color w:val="000000"/>
                <w:sz w:val="20"/>
                <w:szCs w:val="20"/>
              </w:rPr>
              <w:t>Maria</w:t>
            </w:r>
          </w:p>
        </w:tc>
        <w:tc>
          <w:tcPr>
            <w:tcW w:w="5165" w:type="dxa"/>
            <w:tcBorders>
              <w:top w:val="single" w:sz="4" w:space="0" w:color="auto"/>
              <w:left w:val="single" w:sz="4" w:space="0" w:color="auto"/>
              <w:bottom w:val="single" w:sz="4" w:space="0" w:color="auto"/>
              <w:right w:val="single" w:sz="4" w:space="0" w:color="auto"/>
            </w:tcBorders>
            <w:hideMark/>
          </w:tcPr>
          <w:p w14:paraId="4BC6D43F" w14:textId="77777777" w:rsidR="0056620D" w:rsidRPr="00D630E3" w:rsidRDefault="0056620D" w:rsidP="00D630E3">
            <w:pPr>
              <w:pStyle w:val="TableParagraph"/>
              <w:ind w:left="12"/>
              <w:jc w:val="center"/>
              <w:rPr>
                <w:rFonts w:ascii="Calibri" w:hAnsi="Calibri" w:cs="Calibri"/>
                <w:color w:val="000000"/>
                <w:sz w:val="20"/>
                <w:szCs w:val="20"/>
              </w:rPr>
            </w:pPr>
            <w:r>
              <w:rPr>
                <w:rStyle w:val="normaltextrun"/>
                <w:rFonts w:ascii="Calibri" w:hAnsi="Calibri" w:cs="Calibri"/>
                <w:color w:val="000000"/>
                <w:sz w:val="20"/>
                <w:szCs w:val="20"/>
              </w:rPr>
              <w:t>General Faculty Rep, Med Peds</w:t>
            </w:r>
          </w:p>
        </w:tc>
      </w:tr>
    </w:tbl>
    <w:p w14:paraId="355CD893" w14:textId="77777777" w:rsidR="0056620D" w:rsidRDefault="0056620D" w:rsidP="00443FE5">
      <w:pPr>
        <w:rPr>
          <w:sz w:val="24"/>
          <w:szCs w:val="24"/>
        </w:rPr>
      </w:pPr>
    </w:p>
    <w:tbl>
      <w:tblPr>
        <w:tblStyle w:val="TableGrid"/>
        <w:tblW w:w="10470" w:type="dxa"/>
        <w:tblLayout w:type="fixed"/>
        <w:tblLook w:val="01E0" w:firstRow="1" w:lastRow="1" w:firstColumn="1" w:lastColumn="1" w:noHBand="0" w:noVBand="0"/>
      </w:tblPr>
      <w:tblGrid>
        <w:gridCol w:w="1165"/>
        <w:gridCol w:w="2250"/>
        <w:gridCol w:w="1890"/>
        <w:gridCol w:w="5165"/>
      </w:tblGrid>
      <w:tr w:rsidR="0056620D" w14:paraId="1E3843B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5ED4190" w14:textId="77777777" w:rsidR="0056620D" w:rsidRPr="00B6356C" w:rsidRDefault="0056620D">
            <w:pPr>
              <w:pStyle w:val="TableParagraph"/>
              <w:ind w:left="0"/>
              <w:jc w:val="center"/>
              <w:rPr>
                <w:sz w:val="20"/>
              </w:rPr>
            </w:pPr>
            <w:r>
              <w:rPr>
                <w:b/>
                <w:bCs/>
                <w:sz w:val="20"/>
              </w:rPr>
              <w:t>GUESTS:</w:t>
            </w:r>
          </w:p>
        </w:tc>
        <w:tc>
          <w:tcPr>
            <w:tcW w:w="2250" w:type="dxa"/>
            <w:tcBorders>
              <w:top w:val="single" w:sz="4" w:space="0" w:color="auto"/>
              <w:left w:val="single" w:sz="4" w:space="0" w:color="auto"/>
              <w:bottom w:val="single" w:sz="4" w:space="0" w:color="auto"/>
              <w:right w:val="single" w:sz="4" w:space="0" w:color="auto"/>
            </w:tcBorders>
          </w:tcPr>
          <w:p w14:paraId="39F91A10" w14:textId="77777777" w:rsidR="0056620D" w:rsidRDefault="0056620D">
            <w:pPr>
              <w:pStyle w:val="TableParagraph"/>
              <w:ind w:left="0"/>
              <w:jc w:val="center"/>
              <w:rPr>
                <w:rStyle w:val="normaltextrun"/>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469AF1B" w14:textId="77777777" w:rsidR="0056620D" w:rsidRDefault="0056620D">
            <w:pPr>
              <w:pStyle w:val="TableParagraph"/>
              <w:ind w:left="0"/>
              <w:jc w:val="center"/>
              <w:rPr>
                <w:rStyle w:val="normaltextrun"/>
                <w:rFonts w:ascii="Calibri" w:hAnsi="Calibri" w:cs="Calibri"/>
                <w:color w:val="000000"/>
                <w:sz w:val="20"/>
                <w:szCs w:val="20"/>
              </w:rPr>
            </w:pPr>
          </w:p>
        </w:tc>
        <w:tc>
          <w:tcPr>
            <w:tcW w:w="5165" w:type="dxa"/>
            <w:tcBorders>
              <w:top w:val="single" w:sz="4" w:space="0" w:color="auto"/>
              <w:left w:val="single" w:sz="4" w:space="0" w:color="auto"/>
              <w:bottom w:val="single" w:sz="4" w:space="0" w:color="auto"/>
              <w:right w:val="single" w:sz="4" w:space="0" w:color="auto"/>
            </w:tcBorders>
          </w:tcPr>
          <w:p w14:paraId="056F69BE" w14:textId="77777777" w:rsidR="0056620D" w:rsidRDefault="0056620D">
            <w:pPr>
              <w:pStyle w:val="TableParagraph"/>
              <w:ind w:left="12"/>
              <w:jc w:val="center"/>
              <w:rPr>
                <w:rStyle w:val="normaltextrun"/>
                <w:rFonts w:ascii="Calibri" w:hAnsi="Calibri" w:cs="Calibri"/>
                <w:color w:val="000000"/>
                <w:sz w:val="20"/>
                <w:szCs w:val="20"/>
              </w:rPr>
            </w:pPr>
          </w:p>
        </w:tc>
      </w:tr>
      <w:tr w:rsidR="0056620D" w14:paraId="7D1FBB9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F8A84F7" w14:textId="77777777" w:rsidR="0056620D" w:rsidRDefault="0056620D">
            <w:pPr>
              <w:pStyle w:val="TableParagraph"/>
              <w:ind w:left="0"/>
              <w:jc w:val="center"/>
              <w:rPr>
                <w:sz w:val="20"/>
              </w:rPr>
            </w:pPr>
            <w:r>
              <w:rPr>
                <w:sz w:val="20"/>
              </w:rPr>
              <w:lastRenderedPageBreak/>
              <w:t>PH</w:t>
            </w:r>
          </w:p>
        </w:tc>
        <w:tc>
          <w:tcPr>
            <w:tcW w:w="2250" w:type="dxa"/>
            <w:tcBorders>
              <w:top w:val="single" w:sz="4" w:space="0" w:color="auto"/>
              <w:left w:val="single" w:sz="4" w:space="0" w:color="auto"/>
              <w:bottom w:val="single" w:sz="4" w:space="0" w:color="auto"/>
              <w:right w:val="single" w:sz="4" w:space="0" w:color="auto"/>
            </w:tcBorders>
            <w:hideMark/>
          </w:tcPr>
          <w:p w14:paraId="301BEE7E" w14:textId="77777777" w:rsidR="0056620D" w:rsidRDefault="0056620D">
            <w:pPr>
              <w:pStyle w:val="TableParagraph"/>
              <w:ind w:left="0"/>
              <w:jc w:val="center"/>
              <w:rPr>
                <w:sz w:val="20"/>
              </w:rPr>
            </w:pPr>
            <w:r>
              <w:rPr>
                <w:rStyle w:val="normaltextrun"/>
                <w:rFonts w:ascii="Calibri" w:hAnsi="Calibri" w:cs="Calibri"/>
                <w:color w:val="000000"/>
                <w:sz w:val="20"/>
                <w:szCs w:val="20"/>
              </w:rPr>
              <w:t>Arnett</w:t>
            </w:r>
          </w:p>
        </w:tc>
        <w:tc>
          <w:tcPr>
            <w:tcW w:w="1890" w:type="dxa"/>
            <w:tcBorders>
              <w:top w:val="single" w:sz="4" w:space="0" w:color="auto"/>
              <w:left w:val="single" w:sz="4" w:space="0" w:color="auto"/>
              <w:bottom w:val="single" w:sz="4" w:space="0" w:color="auto"/>
              <w:right w:val="single" w:sz="4" w:space="0" w:color="auto"/>
            </w:tcBorders>
            <w:hideMark/>
          </w:tcPr>
          <w:p w14:paraId="3A992DDE" w14:textId="77777777" w:rsidR="0056620D" w:rsidRDefault="0056620D">
            <w:pPr>
              <w:pStyle w:val="TableParagraph"/>
              <w:ind w:left="0"/>
              <w:jc w:val="center"/>
              <w:rPr>
                <w:sz w:val="20"/>
              </w:rPr>
            </w:pPr>
            <w:r>
              <w:rPr>
                <w:rStyle w:val="normaltextrun"/>
                <w:rFonts w:ascii="Calibri" w:hAnsi="Calibri" w:cs="Calibri"/>
                <w:color w:val="000000"/>
                <w:sz w:val="20"/>
                <w:szCs w:val="20"/>
              </w:rPr>
              <w:t>Angie</w:t>
            </w:r>
          </w:p>
        </w:tc>
        <w:tc>
          <w:tcPr>
            <w:tcW w:w="5165" w:type="dxa"/>
            <w:tcBorders>
              <w:top w:val="single" w:sz="4" w:space="0" w:color="auto"/>
              <w:left w:val="single" w:sz="4" w:space="0" w:color="auto"/>
              <w:bottom w:val="single" w:sz="4" w:space="0" w:color="auto"/>
              <w:right w:val="single" w:sz="4" w:space="0" w:color="auto"/>
            </w:tcBorders>
            <w:hideMark/>
          </w:tcPr>
          <w:p w14:paraId="21816C2D" w14:textId="77777777" w:rsidR="0056620D" w:rsidRDefault="0056620D">
            <w:pPr>
              <w:pStyle w:val="TableParagraph"/>
              <w:ind w:left="12"/>
              <w:jc w:val="center"/>
              <w:rPr>
                <w:b/>
                <w:sz w:val="20"/>
              </w:rPr>
            </w:pPr>
            <w:r>
              <w:rPr>
                <w:rStyle w:val="normaltextrun"/>
                <w:rFonts w:ascii="Calibri" w:hAnsi="Calibri" w:cs="Calibri"/>
                <w:color w:val="000000"/>
                <w:sz w:val="20"/>
                <w:szCs w:val="20"/>
              </w:rPr>
              <w:t>UPRSN: Program Coordinator, Surgery</w:t>
            </w:r>
          </w:p>
        </w:tc>
      </w:tr>
      <w:tr w:rsidR="0056620D" w14:paraId="3FD98C8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56D3187"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911EA94"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Badenhop</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F60DDC6" w14:textId="77777777" w:rsidR="0056620D" w:rsidRDefault="0056620D">
            <w:pPr>
              <w:pStyle w:val="TableParagraph"/>
              <w:ind w:left="0"/>
              <w:jc w:val="center"/>
              <w:rPr>
                <w:sz w:val="20"/>
              </w:rPr>
            </w:pPr>
            <w:r>
              <w:rPr>
                <w:rStyle w:val="normaltextrun"/>
                <w:rFonts w:ascii="Calibri" w:hAnsi="Calibri" w:cs="Calibri"/>
                <w:color w:val="000000"/>
                <w:sz w:val="20"/>
                <w:szCs w:val="20"/>
              </w:rPr>
              <w:t>Morgan</w:t>
            </w:r>
          </w:p>
        </w:tc>
        <w:tc>
          <w:tcPr>
            <w:tcW w:w="5165" w:type="dxa"/>
            <w:tcBorders>
              <w:top w:val="single" w:sz="4" w:space="0" w:color="auto"/>
              <w:left w:val="single" w:sz="4" w:space="0" w:color="auto"/>
              <w:bottom w:val="single" w:sz="4" w:space="0" w:color="auto"/>
              <w:right w:val="single" w:sz="4" w:space="0" w:color="auto"/>
            </w:tcBorders>
            <w:hideMark/>
          </w:tcPr>
          <w:p w14:paraId="1228BCA4" w14:textId="77777777" w:rsidR="0056620D" w:rsidRDefault="0056620D">
            <w:pPr>
              <w:pStyle w:val="TableParagraph"/>
              <w:ind w:left="6"/>
              <w:jc w:val="center"/>
              <w:rPr>
                <w:sz w:val="20"/>
              </w:rPr>
            </w:pPr>
            <w:r>
              <w:rPr>
                <w:rStyle w:val="normaltextrun"/>
                <w:rFonts w:ascii="Calibri" w:hAnsi="Calibri" w:cs="Calibri"/>
                <w:color w:val="000000"/>
                <w:sz w:val="20"/>
                <w:szCs w:val="20"/>
              </w:rPr>
              <w:t xml:space="preserve">UPRSN: Program Coordinator, </w:t>
            </w:r>
            <w:proofErr w:type="spellStart"/>
            <w:r>
              <w:rPr>
                <w:rStyle w:val="normaltextrun"/>
                <w:rFonts w:ascii="Calibri" w:hAnsi="Calibri" w:cs="Calibri"/>
                <w:color w:val="000000"/>
                <w:sz w:val="20"/>
                <w:szCs w:val="20"/>
              </w:rPr>
              <w:t>ObGyn</w:t>
            </w:r>
            <w:proofErr w:type="spellEnd"/>
          </w:p>
        </w:tc>
      </w:tr>
      <w:tr w:rsidR="0056620D" w14:paraId="288AA41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7F13D03"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1CBE5C61"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Bauer</w:t>
            </w:r>
          </w:p>
        </w:tc>
        <w:tc>
          <w:tcPr>
            <w:tcW w:w="1890" w:type="dxa"/>
            <w:tcBorders>
              <w:top w:val="single" w:sz="4" w:space="0" w:color="auto"/>
              <w:left w:val="single" w:sz="4" w:space="0" w:color="auto"/>
              <w:bottom w:val="single" w:sz="4" w:space="0" w:color="auto"/>
              <w:right w:val="single" w:sz="4" w:space="0" w:color="auto"/>
            </w:tcBorders>
          </w:tcPr>
          <w:p w14:paraId="4DEAC93B"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Jen</w:t>
            </w:r>
          </w:p>
        </w:tc>
        <w:tc>
          <w:tcPr>
            <w:tcW w:w="5165" w:type="dxa"/>
            <w:tcBorders>
              <w:top w:val="single" w:sz="4" w:space="0" w:color="auto"/>
              <w:left w:val="single" w:sz="4" w:space="0" w:color="auto"/>
              <w:bottom w:val="single" w:sz="4" w:space="0" w:color="auto"/>
              <w:right w:val="single" w:sz="4" w:space="0" w:color="auto"/>
            </w:tcBorders>
          </w:tcPr>
          <w:p w14:paraId="4336CE06"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Program Coordinator, Internal Medicine</w:t>
            </w:r>
          </w:p>
        </w:tc>
      </w:tr>
      <w:tr w:rsidR="0056620D" w14:paraId="1353A60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9C6772C"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7DD6CB3E"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Bazan</w:t>
            </w:r>
          </w:p>
        </w:tc>
        <w:tc>
          <w:tcPr>
            <w:tcW w:w="1890" w:type="dxa"/>
            <w:tcBorders>
              <w:top w:val="single" w:sz="4" w:space="0" w:color="auto"/>
              <w:left w:val="single" w:sz="4" w:space="0" w:color="auto"/>
              <w:bottom w:val="single" w:sz="4" w:space="0" w:color="auto"/>
              <w:right w:val="single" w:sz="4" w:space="0" w:color="auto"/>
            </w:tcBorders>
          </w:tcPr>
          <w:p w14:paraId="343FF7D2"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Jose</w:t>
            </w:r>
          </w:p>
        </w:tc>
        <w:tc>
          <w:tcPr>
            <w:tcW w:w="5165" w:type="dxa"/>
            <w:tcBorders>
              <w:top w:val="single" w:sz="4" w:space="0" w:color="auto"/>
              <w:left w:val="single" w:sz="4" w:space="0" w:color="auto"/>
              <w:bottom w:val="single" w:sz="4" w:space="0" w:color="auto"/>
              <w:right w:val="single" w:sz="4" w:space="0" w:color="auto"/>
            </w:tcBorders>
          </w:tcPr>
          <w:p w14:paraId="1512F527"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Chair, USMLE Review Committee</w:t>
            </w:r>
          </w:p>
        </w:tc>
      </w:tr>
      <w:tr w:rsidR="0056620D" w14:paraId="798EEF0B"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0B15DBC6"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09D045C"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Borders>
              <w:top w:val="single" w:sz="4" w:space="0" w:color="auto"/>
              <w:left w:val="single" w:sz="4" w:space="0" w:color="auto"/>
              <w:bottom w:val="single" w:sz="4" w:space="0" w:color="auto"/>
              <w:right w:val="single" w:sz="4" w:space="0" w:color="auto"/>
            </w:tcBorders>
            <w:hideMark/>
          </w:tcPr>
          <w:p w14:paraId="02BD1791"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5" w:type="dxa"/>
            <w:tcBorders>
              <w:top w:val="single" w:sz="4" w:space="0" w:color="auto"/>
              <w:left w:val="single" w:sz="4" w:space="0" w:color="auto"/>
              <w:bottom w:val="single" w:sz="4" w:space="0" w:color="auto"/>
              <w:right w:val="single" w:sz="4" w:space="0" w:color="auto"/>
            </w:tcBorders>
            <w:hideMark/>
          </w:tcPr>
          <w:p w14:paraId="2B3DB67F" w14:textId="77777777" w:rsidR="0056620D" w:rsidRDefault="0056620D">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56620D" w14:paraId="5AD4771E"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7B755FB8"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60E6173E"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Kennedy</w:t>
            </w:r>
          </w:p>
        </w:tc>
        <w:tc>
          <w:tcPr>
            <w:tcW w:w="1890" w:type="dxa"/>
            <w:tcBorders>
              <w:top w:val="single" w:sz="4" w:space="0" w:color="auto"/>
              <w:left w:val="single" w:sz="4" w:space="0" w:color="auto"/>
              <w:bottom w:val="single" w:sz="4" w:space="0" w:color="auto"/>
              <w:right w:val="single" w:sz="4" w:space="0" w:color="auto"/>
            </w:tcBorders>
          </w:tcPr>
          <w:p w14:paraId="76169A09"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Jaime</w:t>
            </w:r>
          </w:p>
        </w:tc>
        <w:tc>
          <w:tcPr>
            <w:tcW w:w="5165" w:type="dxa"/>
            <w:tcBorders>
              <w:top w:val="single" w:sz="4" w:space="0" w:color="auto"/>
              <w:left w:val="single" w:sz="4" w:space="0" w:color="auto"/>
              <w:bottom w:val="single" w:sz="4" w:space="0" w:color="auto"/>
              <w:right w:val="single" w:sz="4" w:space="0" w:color="auto"/>
            </w:tcBorders>
          </w:tcPr>
          <w:p w14:paraId="5C20366A" w14:textId="77777777" w:rsidR="0056620D" w:rsidRDefault="0056620D">
            <w:pPr>
              <w:pStyle w:val="TableParagraph"/>
              <w:ind w:left="9"/>
              <w:jc w:val="center"/>
              <w:rPr>
                <w:rStyle w:val="normaltextrun"/>
                <w:rFonts w:ascii="Calibri" w:hAnsi="Calibri" w:cs="Calibri"/>
                <w:color w:val="000000"/>
                <w:sz w:val="20"/>
                <w:szCs w:val="20"/>
              </w:rPr>
            </w:pPr>
            <w:r>
              <w:rPr>
                <w:rStyle w:val="normaltextrun"/>
                <w:rFonts w:ascii="Calibri" w:hAnsi="Calibri" w:cs="Calibri"/>
                <w:color w:val="000000"/>
                <w:sz w:val="20"/>
                <w:szCs w:val="20"/>
              </w:rPr>
              <w:t>E&amp;A Program Assistant</w:t>
            </w:r>
          </w:p>
        </w:tc>
      </w:tr>
      <w:tr w:rsidR="0056620D" w14:paraId="012F517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3EAA858"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C4907C4"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8BBD534"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5" w:type="dxa"/>
            <w:tcBorders>
              <w:top w:val="single" w:sz="4" w:space="0" w:color="auto"/>
              <w:left w:val="single" w:sz="4" w:space="0" w:color="auto"/>
              <w:bottom w:val="single" w:sz="4" w:space="0" w:color="auto"/>
              <w:right w:val="single" w:sz="4" w:space="0" w:color="auto"/>
            </w:tcBorders>
            <w:hideMark/>
          </w:tcPr>
          <w:p w14:paraId="78EEEE0D" w14:textId="77777777" w:rsidR="0056620D" w:rsidRDefault="0056620D">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56620D" w14:paraId="6CD7F39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F556667"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A462FEB"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Borders>
              <w:top w:val="single" w:sz="4" w:space="0" w:color="auto"/>
              <w:left w:val="single" w:sz="4" w:space="0" w:color="auto"/>
              <w:bottom w:val="single" w:sz="4" w:space="0" w:color="auto"/>
              <w:right w:val="single" w:sz="4" w:space="0" w:color="auto"/>
            </w:tcBorders>
            <w:hideMark/>
          </w:tcPr>
          <w:p w14:paraId="51A9400C" w14:textId="77777777" w:rsidR="0056620D" w:rsidRDefault="0056620D">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50ADD48" w14:textId="77777777" w:rsidR="0056620D" w:rsidRDefault="0056620D">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56620D" w14:paraId="716500F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3A8B8EE"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ACB4A9D" w14:textId="77777777" w:rsidR="0056620D" w:rsidRDefault="0056620D">
            <w:pPr>
              <w:pStyle w:val="TableParagraph"/>
              <w:ind w:left="0"/>
              <w:jc w:val="center"/>
              <w:rPr>
                <w:sz w:val="20"/>
              </w:rPr>
            </w:pPr>
            <w:r>
              <w:rPr>
                <w:rStyle w:val="normaltextrun"/>
                <w:rFonts w:ascii="Calibri" w:hAnsi="Calibri" w:cs="Calibri"/>
                <w:color w:val="000000"/>
                <w:sz w:val="20"/>
                <w:szCs w:val="20"/>
              </w:rPr>
              <w:t>Lynn </w:t>
            </w:r>
          </w:p>
        </w:tc>
        <w:tc>
          <w:tcPr>
            <w:tcW w:w="1890" w:type="dxa"/>
            <w:tcBorders>
              <w:top w:val="single" w:sz="4" w:space="0" w:color="auto"/>
              <w:left w:val="single" w:sz="4" w:space="0" w:color="auto"/>
              <w:bottom w:val="single" w:sz="4" w:space="0" w:color="auto"/>
              <w:right w:val="single" w:sz="4" w:space="0" w:color="auto"/>
            </w:tcBorders>
            <w:hideMark/>
          </w:tcPr>
          <w:p w14:paraId="13FA662B" w14:textId="77777777" w:rsidR="0056620D" w:rsidRDefault="0056620D">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82E404A" w14:textId="77777777" w:rsidR="0056620D" w:rsidRDefault="0056620D">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56620D" w14:paraId="1B67C11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AE3ED42"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2511E6DA"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Mann</w:t>
            </w:r>
          </w:p>
        </w:tc>
        <w:tc>
          <w:tcPr>
            <w:tcW w:w="1890" w:type="dxa"/>
            <w:tcBorders>
              <w:top w:val="single" w:sz="4" w:space="0" w:color="auto"/>
              <w:left w:val="single" w:sz="4" w:space="0" w:color="auto"/>
              <w:bottom w:val="single" w:sz="4" w:space="0" w:color="auto"/>
              <w:right w:val="single" w:sz="4" w:space="0" w:color="auto"/>
            </w:tcBorders>
          </w:tcPr>
          <w:p w14:paraId="3AD205EC"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Sonia</w:t>
            </w:r>
          </w:p>
        </w:tc>
        <w:tc>
          <w:tcPr>
            <w:tcW w:w="5165" w:type="dxa"/>
            <w:tcBorders>
              <w:top w:val="single" w:sz="4" w:space="0" w:color="auto"/>
              <w:left w:val="single" w:sz="4" w:space="0" w:color="auto"/>
              <w:bottom w:val="single" w:sz="4" w:space="0" w:color="auto"/>
              <w:right w:val="single" w:sz="4" w:space="0" w:color="auto"/>
            </w:tcBorders>
          </w:tcPr>
          <w:p w14:paraId="263A0893"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Program Manager, LCME</w:t>
            </w:r>
          </w:p>
        </w:tc>
      </w:tr>
      <w:tr w:rsidR="0056620D" w14:paraId="26D44E9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666CF4A"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612B3E78"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McCallister</w:t>
            </w:r>
          </w:p>
        </w:tc>
        <w:tc>
          <w:tcPr>
            <w:tcW w:w="1890" w:type="dxa"/>
            <w:tcBorders>
              <w:top w:val="single" w:sz="4" w:space="0" w:color="auto"/>
              <w:left w:val="single" w:sz="4" w:space="0" w:color="auto"/>
              <w:bottom w:val="single" w:sz="4" w:space="0" w:color="auto"/>
              <w:right w:val="single" w:sz="4" w:space="0" w:color="auto"/>
            </w:tcBorders>
          </w:tcPr>
          <w:p w14:paraId="530873B5"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Jennifer</w:t>
            </w:r>
          </w:p>
        </w:tc>
        <w:tc>
          <w:tcPr>
            <w:tcW w:w="5165" w:type="dxa"/>
            <w:tcBorders>
              <w:top w:val="single" w:sz="4" w:space="0" w:color="auto"/>
              <w:left w:val="single" w:sz="4" w:space="0" w:color="auto"/>
              <w:bottom w:val="single" w:sz="4" w:space="0" w:color="auto"/>
              <w:right w:val="single" w:sz="4" w:space="0" w:color="auto"/>
            </w:tcBorders>
          </w:tcPr>
          <w:p w14:paraId="064BD919"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Associate Dean of Medical Education</w:t>
            </w:r>
          </w:p>
        </w:tc>
      </w:tr>
      <w:tr w:rsidR="0056620D" w14:paraId="3C2DC99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9D83E77"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37E130E0"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Meyer</w:t>
            </w:r>
          </w:p>
        </w:tc>
        <w:tc>
          <w:tcPr>
            <w:tcW w:w="1890" w:type="dxa"/>
            <w:tcBorders>
              <w:top w:val="single" w:sz="4" w:space="0" w:color="auto"/>
              <w:left w:val="single" w:sz="4" w:space="0" w:color="auto"/>
              <w:bottom w:val="single" w:sz="4" w:space="0" w:color="auto"/>
              <w:right w:val="single" w:sz="4" w:space="0" w:color="auto"/>
            </w:tcBorders>
          </w:tcPr>
          <w:p w14:paraId="551CCC74"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Michelle</w:t>
            </w:r>
          </w:p>
        </w:tc>
        <w:tc>
          <w:tcPr>
            <w:tcW w:w="5165" w:type="dxa"/>
            <w:tcBorders>
              <w:top w:val="single" w:sz="4" w:space="0" w:color="auto"/>
              <w:left w:val="single" w:sz="4" w:space="0" w:color="auto"/>
              <w:bottom w:val="single" w:sz="4" w:space="0" w:color="auto"/>
              <w:right w:val="single" w:sz="4" w:space="0" w:color="auto"/>
            </w:tcBorders>
          </w:tcPr>
          <w:p w14:paraId="4CDC5821" w14:textId="77777777" w:rsidR="0056620D" w:rsidRDefault="0056620D">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Longitudinal Projects Program Manager</w:t>
            </w:r>
          </w:p>
        </w:tc>
      </w:tr>
      <w:tr w:rsidR="0056620D" w14:paraId="64641010"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439BC3BB"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9B0ABE8"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Borders>
              <w:top w:val="single" w:sz="4" w:space="0" w:color="auto"/>
              <w:left w:val="single" w:sz="4" w:space="0" w:color="auto"/>
              <w:bottom w:val="single" w:sz="4" w:space="0" w:color="auto"/>
              <w:right w:val="single" w:sz="4" w:space="0" w:color="auto"/>
            </w:tcBorders>
            <w:hideMark/>
          </w:tcPr>
          <w:p w14:paraId="19BFCE5B"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5" w:type="dxa"/>
            <w:tcBorders>
              <w:top w:val="single" w:sz="4" w:space="0" w:color="auto"/>
              <w:left w:val="single" w:sz="4" w:space="0" w:color="auto"/>
              <w:bottom w:val="single" w:sz="4" w:space="0" w:color="auto"/>
              <w:right w:val="single" w:sz="4" w:space="0" w:color="auto"/>
            </w:tcBorders>
            <w:hideMark/>
          </w:tcPr>
          <w:p w14:paraId="6E5C4230" w14:textId="77777777" w:rsidR="0056620D" w:rsidRDefault="0056620D">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56620D" w14:paraId="7BCA496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DC933EA"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AD98CBF" w14:textId="77777777" w:rsidR="0056620D" w:rsidRDefault="0056620D">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66F95539" w14:textId="77777777" w:rsidR="0056620D" w:rsidRDefault="0056620D">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5" w:type="dxa"/>
            <w:tcBorders>
              <w:top w:val="single" w:sz="4" w:space="0" w:color="auto"/>
              <w:left w:val="single" w:sz="4" w:space="0" w:color="auto"/>
              <w:bottom w:val="single" w:sz="4" w:space="0" w:color="auto"/>
              <w:right w:val="single" w:sz="4" w:space="0" w:color="auto"/>
            </w:tcBorders>
            <w:hideMark/>
          </w:tcPr>
          <w:p w14:paraId="064763BF" w14:textId="77777777" w:rsidR="0056620D" w:rsidRDefault="0056620D">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56620D" w14:paraId="24B1113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A6F35BC"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76D390D"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Schafer </w:t>
            </w:r>
          </w:p>
        </w:tc>
        <w:tc>
          <w:tcPr>
            <w:tcW w:w="1890" w:type="dxa"/>
            <w:tcBorders>
              <w:top w:val="single" w:sz="4" w:space="0" w:color="auto"/>
              <w:left w:val="single" w:sz="4" w:space="0" w:color="auto"/>
              <w:bottom w:val="single" w:sz="4" w:space="0" w:color="auto"/>
              <w:right w:val="single" w:sz="4" w:space="0" w:color="auto"/>
            </w:tcBorders>
            <w:hideMark/>
          </w:tcPr>
          <w:p w14:paraId="743273B2"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E8D7AE9"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r>
      <w:tr w:rsidR="0056620D" w14:paraId="5A284A1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7EF2DC6"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6DBBCBE2"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Secrease</w:t>
            </w:r>
            <w:proofErr w:type="spellEnd"/>
          </w:p>
        </w:tc>
        <w:tc>
          <w:tcPr>
            <w:tcW w:w="1890" w:type="dxa"/>
            <w:tcBorders>
              <w:top w:val="single" w:sz="4" w:space="0" w:color="auto"/>
              <w:left w:val="single" w:sz="4" w:space="0" w:color="auto"/>
              <w:bottom w:val="single" w:sz="4" w:space="0" w:color="auto"/>
              <w:right w:val="single" w:sz="4" w:space="0" w:color="auto"/>
            </w:tcBorders>
          </w:tcPr>
          <w:p w14:paraId="58899DD4"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Danielle</w:t>
            </w:r>
          </w:p>
        </w:tc>
        <w:tc>
          <w:tcPr>
            <w:tcW w:w="5165" w:type="dxa"/>
            <w:tcBorders>
              <w:top w:val="single" w:sz="4" w:space="0" w:color="auto"/>
              <w:left w:val="single" w:sz="4" w:space="0" w:color="auto"/>
              <w:bottom w:val="single" w:sz="4" w:space="0" w:color="auto"/>
              <w:right w:val="single" w:sz="4" w:space="0" w:color="auto"/>
            </w:tcBorders>
          </w:tcPr>
          <w:p w14:paraId="3278AA41"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Family Medicine Program Coordinator</w:t>
            </w:r>
          </w:p>
        </w:tc>
      </w:tr>
      <w:tr w:rsidR="0056620D" w14:paraId="3D5C619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6AF4353" w14:textId="77777777" w:rsidR="0056620D" w:rsidRDefault="0056620D">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hideMark/>
          </w:tcPr>
          <w:p w14:paraId="1CB6A15E"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2559614D"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0F68BC1" w14:textId="77777777" w:rsidR="0056620D" w:rsidRDefault="0056620D">
            <w:pPr>
              <w:pStyle w:val="TableParagraph"/>
              <w:ind w:left="7"/>
              <w:jc w:val="cente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56620D" w14:paraId="4F7BA88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C1824FD" w14:textId="77777777" w:rsidR="0056620D" w:rsidRDefault="0056620D">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tcPr>
          <w:p w14:paraId="654FB68E"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Start </w:t>
            </w:r>
          </w:p>
        </w:tc>
        <w:tc>
          <w:tcPr>
            <w:tcW w:w="1890" w:type="dxa"/>
            <w:tcBorders>
              <w:top w:val="single" w:sz="4" w:space="0" w:color="auto"/>
              <w:left w:val="single" w:sz="4" w:space="0" w:color="auto"/>
              <w:bottom w:val="single" w:sz="4" w:space="0" w:color="auto"/>
              <w:right w:val="single" w:sz="4" w:space="0" w:color="auto"/>
            </w:tcBorders>
          </w:tcPr>
          <w:p w14:paraId="3E1B4BB7" w14:textId="77777777" w:rsidR="0056620D" w:rsidRDefault="0056620D">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bdr w:val="none" w:sz="0" w:space="0" w:color="auto" w:frame="1"/>
              </w:rPr>
              <w:t>Amanda </w:t>
            </w:r>
          </w:p>
        </w:tc>
        <w:tc>
          <w:tcPr>
            <w:tcW w:w="5165" w:type="dxa"/>
            <w:tcBorders>
              <w:top w:val="single" w:sz="4" w:space="0" w:color="auto"/>
              <w:left w:val="single" w:sz="4" w:space="0" w:color="auto"/>
              <w:bottom w:val="single" w:sz="4" w:space="0" w:color="auto"/>
              <w:right w:val="single" w:sz="4" w:space="0" w:color="auto"/>
            </w:tcBorders>
          </w:tcPr>
          <w:p w14:paraId="38347510" w14:textId="77777777" w:rsidR="0056620D" w:rsidRDefault="0056620D">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OCS, Education Resource Specialist </w:t>
            </w:r>
            <w:r>
              <w:rPr>
                <w:rStyle w:val="eop"/>
                <w:rFonts w:ascii="Calibri" w:hAnsi="Calibri" w:cs="Calibri"/>
                <w:color w:val="000000"/>
                <w:sz w:val="20"/>
                <w:szCs w:val="20"/>
              </w:rPr>
              <w:t> </w:t>
            </w:r>
          </w:p>
        </w:tc>
      </w:tr>
      <w:tr w:rsidR="0056620D" w14:paraId="1C49CBB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5FD01FB"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641EA33"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9C29593"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8F0E33A" w14:textId="77777777" w:rsidR="0056620D" w:rsidRDefault="0056620D">
            <w:pPr>
              <w:pStyle w:val="TableParagraph"/>
              <w:ind w:left="7"/>
              <w:jc w:val="cente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56620D" w14:paraId="63D5E05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619D6D1" w14:textId="77777777" w:rsidR="0056620D" w:rsidRDefault="0056620D">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85302DE"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3A1CA8D"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0E45D23" w14:textId="77777777" w:rsidR="0056620D" w:rsidRDefault="0056620D">
            <w:pPr>
              <w:pStyle w:val="TableParagraph"/>
              <w:ind w:left="7"/>
              <w:jc w:val="cente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56620D" w14:paraId="3221DEF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F0CD854"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AD3DD1D"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CD69021"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5" w:type="dxa"/>
            <w:tcBorders>
              <w:top w:val="single" w:sz="4" w:space="0" w:color="auto"/>
              <w:left w:val="single" w:sz="4" w:space="0" w:color="auto"/>
              <w:bottom w:val="single" w:sz="4" w:space="0" w:color="auto"/>
              <w:right w:val="single" w:sz="4" w:space="0" w:color="auto"/>
            </w:tcBorders>
            <w:hideMark/>
          </w:tcPr>
          <w:p w14:paraId="0E641FBA" w14:textId="77777777" w:rsidR="0056620D" w:rsidRDefault="0056620D">
            <w:pPr>
              <w:pStyle w:val="TableParagraph"/>
              <w:ind w:left="7"/>
              <w:jc w:val="cente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56620D" w14:paraId="4F9107F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8736CA4"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F1BB148"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Williams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46D11F7"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Brittany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756FF68" w14:textId="77777777" w:rsidR="0056620D" w:rsidRDefault="0056620D">
            <w:pPr>
              <w:pStyle w:val="TableParagraph"/>
              <w:ind w:left="7"/>
              <w:jc w:val="center"/>
            </w:pPr>
            <w:r>
              <w:rPr>
                <w:rStyle w:val="normaltextrun"/>
                <w:rFonts w:ascii="Calibri" w:hAnsi="Calibri" w:cs="Calibri"/>
                <w:color w:val="000000"/>
                <w:sz w:val="20"/>
                <w:szCs w:val="20"/>
              </w:rPr>
              <w:t>UPRSN: Program Manager, Surgery</w:t>
            </w:r>
          </w:p>
        </w:tc>
      </w:tr>
      <w:tr w:rsidR="0056620D" w14:paraId="6EAFD97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9EC01CD" w14:textId="77777777" w:rsidR="0056620D" w:rsidRDefault="0056620D">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E0DD23D" w14:textId="77777777" w:rsidR="0056620D" w:rsidRDefault="0056620D">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Borders>
              <w:top w:val="single" w:sz="4" w:space="0" w:color="auto"/>
              <w:left w:val="single" w:sz="4" w:space="0" w:color="auto"/>
              <w:bottom w:val="single" w:sz="4" w:space="0" w:color="auto"/>
              <w:right w:val="single" w:sz="4" w:space="0" w:color="auto"/>
            </w:tcBorders>
            <w:hideMark/>
          </w:tcPr>
          <w:p w14:paraId="334753EA" w14:textId="77777777" w:rsidR="0056620D" w:rsidRDefault="0056620D">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5" w:type="dxa"/>
            <w:tcBorders>
              <w:top w:val="single" w:sz="4" w:space="0" w:color="auto"/>
              <w:left w:val="single" w:sz="4" w:space="0" w:color="auto"/>
              <w:bottom w:val="single" w:sz="4" w:space="0" w:color="auto"/>
              <w:right w:val="single" w:sz="4" w:space="0" w:color="auto"/>
            </w:tcBorders>
            <w:hideMark/>
          </w:tcPr>
          <w:p w14:paraId="526B051C" w14:textId="77777777" w:rsidR="0056620D" w:rsidRDefault="0056620D">
            <w:pPr>
              <w:pStyle w:val="TableParagraph"/>
              <w:ind w:left="7"/>
              <w:jc w:val="cente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6B3773D6" w14:textId="77777777" w:rsidR="0056620D" w:rsidRDefault="0056620D"/>
    <w:p w14:paraId="4963DA71" w14:textId="77777777" w:rsidR="0056620D" w:rsidRDefault="0056620D"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56620D" w14:paraId="1E503646" w14:textId="77777777" w:rsidTr="007F2998">
        <w:trPr>
          <w:trHeight w:val="230"/>
          <w:tblHeader/>
        </w:trPr>
        <w:tc>
          <w:tcPr>
            <w:tcW w:w="715" w:type="dxa"/>
          </w:tcPr>
          <w:p w14:paraId="16C00B14" w14:textId="77777777" w:rsidR="0056620D" w:rsidRDefault="0056620D" w:rsidP="0037548C">
            <w:pPr>
              <w:pStyle w:val="TableParagraph"/>
              <w:ind w:left="0"/>
              <w:rPr>
                <w:b/>
                <w:sz w:val="20"/>
              </w:rPr>
            </w:pPr>
            <w:r>
              <w:rPr>
                <w:b/>
                <w:sz w:val="20"/>
              </w:rPr>
              <w:t>#</w:t>
            </w:r>
          </w:p>
        </w:tc>
        <w:tc>
          <w:tcPr>
            <w:tcW w:w="7830" w:type="dxa"/>
          </w:tcPr>
          <w:p w14:paraId="6075B290" w14:textId="77777777" w:rsidR="0056620D" w:rsidRDefault="0056620D" w:rsidP="0037548C">
            <w:pPr>
              <w:pStyle w:val="TableParagraph"/>
              <w:ind w:left="0"/>
              <w:rPr>
                <w:b/>
                <w:sz w:val="20"/>
              </w:rPr>
            </w:pPr>
            <w:r>
              <w:rPr>
                <w:b/>
                <w:sz w:val="20"/>
              </w:rPr>
              <w:t xml:space="preserve">Agenda Item </w:t>
            </w:r>
          </w:p>
        </w:tc>
      </w:tr>
      <w:tr w:rsidR="0056620D" w14:paraId="6A971DDF" w14:textId="77777777" w:rsidTr="007F2998">
        <w:trPr>
          <w:trHeight w:val="230"/>
        </w:trPr>
        <w:tc>
          <w:tcPr>
            <w:tcW w:w="715" w:type="dxa"/>
          </w:tcPr>
          <w:p w14:paraId="063EEDDB" w14:textId="77777777" w:rsidR="0056620D" w:rsidRDefault="0056620D" w:rsidP="0037548C">
            <w:pPr>
              <w:pStyle w:val="TableParagraph"/>
              <w:ind w:left="0"/>
              <w:rPr>
                <w:sz w:val="20"/>
              </w:rPr>
            </w:pPr>
            <w:r>
              <w:rPr>
                <w:sz w:val="20"/>
              </w:rPr>
              <w:t>1</w:t>
            </w:r>
          </w:p>
        </w:tc>
        <w:tc>
          <w:tcPr>
            <w:tcW w:w="7830" w:type="dxa"/>
          </w:tcPr>
          <w:p w14:paraId="3737968B" w14:textId="77777777" w:rsidR="0056620D" w:rsidRDefault="0056620D" w:rsidP="0037548C">
            <w:pPr>
              <w:pStyle w:val="TableParagraph"/>
              <w:ind w:left="0"/>
              <w:rPr>
                <w:sz w:val="20"/>
              </w:rPr>
            </w:pPr>
            <w:r>
              <w:rPr>
                <w:sz w:val="20"/>
              </w:rPr>
              <w:t>Approval of September 2021 Meeting Minutes</w:t>
            </w:r>
          </w:p>
        </w:tc>
      </w:tr>
      <w:tr w:rsidR="0056620D" w14:paraId="1C1DD226" w14:textId="77777777" w:rsidTr="007F2998">
        <w:trPr>
          <w:trHeight w:val="230"/>
        </w:trPr>
        <w:tc>
          <w:tcPr>
            <w:tcW w:w="715" w:type="dxa"/>
          </w:tcPr>
          <w:p w14:paraId="4261E9E0" w14:textId="77777777" w:rsidR="0056620D" w:rsidRDefault="0056620D" w:rsidP="0037548C">
            <w:pPr>
              <w:pStyle w:val="TableParagraph"/>
              <w:ind w:left="0"/>
              <w:rPr>
                <w:sz w:val="20"/>
              </w:rPr>
            </w:pPr>
            <w:r>
              <w:rPr>
                <w:sz w:val="20"/>
              </w:rPr>
              <w:t>2</w:t>
            </w:r>
          </w:p>
        </w:tc>
        <w:tc>
          <w:tcPr>
            <w:tcW w:w="7830" w:type="dxa"/>
          </w:tcPr>
          <w:p w14:paraId="41560580" w14:textId="77777777" w:rsidR="0056620D" w:rsidRDefault="0056620D" w:rsidP="0037548C">
            <w:pPr>
              <w:pStyle w:val="TableParagraph"/>
              <w:ind w:left="0"/>
              <w:rPr>
                <w:sz w:val="20"/>
              </w:rPr>
            </w:pPr>
            <w:r>
              <w:rPr>
                <w:sz w:val="20"/>
              </w:rPr>
              <w:t>Welcome &amp; Announcements</w:t>
            </w:r>
          </w:p>
        </w:tc>
      </w:tr>
      <w:tr w:rsidR="0056620D" w14:paraId="2EA55ED6" w14:textId="77777777" w:rsidTr="007F2998">
        <w:trPr>
          <w:trHeight w:val="230"/>
        </w:trPr>
        <w:tc>
          <w:tcPr>
            <w:tcW w:w="715" w:type="dxa"/>
          </w:tcPr>
          <w:p w14:paraId="3F13BCB1" w14:textId="77777777" w:rsidR="0056620D" w:rsidRDefault="0056620D" w:rsidP="0037548C">
            <w:pPr>
              <w:pStyle w:val="TableParagraph"/>
              <w:ind w:left="0"/>
              <w:rPr>
                <w:sz w:val="20"/>
              </w:rPr>
            </w:pPr>
            <w:r>
              <w:rPr>
                <w:sz w:val="20"/>
              </w:rPr>
              <w:t>3</w:t>
            </w:r>
          </w:p>
        </w:tc>
        <w:tc>
          <w:tcPr>
            <w:tcW w:w="7830" w:type="dxa"/>
          </w:tcPr>
          <w:p w14:paraId="733AB7AD" w14:textId="77777777" w:rsidR="0056620D" w:rsidRDefault="0056620D" w:rsidP="0037548C">
            <w:pPr>
              <w:pStyle w:val="TableParagraph"/>
              <w:ind w:left="0"/>
              <w:rPr>
                <w:sz w:val="20"/>
              </w:rPr>
            </w:pPr>
            <w:r>
              <w:rPr>
                <w:sz w:val="20"/>
              </w:rPr>
              <w:t>New Business: USMLE Exam Task Force</w:t>
            </w:r>
          </w:p>
        </w:tc>
      </w:tr>
      <w:tr w:rsidR="0056620D" w14:paraId="41BEE2EA" w14:textId="77777777" w:rsidTr="007F2998">
        <w:trPr>
          <w:trHeight w:val="230"/>
        </w:trPr>
        <w:tc>
          <w:tcPr>
            <w:tcW w:w="715" w:type="dxa"/>
          </w:tcPr>
          <w:p w14:paraId="1933FC4E" w14:textId="77777777" w:rsidR="0056620D" w:rsidRDefault="0056620D" w:rsidP="0037548C">
            <w:pPr>
              <w:pStyle w:val="TableParagraph"/>
              <w:ind w:left="0"/>
              <w:rPr>
                <w:sz w:val="20"/>
              </w:rPr>
            </w:pPr>
            <w:r>
              <w:rPr>
                <w:sz w:val="20"/>
              </w:rPr>
              <w:t>4</w:t>
            </w:r>
          </w:p>
        </w:tc>
        <w:tc>
          <w:tcPr>
            <w:tcW w:w="7830" w:type="dxa"/>
          </w:tcPr>
          <w:p w14:paraId="7A62F787" w14:textId="77777777" w:rsidR="0056620D" w:rsidRDefault="0056620D" w:rsidP="0037548C">
            <w:pPr>
              <w:pStyle w:val="TableParagraph"/>
              <w:ind w:left="0"/>
              <w:rPr>
                <w:sz w:val="20"/>
              </w:rPr>
            </w:pPr>
            <w:r>
              <w:rPr>
                <w:sz w:val="20"/>
              </w:rPr>
              <w:t>New Business: End of Ring 1 Update</w:t>
            </w:r>
          </w:p>
        </w:tc>
      </w:tr>
      <w:tr w:rsidR="0056620D" w14:paraId="5493D868" w14:textId="77777777" w:rsidTr="007F2998">
        <w:trPr>
          <w:trHeight w:val="230"/>
        </w:trPr>
        <w:tc>
          <w:tcPr>
            <w:tcW w:w="715" w:type="dxa"/>
          </w:tcPr>
          <w:p w14:paraId="53140200" w14:textId="77777777" w:rsidR="0056620D" w:rsidRDefault="0056620D" w:rsidP="0037548C">
            <w:pPr>
              <w:pStyle w:val="TableParagraph"/>
              <w:ind w:left="0"/>
              <w:rPr>
                <w:sz w:val="20"/>
              </w:rPr>
            </w:pPr>
            <w:r>
              <w:rPr>
                <w:sz w:val="20"/>
              </w:rPr>
              <w:t>5</w:t>
            </w:r>
          </w:p>
        </w:tc>
        <w:tc>
          <w:tcPr>
            <w:tcW w:w="7830" w:type="dxa"/>
          </w:tcPr>
          <w:p w14:paraId="419D8F6B" w14:textId="77777777" w:rsidR="0056620D" w:rsidRDefault="0056620D" w:rsidP="0037548C">
            <w:pPr>
              <w:pStyle w:val="TableParagraph"/>
              <w:ind w:left="0"/>
              <w:rPr>
                <w:sz w:val="20"/>
              </w:rPr>
            </w:pPr>
            <w:r>
              <w:rPr>
                <w:sz w:val="20"/>
              </w:rPr>
              <w:t>Old Business: Part 2 Action Plan</w:t>
            </w:r>
          </w:p>
        </w:tc>
      </w:tr>
      <w:tr w:rsidR="0056620D" w14:paraId="1FC3DF75" w14:textId="77777777" w:rsidTr="007F2998">
        <w:trPr>
          <w:trHeight w:val="230"/>
        </w:trPr>
        <w:tc>
          <w:tcPr>
            <w:tcW w:w="715" w:type="dxa"/>
          </w:tcPr>
          <w:p w14:paraId="46E1F422" w14:textId="77777777" w:rsidR="0056620D" w:rsidRDefault="0056620D" w:rsidP="0037548C">
            <w:pPr>
              <w:pStyle w:val="TableParagraph"/>
              <w:ind w:left="0"/>
              <w:rPr>
                <w:sz w:val="20"/>
              </w:rPr>
            </w:pPr>
            <w:r>
              <w:rPr>
                <w:sz w:val="20"/>
              </w:rPr>
              <w:t>6</w:t>
            </w:r>
          </w:p>
        </w:tc>
        <w:tc>
          <w:tcPr>
            <w:tcW w:w="7830" w:type="dxa"/>
          </w:tcPr>
          <w:p w14:paraId="655F9AD6" w14:textId="77777777" w:rsidR="0056620D" w:rsidRDefault="0056620D" w:rsidP="0037548C">
            <w:pPr>
              <w:pStyle w:val="TableParagraph"/>
              <w:ind w:left="0"/>
              <w:rPr>
                <w:sz w:val="20"/>
              </w:rPr>
            </w:pPr>
            <w:r>
              <w:rPr>
                <w:sz w:val="20"/>
              </w:rPr>
              <w:t>Standing Reports: Student Report</w:t>
            </w:r>
          </w:p>
        </w:tc>
      </w:tr>
      <w:tr w:rsidR="0056620D" w14:paraId="6A5FCC94" w14:textId="77777777" w:rsidTr="007F2998">
        <w:trPr>
          <w:trHeight w:val="230"/>
        </w:trPr>
        <w:tc>
          <w:tcPr>
            <w:tcW w:w="715" w:type="dxa"/>
          </w:tcPr>
          <w:p w14:paraId="38604B92" w14:textId="77777777" w:rsidR="0056620D" w:rsidRDefault="0056620D" w:rsidP="0037548C">
            <w:pPr>
              <w:pStyle w:val="TableParagraph"/>
              <w:ind w:left="0"/>
              <w:rPr>
                <w:sz w:val="20"/>
              </w:rPr>
            </w:pPr>
            <w:r>
              <w:rPr>
                <w:sz w:val="20"/>
              </w:rPr>
              <w:t>7</w:t>
            </w:r>
          </w:p>
        </w:tc>
        <w:tc>
          <w:tcPr>
            <w:tcW w:w="7830" w:type="dxa"/>
          </w:tcPr>
          <w:p w14:paraId="613FDF21" w14:textId="77777777" w:rsidR="0056620D" w:rsidRDefault="0056620D" w:rsidP="0037548C">
            <w:pPr>
              <w:pStyle w:val="TableParagraph"/>
              <w:ind w:left="0"/>
              <w:rPr>
                <w:sz w:val="20"/>
              </w:rPr>
            </w:pPr>
            <w:r>
              <w:rPr>
                <w:sz w:val="20"/>
              </w:rPr>
              <w:t>Standing Reports: Respect, Grade Entry</w:t>
            </w:r>
          </w:p>
        </w:tc>
      </w:tr>
    </w:tbl>
    <w:p w14:paraId="78383090" w14:textId="77777777" w:rsidR="0056620D" w:rsidRDefault="0056620D" w:rsidP="007F2998">
      <w:pPr>
        <w:pStyle w:val="Heading2"/>
      </w:pPr>
      <w:r>
        <w:br w:type="page"/>
      </w:r>
    </w:p>
    <w:p w14:paraId="1EAC0C9C" w14:textId="77777777" w:rsidR="0056620D" w:rsidRDefault="0056620D" w:rsidP="00492DAD">
      <w:pPr>
        <w:pStyle w:val="Heading1"/>
        <w:spacing w:before="0" w:line="240" w:lineRule="auto"/>
        <w:rPr>
          <w:szCs w:val="24"/>
        </w:rPr>
      </w:pPr>
      <w:r w:rsidRPr="00FB5812">
        <w:rPr>
          <w:szCs w:val="24"/>
        </w:rPr>
        <w:lastRenderedPageBreak/>
        <w:t xml:space="preserve">Item 1, Approval of </w:t>
      </w:r>
      <w:r>
        <w:rPr>
          <w:szCs w:val="24"/>
        </w:rPr>
        <w:t xml:space="preserve">August 2021 Meeting </w:t>
      </w:r>
      <w:r w:rsidRPr="00FB5812">
        <w:rPr>
          <w:szCs w:val="24"/>
        </w:rPr>
        <w:t>Minutes</w:t>
      </w:r>
    </w:p>
    <w:p w14:paraId="496C7FBC" w14:textId="77777777" w:rsidR="0056620D" w:rsidRPr="00492DAD" w:rsidRDefault="0056620D" w:rsidP="00492DAD">
      <w:pPr>
        <w:pStyle w:val="Heading1"/>
        <w:spacing w:before="0" w:line="240" w:lineRule="auto"/>
        <w:rPr>
          <w:b w:val="0"/>
          <w:bCs/>
          <w:szCs w:val="24"/>
        </w:rPr>
      </w:pPr>
      <w:r w:rsidRPr="00492DAD">
        <w:rPr>
          <w:b w:val="0"/>
          <w:bCs/>
          <w:u w:val="single"/>
        </w:rPr>
        <w:t>Discussion:</w:t>
      </w:r>
    </w:p>
    <w:p w14:paraId="626D1893" w14:textId="77777777" w:rsidR="0056620D" w:rsidRPr="00492DAD" w:rsidRDefault="0056620D" w:rsidP="00492DAD">
      <w:pPr>
        <w:rPr>
          <w:u w:val="single"/>
        </w:rPr>
      </w:pPr>
      <w:r>
        <w:t>September 2021 Minutes Approved</w:t>
      </w:r>
    </w:p>
    <w:p w14:paraId="0E54B1F9" w14:textId="77777777" w:rsidR="0056620D" w:rsidRDefault="0056620D" w:rsidP="0068352A">
      <w:pPr>
        <w:pStyle w:val="Heading1"/>
        <w:spacing w:before="0" w:line="240" w:lineRule="auto"/>
        <w:rPr>
          <w:rFonts w:ascii="Arial" w:eastAsiaTheme="minorHAnsi" w:hAnsi="Arial" w:cs="Arial"/>
          <w:b w:val="0"/>
          <w:color w:val="000000"/>
          <w:sz w:val="21"/>
          <w:szCs w:val="21"/>
          <w:shd w:val="clear" w:color="auto" w:fill="FFFFFF"/>
        </w:rPr>
      </w:pPr>
      <w:r w:rsidRPr="00FB5812">
        <w:rPr>
          <w:szCs w:val="24"/>
        </w:rPr>
        <w:t>Item 2,</w:t>
      </w:r>
      <w:r w:rsidRPr="00FB5812">
        <w:rPr>
          <w:bCs/>
          <w:szCs w:val="24"/>
        </w:rPr>
        <w:t xml:space="preserve"> </w:t>
      </w:r>
      <w:r>
        <w:rPr>
          <w:bCs/>
          <w:szCs w:val="24"/>
        </w:rPr>
        <w:t>Announcements / Old Business:</w:t>
      </w:r>
      <w:r w:rsidRPr="00FB5812">
        <w:rPr>
          <w:szCs w:val="24"/>
        </w:rPr>
        <w:t xml:space="preserve"> </w:t>
      </w:r>
      <w:r w:rsidRPr="00FB5812">
        <w:rPr>
          <w:szCs w:val="24"/>
        </w:rPr>
        <w:br/>
      </w:r>
      <w:r>
        <w:rPr>
          <w:b w:val="0"/>
          <w:bCs/>
          <w:szCs w:val="24"/>
          <w:u w:val="single"/>
        </w:rPr>
        <w:t>Discussion:</w:t>
      </w:r>
      <w:r w:rsidRPr="00203F7A">
        <w:rPr>
          <w:rFonts w:ascii="Arial" w:eastAsiaTheme="minorHAnsi" w:hAnsi="Arial" w:cs="Arial"/>
          <w:b w:val="0"/>
          <w:color w:val="000000"/>
          <w:sz w:val="21"/>
          <w:szCs w:val="21"/>
          <w:shd w:val="clear" w:color="auto" w:fill="FFFFFF"/>
        </w:rPr>
        <w:t xml:space="preserve"> </w:t>
      </w:r>
      <w:r>
        <w:rPr>
          <w:rFonts w:ascii="Arial" w:eastAsiaTheme="minorHAnsi" w:hAnsi="Arial" w:cs="Arial"/>
          <w:b w:val="0"/>
          <w:color w:val="000000"/>
          <w:sz w:val="21"/>
          <w:szCs w:val="21"/>
          <w:shd w:val="clear" w:color="auto" w:fill="FFFFFF"/>
        </w:rPr>
        <w:t>Announcements</w:t>
      </w:r>
    </w:p>
    <w:p w14:paraId="623C4684" w14:textId="77777777" w:rsidR="0056620D" w:rsidRPr="00AB31A3" w:rsidRDefault="0056620D" w:rsidP="00593033">
      <w:pPr>
        <w:numPr>
          <w:ilvl w:val="0"/>
          <w:numId w:val="60"/>
        </w:numPr>
      </w:pPr>
      <w:r w:rsidRPr="00AB31A3">
        <w:t>Congratulations Dr. Quick on successfully completing your first Boston Marathon!  </w:t>
      </w:r>
    </w:p>
    <w:p w14:paraId="3D6A2479" w14:textId="77777777" w:rsidR="0056620D" w:rsidRPr="00AB31A3" w:rsidRDefault="0056620D" w:rsidP="00593033">
      <w:pPr>
        <w:numPr>
          <w:ilvl w:val="0"/>
          <w:numId w:val="61"/>
        </w:numPr>
      </w:pPr>
      <w:r w:rsidRPr="00AB31A3">
        <w:t xml:space="preserve">Students have inquired about attending LSI Academic Programming Committee meetings. Dean Clinchot has </w:t>
      </w:r>
      <w:proofErr w:type="gramStart"/>
      <w:r w:rsidRPr="00AB31A3">
        <w:t>clarified,</w:t>
      </w:r>
      <w:proofErr w:type="gramEnd"/>
      <w:r w:rsidRPr="00AB31A3">
        <w:t xml:space="preserve"> that any student or faculty may join the APC meetings, but they join as silent observers. If they have any questions or </w:t>
      </w:r>
      <w:proofErr w:type="gramStart"/>
      <w:r w:rsidRPr="00AB31A3">
        <w:t>concerns</w:t>
      </w:r>
      <w:proofErr w:type="gramEnd"/>
      <w:r w:rsidRPr="00AB31A3">
        <w:t xml:space="preserve"> they should be addressed through their elected faculty of student representatives.   </w:t>
      </w:r>
    </w:p>
    <w:p w14:paraId="2C060CBA" w14:textId="77777777" w:rsidR="0056620D" w:rsidRPr="00AB31A3" w:rsidRDefault="0056620D" w:rsidP="00593033">
      <w:pPr>
        <w:numPr>
          <w:ilvl w:val="0"/>
          <w:numId w:val="62"/>
        </w:numPr>
      </w:pPr>
      <w:r w:rsidRPr="00AB31A3">
        <w:t>Surgery UME Program Manager – Brittany Williams was offered an opportunity to transition into the Surgery GME Program Manager Position. This leaves the UME position open. Thank you to the UPRSN Ob/Gyn and Perioperative Teams for covering and making sure student needs are met.   </w:t>
      </w:r>
    </w:p>
    <w:p w14:paraId="7F22FC14" w14:textId="77777777" w:rsidR="0056620D" w:rsidRPr="00AB31A3" w:rsidRDefault="0056620D" w:rsidP="00593033">
      <w:pPr>
        <w:numPr>
          <w:ilvl w:val="0"/>
          <w:numId w:val="63"/>
        </w:numPr>
      </w:pPr>
      <w:r w:rsidRPr="00AB31A3">
        <w:t>Introduce E&amp;A Program Assistant – Jaime Kennedy.  </w:t>
      </w:r>
    </w:p>
    <w:p w14:paraId="7C2D9A86" w14:textId="77777777" w:rsidR="0056620D" w:rsidRPr="00FB5812" w:rsidRDefault="0056620D" w:rsidP="00FB5812">
      <w:pPr>
        <w:pStyle w:val="BodyText"/>
        <w:rPr>
          <w:rFonts w:asciiTheme="majorHAnsi" w:hAnsiTheme="majorHAnsi"/>
          <w:bCs/>
        </w:rPr>
      </w:pPr>
    </w:p>
    <w:p w14:paraId="7C8E1245" w14:textId="77777777" w:rsidR="0056620D" w:rsidRDefault="0056620D" w:rsidP="00AB31A3">
      <w:pPr>
        <w:pStyle w:val="Heading1"/>
        <w:spacing w:before="0" w:line="240" w:lineRule="auto"/>
        <w:rPr>
          <w:b w:val="0"/>
          <w:bCs/>
          <w:szCs w:val="24"/>
        </w:rPr>
      </w:pPr>
      <w:r w:rsidRPr="00FB5812">
        <w:rPr>
          <w:szCs w:val="24"/>
        </w:rPr>
        <w:t xml:space="preserve">Item 3, </w:t>
      </w:r>
      <w:r>
        <w:rPr>
          <w:bCs/>
          <w:szCs w:val="24"/>
        </w:rPr>
        <w:t>New Business: USMLE Exam Task Force</w:t>
      </w:r>
      <w:r w:rsidRPr="00FB5812">
        <w:rPr>
          <w:szCs w:val="24"/>
        </w:rPr>
        <w:br/>
      </w:r>
      <w:r>
        <w:rPr>
          <w:b w:val="0"/>
          <w:bCs/>
          <w:szCs w:val="24"/>
          <w:u w:val="single"/>
        </w:rPr>
        <w:t>Discussion:</w:t>
      </w:r>
    </w:p>
    <w:p w14:paraId="715FCA30" w14:textId="77777777" w:rsidR="0056620D" w:rsidRPr="00AB31A3" w:rsidRDefault="0056620D" w:rsidP="00AB31A3">
      <w:r w:rsidRPr="00AB31A3">
        <w:rPr>
          <w:u w:val="single"/>
        </w:rPr>
        <w:t>Discussion</w:t>
      </w:r>
      <w:r w:rsidRPr="00AB31A3">
        <w:t>: A physician must pass Steps 1, 2, and 3 of the USMLE to become licensed. Step 1, which focuses on foundational sciences, is taken at the end of LSI Part 1. The State Medical Board of Ohio requires that all three steps be taken within a single ten-year period. Each state has its own requirements regarding timelines and number of attempts allowed for each USMLE Step examination.  </w:t>
      </w:r>
    </w:p>
    <w:p w14:paraId="02DC8DA6" w14:textId="77777777" w:rsidR="0056620D" w:rsidRDefault="0056620D" w:rsidP="00593033">
      <w:pPr>
        <w:pStyle w:val="ListParagraph"/>
        <w:numPr>
          <w:ilvl w:val="0"/>
          <w:numId w:val="79"/>
        </w:numPr>
      </w:pPr>
      <w:r w:rsidRPr="00AB31A3">
        <w:t>A physician must pass Steps 1, 2, and 3 of the USMLE to become licensed. Step 1, which focuses on foundational sciences, is taken at the end of LSI Part 1.   </w:t>
      </w:r>
    </w:p>
    <w:p w14:paraId="6232D6AB" w14:textId="77777777" w:rsidR="0056620D" w:rsidRDefault="0056620D" w:rsidP="00593033">
      <w:pPr>
        <w:pStyle w:val="ListParagraph"/>
        <w:numPr>
          <w:ilvl w:val="1"/>
          <w:numId w:val="79"/>
        </w:numPr>
      </w:pPr>
      <w:r w:rsidRPr="00AB31A3">
        <w:t>The State Medical Board of Ohio requires that all three steps be taken within a single ten-year period.   </w:t>
      </w:r>
    </w:p>
    <w:p w14:paraId="53625542" w14:textId="77777777" w:rsidR="0056620D" w:rsidRDefault="0056620D" w:rsidP="00593033">
      <w:pPr>
        <w:pStyle w:val="ListParagraph"/>
        <w:numPr>
          <w:ilvl w:val="1"/>
          <w:numId w:val="79"/>
        </w:numPr>
      </w:pPr>
      <w:r w:rsidRPr="00AB31A3">
        <w:t>Each state has its own requirements regarding timelines and number of attempts allowed for each USMLE Step examination  </w:t>
      </w:r>
    </w:p>
    <w:p w14:paraId="7E6DAE79" w14:textId="77777777" w:rsidR="0056620D" w:rsidRDefault="0056620D" w:rsidP="00593033">
      <w:pPr>
        <w:pStyle w:val="ListParagraph"/>
        <w:numPr>
          <w:ilvl w:val="1"/>
          <w:numId w:val="79"/>
        </w:numPr>
      </w:pPr>
      <w:r w:rsidRPr="00AB31A3">
        <w:t>A physician must pass Steps 1, 2, and 3 of the USMLE to become licensed. Step 1, which focuses on foundational sciences, is taken at the end of LSI Part 1.   </w:t>
      </w:r>
    </w:p>
    <w:p w14:paraId="50CB4E91" w14:textId="77777777" w:rsidR="0056620D" w:rsidRDefault="0056620D" w:rsidP="00593033">
      <w:pPr>
        <w:pStyle w:val="ListParagraph"/>
        <w:numPr>
          <w:ilvl w:val="1"/>
          <w:numId w:val="79"/>
        </w:numPr>
      </w:pPr>
      <w:r w:rsidRPr="00AB31A3">
        <w:t>The State Medical Board of Ohio requires that all three steps be taken within a single ten-year period.   </w:t>
      </w:r>
    </w:p>
    <w:p w14:paraId="2291FF32" w14:textId="77777777" w:rsidR="0056620D" w:rsidRPr="00AB31A3" w:rsidRDefault="0056620D" w:rsidP="00593033">
      <w:pPr>
        <w:pStyle w:val="ListParagraph"/>
        <w:numPr>
          <w:ilvl w:val="1"/>
          <w:numId w:val="79"/>
        </w:numPr>
      </w:pPr>
      <w:r w:rsidRPr="00AB31A3">
        <w:t>Each state has its own requirements regarding timelines and number of attempts allowed for each USMLE Step examination  </w:t>
      </w:r>
    </w:p>
    <w:p w14:paraId="55F7F7EE" w14:textId="77777777" w:rsidR="0056620D" w:rsidRDefault="0056620D" w:rsidP="00593033">
      <w:pPr>
        <w:numPr>
          <w:ilvl w:val="0"/>
          <w:numId w:val="64"/>
        </w:numPr>
      </w:pPr>
      <w:r w:rsidRPr="00AB31A3">
        <w:rPr>
          <w:u w:val="single"/>
        </w:rPr>
        <w:t>Ring 1 Start -</w:t>
      </w:r>
      <w:r w:rsidRPr="00AB31A3">
        <w:t xml:space="preserve"> Most Students on this path. The must meet the two Ring 1 entry criteria:  </w:t>
      </w:r>
    </w:p>
    <w:p w14:paraId="24EF4C57" w14:textId="77777777" w:rsidR="0056620D" w:rsidRPr="00AB31A3" w:rsidRDefault="0056620D" w:rsidP="00593033">
      <w:pPr>
        <w:pStyle w:val="ListParagraph"/>
        <w:numPr>
          <w:ilvl w:val="0"/>
          <w:numId w:val="65"/>
        </w:numPr>
      </w:pPr>
      <w:r w:rsidRPr="00AB31A3">
        <w:t>Post a predictive passing score on 1 of 2 college-sponsored practice NBME  </w:t>
      </w:r>
    </w:p>
    <w:p w14:paraId="0B506825" w14:textId="77777777" w:rsidR="0056620D" w:rsidRPr="00AB31A3" w:rsidRDefault="0056620D" w:rsidP="00593033">
      <w:pPr>
        <w:numPr>
          <w:ilvl w:val="0"/>
          <w:numId w:val="65"/>
        </w:numPr>
        <w:tabs>
          <w:tab w:val="num" w:pos="720"/>
        </w:tabs>
      </w:pPr>
      <w:r w:rsidRPr="00AB31A3">
        <w:t>Take USMLE Step 1 by the Saturday 2 weeks before start of Ring 1. Associate</w:t>
      </w:r>
      <w:r>
        <w:t xml:space="preserve"> </w:t>
      </w:r>
      <w:r w:rsidRPr="00AB31A3">
        <w:t>Deans Office or designee can grant USMLE Step 1 deadline extension up to the Saturday before the start of Ring 1 for students with extenuating circumstances who have met the above entry criteria.   </w:t>
      </w:r>
    </w:p>
    <w:p w14:paraId="26B8124F" w14:textId="77777777" w:rsidR="0056620D" w:rsidRPr="00AB31A3" w:rsidRDefault="0056620D" w:rsidP="00593033">
      <w:pPr>
        <w:numPr>
          <w:ilvl w:val="0"/>
          <w:numId w:val="66"/>
        </w:numPr>
        <w:tabs>
          <w:tab w:val="num" w:pos="720"/>
        </w:tabs>
      </w:pPr>
      <w:r w:rsidRPr="00AB31A3">
        <w:t>If both requirements are met, can start Ring 1 on a “conditional” basis  </w:t>
      </w:r>
    </w:p>
    <w:p w14:paraId="7EA32362" w14:textId="77777777" w:rsidR="0056620D" w:rsidRPr="00AB31A3" w:rsidRDefault="0056620D" w:rsidP="00AB31A3">
      <w:r w:rsidRPr="00AB31A3">
        <w:t>  </w:t>
      </w:r>
    </w:p>
    <w:p w14:paraId="539159C4" w14:textId="77777777" w:rsidR="0056620D" w:rsidRDefault="0056620D" w:rsidP="00593033">
      <w:pPr>
        <w:pStyle w:val="ListParagraph"/>
        <w:numPr>
          <w:ilvl w:val="0"/>
          <w:numId w:val="64"/>
        </w:numPr>
      </w:pPr>
      <w:r>
        <w:rPr>
          <w:u w:val="single"/>
        </w:rPr>
        <w:lastRenderedPageBreak/>
        <w:t>Mid</w:t>
      </w:r>
      <w:r w:rsidRPr="00AB31A3">
        <w:rPr>
          <w:u w:val="single"/>
        </w:rPr>
        <w:t xml:space="preserve"> Ring 1 Start -</w:t>
      </w:r>
      <w:r w:rsidRPr="00AB31A3">
        <w:t xml:space="preserve"> Only considered for students who have met the Ring 1 entry </w:t>
      </w:r>
      <w:proofErr w:type="gramStart"/>
      <w:r w:rsidRPr="00AB31A3">
        <w:t>criteria, but</w:t>
      </w:r>
      <w:proofErr w:type="gramEnd"/>
      <w:r w:rsidRPr="00AB31A3">
        <w:t xml:space="preserve"> have “catastrophic” extenuating circumstances.  </w:t>
      </w:r>
    </w:p>
    <w:p w14:paraId="0A2D9517" w14:textId="77777777" w:rsidR="0056620D" w:rsidRDefault="0056620D" w:rsidP="00593033">
      <w:pPr>
        <w:pStyle w:val="ListParagraph"/>
        <w:numPr>
          <w:ilvl w:val="0"/>
          <w:numId w:val="67"/>
        </w:numPr>
      </w:pPr>
      <w:r w:rsidRPr="00AB31A3">
        <w:t>Must be approved by Associate Dean for Student Life or designee.  </w:t>
      </w:r>
    </w:p>
    <w:p w14:paraId="11BD4184" w14:textId="77777777" w:rsidR="0056620D" w:rsidRDefault="0056620D" w:rsidP="00593033">
      <w:pPr>
        <w:pStyle w:val="ListParagraph"/>
        <w:numPr>
          <w:ilvl w:val="0"/>
          <w:numId w:val="67"/>
        </w:numPr>
      </w:pPr>
      <w:r w:rsidRPr="00AB31A3">
        <w:t>Entry date into the curriculum determined by Academic Program Director based on student’s schedule</w:t>
      </w:r>
    </w:p>
    <w:p w14:paraId="2487143C" w14:textId="77777777" w:rsidR="0056620D" w:rsidRDefault="0056620D" w:rsidP="00593033">
      <w:pPr>
        <w:numPr>
          <w:ilvl w:val="0"/>
          <w:numId w:val="67"/>
        </w:numPr>
        <w:tabs>
          <w:tab w:val="num" w:pos="720"/>
        </w:tabs>
      </w:pPr>
      <w:r w:rsidRPr="00AB31A3">
        <w:t>Must take Step 1 no later than the Saturday before the planned entry date  </w:t>
      </w:r>
    </w:p>
    <w:p w14:paraId="6D200CDF" w14:textId="77777777" w:rsidR="0056620D" w:rsidRPr="00AB31A3" w:rsidRDefault="0056620D" w:rsidP="00593033">
      <w:pPr>
        <w:numPr>
          <w:ilvl w:val="0"/>
          <w:numId w:val="67"/>
        </w:numPr>
        <w:tabs>
          <w:tab w:val="num" w:pos="720"/>
        </w:tabs>
      </w:pPr>
      <w:r w:rsidRPr="00AB31A3">
        <w:t>Must participate in Ring 1 Ground School.  </w:t>
      </w:r>
    </w:p>
    <w:p w14:paraId="019AC75E" w14:textId="77777777" w:rsidR="0056620D" w:rsidRDefault="0056620D" w:rsidP="00593033">
      <w:pPr>
        <w:pStyle w:val="ListParagraph"/>
        <w:numPr>
          <w:ilvl w:val="0"/>
          <w:numId w:val="64"/>
        </w:numPr>
      </w:pPr>
      <w:r w:rsidRPr="00AB31A3">
        <w:rPr>
          <w:u w:val="single"/>
        </w:rPr>
        <w:t>Ring 2 Start -</w:t>
      </w:r>
      <w:r w:rsidRPr="00AB31A3">
        <w:t xml:space="preserve"> Requires meeting with and approval from the USMLE Review</w:t>
      </w:r>
      <w:r>
        <w:t xml:space="preserve"> </w:t>
      </w:r>
      <w:r w:rsidRPr="00AB31A3">
        <w:t>Committee.</w:t>
      </w:r>
    </w:p>
    <w:p w14:paraId="29DF1A78" w14:textId="77777777" w:rsidR="0056620D" w:rsidRPr="00AB31A3" w:rsidRDefault="0056620D" w:rsidP="00593033">
      <w:pPr>
        <w:pStyle w:val="ListParagraph"/>
        <w:numPr>
          <w:ilvl w:val="0"/>
          <w:numId w:val="68"/>
        </w:numPr>
      </w:pPr>
      <w:r w:rsidRPr="00AB31A3">
        <w:t>Must post a passing score for Step 1 by the first Wednesday in August to start Ring 2 which begins in early September  </w:t>
      </w:r>
    </w:p>
    <w:p w14:paraId="6F0745B5" w14:textId="77777777" w:rsidR="0056620D" w:rsidRPr="00AB31A3" w:rsidRDefault="0056620D" w:rsidP="00593033">
      <w:pPr>
        <w:numPr>
          <w:ilvl w:val="0"/>
          <w:numId w:val="68"/>
        </w:numPr>
      </w:pPr>
      <w:r w:rsidRPr="00AB31A3">
        <w:t>Posting a predictive passing score on a college-sponsored practice NBME is NOT a requirement for Ring 2 start. </w:t>
      </w:r>
    </w:p>
    <w:p w14:paraId="050A2D7A" w14:textId="77777777" w:rsidR="0056620D" w:rsidRPr="00AB31A3" w:rsidRDefault="0056620D" w:rsidP="00593033">
      <w:pPr>
        <w:numPr>
          <w:ilvl w:val="0"/>
          <w:numId w:val="69"/>
        </w:numPr>
      </w:pPr>
      <w:r w:rsidRPr="00AB31A3">
        <w:rPr>
          <w:u w:val="single"/>
        </w:rPr>
        <w:t xml:space="preserve">Restart the Next Academic Year </w:t>
      </w:r>
      <w:r w:rsidRPr="00AB31A3">
        <w:t>- May require USMLE Review Committee meeting depending on the circumstances.  </w:t>
      </w:r>
    </w:p>
    <w:p w14:paraId="727F4ECD" w14:textId="77777777" w:rsidR="0056620D" w:rsidRDefault="0056620D" w:rsidP="00593033">
      <w:pPr>
        <w:numPr>
          <w:ilvl w:val="0"/>
          <w:numId w:val="70"/>
        </w:numPr>
      </w:pPr>
      <w:r w:rsidRPr="00AB31A3">
        <w:t>Typical USMLE Step 1 deadline provided is December 31</w:t>
      </w:r>
      <w:r w:rsidRPr="00AB31A3">
        <w:rPr>
          <w:vertAlign w:val="superscript"/>
        </w:rPr>
        <w:t>st</w:t>
      </w:r>
      <w:r w:rsidRPr="00AB31A3">
        <w:t xml:space="preserve"> after completion of Part </w:t>
      </w:r>
      <w:r>
        <w:t>1</w:t>
      </w:r>
    </w:p>
    <w:p w14:paraId="18FEF221" w14:textId="77777777" w:rsidR="0056620D" w:rsidRDefault="0056620D" w:rsidP="00593033">
      <w:pPr>
        <w:numPr>
          <w:ilvl w:val="0"/>
          <w:numId w:val="70"/>
        </w:numPr>
      </w:pPr>
      <w:r w:rsidRPr="00AB31A3">
        <w:t>All students must pass USMLE Step 1 by no later than March 31</w:t>
      </w:r>
      <w:r w:rsidRPr="00AB31A3">
        <w:rPr>
          <w:vertAlign w:val="superscript"/>
        </w:rPr>
        <w:t>st</w:t>
      </w:r>
      <w:r w:rsidRPr="00AB31A3">
        <w:t xml:space="preserve"> of the year after Part 1 completion.</w:t>
      </w:r>
    </w:p>
    <w:p w14:paraId="079BA5F2" w14:textId="77777777" w:rsidR="0056620D" w:rsidRDefault="0056620D" w:rsidP="00593033">
      <w:pPr>
        <w:numPr>
          <w:ilvl w:val="0"/>
          <w:numId w:val="70"/>
        </w:numPr>
      </w:pPr>
      <w:r w:rsidRPr="00AB31A3">
        <w:t>Dual Degree</w:t>
      </w:r>
      <w:r>
        <w:t>:</w:t>
      </w:r>
    </w:p>
    <w:p w14:paraId="7939F31A" w14:textId="77777777" w:rsidR="0056620D" w:rsidRDefault="0056620D" w:rsidP="00593033">
      <w:pPr>
        <w:numPr>
          <w:ilvl w:val="1"/>
          <w:numId w:val="70"/>
        </w:numPr>
      </w:pPr>
      <w:r w:rsidRPr="00AB31A3">
        <w:t>Students on academic LOA who are pursuing dual degree (</w:t>
      </w:r>
      <w:proofErr w:type="gramStart"/>
      <w:r w:rsidRPr="00AB31A3">
        <w:t>e.g.</w:t>
      </w:r>
      <w:proofErr w:type="gramEnd"/>
      <w:r w:rsidRPr="00AB31A3">
        <w:t xml:space="preserve"> MPH, MBA, etc.), mus</w:t>
      </w:r>
      <w:r>
        <w:t xml:space="preserve">t </w:t>
      </w:r>
      <w:r w:rsidRPr="00AB31A3">
        <w:t>take USMLE Step 1 by July 20</w:t>
      </w:r>
      <w:r w:rsidRPr="00AB31A3">
        <w:rPr>
          <w:vertAlign w:val="superscript"/>
        </w:rPr>
        <w:t>th</w:t>
      </w:r>
      <w:r w:rsidRPr="00AB31A3">
        <w:t xml:space="preserve"> after completion of Part 1.   </w:t>
      </w:r>
    </w:p>
    <w:p w14:paraId="3F302382" w14:textId="77777777" w:rsidR="0056620D" w:rsidRPr="00AB31A3" w:rsidRDefault="0056620D" w:rsidP="00593033">
      <w:pPr>
        <w:numPr>
          <w:ilvl w:val="1"/>
          <w:numId w:val="70"/>
        </w:numPr>
      </w:pPr>
      <w:r w:rsidRPr="00AB31A3">
        <w:t>Student pursuing a dual-degree who do not meet July 20</w:t>
      </w:r>
      <w:r w:rsidRPr="00AB31A3">
        <w:rPr>
          <w:vertAlign w:val="superscript"/>
        </w:rPr>
        <w:t>th</w:t>
      </w:r>
      <w:r w:rsidRPr="00AB31A3">
        <w:t xml:space="preserve"> deadline OR students on LOA for reasons other than a dual-degree, meet with the USMLE Review Committee.   </w:t>
      </w:r>
    </w:p>
    <w:p w14:paraId="34CEFDD5" w14:textId="77777777" w:rsidR="0056620D" w:rsidRDefault="0056620D" w:rsidP="00593033">
      <w:pPr>
        <w:numPr>
          <w:ilvl w:val="0"/>
          <w:numId w:val="71"/>
        </w:numPr>
      </w:pPr>
      <w:r w:rsidRPr="00AB31A3">
        <w:t>Possible Options –</w:t>
      </w:r>
    </w:p>
    <w:p w14:paraId="03EC926C" w14:textId="77777777" w:rsidR="0056620D" w:rsidRPr="00AB31A3" w:rsidRDefault="0056620D" w:rsidP="00593033">
      <w:pPr>
        <w:pStyle w:val="ListParagraph"/>
        <w:numPr>
          <w:ilvl w:val="0"/>
          <w:numId w:val="72"/>
        </w:numPr>
      </w:pPr>
      <w:r w:rsidRPr="00AB31A3">
        <w:rPr>
          <w:b/>
          <w:bCs/>
        </w:rPr>
        <w:t>Remove the need to take/pass step 1 from curricular progression and start Part 2 two-four weeks earlier to allow for study time at the end of Part 2 for those who still need to take Step 1.  </w:t>
      </w:r>
    </w:p>
    <w:p w14:paraId="25B9FBFF" w14:textId="77777777" w:rsidR="0056620D" w:rsidRPr="00AB31A3" w:rsidRDefault="0056620D" w:rsidP="00593033">
      <w:pPr>
        <w:numPr>
          <w:ilvl w:val="0"/>
          <w:numId w:val="72"/>
        </w:numPr>
        <w:tabs>
          <w:tab w:val="num" w:pos="720"/>
        </w:tabs>
        <w:rPr>
          <w:b/>
          <w:bCs/>
        </w:rPr>
      </w:pPr>
      <w:r w:rsidRPr="00AB31A3">
        <w:rPr>
          <w:b/>
          <w:bCs/>
        </w:rPr>
        <w:t>Allow one mid-ring gateway into Part 2  </w:t>
      </w:r>
    </w:p>
    <w:p w14:paraId="6B053967" w14:textId="77777777" w:rsidR="0056620D" w:rsidRDefault="0056620D" w:rsidP="00593033">
      <w:pPr>
        <w:numPr>
          <w:ilvl w:val="0"/>
          <w:numId w:val="73"/>
        </w:numPr>
        <w:tabs>
          <w:tab w:val="num" w:pos="720"/>
        </w:tabs>
      </w:pPr>
      <w:r w:rsidRPr="00AB31A3">
        <w:t>Students who need just a few extra weeks to study can enter Part 2 at the start of week 4 (third clinical week).</w:t>
      </w:r>
    </w:p>
    <w:p w14:paraId="42782778" w14:textId="77777777" w:rsidR="0056620D" w:rsidRDefault="0056620D" w:rsidP="00593033">
      <w:pPr>
        <w:numPr>
          <w:ilvl w:val="0"/>
          <w:numId w:val="73"/>
        </w:numPr>
        <w:tabs>
          <w:tab w:val="num" w:pos="720"/>
        </w:tabs>
      </w:pPr>
      <w:r w:rsidRPr="00AB31A3">
        <w:t>They will still need to do ground school but there is time to study that week and then they would have the 2 full extra weeks before taking the exam and entering the ring.</w:t>
      </w:r>
    </w:p>
    <w:p w14:paraId="168EF499" w14:textId="77777777" w:rsidR="0056620D" w:rsidRDefault="0056620D" w:rsidP="00593033">
      <w:pPr>
        <w:numPr>
          <w:ilvl w:val="0"/>
          <w:numId w:val="73"/>
        </w:numPr>
        <w:tabs>
          <w:tab w:val="num" w:pos="720"/>
        </w:tabs>
      </w:pPr>
      <w:r w:rsidRPr="00AB31A3">
        <w:t xml:space="preserve">They WOULD NOT need to make up the time/testing so they would finish the ring on time and proceed with </w:t>
      </w:r>
      <w:proofErr w:type="gramStart"/>
      <w:r w:rsidRPr="00AB31A3">
        <w:t>all of</w:t>
      </w:r>
      <w:proofErr w:type="gramEnd"/>
      <w:r w:rsidRPr="00AB31A3">
        <w:t xml:space="preserve"> the other students through Part 2.</w:t>
      </w:r>
    </w:p>
    <w:p w14:paraId="054A486F" w14:textId="77777777" w:rsidR="0056620D" w:rsidRPr="00AB31A3" w:rsidRDefault="0056620D" w:rsidP="00593033">
      <w:pPr>
        <w:numPr>
          <w:ilvl w:val="0"/>
          <w:numId w:val="73"/>
        </w:numPr>
        <w:tabs>
          <w:tab w:val="num" w:pos="720"/>
        </w:tabs>
      </w:pPr>
      <w:r w:rsidRPr="00AB31A3">
        <w:t>Students would need to be on certain rotations that could be missed. This could be challenging for the coordinators, but it was felt that this would still be easier than following the students to start mid-ring.   </w:t>
      </w:r>
    </w:p>
    <w:p w14:paraId="0DC97C4E" w14:textId="77777777" w:rsidR="0056620D" w:rsidRPr="00AB31A3" w:rsidRDefault="0056620D" w:rsidP="00593033">
      <w:pPr>
        <w:pStyle w:val="ListParagraph"/>
        <w:numPr>
          <w:ilvl w:val="0"/>
          <w:numId w:val="72"/>
        </w:numPr>
      </w:pPr>
      <w:r w:rsidRPr="00A35BE3">
        <w:rPr>
          <w:b/>
          <w:bCs/>
        </w:rPr>
        <w:t xml:space="preserve">Allow students to start Part 2 without taking Step 1 with a date that they need to </w:t>
      </w:r>
      <w:r w:rsidRPr="00A35BE3">
        <w:rPr>
          <w:b/>
          <w:bCs/>
        </w:rPr>
        <w:lastRenderedPageBreak/>
        <w:t>take USMLE Step 1 (possibly December 31)</w:t>
      </w:r>
      <w:r w:rsidRPr="00AB31A3">
        <w:t>  </w:t>
      </w:r>
    </w:p>
    <w:p w14:paraId="05B275BC" w14:textId="77777777" w:rsidR="0056620D" w:rsidRDefault="0056620D" w:rsidP="00593033">
      <w:pPr>
        <w:numPr>
          <w:ilvl w:val="0"/>
          <w:numId w:val="74"/>
        </w:numPr>
      </w:pPr>
      <w:r w:rsidRPr="00AB31A3">
        <w:t>Students can take 2 weeks off during Ring 1 or 2 to study for the boards </w:t>
      </w:r>
    </w:p>
    <w:p w14:paraId="2A5B6605" w14:textId="77777777" w:rsidR="0056620D" w:rsidRPr="00AB31A3" w:rsidRDefault="0056620D" w:rsidP="00593033">
      <w:pPr>
        <w:numPr>
          <w:ilvl w:val="0"/>
          <w:numId w:val="74"/>
        </w:numPr>
      </w:pPr>
      <w:r w:rsidRPr="00AB31A3">
        <w:t xml:space="preserve">They could only miss a </w:t>
      </w:r>
      <w:proofErr w:type="gramStart"/>
      <w:r w:rsidRPr="00AB31A3">
        <w:t>2 week</w:t>
      </w:r>
      <w:proofErr w:type="gramEnd"/>
      <w:r w:rsidRPr="00AB31A3">
        <w:t xml:space="preserve"> rotations that ring leadership feels would not need to be made up.  </w:t>
      </w:r>
    </w:p>
    <w:p w14:paraId="0F65948D" w14:textId="77777777" w:rsidR="0056620D" w:rsidRPr="00AB31A3" w:rsidRDefault="0056620D" w:rsidP="00593033">
      <w:pPr>
        <w:numPr>
          <w:ilvl w:val="0"/>
          <w:numId w:val="75"/>
        </w:numPr>
        <w:tabs>
          <w:tab w:val="num" w:pos="720"/>
        </w:tabs>
      </w:pPr>
      <w:r w:rsidRPr="00AB31A3">
        <w:t>They WOULD NOT need to make up the time/testing so they would finish the ring on time and proceed/complete Part 2 with the rest of the class.   </w:t>
      </w:r>
    </w:p>
    <w:p w14:paraId="4700AAAE" w14:textId="77777777" w:rsidR="0056620D" w:rsidRDefault="0056620D" w:rsidP="00593033">
      <w:pPr>
        <w:numPr>
          <w:ilvl w:val="0"/>
          <w:numId w:val="76"/>
        </w:numPr>
      </w:pPr>
      <w:r w:rsidRPr="00AB31A3">
        <w:rPr>
          <w:u w:val="single"/>
        </w:rPr>
        <w:t>How to help Ring 2 Start Students –</w:t>
      </w:r>
      <w:r w:rsidRPr="00AB31A3">
        <w:t> </w:t>
      </w:r>
    </w:p>
    <w:p w14:paraId="7FA0BDA8" w14:textId="77777777" w:rsidR="0056620D" w:rsidRDefault="0056620D" w:rsidP="00593033">
      <w:pPr>
        <w:pStyle w:val="ListParagraph"/>
        <w:numPr>
          <w:ilvl w:val="0"/>
          <w:numId w:val="77"/>
        </w:numPr>
      </w:pPr>
      <w:r w:rsidRPr="00AB31A3">
        <w:t>Clinical course that would be 4-6 weeks in the July/August</w:t>
      </w:r>
    </w:p>
    <w:p w14:paraId="5498DE2D" w14:textId="77777777" w:rsidR="0056620D" w:rsidRPr="00AB31A3" w:rsidRDefault="0056620D" w:rsidP="00593033">
      <w:pPr>
        <w:pStyle w:val="ListParagraph"/>
        <w:numPr>
          <w:ilvl w:val="0"/>
          <w:numId w:val="77"/>
        </w:numPr>
      </w:pPr>
      <w:r w:rsidRPr="00AB31A3">
        <w:t xml:space="preserve">Could help clinically </w:t>
      </w:r>
      <w:proofErr w:type="gramStart"/>
      <w:r w:rsidRPr="00AB31A3">
        <w:t>and also</w:t>
      </w:r>
      <w:proofErr w:type="gramEnd"/>
      <w:r w:rsidRPr="00AB31A3">
        <w:t xml:space="preserve"> allow for the needed semesters/credit hours to graduate.   </w:t>
      </w:r>
    </w:p>
    <w:p w14:paraId="07903FD7" w14:textId="77777777" w:rsidR="0056620D" w:rsidRPr="00AB31A3" w:rsidRDefault="0056620D" w:rsidP="00593033">
      <w:pPr>
        <w:numPr>
          <w:ilvl w:val="0"/>
          <w:numId w:val="78"/>
        </w:numPr>
      </w:pPr>
      <w:r w:rsidRPr="00AB31A3">
        <w:t>Mixture of clinical rotations/simulation/prep sessions for clinical work  </w:t>
      </w:r>
    </w:p>
    <w:p w14:paraId="43EDC644" w14:textId="77777777" w:rsidR="0056620D" w:rsidRPr="00AB31A3" w:rsidRDefault="0056620D" w:rsidP="00AB31A3">
      <w:r w:rsidRPr="00AB31A3">
        <w:rPr>
          <w:b/>
          <w:bCs/>
        </w:rPr>
        <w:t>Action: </w:t>
      </w:r>
      <w:r w:rsidRPr="00AB31A3">
        <w:t>  </w:t>
      </w:r>
    </w:p>
    <w:p w14:paraId="13DBEA29" w14:textId="77777777" w:rsidR="0056620D" w:rsidRPr="00AB31A3" w:rsidRDefault="0056620D" w:rsidP="00AB31A3">
      <w:r w:rsidRPr="00AB31A3">
        <w:t>1. K. Tartaglia has tasked each ring to review these recommendations with their leadership and come up with a recommendation for the USMLE Step 1 Task Force Committee.  </w:t>
      </w:r>
    </w:p>
    <w:p w14:paraId="76B2D6FF" w14:textId="77777777" w:rsidR="0056620D" w:rsidRPr="00FB5812" w:rsidRDefault="0056620D" w:rsidP="00FB5812">
      <w:pPr>
        <w:pStyle w:val="BodyText"/>
        <w:rPr>
          <w:rFonts w:asciiTheme="majorHAnsi" w:hAnsiTheme="majorHAnsi"/>
        </w:rPr>
      </w:pPr>
    </w:p>
    <w:p w14:paraId="45EEE601" w14:textId="77777777" w:rsidR="0056620D" w:rsidRDefault="0056620D" w:rsidP="00A35BE3">
      <w:pPr>
        <w:pStyle w:val="Heading1"/>
        <w:spacing w:before="0" w:line="240" w:lineRule="auto"/>
        <w:rPr>
          <w:bCs/>
          <w:szCs w:val="24"/>
        </w:rPr>
      </w:pPr>
      <w:r w:rsidRPr="00FB5812">
        <w:rPr>
          <w:szCs w:val="24"/>
        </w:rPr>
        <w:t xml:space="preserve">Item 4, </w:t>
      </w:r>
      <w:r>
        <w:rPr>
          <w:bCs/>
          <w:szCs w:val="24"/>
        </w:rPr>
        <w:t>New Business: End of Ring Update</w:t>
      </w:r>
    </w:p>
    <w:p w14:paraId="78FA8775" w14:textId="77777777" w:rsidR="0056620D" w:rsidRPr="00A35BE3" w:rsidRDefault="0056620D" w:rsidP="00A35BE3">
      <w:pPr>
        <w:pStyle w:val="Heading1"/>
        <w:spacing w:before="0" w:line="240" w:lineRule="auto"/>
        <w:rPr>
          <w:b w:val="0"/>
          <w:bCs/>
          <w:szCs w:val="24"/>
        </w:rPr>
      </w:pPr>
      <w:r>
        <w:t xml:space="preserve">Discussion: </w:t>
      </w:r>
      <w:r>
        <w:rPr>
          <w:b w:val="0"/>
          <w:bCs/>
        </w:rPr>
        <w:t>K. Tartaglia reviewed end of ring 1 evaluations.</w:t>
      </w:r>
    </w:p>
    <w:p w14:paraId="3E2B7E34" w14:textId="77777777" w:rsidR="0056620D" w:rsidRPr="00FB5812" w:rsidRDefault="0056620D" w:rsidP="00FB5812">
      <w:pPr>
        <w:pStyle w:val="BodyText"/>
        <w:rPr>
          <w:rFonts w:asciiTheme="majorHAnsi" w:hAnsiTheme="majorHAnsi"/>
        </w:rPr>
      </w:pPr>
    </w:p>
    <w:p w14:paraId="25955D8B" w14:textId="77777777" w:rsidR="0056620D" w:rsidRDefault="0056620D" w:rsidP="00A35BE3">
      <w:pPr>
        <w:pStyle w:val="Heading1"/>
        <w:spacing w:before="0" w:line="240" w:lineRule="auto"/>
        <w:rPr>
          <w:szCs w:val="24"/>
        </w:rPr>
      </w:pPr>
      <w:r w:rsidRPr="00FB5812">
        <w:rPr>
          <w:szCs w:val="24"/>
        </w:rPr>
        <w:t xml:space="preserve">Item 5, </w:t>
      </w:r>
      <w:r>
        <w:rPr>
          <w:bCs/>
          <w:szCs w:val="24"/>
        </w:rPr>
        <w:t>Old Business: Part 2 Action Plan</w:t>
      </w:r>
      <w:r w:rsidRPr="00FB5812">
        <w:rPr>
          <w:szCs w:val="24"/>
        </w:rPr>
        <w:t xml:space="preserve"> </w:t>
      </w:r>
    </w:p>
    <w:p w14:paraId="6E32705D" w14:textId="77777777" w:rsidR="0056620D" w:rsidRPr="00A35BE3" w:rsidRDefault="0056620D" w:rsidP="00A35BE3">
      <w:pPr>
        <w:pStyle w:val="Heading1"/>
        <w:spacing w:before="0" w:line="240" w:lineRule="auto"/>
        <w:rPr>
          <w:b w:val="0"/>
          <w:u w:val="single"/>
        </w:rPr>
      </w:pPr>
      <w:r w:rsidRPr="00A35BE3">
        <w:rPr>
          <w:b w:val="0"/>
          <w:u w:val="single"/>
        </w:rPr>
        <w:t>Discussion:</w:t>
      </w:r>
    </w:p>
    <w:p w14:paraId="200D9BF2" w14:textId="77777777" w:rsidR="0056620D" w:rsidRPr="00A35BE3" w:rsidRDefault="0056620D" w:rsidP="00593033">
      <w:pPr>
        <w:pStyle w:val="BodyText"/>
        <w:numPr>
          <w:ilvl w:val="0"/>
          <w:numId w:val="80"/>
        </w:numPr>
        <w:rPr>
          <w:rFonts w:asciiTheme="majorHAnsi" w:hAnsiTheme="majorHAnsi"/>
        </w:rPr>
      </w:pPr>
      <w:r w:rsidRPr="00A35BE3">
        <w:rPr>
          <w:rFonts w:asciiTheme="majorHAnsi" w:hAnsiTheme="majorHAnsi"/>
        </w:rPr>
        <w:t>Action Items for 2021-22  </w:t>
      </w:r>
    </w:p>
    <w:p w14:paraId="452445A4" w14:textId="77777777" w:rsidR="0056620D" w:rsidRPr="00A35BE3" w:rsidRDefault="0056620D" w:rsidP="00593033">
      <w:pPr>
        <w:pStyle w:val="BodyText"/>
        <w:numPr>
          <w:ilvl w:val="0"/>
          <w:numId w:val="81"/>
        </w:numPr>
        <w:rPr>
          <w:rFonts w:asciiTheme="majorHAnsi" w:hAnsiTheme="majorHAnsi"/>
        </w:rPr>
      </w:pPr>
      <w:r w:rsidRPr="00A35BE3">
        <w:rPr>
          <w:rFonts w:asciiTheme="majorHAnsi" w:hAnsiTheme="majorHAnsi"/>
        </w:rPr>
        <w:t>Monitor for improvement in workshops and ground school (back in person) – anticipate back to baseline of 2019-20  </w:t>
      </w:r>
    </w:p>
    <w:p w14:paraId="1B907D4C" w14:textId="77777777" w:rsidR="0056620D" w:rsidRPr="00A35BE3" w:rsidRDefault="0056620D" w:rsidP="00593033">
      <w:pPr>
        <w:pStyle w:val="BodyText"/>
        <w:numPr>
          <w:ilvl w:val="0"/>
          <w:numId w:val="82"/>
        </w:numPr>
        <w:rPr>
          <w:rFonts w:asciiTheme="majorHAnsi" w:hAnsiTheme="majorHAnsi"/>
        </w:rPr>
      </w:pPr>
      <w:r w:rsidRPr="00A35BE3">
        <w:rPr>
          <w:rFonts w:asciiTheme="majorHAnsi" w:hAnsiTheme="majorHAnsi"/>
        </w:rPr>
        <w:t>Create program to proactively monitor students’ incomplete status  </w:t>
      </w:r>
    </w:p>
    <w:p w14:paraId="1123827C" w14:textId="77777777" w:rsidR="0056620D" w:rsidRPr="00A35BE3" w:rsidRDefault="0056620D" w:rsidP="00593033">
      <w:pPr>
        <w:pStyle w:val="BodyText"/>
        <w:numPr>
          <w:ilvl w:val="0"/>
          <w:numId w:val="83"/>
        </w:numPr>
        <w:rPr>
          <w:rFonts w:asciiTheme="majorHAnsi" w:hAnsiTheme="majorHAnsi"/>
        </w:rPr>
      </w:pPr>
      <w:r w:rsidRPr="00A35BE3">
        <w:rPr>
          <w:rFonts w:asciiTheme="majorHAnsi" w:hAnsiTheme="majorHAnsi"/>
        </w:rPr>
        <w:t>Actively participate in Step 1 Task Force to identify solutions that minimize disruptions to Part 2 experience  </w:t>
      </w:r>
    </w:p>
    <w:p w14:paraId="1A519987" w14:textId="77777777" w:rsidR="0056620D" w:rsidRPr="00A35BE3" w:rsidRDefault="0056620D" w:rsidP="00593033">
      <w:pPr>
        <w:pStyle w:val="BodyText"/>
        <w:numPr>
          <w:ilvl w:val="0"/>
          <w:numId w:val="84"/>
        </w:numPr>
        <w:rPr>
          <w:rFonts w:asciiTheme="majorHAnsi" w:hAnsiTheme="majorHAnsi"/>
        </w:rPr>
      </w:pPr>
      <w:r w:rsidRPr="00A35BE3">
        <w:rPr>
          <w:rFonts w:asciiTheme="majorHAnsi" w:hAnsiTheme="majorHAnsi"/>
        </w:rPr>
        <w:t>Identify department champions for inclusive learning environments  </w:t>
      </w:r>
    </w:p>
    <w:p w14:paraId="477B98A6" w14:textId="77777777" w:rsidR="0056620D" w:rsidRPr="00A35BE3" w:rsidRDefault="0056620D" w:rsidP="00593033">
      <w:pPr>
        <w:pStyle w:val="BodyText"/>
        <w:numPr>
          <w:ilvl w:val="0"/>
          <w:numId w:val="85"/>
        </w:numPr>
        <w:rPr>
          <w:rFonts w:asciiTheme="majorHAnsi" w:hAnsiTheme="majorHAnsi"/>
        </w:rPr>
      </w:pPr>
      <w:r w:rsidRPr="00A35BE3">
        <w:rPr>
          <w:rFonts w:asciiTheme="majorHAnsi" w:hAnsiTheme="majorHAnsi"/>
        </w:rPr>
        <w:t>Ring Specific Action Items  </w:t>
      </w:r>
    </w:p>
    <w:p w14:paraId="6B9BF284" w14:textId="77777777" w:rsidR="0056620D" w:rsidRDefault="0056620D" w:rsidP="00593033">
      <w:pPr>
        <w:pStyle w:val="BodyText"/>
        <w:numPr>
          <w:ilvl w:val="0"/>
          <w:numId w:val="86"/>
        </w:numPr>
        <w:rPr>
          <w:rFonts w:asciiTheme="majorHAnsi" w:hAnsiTheme="majorHAnsi"/>
        </w:rPr>
      </w:pPr>
      <w:r w:rsidRPr="00A35BE3">
        <w:rPr>
          <w:rFonts w:asciiTheme="majorHAnsi" w:hAnsiTheme="majorHAnsi"/>
        </w:rPr>
        <w:t>UPSMN: Improve percentage of students reporting adequate study time on the internal medicine rotation from 68% to 75% by the 2022-2023 academic year. </w:t>
      </w:r>
    </w:p>
    <w:p w14:paraId="58B3A677" w14:textId="77777777" w:rsidR="0056620D" w:rsidRPr="00A35BE3" w:rsidRDefault="0056620D" w:rsidP="00593033">
      <w:pPr>
        <w:pStyle w:val="BodyText"/>
        <w:numPr>
          <w:ilvl w:val="0"/>
          <w:numId w:val="86"/>
        </w:numPr>
        <w:rPr>
          <w:rFonts w:asciiTheme="majorHAnsi" w:hAnsiTheme="majorHAnsi"/>
        </w:rPr>
      </w:pPr>
      <w:r w:rsidRPr="00A35BE3">
        <w:rPr>
          <w:rFonts w:asciiTheme="majorHAnsi" w:hAnsiTheme="majorHAnsi"/>
        </w:rPr>
        <w:t>UPWP: Improve percentage  of time spent  in formal teaching  activities in adult ambulatory rated as “just right” from 75% to 85%  </w:t>
      </w:r>
    </w:p>
    <w:p w14:paraId="7F060E73" w14:textId="77777777" w:rsidR="0056620D" w:rsidRPr="00A35BE3" w:rsidRDefault="0056620D" w:rsidP="00593033">
      <w:pPr>
        <w:pStyle w:val="BodyText"/>
        <w:numPr>
          <w:ilvl w:val="0"/>
          <w:numId w:val="87"/>
        </w:numPr>
        <w:rPr>
          <w:rFonts w:asciiTheme="majorHAnsi" w:hAnsiTheme="majorHAnsi"/>
        </w:rPr>
      </w:pPr>
      <w:r w:rsidRPr="00A35BE3">
        <w:rPr>
          <w:rFonts w:asciiTheme="majorHAnsi" w:hAnsiTheme="majorHAnsi"/>
        </w:rPr>
        <w:t>UPWP: Decrease percentage  of students  reporting  too much time on patient  care in adult ambulatory from 12% to &lt;10%  </w:t>
      </w:r>
    </w:p>
    <w:p w14:paraId="26654F36" w14:textId="77777777" w:rsidR="0056620D" w:rsidRPr="00A35BE3" w:rsidRDefault="0056620D" w:rsidP="00593033">
      <w:pPr>
        <w:pStyle w:val="BodyText"/>
        <w:numPr>
          <w:ilvl w:val="0"/>
          <w:numId w:val="88"/>
        </w:numPr>
        <w:rPr>
          <w:rFonts w:asciiTheme="majorHAnsi" w:hAnsiTheme="majorHAnsi"/>
        </w:rPr>
      </w:pPr>
      <w:r w:rsidRPr="00A35BE3">
        <w:rPr>
          <w:rFonts w:asciiTheme="majorHAnsi" w:hAnsiTheme="majorHAnsi"/>
        </w:rPr>
        <w:t>UPRSN: Improve the percentage  of students  satisfied  with mid-clerkship  feedback  from 67% to 80%  </w:t>
      </w:r>
    </w:p>
    <w:p w14:paraId="179C80CB" w14:textId="77777777" w:rsidR="0056620D" w:rsidRPr="00FB5812" w:rsidRDefault="0056620D" w:rsidP="00FB5812">
      <w:pPr>
        <w:pStyle w:val="BodyText"/>
        <w:rPr>
          <w:rFonts w:asciiTheme="majorHAnsi" w:hAnsiTheme="majorHAnsi"/>
        </w:rPr>
      </w:pPr>
    </w:p>
    <w:p w14:paraId="6A05ABBC" w14:textId="77777777" w:rsidR="0056620D" w:rsidRDefault="0056620D" w:rsidP="00A35BE3">
      <w:pPr>
        <w:pStyle w:val="Heading1"/>
        <w:spacing w:before="0" w:line="240" w:lineRule="auto"/>
        <w:rPr>
          <w:b w:val="0"/>
          <w:szCs w:val="24"/>
        </w:rPr>
      </w:pPr>
      <w:r w:rsidRPr="00FB5812">
        <w:rPr>
          <w:szCs w:val="24"/>
        </w:rPr>
        <w:t xml:space="preserve">Item 6, </w:t>
      </w:r>
      <w:r>
        <w:rPr>
          <w:bCs/>
          <w:szCs w:val="24"/>
        </w:rPr>
        <w:t>Standing Reports: Student Report</w:t>
      </w:r>
    </w:p>
    <w:p w14:paraId="769A29C7" w14:textId="77777777" w:rsidR="0056620D" w:rsidRPr="00F465CC" w:rsidRDefault="0056620D" w:rsidP="00F465CC">
      <w:pPr>
        <w:pStyle w:val="Heading1"/>
        <w:spacing w:before="0" w:line="240" w:lineRule="auto"/>
        <w:rPr>
          <w:b w:val="0"/>
          <w:bCs/>
          <w:szCs w:val="24"/>
        </w:rPr>
      </w:pPr>
      <w:r w:rsidRPr="00A35BE3">
        <w:rPr>
          <w:b w:val="0"/>
          <w:bCs/>
          <w:u w:val="single"/>
        </w:rPr>
        <w:t>Discussion:</w:t>
      </w:r>
      <w:r>
        <w:rPr>
          <w:b w:val="0"/>
          <w:bCs/>
        </w:rPr>
        <w:t xml:space="preserve"> No student representatives at meeting.</w:t>
      </w:r>
    </w:p>
    <w:p w14:paraId="1341B95F" w14:textId="77777777" w:rsidR="0056620D" w:rsidRPr="00FB5812" w:rsidRDefault="0056620D" w:rsidP="00FB5812">
      <w:pPr>
        <w:pStyle w:val="BodyText"/>
        <w:rPr>
          <w:rFonts w:asciiTheme="majorHAnsi" w:hAnsiTheme="majorHAnsi"/>
          <w:b/>
        </w:rPr>
      </w:pPr>
    </w:p>
    <w:p w14:paraId="5B713193" w14:textId="77777777" w:rsidR="0056620D" w:rsidRPr="00FB5812" w:rsidRDefault="0056620D" w:rsidP="00A35BE3">
      <w:pPr>
        <w:pStyle w:val="Heading1"/>
        <w:spacing w:before="0" w:line="240" w:lineRule="auto"/>
        <w:rPr>
          <w:szCs w:val="24"/>
        </w:rPr>
      </w:pPr>
      <w:r w:rsidRPr="00FB5812">
        <w:rPr>
          <w:szCs w:val="24"/>
        </w:rPr>
        <w:t xml:space="preserve">Item </w:t>
      </w:r>
      <w:r>
        <w:rPr>
          <w:szCs w:val="24"/>
        </w:rPr>
        <w:t>7</w:t>
      </w:r>
      <w:r w:rsidRPr="00FB5812">
        <w:rPr>
          <w:szCs w:val="24"/>
        </w:rPr>
        <w:t xml:space="preserve">, </w:t>
      </w:r>
      <w:r>
        <w:rPr>
          <w:bCs/>
          <w:szCs w:val="24"/>
        </w:rPr>
        <w:t>New Business: Enterprise Scorecard IP Teamwork evaluation question</w:t>
      </w:r>
      <w:r w:rsidRPr="00FB5812">
        <w:rPr>
          <w:b w:val="0"/>
          <w:szCs w:val="24"/>
        </w:rPr>
        <w:t xml:space="preserve"> </w:t>
      </w:r>
      <w:r w:rsidRPr="00FB5812">
        <w:rPr>
          <w:szCs w:val="24"/>
        </w:rPr>
        <w:t xml:space="preserve"> </w:t>
      </w:r>
    </w:p>
    <w:p w14:paraId="2087B9DC" w14:textId="77777777" w:rsidR="0056620D" w:rsidRPr="00F465CC" w:rsidRDefault="0056620D" w:rsidP="00F465CC">
      <w:pPr>
        <w:spacing w:after="0" w:line="240" w:lineRule="auto"/>
        <w:rPr>
          <w:rFonts w:asciiTheme="majorHAnsi" w:eastAsiaTheme="majorEastAsia" w:hAnsiTheme="majorHAnsi" w:cstheme="majorBidi"/>
          <w:b/>
          <w:sz w:val="24"/>
          <w:szCs w:val="24"/>
        </w:rPr>
      </w:pPr>
      <w:r w:rsidRPr="00F465CC">
        <w:rPr>
          <w:rFonts w:asciiTheme="majorHAnsi" w:eastAsiaTheme="majorEastAsia" w:hAnsiTheme="majorHAnsi" w:cstheme="majorBidi"/>
          <w:b/>
          <w:sz w:val="24"/>
          <w:szCs w:val="24"/>
          <w:u w:val="single"/>
        </w:rPr>
        <w:t>Discussion</w:t>
      </w:r>
      <w:r w:rsidRPr="00F465CC">
        <w:rPr>
          <w:rFonts w:asciiTheme="majorHAnsi" w:eastAsiaTheme="majorEastAsia" w:hAnsiTheme="majorHAnsi" w:cstheme="majorBidi"/>
          <w:b/>
          <w:sz w:val="24"/>
          <w:szCs w:val="24"/>
        </w:rPr>
        <w:t>: A couple of questions need to be added to Part 2 Course evaluations regarding Interprofessional teamwork.   </w:t>
      </w:r>
    </w:p>
    <w:p w14:paraId="11F1DE27" w14:textId="77777777" w:rsidR="0056620D" w:rsidRPr="00F465CC" w:rsidRDefault="0056620D" w:rsidP="00593033">
      <w:pPr>
        <w:numPr>
          <w:ilvl w:val="0"/>
          <w:numId w:val="89"/>
        </w:numPr>
        <w:spacing w:after="0" w:line="240" w:lineRule="auto"/>
        <w:rPr>
          <w:rFonts w:asciiTheme="majorHAnsi" w:eastAsiaTheme="majorEastAsia" w:hAnsiTheme="majorHAnsi" w:cstheme="majorBidi"/>
          <w:bCs/>
          <w:sz w:val="24"/>
          <w:szCs w:val="24"/>
        </w:rPr>
      </w:pPr>
      <w:r w:rsidRPr="00F465CC">
        <w:rPr>
          <w:rFonts w:asciiTheme="majorHAnsi" w:eastAsiaTheme="majorEastAsia" w:hAnsiTheme="majorHAnsi" w:cstheme="majorBidi"/>
          <w:bCs/>
          <w:sz w:val="24"/>
          <w:szCs w:val="24"/>
        </w:rPr>
        <w:lastRenderedPageBreak/>
        <w:t>Metric: % of Ohio State Health Science learners who participate in IP teamwork while on clinical rotation at the Wexner Medical Center.  </w:t>
      </w:r>
    </w:p>
    <w:p w14:paraId="06E43E9C" w14:textId="77777777" w:rsidR="0056620D" w:rsidRPr="00F465CC" w:rsidRDefault="0056620D" w:rsidP="00593033">
      <w:pPr>
        <w:numPr>
          <w:ilvl w:val="0"/>
          <w:numId w:val="90"/>
        </w:numPr>
        <w:spacing w:after="0" w:line="240" w:lineRule="auto"/>
        <w:rPr>
          <w:rFonts w:asciiTheme="majorHAnsi" w:eastAsiaTheme="majorEastAsia" w:hAnsiTheme="majorHAnsi" w:cstheme="majorBidi"/>
          <w:bCs/>
          <w:sz w:val="24"/>
          <w:szCs w:val="24"/>
        </w:rPr>
      </w:pPr>
      <w:r w:rsidRPr="00F465CC">
        <w:rPr>
          <w:rFonts w:asciiTheme="majorHAnsi" w:eastAsiaTheme="majorEastAsia" w:hAnsiTheme="majorHAnsi" w:cstheme="majorBidi"/>
          <w:bCs/>
          <w:sz w:val="24"/>
          <w:szCs w:val="24"/>
        </w:rPr>
        <w:t>Process: Ohio State Health Science College learners will answer the following question on their respective “end of experience evaluations” at the conclusion of clinical rotation, regardless of location.   </w:t>
      </w:r>
    </w:p>
    <w:p w14:paraId="7D42A23D" w14:textId="77777777" w:rsidR="0056620D" w:rsidRPr="00F465CC" w:rsidRDefault="0056620D" w:rsidP="00593033">
      <w:pPr>
        <w:numPr>
          <w:ilvl w:val="0"/>
          <w:numId w:val="91"/>
        </w:numPr>
        <w:spacing w:after="0" w:line="240" w:lineRule="auto"/>
        <w:rPr>
          <w:rFonts w:asciiTheme="majorHAnsi" w:eastAsiaTheme="majorEastAsia" w:hAnsiTheme="majorHAnsi" w:cstheme="majorBidi"/>
          <w:bCs/>
          <w:sz w:val="24"/>
          <w:szCs w:val="24"/>
        </w:rPr>
      </w:pPr>
      <w:r w:rsidRPr="00F465CC">
        <w:rPr>
          <w:rFonts w:asciiTheme="majorHAnsi" w:eastAsiaTheme="majorEastAsia" w:hAnsiTheme="majorHAnsi" w:cstheme="majorBidi"/>
          <w:bCs/>
          <w:sz w:val="24"/>
          <w:szCs w:val="24"/>
        </w:rPr>
        <w:t>During your clinical experience :  </w:t>
      </w:r>
    </w:p>
    <w:p w14:paraId="0056E783" w14:textId="77777777" w:rsidR="0056620D" w:rsidRPr="00F465CC" w:rsidRDefault="0056620D" w:rsidP="00593033">
      <w:pPr>
        <w:numPr>
          <w:ilvl w:val="0"/>
          <w:numId w:val="92"/>
        </w:numPr>
        <w:spacing w:after="0" w:line="240" w:lineRule="auto"/>
        <w:rPr>
          <w:rFonts w:asciiTheme="majorHAnsi" w:eastAsiaTheme="majorEastAsia" w:hAnsiTheme="majorHAnsi" w:cstheme="majorBidi"/>
          <w:bCs/>
          <w:sz w:val="24"/>
          <w:szCs w:val="24"/>
        </w:rPr>
      </w:pPr>
      <w:r w:rsidRPr="00F465CC">
        <w:rPr>
          <w:rFonts w:asciiTheme="majorHAnsi" w:eastAsiaTheme="majorEastAsia" w:hAnsiTheme="majorHAnsi" w:cstheme="majorBidi"/>
          <w:bCs/>
          <w:sz w:val="24"/>
          <w:szCs w:val="24"/>
        </w:rPr>
        <w:t>Question 1: Did you actively collaborate with someone (learner or practitioner) from a profession or discipline that is different than your own to provide direct patient care? Y/N  </w:t>
      </w:r>
    </w:p>
    <w:p w14:paraId="20FC4F0E" w14:textId="77777777" w:rsidR="0056620D" w:rsidRPr="00F465CC" w:rsidRDefault="0056620D" w:rsidP="00593033">
      <w:pPr>
        <w:numPr>
          <w:ilvl w:val="0"/>
          <w:numId w:val="93"/>
        </w:numPr>
        <w:spacing w:after="0" w:line="240" w:lineRule="auto"/>
        <w:rPr>
          <w:rFonts w:asciiTheme="majorHAnsi" w:eastAsiaTheme="majorEastAsia" w:hAnsiTheme="majorHAnsi" w:cstheme="majorBidi"/>
          <w:bCs/>
          <w:sz w:val="24"/>
          <w:szCs w:val="24"/>
        </w:rPr>
      </w:pPr>
      <w:r w:rsidRPr="00F465CC">
        <w:rPr>
          <w:rFonts w:asciiTheme="majorHAnsi" w:eastAsiaTheme="majorEastAsia" w:hAnsiTheme="majorHAnsi" w:cstheme="majorBidi"/>
          <w:bCs/>
          <w:sz w:val="24"/>
          <w:szCs w:val="24"/>
        </w:rPr>
        <w:t>Question 2: Indicate the professions/ disciplines that you worked with to provide direct patient care (drop down menu of choices).  </w:t>
      </w:r>
    </w:p>
    <w:p w14:paraId="0A7183FD" w14:textId="77777777" w:rsidR="0056620D" w:rsidRPr="00F465CC" w:rsidRDefault="0056620D" w:rsidP="00593033">
      <w:pPr>
        <w:numPr>
          <w:ilvl w:val="0"/>
          <w:numId w:val="94"/>
        </w:numPr>
        <w:spacing w:after="0" w:line="240" w:lineRule="auto"/>
        <w:rPr>
          <w:rFonts w:asciiTheme="majorHAnsi" w:eastAsiaTheme="majorEastAsia" w:hAnsiTheme="majorHAnsi" w:cstheme="majorBidi"/>
          <w:bCs/>
          <w:sz w:val="24"/>
          <w:szCs w:val="24"/>
        </w:rPr>
      </w:pPr>
      <w:r w:rsidRPr="00F465CC">
        <w:rPr>
          <w:rFonts w:asciiTheme="majorHAnsi" w:eastAsiaTheme="majorEastAsia" w:hAnsiTheme="majorHAnsi" w:cstheme="majorBidi"/>
          <w:bCs/>
          <w:sz w:val="24"/>
          <w:szCs w:val="24"/>
        </w:rPr>
        <w:t>Question 3: Please rate your level of satisfaction with the Interprofessional clinical care experience?  </w:t>
      </w:r>
    </w:p>
    <w:p w14:paraId="3FE12FBE" w14:textId="77777777" w:rsidR="0056620D" w:rsidRPr="00F465CC" w:rsidRDefault="0056620D" w:rsidP="00F465CC">
      <w:pPr>
        <w:spacing w:after="0" w:line="240" w:lineRule="auto"/>
        <w:rPr>
          <w:rFonts w:asciiTheme="majorHAnsi" w:eastAsiaTheme="majorEastAsia" w:hAnsiTheme="majorHAnsi" w:cstheme="majorBidi"/>
          <w:bCs/>
          <w:sz w:val="24"/>
          <w:szCs w:val="24"/>
        </w:rPr>
      </w:pPr>
      <w:r w:rsidRPr="00F465CC">
        <w:rPr>
          <w:rFonts w:asciiTheme="majorHAnsi" w:eastAsiaTheme="majorEastAsia" w:hAnsiTheme="majorHAnsi" w:cstheme="majorBidi"/>
          <w:bCs/>
          <w:sz w:val="24"/>
          <w:szCs w:val="24"/>
        </w:rPr>
        <w:t>Action: These questions will be pushed to the Master Schedule this week for Part 2.   </w:t>
      </w:r>
    </w:p>
    <w:p w14:paraId="3CF153A8" w14:textId="77777777" w:rsidR="0056620D" w:rsidRDefault="0056620D" w:rsidP="00FB5812">
      <w:pPr>
        <w:spacing w:after="0" w:line="240" w:lineRule="auto"/>
        <w:rPr>
          <w:rFonts w:asciiTheme="majorHAnsi" w:hAnsiTheme="majorHAnsi"/>
          <w:sz w:val="24"/>
          <w:szCs w:val="24"/>
        </w:rPr>
      </w:pPr>
    </w:p>
    <w:p w14:paraId="11232063" w14:textId="77777777" w:rsidR="0056620D" w:rsidRDefault="0056620D" w:rsidP="00F465CC">
      <w:pPr>
        <w:pStyle w:val="Heading1"/>
        <w:spacing w:before="0" w:line="240" w:lineRule="auto"/>
        <w:rPr>
          <w:b w:val="0"/>
          <w:szCs w:val="24"/>
        </w:rPr>
      </w:pPr>
      <w:r w:rsidRPr="00FB5812">
        <w:rPr>
          <w:szCs w:val="24"/>
        </w:rPr>
        <w:t xml:space="preserve">Item </w:t>
      </w:r>
      <w:r>
        <w:rPr>
          <w:szCs w:val="24"/>
        </w:rPr>
        <w:t>8</w:t>
      </w:r>
      <w:r w:rsidRPr="00FB5812">
        <w:rPr>
          <w:szCs w:val="24"/>
        </w:rPr>
        <w:t xml:space="preserve">, </w:t>
      </w:r>
      <w:r>
        <w:rPr>
          <w:bCs/>
          <w:szCs w:val="24"/>
        </w:rPr>
        <w:t>Standing Reports: Respect/Grade Entry Audit</w:t>
      </w:r>
    </w:p>
    <w:p w14:paraId="0B9E2CF7" w14:textId="77777777" w:rsidR="0056620D" w:rsidRDefault="0056620D" w:rsidP="00F465CC">
      <w:pPr>
        <w:pStyle w:val="Heading1"/>
        <w:spacing w:before="0" w:line="240" w:lineRule="auto"/>
        <w:rPr>
          <w:b w:val="0"/>
          <w:bCs/>
        </w:rPr>
      </w:pPr>
      <w:r w:rsidRPr="00A35BE3">
        <w:rPr>
          <w:b w:val="0"/>
          <w:bCs/>
          <w:u w:val="single"/>
        </w:rPr>
        <w:t>Discussion:</w:t>
      </w:r>
      <w:r>
        <w:rPr>
          <w:b w:val="0"/>
          <w:bCs/>
        </w:rPr>
        <w:t xml:space="preserve"> K. Tartaglia will send Respect and Grade entry audit reports to each Ring to review.</w:t>
      </w:r>
    </w:p>
    <w:p w14:paraId="4E2FBFA5" w14:textId="77777777" w:rsidR="0056620D" w:rsidRDefault="0056620D" w:rsidP="00F465CC"/>
    <w:p w14:paraId="18D7F476" w14:textId="77777777" w:rsidR="0056620D" w:rsidRDefault="0056620D" w:rsidP="00F465CC"/>
    <w:p w14:paraId="2FCA0C57" w14:textId="77777777" w:rsidR="0056620D" w:rsidRPr="00F465CC" w:rsidRDefault="0056620D" w:rsidP="00F465CC">
      <w:pPr>
        <w:rPr>
          <w:sz w:val="24"/>
          <w:szCs w:val="24"/>
        </w:rPr>
      </w:pPr>
      <w:r w:rsidRPr="00F465CC">
        <w:rPr>
          <w:sz w:val="24"/>
          <w:szCs w:val="24"/>
        </w:rPr>
        <w:t>Meeting adjourned at 5:21 pm.</w:t>
      </w:r>
    </w:p>
    <w:p w14:paraId="7548254B" w14:textId="77777777" w:rsidR="0056620D" w:rsidRPr="00FB5812" w:rsidRDefault="0056620D" w:rsidP="00FB5812">
      <w:pPr>
        <w:spacing w:after="0" w:line="240" w:lineRule="auto"/>
        <w:rPr>
          <w:rFonts w:asciiTheme="majorHAnsi" w:hAnsiTheme="majorHAnsi"/>
          <w:sz w:val="24"/>
          <w:szCs w:val="24"/>
        </w:rPr>
      </w:pPr>
    </w:p>
    <w:p w14:paraId="3E491216" w14:textId="77777777" w:rsidR="002920BE" w:rsidRPr="005A1EF1" w:rsidRDefault="002920BE" w:rsidP="005A1EF1">
      <w:pPr>
        <w:pStyle w:val="BodyText"/>
        <w:rPr>
          <w:rFonts w:asciiTheme="minorHAnsi" w:hAnsiTheme="minorHAnsi" w:cstheme="minorHAnsi"/>
        </w:rPr>
      </w:pPr>
    </w:p>
    <w:sectPr w:rsidR="002920BE" w:rsidRPr="005A1EF1" w:rsidSect="00C862F0">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5A61" w14:textId="77777777" w:rsidR="00593033" w:rsidRDefault="00593033" w:rsidP="00C862F0">
      <w:pPr>
        <w:spacing w:after="0" w:line="240" w:lineRule="auto"/>
      </w:pPr>
      <w:r>
        <w:separator/>
      </w:r>
    </w:p>
  </w:endnote>
  <w:endnote w:type="continuationSeparator" w:id="0">
    <w:p w14:paraId="74C038FA" w14:textId="77777777" w:rsidR="00593033" w:rsidRDefault="00593033" w:rsidP="00C8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675" w14:textId="28814A39" w:rsidR="00F31853" w:rsidRDefault="00F31853" w:rsidP="00F31853">
    <w:pPr>
      <w:pStyle w:val="BodyText"/>
      <w:spacing w:line="14" w:lineRule="auto"/>
      <w:rPr>
        <w:sz w:val="20"/>
      </w:rPr>
    </w:pPr>
  </w:p>
  <w:p w14:paraId="4E7BD77D" w14:textId="3AE61A07" w:rsidR="00F31853" w:rsidRDefault="00F31853" w:rsidP="00F31853">
    <w:pPr>
      <w:pStyle w:val="BodyText"/>
      <w:spacing w:line="14" w:lineRule="auto"/>
      <w:rPr>
        <w:sz w:val="20"/>
      </w:rPr>
    </w:pPr>
  </w:p>
  <w:p w14:paraId="0A45D2C6" w14:textId="3710F55F" w:rsidR="00F31853" w:rsidRDefault="00F3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4010" w14:textId="77777777" w:rsidR="00593033" w:rsidRDefault="00593033" w:rsidP="00C862F0">
      <w:pPr>
        <w:spacing w:after="0" w:line="240" w:lineRule="auto"/>
      </w:pPr>
      <w:r>
        <w:separator/>
      </w:r>
    </w:p>
  </w:footnote>
  <w:footnote w:type="continuationSeparator" w:id="0">
    <w:p w14:paraId="02DAB5EA" w14:textId="77777777" w:rsidR="00593033" w:rsidRDefault="00593033" w:rsidP="00C8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5257" w14:textId="106409BC" w:rsidR="001E35BD" w:rsidRPr="00D341E9" w:rsidRDefault="00FB5812" w:rsidP="00D341E9">
    <w:pPr>
      <w:pStyle w:val="Header"/>
      <w:jc w:val="center"/>
      <w:rPr>
        <w:sz w:val="24"/>
        <w:szCs w:val="24"/>
      </w:rPr>
    </w:pPr>
    <w:r w:rsidRPr="00D341E9">
      <w:rPr>
        <w:sz w:val="24"/>
        <w:szCs w:val="24"/>
      </w:rPr>
      <w:t xml:space="preserve">LSI Part </w:t>
    </w:r>
    <w:r w:rsidR="007F2998">
      <w:rPr>
        <w:sz w:val="24"/>
        <w:szCs w:val="24"/>
      </w:rPr>
      <w:t>T</w:t>
    </w:r>
    <w:r w:rsidR="00364FFC">
      <w:rPr>
        <w:sz w:val="24"/>
        <w:szCs w:val="24"/>
      </w:rPr>
      <w:t>wo</w:t>
    </w:r>
    <w:r w:rsidRPr="00D341E9">
      <w:rPr>
        <w:sz w:val="24"/>
        <w:szCs w:val="24"/>
      </w:rPr>
      <w:t xml:space="preserve"> Academic Program Committee 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C5D4" w14:textId="44A86761" w:rsidR="00C862F0" w:rsidRDefault="00C862F0" w:rsidP="00D341E9">
    <w:pPr>
      <w:pStyle w:val="Header"/>
      <w:jc w:val="right"/>
    </w:pPr>
    <w:r>
      <w:rPr>
        <w:rFonts w:ascii="Times New Roman"/>
        <w:noProof/>
        <w:sz w:val="20"/>
      </w:rPr>
      <w:drawing>
        <wp:inline distT="0" distB="0" distL="0" distR="0" wp14:anchorId="0ECF8F7A" wp14:editId="0EC5D56A">
          <wp:extent cx="2676525" cy="414902"/>
          <wp:effectExtent l="0" t="0" r="0" b="4445"/>
          <wp:docPr id="1" name="image1.jpeg" descr="The Ohio State University College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e Ohio State University College of Medicine"/>
                  <pic:cNvPicPr/>
                </pic:nvPicPr>
                <pic:blipFill rotWithShape="1">
                  <a:blip r:embed="rId1">
                    <a:extLst>
                      <a:ext uri="{28A0092B-C50C-407E-A947-70E740481C1C}">
                        <a14:useLocalDpi xmlns:a14="http://schemas.microsoft.com/office/drawing/2010/main" val="0"/>
                      </a:ext>
                    </a:extLst>
                  </a:blip>
                  <a:srcRect l="6242" t="26923" r="4407" b="30140"/>
                  <a:stretch/>
                </pic:blipFill>
                <pic:spPr bwMode="auto">
                  <a:xfrm>
                    <a:off x="0" y="0"/>
                    <a:ext cx="2737801" cy="4244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8B9"/>
    <w:multiLevelType w:val="multilevel"/>
    <w:tmpl w:val="D136A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C43B8"/>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05CF9"/>
    <w:multiLevelType w:val="multilevel"/>
    <w:tmpl w:val="F69A3886"/>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 w15:restartNumberingAfterBreak="0">
    <w:nsid w:val="01F8241D"/>
    <w:multiLevelType w:val="multilevel"/>
    <w:tmpl w:val="7FCAFCE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15:restartNumberingAfterBreak="0">
    <w:nsid w:val="02B86A8D"/>
    <w:multiLevelType w:val="multilevel"/>
    <w:tmpl w:val="F198DB18"/>
    <w:lvl w:ilvl="0">
      <w:start w:val="1"/>
      <w:numFmt w:val="lowerRoman"/>
      <w:lvlText w:val="%1."/>
      <w:lvlJc w:val="right"/>
      <w:pPr>
        <w:tabs>
          <w:tab w:val="num" w:pos="990"/>
        </w:tabs>
        <w:ind w:left="990" w:hanging="360"/>
      </w:pPr>
    </w:lvl>
    <w:lvl w:ilvl="1" w:tentative="1">
      <w:start w:val="1"/>
      <w:numFmt w:val="lowerRoman"/>
      <w:lvlText w:val="%2."/>
      <w:lvlJc w:val="right"/>
      <w:pPr>
        <w:tabs>
          <w:tab w:val="num" w:pos="1710"/>
        </w:tabs>
        <w:ind w:left="1710" w:hanging="360"/>
      </w:pPr>
    </w:lvl>
    <w:lvl w:ilvl="2" w:tentative="1">
      <w:start w:val="1"/>
      <w:numFmt w:val="lowerRoman"/>
      <w:lvlText w:val="%3."/>
      <w:lvlJc w:val="right"/>
      <w:pPr>
        <w:tabs>
          <w:tab w:val="num" w:pos="2430"/>
        </w:tabs>
        <w:ind w:left="2430" w:hanging="360"/>
      </w:pPr>
    </w:lvl>
    <w:lvl w:ilvl="3" w:tentative="1">
      <w:start w:val="1"/>
      <w:numFmt w:val="lowerRoman"/>
      <w:lvlText w:val="%4."/>
      <w:lvlJc w:val="right"/>
      <w:pPr>
        <w:tabs>
          <w:tab w:val="num" w:pos="3150"/>
        </w:tabs>
        <w:ind w:left="3150" w:hanging="360"/>
      </w:pPr>
    </w:lvl>
    <w:lvl w:ilvl="4" w:tentative="1">
      <w:start w:val="1"/>
      <w:numFmt w:val="lowerRoman"/>
      <w:lvlText w:val="%5."/>
      <w:lvlJc w:val="right"/>
      <w:pPr>
        <w:tabs>
          <w:tab w:val="num" w:pos="3870"/>
        </w:tabs>
        <w:ind w:left="3870" w:hanging="360"/>
      </w:pPr>
    </w:lvl>
    <w:lvl w:ilvl="5" w:tentative="1">
      <w:start w:val="1"/>
      <w:numFmt w:val="lowerRoman"/>
      <w:lvlText w:val="%6."/>
      <w:lvlJc w:val="right"/>
      <w:pPr>
        <w:tabs>
          <w:tab w:val="num" w:pos="4590"/>
        </w:tabs>
        <w:ind w:left="4590" w:hanging="360"/>
      </w:pPr>
    </w:lvl>
    <w:lvl w:ilvl="6" w:tentative="1">
      <w:start w:val="1"/>
      <w:numFmt w:val="lowerRoman"/>
      <w:lvlText w:val="%7."/>
      <w:lvlJc w:val="right"/>
      <w:pPr>
        <w:tabs>
          <w:tab w:val="num" w:pos="5310"/>
        </w:tabs>
        <w:ind w:left="5310" w:hanging="360"/>
      </w:pPr>
    </w:lvl>
    <w:lvl w:ilvl="7" w:tentative="1">
      <w:start w:val="1"/>
      <w:numFmt w:val="lowerRoman"/>
      <w:lvlText w:val="%8."/>
      <w:lvlJc w:val="right"/>
      <w:pPr>
        <w:tabs>
          <w:tab w:val="num" w:pos="6030"/>
        </w:tabs>
        <w:ind w:left="6030" w:hanging="360"/>
      </w:pPr>
    </w:lvl>
    <w:lvl w:ilvl="8" w:tentative="1">
      <w:start w:val="1"/>
      <w:numFmt w:val="lowerRoman"/>
      <w:lvlText w:val="%9."/>
      <w:lvlJc w:val="right"/>
      <w:pPr>
        <w:tabs>
          <w:tab w:val="num" w:pos="6750"/>
        </w:tabs>
        <w:ind w:left="6750" w:hanging="360"/>
      </w:pPr>
    </w:lvl>
  </w:abstractNum>
  <w:abstractNum w:abstractNumId="5" w15:restartNumberingAfterBreak="0">
    <w:nsid w:val="03F333D0"/>
    <w:multiLevelType w:val="multilevel"/>
    <w:tmpl w:val="3B489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1470CE"/>
    <w:multiLevelType w:val="multilevel"/>
    <w:tmpl w:val="B854140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 w15:restartNumberingAfterBreak="0">
    <w:nsid w:val="088B6683"/>
    <w:multiLevelType w:val="multilevel"/>
    <w:tmpl w:val="E79E1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C341EF"/>
    <w:multiLevelType w:val="multilevel"/>
    <w:tmpl w:val="4EA68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FF7F2D"/>
    <w:multiLevelType w:val="multilevel"/>
    <w:tmpl w:val="931405D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0" w15:restartNumberingAfterBreak="0">
    <w:nsid w:val="0B6A0F01"/>
    <w:multiLevelType w:val="multilevel"/>
    <w:tmpl w:val="BA38A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8B250F"/>
    <w:multiLevelType w:val="multilevel"/>
    <w:tmpl w:val="65F83012"/>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2" w15:restartNumberingAfterBreak="0">
    <w:nsid w:val="1086095B"/>
    <w:multiLevelType w:val="hybridMultilevel"/>
    <w:tmpl w:val="C696E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2C5832"/>
    <w:multiLevelType w:val="multilevel"/>
    <w:tmpl w:val="A252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102525"/>
    <w:multiLevelType w:val="multilevel"/>
    <w:tmpl w:val="74D4423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5" w15:restartNumberingAfterBreak="0">
    <w:nsid w:val="172C3698"/>
    <w:multiLevelType w:val="hybridMultilevel"/>
    <w:tmpl w:val="1F02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86396"/>
    <w:multiLevelType w:val="multilevel"/>
    <w:tmpl w:val="798EA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7E4D29"/>
    <w:multiLevelType w:val="multilevel"/>
    <w:tmpl w:val="3CF4C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E31F68"/>
    <w:multiLevelType w:val="multilevel"/>
    <w:tmpl w:val="04AA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6C353B"/>
    <w:multiLevelType w:val="multilevel"/>
    <w:tmpl w:val="BDFE4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790B39"/>
    <w:multiLevelType w:val="multilevel"/>
    <w:tmpl w:val="899A58F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1" w15:restartNumberingAfterBreak="0">
    <w:nsid w:val="204F1D96"/>
    <w:multiLevelType w:val="multilevel"/>
    <w:tmpl w:val="60D8B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797309"/>
    <w:multiLevelType w:val="hybridMultilevel"/>
    <w:tmpl w:val="E1A035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C64EFD"/>
    <w:multiLevelType w:val="multilevel"/>
    <w:tmpl w:val="1A08E50E"/>
    <w:lvl w:ilvl="0">
      <w:start w:val="4"/>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4" w15:restartNumberingAfterBreak="0">
    <w:nsid w:val="21E224FD"/>
    <w:multiLevelType w:val="multilevel"/>
    <w:tmpl w:val="4C06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20012F3"/>
    <w:multiLevelType w:val="multilevel"/>
    <w:tmpl w:val="33546726"/>
    <w:lvl w:ilvl="0">
      <w:start w:val="3"/>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6" w15:restartNumberingAfterBreak="0">
    <w:nsid w:val="22A00A80"/>
    <w:multiLevelType w:val="multilevel"/>
    <w:tmpl w:val="DEAABDD6"/>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7" w15:restartNumberingAfterBreak="0">
    <w:nsid w:val="22E73F51"/>
    <w:multiLevelType w:val="multilevel"/>
    <w:tmpl w:val="AFF86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3F356D2"/>
    <w:multiLevelType w:val="multilevel"/>
    <w:tmpl w:val="4DB6AA7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9" w15:restartNumberingAfterBreak="0">
    <w:nsid w:val="240519C1"/>
    <w:multiLevelType w:val="multilevel"/>
    <w:tmpl w:val="5B10FF30"/>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0" w15:restartNumberingAfterBreak="0">
    <w:nsid w:val="24481A36"/>
    <w:multiLevelType w:val="hybridMultilevel"/>
    <w:tmpl w:val="C69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DE69F7"/>
    <w:multiLevelType w:val="hybridMultilevel"/>
    <w:tmpl w:val="A6FECD82"/>
    <w:lvl w:ilvl="0" w:tplc="49BE597E">
      <w:start w:val="1"/>
      <w:numFmt w:val="decimal"/>
      <w:lvlText w:val="%1."/>
      <w:lvlJc w:val="left"/>
      <w:pPr>
        <w:ind w:left="705" w:hanging="360"/>
      </w:pPr>
      <w:rPr>
        <w:rFonts w:ascii="Arial" w:hAnsi="Arial" w:cs="Arial"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2" w15:restartNumberingAfterBreak="0">
    <w:nsid w:val="26F253D0"/>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636DC8"/>
    <w:multiLevelType w:val="multilevel"/>
    <w:tmpl w:val="0FB271E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4" w15:restartNumberingAfterBreak="0">
    <w:nsid w:val="2AE13296"/>
    <w:multiLevelType w:val="hybridMultilevel"/>
    <w:tmpl w:val="C69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F34DF8"/>
    <w:multiLevelType w:val="multilevel"/>
    <w:tmpl w:val="823C95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4801B6"/>
    <w:multiLevelType w:val="hybridMultilevel"/>
    <w:tmpl w:val="E1B44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78609F"/>
    <w:multiLevelType w:val="hybridMultilevel"/>
    <w:tmpl w:val="FC0E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E403A1"/>
    <w:multiLevelType w:val="multilevel"/>
    <w:tmpl w:val="8FD44704"/>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9" w15:restartNumberingAfterBreak="0">
    <w:nsid w:val="303D585F"/>
    <w:multiLevelType w:val="multilevel"/>
    <w:tmpl w:val="09BE1C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38C3300"/>
    <w:multiLevelType w:val="multilevel"/>
    <w:tmpl w:val="8132C00E"/>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1" w15:restartNumberingAfterBreak="0">
    <w:nsid w:val="353326A4"/>
    <w:multiLevelType w:val="multilevel"/>
    <w:tmpl w:val="1B341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5943D7D"/>
    <w:multiLevelType w:val="hybridMultilevel"/>
    <w:tmpl w:val="8FD0A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2A10FF"/>
    <w:multiLevelType w:val="multilevel"/>
    <w:tmpl w:val="98CEB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8107B2A"/>
    <w:multiLevelType w:val="hybridMultilevel"/>
    <w:tmpl w:val="C696E8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BFA31C5"/>
    <w:multiLevelType w:val="hybridMultilevel"/>
    <w:tmpl w:val="3C18D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5E2936"/>
    <w:multiLevelType w:val="hybridMultilevel"/>
    <w:tmpl w:val="07A0C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5077DF"/>
    <w:multiLevelType w:val="multilevel"/>
    <w:tmpl w:val="DDC8F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EF0429F"/>
    <w:multiLevelType w:val="multilevel"/>
    <w:tmpl w:val="3D740EF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9" w15:restartNumberingAfterBreak="0">
    <w:nsid w:val="3F6D08F1"/>
    <w:multiLevelType w:val="hybridMultilevel"/>
    <w:tmpl w:val="73608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06490F"/>
    <w:multiLevelType w:val="multilevel"/>
    <w:tmpl w:val="F216F4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12D22C0"/>
    <w:multiLevelType w:val="multilevel"/>
    <w:tmpl w:val="D236FDA4"/>
    <w:lvl w:ilvl="0">
      <w:start w:val="3"/>
      <w:numFmt w:val="lowerRoman"/>
      <w:lvlText w:val="%1."/>
      <w:lvlJc w:val="right"/>
      <w:pPr>
        <w:tabs>
          <w:tab w:val="num" w:pos="990"/>
        </w:tabs>
        <w:ind w:left="990" w:hanging="360"/>
      </w:pPr>
    </w:lvl>
    <w:lvl w:ilvl="1" w:tentative="1">
      <w:start w:val="1"/>
      <w:numFmt w:val="lowerRoman"/>
      <w:lvlText w:val="%2."/>
      <w:lvlJc w:val="right"/>
      <w:pPr>
        <w:tabs>
          <w:tab w:val="num" w:pos="1710"/>
        </w:tabs>
        <w:ind w:left="1710" w:hanging="360"/>
      </w:pPr>
    </w:lvl>
    <w:lvl w:ilvl="2" w:tentative="1">
      <w:start w:val="1"/>
      <w:numFmt w:val="lowerRoman"/>
      <w:lvlText w:val="%3."/>
      <w:lvlJc w:val="right"/>
      <w:pPr>
        <w:tabs>
          <w:tab w:val="num" w:pos="2430"/>
        </w:tabs>
        <w:ind w:left="2430" w:hanging="360"/>
      </w:pPr>
    </w:lvl>
    <w:lvl w:ilvl="3" w:tentative="1">
      <w:start w:val="1"/>
      <w:numFmt w:val="lowerRoman"/>
      <w:lvlText w:val="%4."/>
      <w:lvlJc w:val="right"/>
      <w:pPr>
        <w:tabs>
          <w:tab w:val="num" w:pos="3150"/>
        </w:tabs>
        <w:ind w:left="3150" w:hanging="360"/>
      </w:pPr>
    </w:lvl>
    <w:lvl w:ilvl="4" w:tentative="1">
      <w:start w:val="1"/>
      <w:numFmt w:val="lowerRoman"/>
      <w:lvlText w:val="%5."/>
      <w:lvlJc w:val="right"/>
      <w:pPr>
        <w:tabs>
          <w:tab w:val="num" w:pos="3870"/>
        </w:tabs>
        <w:ind w:left="3870" w:hanging="360"/>
      </w:pPr>
    </w:lvl>
    <w:lvl w:ilvl="5" w:tentative="1">
      <w:start w:val="1"/>
      <w:numFmt w:val="lowerRoman"/>
      <w:lvlText w:val="%6."/>
      <w:lvlJc w:val="right"/>
      <w:pPr>
        <w:tabs>
          <w:tab w:val="num" w:pos="4590"/>
        </w:tabs>
        <w:ind w:left="4590" w:hanging="360"/>
      </w:pPr>
    </w:lvl>
    <w:lvl w:ilvl="6" w:tentative="1">
      <w:start w:val="1"/>
      <w:numFmt w:val="lowerRoman"/>
      <w:lvlText w:val="%7."/>
      <w:lvlJc w:val="right"/>
      <w:pPr>
        <w:tabs>
          <w:tab w:val="num" w:pos="5310"/>
        </w:tabs>
        <w:ind w:left="5310" w:hanging="360"/>
      </w:pPr>
    </w:lvl>
    <w:lvl w:ilvl="7" w:tentative="1">
      <w:start w:val="1"/>
      <w:numFmt w:val="lowerRoman"/>
      <w:lvlText w:val="%8."/>
      <w:lvlJc w:val="right"/>
      <w:pPr>
        <w:tabs>
          <w:tab w:val="num" w:pos="6030"/>
        </w:tabs>
        <w:ind w:left="6030" w:hanging="360"/>
      </w:pPr>
    </w:lvl>
    <w:lvl w:ilvl="8" w:tentative="1">
      <w:start w:val="1"/>
      <w:numFmt w:val="lowerRoman"/>
      <w:lvlText w:val="%9."/>
      <w:lvlJc w:val="right"/>
      <w:pPr>
        <w:tabs>
          <w:tab w:val="num" w:pos="6750"/>
        </w:tabs>
        <w:ind w:left="6750" w:hanging="360"/>
      </w:pPr>
    </w:lvl>
  </w:abstractNum>
  <w:abstractNum w:abstractNumId="52" w15:restartNumberingAfterBreak="0">
    <w:nsid w:val="41471556"/>
    <w:multiLevelType w:val="multilevel"/>
    <w:tmpl w:val="78A00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1673EBD"/>
    <w:multiLevelType w:val="multilevel"/>
    <w:tmpl w:val="140C8558"/>
    <w:lvl w:ilvl="0">
      <w:start w:val="4"/>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4" w15:restartNumberingAfterBreak="0">
    <w:nsid w:val="426A0F30"/>
    <w:multiLevelType w:val="multilevel"/>
    <w:tmpl w:val="62166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A01285"/>
    <w:multiLevelType w:val="multilevel"/>
    <w:tmpl w:val="3392A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3D463FD"/>
    <w:multiLevelType w:val="multilevel"/>
    <w:tmpl w:val="768A27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A1839B7"/>
    <w:multiLevelType w:val="multilevel"/>
    <w:tmpl w:val="B6F0C0BA"/>
    <w:lvl w:ilvl="0">
      <w:start w:val="1"/>
      <w:numFmt w:val="lowerLetter"/>
      <w:lvlText w:val="%1."/>
      <w:lvlJc w:val="left"/>
      <w:pPr>
        <w:tabs>
          <w:tab w:val="num" w:pos="990"/>
        </w:tabs>
        <w:ind w:left="990" w:hanging="360"/>
      </w:pPr>
      <w:rPr>
        <w:b/>
        <w:bCs/>
      </w:rPr>
    </w:lvl>
    <w:lvl w:ilvl="1" w:tentative="1">
      <w:start w:val="1"/>
      <w:numFmt w:val="lowerLetter"/>
      <w:lvlText w:val="%2."/>
      <w:lvlJc w:val="left"/>
      <w:pPr>
        <w:tabs>
          <w:tab w:val="num" w:pos="1710"/>
        </w:tabs>
        <w:ind w:left="1710" w:hanging="360"/>
      </w:pPr>
    </w:lvl>
    <w:lvl w:ilvl="2" w:tentative="1">
      <w:start w:val="1"/>
      <w:numFmt w:val="lowerLetter"/>
      <w:lvlText w:val="%3."/>
      <w:lvlJc w:val="left"/>
      <w:pPr>
        <w:tabs>
          <w:tab w:val="num" w:pos="2430"/>
        </w:tabs>
        <w:ind w:left="2430" w:hanging="360"/>
      </w:pPr>
    </w:lvl>
    <w:lvl w:ilvl="3" w:tentative="1">
      <w:start w:val="1"/>
      <w:numFmt w:val="lowerLetter"/>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Letter"/>
      <w:lvlText w:val="%6."/>
      <w:lvlJc w:val="left"/>
      <w:pPr>
        <w:tabs>
          <w:tab w:val="num" w:pos="4590"/>
        </w:tabs>
        <w:ind w:left="4590" w:hanging="360"/>
      </w:pPr>
    </w:lvl>
    <w:lvl w:ilvl="6" w:tentative="1">
      <w:start w:val="1"/>
      <w:numFmt w:val="lowerLetter"/>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Letter"/>
      <w:lvlText w:val="%9."/>
      <w:lvlJc w:val="left"/>
      <w:pPr>
        <w:tabs>
          <w:tab w:val="num" w:pos="6750"/>
        </w:tabs>
        <w:ind w:left="6750" w:hanging="360"/>
      </w:pPr>
    </w:lvl>
  </w:abstractNum>
  <w:abstractNum w:abstractNumId="58" w15:restartNumberingAfterBreak="0">
    <w:nsid w:val="4AC82FE2"/>
    <w:multiLevelType w:val="hybridMultilevel"/>
    <w:tmpl w:val="4C5E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251471"/>
    <w:multiLevelType w:val="multilevel"/>
    <w:tmpl w:val="F0D6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B50794A"/>
    <w:multiLevelType w:val="multilevel"/>
    <w:tmpl w:val="9C387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CBD3171"/>
    <w:multiLevelType w:val="multilevel"/>
    <w:tmpl w:val="0610F32E"/>
    <w:lvl w:ilvl="0">
      <w:start w:val="1"/>
      <w:numFmt w:val="lowerRoman"/>
      <w:lvlText w:val="%1."/>
      <w:lvlJc w:val="right"/>
      <w:pPr>
        <w:tabs>
          <w:tab w:val="num" w:pos="1350"/>
        </w:tabs>
        <w:ind w:left="1350" w:hanging="360"/>
      </w:pPr>
    </w:lvl>
    <w:lvl w:ilvl="1" w:tentative="1">
      <w:start w:val="1"/>
      <w:numFmt w:val="lowerRoman"/>
      <w:lvlText w:val="%2."/>
      <w:lvlJc w:val="right"/>
      <w:pPr>
        <w:tabs>
          <w:tab w:val="num" w:pos="2070"/>
        </w:tabs>
        <w:ind w:left="2070" w:hanging="360"/>
      </w:pPr>
    </w:lvl>
    <w:lvl w:ilvl="2" w:tentative="1">
      <w:start w:val="1"/>
      <w:numFmt w:val="lowerRoman"/>
      <w:lvlText w:val="%3."/>
      <w:lvlJc w:val="right"/>
      <w:pPr>
        <w:tabs>
          <w:tab w:val="num" w:pos="2790"/>
        </w:tabs>
        <w:ind w:left="2790" w:hanging="360"/>
      </w:pPr>
    </w:lvl>
    <w:lvl w:ilvl="3" w:tentative="1">
      <w:start w:val="1"/>
      <w:numFmt w:val="lowerRoman"/>
      <w:lvlText w:val="%4."/>
      <w:lvlJc w:val="right"/>
      <w:pPr>
        <w:tabs>
          <w:tab w:val="num" w:pos="3510"/>
        </w:tabs>
        <w:ind w:left="3510" w:hanging="360"/>
      </w:pPr>
    </w:lvl>
    <w:lvl w:ilvl="4" w:tentative="1">
      <w:start w:val="1"/>
      <w:numFmt w:val="lowerRoman"/>
      <w:lvlText w:val="%5."/>
      <w:lvlJc w:val="right"/>
      <w:pPr>
        <w:tabs>
          <w:tab w:val="num" w:pos="4230"/>
        </w:tabs>
        <w:ind w:left="4230" w:hanging="360"/>
      </w:pPr>
    </w:lvl>
    <w:lvl w:ilvl="5" w:tentative="1">
      <w:start w:val="1"/>
      <w:numFmt w:val="lowerRoman"/>
      <w:lvlText w:val="%6."/>
      <w:lvlJc w:val="right"/>
      <w:pPr>
        <w:tabs>
          <w:tab w:val="num" w:pos="4950"/>
        </w:tabs>
        <w:ind w:left="4950" w:hanging="360"/>
      </w:pPr>
    </w:lvl>
    <w:lvl w:ilvl="6" w:tentative="1">
      <w:start w:val="1"/>
      <w:numFmt w:val="lowerRoman"/>
      <w:lvlText w:val="%7."/>
      <w:lvlJc w:val="right"/>
      <w:pPr>
        <w:tabs>
          <w:tab w:val="num" w:pos="5670"/>
        </w:tabs>
        <w:ind w:left="5670" w:hanging="360"/>
      </w:pPr>
    </w:lvl>
    <w:lvl w:ilvl="7" w:tentative="1">
      <w:start w:val="1"/>
      <w:numFmt w:val="lowerRoman"/>
      <w:lvlText w:val="%8."/>
      <w:lvlJc w:val="right"/>
      <w:pPr>
        <w:tabs>
          <w:tab w:val="num" w:pos="6390"/>
        </w:tabs>
        <w:ind w:left="6390" w:hanging="360"/>
      </w:pPr>
    </w:lvl>
    <w:lvl w:ilvl="8" w:tentative="1">
      <w:start w:val="1"/>
      <w:numFmt w:val="lowerRoman"/>
      <w:lvlText w:val="%9."/>
      <w:lvlJc w:val="right"/>
      <w:pPr>
        <w:tabs>
          <w:tab w:val="num" w:pos="7110"/>
        </w:tabs>
        <w:ind w:left="7110" w:hanging="360"/>
      </w:pPr>
    </w:lvl>
  </w:abstractNum>
  <w:abstractNum w:abstractNumId="62" w15:restartNumberingAfterBreak="0">
    <w:nsid w:val="4D532A7E"/>
    <w:multiLevelType w:val="multilevel"/>
    <w:tmpl w:val="B2866EEE"/>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3" w15:restartNumberingAfterBreak="0">
    <w:nsid w:val="4DCE0E7D"/>
    <w:multiLevelType w:val="hybridMultilevel"/>
    <w:tmpl w:val="ACE09038"/>
    <w:lvl w:ilvl="0" w:tplc="19BEE938">
      <w:start w:val="1"/>
      <w:numFmt w:val="decimal"/>
      <w:lvlText w:val="%1."/>
      <w:lvlJc w:val="left"/>
      <w:pPr>
        <w:ind w:left="720" w:hanging="360"/>
      </w:pPr>
      <w:rPr>
        <w:rFonts w:asciiTheme="majorHAnsi" w:eastAsiaTheme="majorEastAsia" w:hAnsiTheme="majorHAns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DD1E00"/>
    <w:multiLevelType w:val="multilevel"/>
    <w:tmpl w:val="E27899CC"/>
    <w:lvl w:ilvl="0">
      <w:start w:val="2"/>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65" w15:restartNumberingAfterBreak="0">
    <w:nsid w:val="51707077"/>
    <w:multiLevelType w:val="multilevel"/>
    <w:tmpl w:val="C1F2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9D9177A"/>
    <w:multiLevelType w:val="multilevel"/>
    <w:tmpl w:val="2594E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A204C74"/>
    <w:multiLevelType w:val="multilevel"/>
    <w:tmpl w:val="8048BD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A2D4367"/>
    <w:multiLevelType w:val="multilevel"/>
    <w:tmpl w:val="F516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AF533C3"/>
    <w:multiLevelType w:val="multilevel"/>
    <w:tmpl w:val="E40C3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F36695B"/>
    <w:multiLevelType w:val="multilevel"/>
    <w:tmpl w:val="6B5AC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F4365A3"/>
    <w:multiLevelType w:val="hybridMultilevel"/>
    <w:tmpl w:val="302E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A514A3"/>
    <w:multiLevelType w:val="multilevel"/>
    <w:tmpl w:val="CD745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FB5623E"/>
    <w:multiLevelType w:val="multilevel"/>
    <w:tmpl w:val="730E6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7B6B4A"/>
    <w:multiLevelType w:val="multilevel"/>
    <w:tmpl w:val="A950D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1B532CC"/>
    <w:multiLevelType w:val="multilevel"/>
    <w:tmpl w:val="EBF6C860"/>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6" w15:restartNumberingAfterBreak="0">
    <w:nsid w:val="658F5A09"/>
    <w:multiLevelType w:val="multilevel"/>
    <w:tmpl w:val="CABC08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8250FE9"/>
    <w:multiLevelType w:val="multilevel"/>
    <w:tmpl w:val="0764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A145F19"/>
    <w:multiLevelType w:val="hybridMultilevel"/>
    <w:tmpl w:val="886E8CA6"/>
    <w:lvl w:ilvl="0" w:tplc="1856F0DA">
      <w:start w:val="1"/>
      <w:numFmt w:val="decimal"/>
      <w:lvlText w:val="%1."/>
      <w:lvlJc w:val="left"/>
      <w:pPr>
        <w:ind w:left="720" w:hanging="360"/>
      </w:pPr>
      <w:rPr>
        <w:rFonts w:ascii="Arial" w:eastAsia="Times New Roman" w:hAnsi="Arial"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782536"/>
    <w:multiLevelType w:val="multilevel"/>
    <w:tmpl w:val="74F8B5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B7833AA"/>
    <w:multiLevelType w:val="hybridMultilevel"/>
    <w:tmpl w:val="C69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094075"/>
    <w:multiLevelType w:val="multilevel"/>
    <w:tmpl w:val="E78EEC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D1E65C0"/>
    <w:multiLevelType w:val="hybridMultilevel"/>
    <w:tmpl w:val="C69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EA72B8"/>
    <w:multiLevelType w:val="multilevel"/>
    <w:tmpl w:val="A6C8F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DF93492"/>
    <w:multiLevelType w:val="hybridMultilevel"/>
    <w:tmpl w:val="1024BB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9B7FE8"/>
    <w:multiLevelType w:val="hybridMultilevel"/>
    <w:tmpl w:val="F2368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585649"/>
    <w:multiLevelType w:val="multilevel"/>
    <w:tmpl w:val="0682E1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35253D8"/>
    <w:multiLevelType w:val="multilevel"/>
    <w:tmpl w:val="85AC9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43902FC"/>
    <w:multiLevelType w:val="multilevel"/>
    <w:tmpl w:val="6524B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54B7D2B"/>
    <w:multiLevelType w:val="hybridMultilevel"/>
    <w:tmpl w:val="CE3C803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F91DE4"/>
    <w:multiLevelType w:val="multilevel"/>
    <w:tmpl w:val="13AE8258"/>
    <w:lvl w:ilvl="0">
      <w:start w:val="1"/>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91" w15:restartNumberingAfterBreak="0">
    <w:nsid w:val="763235F4"/>
    <w:multiLevelType w:val="multilevel"/>
    <w:tmpl w:val="10DC4450"/>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92" w15:restartNumberingAfterBreak="0">
    <w:nsid w:val="7B7B6334"/>
    <w:multiLevelType w:val="multilevel"/>
    <w:tmpl w:val="35C4053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93" w15:restartNumberingAfterBreak="0">
    <w:nsid w:val="7BAE165B"/>
    <w:multiLevelType w:val="multilevel"/>
    <w:tmpl w:val="9578C7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2"/>
  </w:num>
  <w:num w:numId="2">
    <w:abstractNumId w:val="30"/>
  </w:num>
  <w:num w:numId="3">
    <w:abstractNumId w:val="34"/>
  </w:num>
  <w:num w:numId="4">
    <w:abstractNumId w:val="1"/>
  </w:num>
  <w:num w:numId="5">
    <w:abstractNumId w:val="80"/>
  </w:num>
  <w:num w:numId="6">
    <w:abstractNumId w:val="82"/>
  </w:num>
  <w:num w:numId="7">
    <w:abstractNumId w:val="12"/>
  </w:num>
  <w:num w:numId="8">
    <w:abstractNumId w:val="84"/>
  </w:num>
  <w:num w:numId="9">
    <w:abstractNumId w:val="22"/>
  </w:num>
  <w:num w:numId="10">
    <w:abstractNumId w:val="36"/>
  </w:num>
  <w:num w:numId="11">
    <w:abstractNumId w:val="73"/>
  </w:num>
  <w:num w:numId="12">
    <w:abstractNumId w:val="28"/>
  </w:num>
  <w:num w:numId="13">
    <w:abstractNumId w:val="3"/>
  </w:num>
  <w:num w:numId="14">
    <w:abstractNumId w:val="44"/>
  </w:num>
  <w:num w:numId="15">
    <w:abstractNumId w:val="81"/>
  </w:num>
  <w:num w:numId="16">
    <w:abstractNumId w:val="7"/>
  </w:num>
  <w:num w:numId="17">
    <w:abstractNumId w:val="10"/>
  </w:num>
  <w:num w:numId="18">
    <w:abstractNumId w:val="47"/>
  </w:num>
  <w:num w:numId="19">
    <w:abstractNumId w:val="55"/>
  </w:num>
  <w:num w:numId="20">
    <w:abstractNumId w:val="67"/>
  </w:num>
  <w:num w:numId="21">
    <w:abstractNumId w:val="6"/>
  </w:num>
  <w:num w:numId="22">
    <w:abstractNumId w:val="2"/>
  </w:num>
  <w:num w:numId="23">
    <w:abstractNumId w:val="40"/>
  </w:num>
  <w:num w:numId="24">
    <w:abstractNumId w:val="90"/>
  </w:num>
  <w:num w:numId="25">
    <w:abstractNumId w:val="46"/>
  </w:num>
  <w:num w:numId="26">
    <w:abstractNumId w:val="35"/>
  </w:num>
  <w:num w:numId="27">
    <w:abstractNumId w:val="64"/>
  </w:num>
  <w:num w:numId="28">
    <w:abstractNumId w:val="31"/>
  </w:num>
  <w:num w:numId="29">
    <w:abstractNumId w:val="5"/>
  </w:num>
  <w:num w:numId="30">
    <w:abstractNumId w:val="29"/>
  </w:num>
  <w:num w:numId="31">
    <w:abstractNumId w:val="68"/>
  </w:num>
  <w:num w:numId="32">
    <w:abstractNumId w:val="18"/>
  </w:num>
  <w:num w:numId="33">
    <w:abstractNumId w:val="58"/>
  </w:num>
  <w:num w:numId="34">
    <w:abstractNumId w:val="70"/>
  </w:num>
  <w:num w:numId="35">
    <w:abstractNumId w:val="9"/>
  </w:num>
  <w:num w:numId="36">
    <w:abstractNumId w:val="11"/>
  </w:num>
  <w:num w:numId="37">
    <w:abstractNumId w:val="60"/>
  </w:num>
  <w:num w:numId="38">
    <w:abstractNumId w:val="88"/>
  </w:num>
  <w:num w:numId="39">
    <w:abstractNumId w:val="19"/>
  </w:num>
  <w:num w:numId="40">
    <w:abstractNumId w:val="45"/>
  </w:num>
  <w:num w:numId="41">
    <w:abstractNumId w:val="24"/>
  </w:num>
  <w:num w:numId="42">
    <w:abstractNumId w:val="86"/>
  </w:num>
  <w:num w:numId="43">
    <w:abstractNumId w:val="13"/>
  </w:num>
  <w:num w:numId="44">
    <w:abstractNumId w:val="87"/>
  </w:num>
  <w:num w:numId="45">
    <w:abstractNumId w:val="41"/>
  </w:num>
  <w:num w:numId="46">
    <w:abstractNumId w:val="17"/>
  </w:num>
  <w:num w:numId="47">
    <w:abstractNumId w:val="91"/>
  </w:num>
  <w:num w:numId="48">
    <w:abstractNumId w:val="71"/>
  </w:num>
  <w:num w:numId="49">
    <w:abstractNumId w:val="37"/>
  </w:num>
  <w:num w:numId="50">
    <w:abstractNumId w:val="72"/>
  </w:num>
  <w:num w:numId="51">
    <w:abstractNumId w:val="89"/>
  </w:num>
  <w:num w:numId="52">
    <w:abstractNumId w:val="78"/>
  </w:num>
  <w:num w:numId="53">
    <w:abstractNumId w:val="42"/>
  </w:num>
  <w:num w:numId="54">
    <w:abstractNumId w:val="15"/>
  </w:num>
  <w:num w:numId="55">
    <w:abstractNumId w:val="54"/>
  </w:num>
  <w:num w:numId="56">
    <w:abstractNumId w:val="85"/>
  </w:num>
  <w:num w:numId="57">
    <w:abstractNumId w:val="16"/>
  </w:num>
  <w:num w:numId="58">
    <w:abstractNumId w:val="21"/>
  </w:num>
  <w:num w:numId="59">
    <w:abstractNumId w:val="63"/>
  </w:num>
  <w:num w:numId="60">
    <w:abstractNumId w:val="65"/>
  </w:num>
  <w:num w:numId="61">
    <w:abstractNumId w:val="83"/>
  </w:num>
  <w:num w:numId="62">
    <w:abstractNumId w:val="8"/>
  </w:num>
  <w:num w:numId="63">
    <w:abstractNumId w:val="27"/>
  </w:num>
  <w:num w:numId="64">
    <w:abstractNumId w:val="76"/>
  </w:num>
  <w:num w:numId="65">
    <w:abstractNumId w:val="38"/>
  </w:num>
  <w:num w:numId="66">
    <w:abstractNumId w:val="25"/>
  </w:num>
  <w:num w:numId="67">
    <w:abstractNumId w:val="92"/>
  </w:num>
  <w:num w:numId="68">
    <w:abstractNumId w:val="33"/>
  </w:num>
  <w:num w:numId="69">
    <w:abstractNumId w:val="0"/>
  </w:num>
  <w:num w:numId="70">
    <w:abstractNumId w:val="20"/>
  </w:num>
  <w:num w:numId="71">
    <w:abstractNumId w:val="39"/>
  </w:num>
  <w:num w:numId="72">
    <w:abstractNumId w:val="57"/>
  </w:num>
  <w:num w:numId="73">
    <w:abstractNumId w:val="61"/>
  </w:num>
  <w:num w:numId="74">
    <w:abstractNumId w:val="4"/>
  </w:num>
  <w:num w:numId="75">
    <w:abstractNumId w:val="51"/>
  </w:num>
  <w:num w:numId="76">
    <w:abstractNumId w:val="79"/>
  </w:num>
  <w:num w:numId="77">
    <w:abstractNumId w:val="66"/>
  </w:num>
  <w:num w:numId="78">
    <w:abstractNumId w:val="93"/>
  </w:num>
  <w:num w:numId="79">
    <w:abstractNumId w:val="49"/>
  </w:num>
  <w:num w:numId="80">
    <w:abstractNumId w:val="77"/>
  </w:num>
  <w:num w:numId="81">
    <w:abstractNumId w:val="14"/>
  </w:num>
  <w:num w:numId="82">
    <w:abstractNumId w:val="26"/>
  </w:num>
  <w:num w:numId="83">
    <w:abstractNumId w:val="75"/>
  </w:num>
  <w:num w:numId="84">
    <w:abstractNumId w:val="53"/>
  </w:num>
  <w:num w:numId="85">
    <w:abstractNumId w:val="43"/>
  </w:num>
  <w:num w:numId="86">
    <w:abstractNumId w:val="48"/>
  </w:num>
  <w:num w:numId="87">
    <w:abstractNumId w:val="62"/>
  </w:num>
  <w:num w:numId="88">
    <w:abstractNumId w:val="23"/>
  </w:num>
  <w:num w:numId="89">
    <w:abstractNumId w:val="59"/>
  </w:num>
  <w:num w:numId="90">
    <w:abstractNumId w:val="52"/>
  </w:num>
  <w:num w:numId="91">
    <w:abstractNumId w:val="74"/>
  </w:num>
  <w:num w:numId="92">
    <w:abstractNumId w:val="69"/>
  </w:num>
  <w:num w:numId="93">
    <w:abstractNumId w:val="56"/>
  </w:num>
  <w:num w:numId="94">
    <w:abstractNumId w:val="5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95"/>
    <w:rsid w:val="00096748"/>
    <w:rsid w:val="000B73FC"/>
    <w:rsid w:val="001E35BD"/>
    <w:rsid w:val="00246337"/>
    <w:rsid w:val="002920BE"/>
    <w:rsid w:val="00296091"/>
    <w:rsid w:val="002A0641"/>
    <w:rsid w:val="002A2E5C"/>
    <w:rsid w:val="00364FFC"/>
    <w:rsid w:val="003862E3"/>
    <w:rsid w:val="00396134"/>
    <w:rsid w:val="003974AE"/>
    <w:rsid w:val="004035AB"/>
    <w:rsid w:val="0044203B"/>
    <w:rsid w:val="004D514C"/>
    <w:rsid w:val="005033D5"/>
    <w:rsid w:val="00537549"/>
    <w:rsid w:val="005471FE"/>
    <w:rsid w:val="0056620D"/>
    <w:rsid w:val="00593033"/>
    <w:rsid w:val="005A1EF1"/>
    <w:rsid w:val="00704C1F"/>
    <w:rsid w:val="00720AC5"/>
    <w:rsid w:val="00730638"/>
    <w:rsid w:val="007439BB"/>
    <w:rsid w:val="007C1CEC"/>
    <w:rsid w:val="007F2998"/>
    <w:rsid w:val="00820B34"/>
    <w:rsid w:val="00847033"/>
    <w:rsid w:val="008C644F"/>
    <w:rsid w:val="00926A64"/>
    <w:rsid w:val="00937BB6"/>
    <w:rsid w:val="009E71AC"/>
    <w:rsid w:val="00AA1377"/>
    <w:rsid w:val="00B23FB1"/>
    <w:rsid w:val="00B9504C"/>
    <w:rsid w:val="00C862F0"/>
    <w:rsid w:val="00CA45C8"/>
    <w:rsid w:val="00D341E9"/>
    <w:rsid w:val="00D50F95"/>
    <w:rsid w:val="00D8771E"/>
    <w:rsid w:val="00E63D25"/>
    <w:rsid w:val="00EE6745"/>
    <w:rsid w:val="00F31853"/>
    <w:rsid w:val="00FB5812"/>
    <w:rsid w:val="00FD131E"/>
    <w:rsid w:val="00FE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8CB38"/>
  <w15:chartTrackingRefBased/>
  <w15:docId w15:val="{88988559-0202-47EF-BDCF-21572C08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5BD"/>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FB581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F0"/>
  </w:style>
  <w:style w:type="paragraph" w:styleId="Footer">
    <w:name w:val="footer"/>
    <w:basedOn w:val="Normal"/>
    <w:link w:val="FooterChar"/>
    <w:uiPriority w:val="99"/>
    <w:unhideWhenUsed/>
    <w:rsid w:val="00C8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F0"/>
  </w:style>
  <w:style w:type="paragraph" w:customStyle="1" w:styleId="TableParagraph">
    <w:name w:val="Table Paragraph"/>
    <w:basedOn w:val="Normal"/>
    <w:uiPriority w:val="1"/>
    <w:qFormat/>
    <w:rsid w:val="00C862F0"/>
    <w:pPr>
      <w:widowControl w:val="0"/>
      <w:autoSpaceDE w:val="0"/>
      <w:autoSpaceDN w:val="0"/>
      <w:spacing w:after="0" w:line="210" w:lineRule="exact"/>
      <w:ind w:left="107"/>
    </w:pPr>
    <w:rPr>
      <w:rFonts w:ascii="Arial" w:eastAsia="Arial" w:hAnsi="Arial" w:cs="Arial"/>
    </w:rPr>
  </w:style>
  <w:style w:type="table" w:styleId="TableGrid">
    <w:name w:val="Table Grid"/>
    <w:basedOn w:val="TableNormal"/>
    <w:uiPriority w:val="39"/>
    <w:rsid w:val="00C862F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35BD"/>
    <w:rPr>
      <w:rFonts w:asciiTheme="majorHAnsi" w:eastAsiaTheme="majorEastAsia" w:hAnsiTheme="majorHAnsi" w:cstheme="majorBidi"/>
      <w:b/>
      <w:sz w:val="24"/>
      <w:szCs w:val="32"/>
    </w:rPr>
  </w:style>
  <w:style w:type="paragraph" w:styleId="BodyText">
    <w:name w:val="Body Text"/>
    <w:basedOn w:val="Normal"/>
    <w:link w:val="BodyTextChar"/>
    <w:uiPriority w:val="1"/>
    <w:qFormat/>
    <w:rsid w:val="00F3185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31853"/>
    <w:rPr>
      <w:rFonts w:ascii="Arial" w:eastAsia="Arial" w:hAnsi="Arial" w:cs="Arial"/>
      <w:sz w:val="24"/>
      <w:szCs w:val="24"/>
    </w:rPr>
  </w:style>
  <w:style w:type="paragraph" w:styleId="ListParagraph">
    <w:name w:val="List Paragraph"/>
    <w:basedOn w:val="Normal"/>
    <w:uiPriority w:val="1"/>
    <w:qFormat/>
    <w:rsid w:val="001E35BD"/>
    <w:pPr>
      <w:widowControl w:val="0"/>
      <w:autoSpaceDE w:val="0"/>
      <w:autoSpaceDN w:val="0"/>
      <w:spacing w:after="0" w:line="240" w:lineRule="auto"/>
      <w:ind w:left="940" w:hanging="360"/>
    </w:pPr>
    <w:rPr>
      <w:rFonts w:ascii="Arial" w:eastAsia="Arial" w:hAnsi="Arial" w:cs="Arial"/>
    </w:rPr>
  </w:style>
  <w:style w:type="character" w:styleId="CommentReference">
    <w:name w:val="annotation reference"/>
    <w:basedOn w:val="DefaultParagraphFont"/>
    <w:uiPriority w:val="99"/>
    <w:semiHidden/>
    <w:unhideWhenUsed/>
    <w:rsid w:val="00246337"/>
    <w:rPr>
      <w:sz w:val="16"/>
      <w:szCs w:val="16"/>
    </w:rPr>
  </w:style>
  <w:style w:type="paragraph" w:styleId="CommentText">
    <w:name w:val="annotation text"/>
    <w:basedOn w:val="Normal"/>
    <w:link w:val="CommentTextChar"/>
    <w:uiPriority w:val="99"/>
    <w:semiHidden/>
    <w:unhideWhenUsed/>
    <w:rsid w:val="00246337"/>
    <w:pPr>
      <w:spacing w:line="240" w:lineRule="auto"/>
    </w:pPr>
    <w:rPr>
      <w:sz w:val="20"/>
      <w:szCs w:val="20"/>
    </w:rPr>
  </w:style>
  <w:style w:type="character" w:customStyle="1" w:styleId="CommentTextChar">
    <w:name w:val="Comment Text Char"/>
    <w:basedOn w:val="DefaultParagraphFont"/>
    <w:link w:val="CommentText"/>
    <w:uiPriority w:val="99"/>
    <w:semiHidden/>
    <w:rsid w:val="00246337"/>
    <w:rPr>
      <w:sz w:val="20"/>
      <w:szCs w:val="20"/>
    </w:rPr>
  </w:style>
  <w:style w:type="paragraph" w:styleId="CommentSubject">
    <w:name w:val="annotation subject"/>
    <w:basedOn w:val="CommentText"/>
    <w:next w:val="CommentText"/>
    <w:link w:val="CommentSubjectChar"/>
    <w:uiPriority w:val="99"/>
    <w:semiHidden/>
    <w:unhideWhenUsed/>
    <w:rsid w:val="00246337"/>
    <w:rPr>
      <w:b/>
      <w:bCs/>
    </w:rPr>
  </w:style>
  <w:style w:type="character" w:customStyle="1" w:styleId="CommentSubjectChar">
    <w:name w:val="Comment Subject Char"/>
    <w:basedOn w:val="CommentTextChar"/>
    <w:link w:val="CommentSubject"/>
    <w:uiPriority w:val="99"/>
    <w:semiHidden/>
    <w:rsid w:val="00246337"/>
    <w:rPr>
      <w:b/>
      <w:bCs/>
      <w:sz w:val="20"/>
      <w:szCs w:val="20"/>
    </w:rPr>
  </w:style>
  <w:style w:type="character" w:customStyle="1" w:styleId="Heading2Char">
    <w:name w:val="Heading 2 Char"/>
    <w:basedOn w:val="DefaultParagraphFont"/>
    <w:link w:val="Heading2"/>
    <w:uiPriority w:val="9"/>
    <w:rsid w:val="00FB5812"/>
    <w:rPr>
      <w:rFonts w:asciiTheme="majorHAnsi" w:eastAsiaTheme="majorEastAsia" w:hAnsiTheme="majorHAnsi" w:cstheme="majorBidi"/>
      <w:sz w:val="26"/>
      <w:szCs w:val="26"/>
    </w:rPr>
  </w:style>
  <w:style w:type="character" w:customStyle="1" w:styleId="normaltextrun">
    <w:name w:val="normaltextrun"/>
    <w:basedOn w:val="DefaultParagraphFont"/>
    <w:rsid w:val="005033D5"/>
  </w:style>
  <w:style w:type="character" w:customStyle="1" w:styleId="eop">
    <w:name w:val="eop"/>
    <w:basedOn w:val="DefaultParagraphFont"/>
    <w:rsid w:val="005033D5"/>
  </w:style>
  <w:style w:type="paragraph" w:customStyle="1" w:styleId="paragraph">
    <w:name w:val="paragraph"/>
    <w:basedOn w:val="Normal"/>
    <w:rsid w:val="008470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C1C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1905">
      <w:bodyDiv w:val="1"/>
      <w:marLeft w:val="0"/>
      <w:marRight w:val="0"/>
      <w:marTop w:val="0"/>
      <w:marBottom w:val="0"/>
      <w:divBdr>
        <w:top w:val="none" w:sz="0" w:space="0" w:color="auto"/>
        <w:left w:val="none" w:sz="0" w:space="0" w:color="auto"/>
        <w:bottom w:val="none" w:sz="0" w:space="0" w:color="auto"/>
        <w:right w:val="none" w:sz="0" w:space="0" w:color="auto"/>
      </w:divBdr>
      <w:divsChild>
        <w:div w:id="2097359722">
          <w:marLeft w:val="0"/>
          <w:marRight w:val="0"/>
          <w:marTop w:val="0"/>
          <w:marBottom w:val="0"/>
          <w:divBdr>
            <w:top w:val="none" w:sz="0" w:space="0" w:color="auto"/>
            <w:left w:val="none" w:sz="0" w:space="0" w:color="auto"/>
            <w:bottom w:val="none" w:sz="0" w:space="0" w:color="auto"/>
            <w:right w:val="none" w:sz="0" w:space="0" w:color="auto"/>
          </w:divBdr>
          <w:divsChild>
            <w:div w:id="14715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2475">
      <w:bodyDiv w:val="1"/>
      <w:marLeft w:val="0"/>
      <w:marRight w:val="0"/>
      <w:marTop w:val="0"/>
      <w:marBottom w:val="0"/>
      <w:divBdr>
        <w:top w:val="none" w:sz="0" w:space="0" w:color="auto"/>
        <w:left w:val="none" w:sz="0" w:space="0" w:color="auto"/>
        <w:bottom w:val="none" w:sz="0" w:space="0" w:color="auto"/>
        <w:right w:val="none" w:sz="0" w:space="0" w:color="auto"/>
      </w:divBdr>
      <w:divsChild>
        <w:div w:id="2137335562">
          <w:marLeft w:val="0"/>
          <w:marRight w:val="0"/>
          <w:marTop w:val="0"/>
          <w:marBottom w:val="0"/>
          <w:divBdr>
            <w:top w:val="none" w:sz="0" w:space="0" w:color="auto"/>
            <w:left w:val="none" w:sz="0" w:space="0" w:color="auto"/>
            <w:bottom w:val="none" w:sz="0" w:space="0" w:color="auto"/>
            <w:right w:val="none" w:sz="0" w:space="0" w:color="auto"/>
          </w:divBdr>
          <w:divsChild>
            <w:div w:id="7888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8321">
      <w:bodyDiv w:val="1"/>
      <w:marLeft w:val="0"/>
      <w:marRight w:val="0"/>
      <w:marTop w:val="0"/>
      <w:marBottom w:val="0"/>
      <w:divBdr>
        <w:top w:val="none" w:sz="0" w:space="0" w:color="auto"/>
        <w:left w:val="none" w:sz="0" w:space="0" w:color="auto"/>
        <w:bottom w:val="none" w:sz="0" w:space="0" w:color="auto"/>
        <w:right w:val="none" w:sz="0" w:space="0" w:color="auto"/>
      </w:divBdr>
      <w:divsChild>
        <w:div w:id="257718144">
          <w:marLeft w:val="0"/>
          <w:marRight w:val="0"/>
          <w:marTop w:val="0"/>
          <w:marBottom w:val="0"/>
          <w:divBdr>
            <w:top w:val="none" w:sz="0" w:space="0" w:color="auto"/>
            <w:left w:val="none" w:sz="0" w:space="0" w:color="auto"/>
            <w:bottom w:val="none" w:sz="0" w:space="0" w:color="auto"/>
            <w:right w:val="none" w:sz="0" w:space="0" w:color="auto"/>
          </w:divBdr>
          <w:divsChild>
            <w:div w:id="19097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5412">
      <w:bodyDiv w:val="1"/>
      <w:marLeft w:val="0"/>
      <w:marRight w:val="0"/>
      <w:marTop w:val="0"/>
      <w:marBottom w:val="0"/>
      <w:divBdr>
        <w:top w:val="none" w:sz="0" w:space="0" w:color="auto"/>
        <w:left w:val="none" w:sz="0" w:space="0" w:color="auto"/>
        <w:bottom w:val="none" w:sz="0" w:space="0" w:color="auto"/>
        <w:right w:val="none" w:sz="0" w:space="0" w:color="auto"/>
      </w:divBdr>
      <w:divsChild>
        <w:div w:id="1296258888">
          <w:marLeft w:val="0"/>
          <w:marRight w:val="0"/>
          <w:marTop w:val="0"/>
          <w:marBottom w:val="0"/>
          <w:divBdr>
            <w:top w:val="none" w:sz="0" w:space="0" w:color="auto"/>
            <w:left w:val="none" w:sz="0" w:space="0" w:color="auto"/>
            <w:bottom w:val="none" w:sz="0" w:space="0" w:color="auto"/>
            <w:right w:val="none" w:sz="0" w:space="0" w:color="auto"/>
          </w:divBdr>
          <w:divsChild>
            <w:div w:id="564486056">
              <w:marLeft w:val="0"/>
              <w:marRight w:val="0"/>
              <w:marTop w:val="0"/>
              <w:marBottom w:val="0"/>
              <w:divBdr>
                <w:top w:val="none" w:sz="0" w:space="0" w:color="auto"/>
                <w:left w:val="none" w:sz="0" w:space="0" w:color="auto"/>
                <w:bottom w:val="none" w:sz="0" w:space="0" w:color="auto"/>
                <w:right w:val="none" w:sz="0" w:space="0" w:color="auto"/>
              </w:divBdr>
            </w:div>
          </w:divsChild>
        </w:div>
        <w:div w:id="607736533">
          <w:marLeft w:val="0"/>
          <w:marRight w:val="0"/>
          <w:marTop w:val="0"/>
          <w:marBottom w:val="0"/>
          <w:divBdr>
            <w:top w:val="none" w:sz="0" w:space="0" w:color="auto"/>
            <w:left w:val="none" w:sz="0" w:space="0" w:color="auto"/>
            <w:bottom w:val="none" w:sz="0" w:space="0" w:color="auto"/>
            <w:right w:val="none" w:sz="0" w:space="0" w:color="auto"/>
          </w:divBdr>
          <w:divsChild>
            <w:div w:id="50423169">
              <w:marLeft w:val="0"/>
              <w:marRight w:val="0"/>
              <w:marTop w:val="0"/>
              <w:marBottom w:val="0"/>
              <w:divBdr>
                <w:top w:val="none" w:sz="0" w:space="0" w:color="auto"/>
                <w:left w:val="none" w:sz="0" w:space="0" w:color="auto"/>
                <w:bottom w:val="none" w:sz="0" w:space="0" w:color="auto"/>
                <w:right w:val="none" w:sz="0" w:space="0" w:color="auto"/>
              </w:divBdr>
            </w:div>
          </w:divsChild>
        </w:div>
        <w:div w:id="1923945544">
          <w:marLeft w:val="0"/>
          <w:marRight w:val="0"/>
          <w:marTop w:val="0"/>
          <w:marBottom w:val="0"/>
          <w:divBdr>
            <w:top w:val="none" w:sz="0" w:space="0" w:color="auto"/>
            <w:left w:val="none" w:sz="0" w:space="0" w:color="auto"/>
            <w:bottom w:val="none" w:sz="0" w:space="0" w:color="auto"/>
            <w:right w:val="none" w:sz="0" w:space="0" w:color="auto"/>
          </w:divBdr>
          <w:divsChild>
            <w:div w:id="1530531444">
              <w:marLeft w:val="0"/>
              <w:marRight w:val="0"/>
              <w:marTop w:val="0"/>
              <w:marBottom w:val="0"/>
              <w:divBdr>
                <w:top w:val="none" w:sz="0" w:space="0" w:color="auto"/>
                <w:left w:val="none" w:sz="0" w:space="0" w:color="auto"/>
                <w:bottom w:val="none" w:sz="0" w:space="0" w:color="auto"/>
                <w:right w:val="none" w:sz="0" w:space="0" w:color="auto"/>
              </w:divBdr>
            </w:div>
          </w:divsChild>
        </w:div>
        <w:div w:id="887762285">
          <w:marLeft w:val="0"/>
          <w:marRight w:val="0"/>
          <w:marTop w:val="0"/>
          <w:marBottom w:val="0"/>
          <w:divBdr>
            <w:top w:val="none" w:sz="0" w:space="0" w:color="auto"/>
            <w:left w:val="none" w:sz="0" w:space="0" w:color="auto"/>
            <w:bottom w:val="none" w:sz="0" w:space="0" w:color="auto"/>
            <w:right w:val="none" w:sz="0" w:space="0" w:color="auto"/>
          </w:divBdr>
          <w:divsChild>
            <w:div w:id="370158216">
              <w:marLeft w:val="0"/>
              <w:marRight w:val="0"/>
              <w:marTop w:val="0"/>
              <w:marBottom w:val="0"/>
              <w:divBdr>
                <w:top w:val="none" w:sz="0" w:space="0" w:color="auto"/>
                <w:left w:val="none" w:sz="0" w:space="0" w:color="auto"/>
                <w:bottom w:val="none" w:sz="0" w:space="0" w:color="auto"/>
                <w:right w:val="none" w:sz="0" w:space="0" w:color="auto"/>
              </w:divBdr>
            </w:div>
          </w:divsChild>
        </w:div>
        <w:div w:id="1335062902">
          <w:marLeft w:val="0"/>
          <w:marRight w:val="0"/>
          <w:marTop w:val="0"/>
          <w:marBottom w:val="0"/>
          <w:divBdr>
            <w:top w:val="none" w:sz="0" w:space="0" w:color="auto"/>
            <w:left w:val="none" w:sz="0" w:space="0" w:color="auto"/>
            <w:bottom w:val="none" w:sz="0" w:space="0" w:color="auto"/>
            <w:right w:val="none" w:sz="0" w:space="0" w:color="auto"/>
          </w:divBdr>
          <w:divsChild>
            <w:div w:id="1009210569">
              <w:marLeft w:val="0"/>
              <w:marRight w:val="0"/>
              <w:marTop w:val="0"/>
              <w:marBottom w:val="0"/>
              <w:divBdr>
                <w:top w:val="none" w:sz="0" w:space="0" w:color="auto"/>
                <w:left w:val="none" w:sz="0" w:space="0" w:color="auto"/>
                <w:bottom w:val="none" w:sz="0" w:space="0" w:color="auto"/>
                <w:right w:val="none" w:sz="0" w:space="0" w:color="auto"/>
              </w:divBdr>
            </w:div>
          </w:divsChild>
        </w:div>
        <w:div w:id="497355785">
          <w:marLeft w:val="0"/>
          <w:marRight w:val="0"/>
          <w:marTop w:val="0"/>
          <w:marBottom w:val="0"/>
          <w:divBdr>
            <w:top w:val="none" w:sz="0" w:space="0" w:color="auto"/>
            <w:left w:val="none" w:sz="0" w:space="0" w:color="auto"/>
            <w:bottom w:val="none" w:sz="0" w:space="0" w:color="auto"/>
            <w:right w:val="none" w:sz="0" w:space="0" w:color="auto"/>
          </w:divBdr>
          <w:divsChild>
            <w:div w:id="1727026483">
              <w:marLeft w:val="0"/>
              <w:marRight w:val="0"/>
              <w:marTop w:val="0"/>
              <w:marBottom w:val="0"/>
              <w:divBdr>
                <w:top w:val="none" w:sz="0" w:space="0" w:color="auto"/>
                <w:left w:val="none" w:sz="0" w:space="0" w:color="auto"/>
                <w:bottom w:val="none" w:sz="0" w:space="0" w:color="auto"/>
                <w:right w:val="none" w:sz="0" w:space="0" w:color="auto"/>
              </w:divBdr>
            </w:div>
          </w:divsChild>
        </w:div>
        <w:div w:id="460467634">
          <w:marLeft w:val="0"/>
          <w:marRight w:val="0"/>
          <w:marTop w:val="0"/>
          <w:marBottom w:val="0"/>
          <w:divBdr>
            <w:top w:val="none" w:sz="0" w:space="0" w:color="auto"/>
            <w:left w:val="none" w:sz="0" w:space="0" w:color="auto"/>
            <w:bottom w:val="none" w:sz="0" w:space="0" w:color="auto"/>
            <w:right w:val="none" w:sz="0" w:space="0" w:color="auto"/>
          </w:divBdr>
          <w:divsChild>
            <w:div w:id="1276013780">
              <w:marLeft w:val="0"/>
              <w:marRight w:val="0"/>
              <w:marTop w:val="0"/>
              <w:marBottom w:val="0"/>
              <w:divBdr>
                <w:top w:val="none" w:sz="0" w:space="0" w:color="auto"/>
                <w:left w:val="none" w:sz="0" w:space="0" w:color="auto"/>
                <w:bottom w:val="none" w:sz="0" w:space="0" w:color="auto"/>
                <w:right w:val="none" w:sz="0" w:space="0" w:color="auto"/>
              </w:divBdr>
            </w:div>
          </w:divsChild>
        </w:div>
        <w:div w:id="93131733">
          <w:marLeft w:val="0"/>
          <w:marRight w:val="0"/>
          <w:marTop w:val="0"/>
          <w:marBottom w:val="0"/>
          <w:divBdr>
            <w:top w:val="none" w:sz="0" w:space="0" w:color="auto"/>
            <w:left w:val="none" w:sz="0" w:space="0" w:color="auto"/>
            <w:bottom w:val="none" w:sz="0" w:space="0" w:color="auto"/>
            <w:right w:val="none" w:sz="0" w:space="0" w:color="auto"/>
          </w:divBdr>
          <w:divsChild>
            <w:div w:id="2861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1655">
      <w:bodyDiv w:val="1"/>
      <w:marLeft w:val="0"/>
      <w:marRight w:val="0"/>
      <w:marTop w:val="0"/>
      <w:marBottom w:val="0"/>
      <w:divBdr>
        <w:top w:val="none" w:sz="0" w:space="0" w:color="auto"/>
        <w:left w:val="none" w:sz="0" w:space="0" w:color="auto"/>
        <w:bottom w:val="none" w:sz="0" w:space="0" w:color="auto"/>
        <w:right w:val="none" w:sz="0" w:space="0" w:color="auto"/>
      </w:divBdr>
      <w:divsChild>
        <w:div w:id="834733643">
          <w:marLeft w:val="0"/>
          <w:marRight w:val="0"/>
          <w:marTop w:val="0"/>
          <w:marBottom w:val="0"/>
          <w:divBdr>
            <w:top w:val="none" w:sz="0" w:space="0" w:color="auto"/>
            <w:left w:val="none" w:sz="0" w:space="0" w:color="auto"/>
            <w:bottom w:val="none" w:sz="0" w:space="0" w:color="auto"/>
            <w:right w:val="none" w:sz="0" w:space="0" w:color="auto"/>
          </w:divBdr>
          <w:divsChild>
            <w:div w:id="2112041842">
              <w:marLeft w:val="0"/>
              <w:marRight w:val="0"/>
              <w:marTop w:val="0"/>
              <w:marBottom w:val="0"/>
              <w:divBdr>
                <w:top w:val="none" w:sz="0" w:space="0" w:color="auto"/>
                <w:left w:val="none" w:sz="0" w:space="0" w:color="auto"/>
                <w:bottom w:val="none" w:sz="0" w:space="0" w:color="auto"/>
                <w:right w:val="none" w:sz="0" w:space="0" w:color="auto"/>
              </w:divBdr>
            </w:div>
          </w:divsChild>
        </w:div>
        <w:div w:id="1066610094">
          <w:marLeft w:val="0"/>
          <w:marRight w:val="0"/>
          <w:marTop w:val="0"/>
          <w:marBottom w:val="0"/>
          <w:divBdr>
            <w:top w:val="none" w:sz="0" w:space="0" w:color="auto"/>
            <w:left w:val="none" w:sz="0" w:space="0" w:color="auto"/>
            <w:bottom w:val="none" w:sz="0" w:space="0" w:color="auto"/>
            <w:right w:val="none" w:sz="0" w:space="0" w:color="auto"/>
          </w:divBdr>
          <w:divsChild>
            <w:div w:id="2100297800">
              <w:marLeft w:val="0"/>
              <w:marRight w:val="0"/>
              <w:marTop w:val="0"/>
              <w:marBottom w:val="0"/>
              <w:divBdr>
                <w:top w:val="none" w:sz="0" w:space="0" w:color="auto"/>
                <w:left w:val="none" w:sz="0" w:space="0" w:color="auto"/>
                <w:bottom w:val="none" w:sz="0" w:space="0" w:color="auto"/>
                <w:right w:val="none" w:sz="0" w:space="0" w:color="auto"/>
              </w:divBdr>
            </w:div>
          </w:divsChild>
        </w:div>
        <w:div w:id="334504370">
          <w:marLeft w:val="0"/>
          <w:marRight w:val="0"/>
          <w:marTop w:val="0"/>
          <w:marBottom w:val="0"/>
          <w:divBdr>
            <w:top w:val="none" w:sz="0" w:space="0" w:color="auto"/>
            <w:left w:val="none" w:sz="0" w:space="0" w:color="auto"/>
            <w:bottom w:val="none" w:sz="0" w:space="0" w:color="auto"/>
            <w:right w:val="none" w:sz="0" w:space="0" w:color="auto"/>
          </w:divBdr>
          <w:divsChild>
            <w:div w:id="19744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AE2EFC658DE41BFFC0C40BA428E04" ma:contentTypeVersion="16" ma:contentTypeDescription="Create a new document." ma:contentTypeScope="" ma:versionID="d10ca032631c738c14d207659e6152dd">
  <xsd:schema xmlns:xsd="http://www.w3.org/2001/XMLSchema" xmlns:xs="http://www.w3.org/2001/XMLSchema" xmlns:p="http://schemas.microsoft.com/office/2006/metadata/properties" xmlns:ns1="http://schemas.microsoft.com/sharepoint/v3" xmlns:ns3="ebaaa43c-979e-4d90-8693-09c9a5d32f36" xmlns:ns4="5f81b54e-7ca6-4558-96c9-8032d206e40d" targetNamespace="http://schemas.microsoft.com/office/2006/metadata/properties" ma:root="true" ma:fieldsID="7012f6de64aac310e4ee480a6796f44b" ns1:_="" ns3:_="" ns4:_="">
    <xsd:import namespace="http://schemas.microsoft.com/sharepoint/v3"/>
    <xsd:import namespace="ebaaa43c-979e-4d90-8693-09c9a5d32f36"/>
    <xsd:import namespace="5f81b54e-7ca6-4558-96c9-8032d206e4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aa43c-979e-4d90-8693-09c9a5d32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1b54e-7ca6-4558-96c9-8032d206e4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7FE28-3C3D-4116-A6DC-192D167B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aa43c-979e-4d90-8693-09c9a5d32f36"/>
    <ds:schemaRef ds:uri="5f81b54e-7ca6-4558-96c9-8032d206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0ED35-50B0-4C15-A7C0-95FD48557A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C59186-4B32-4961-B09C-E56B45DEA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11661</Words>
  <Characters>66472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77978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Angela</dc:creator>
  <cp:keywords/>
  <dc:description/>
  <cp:lastModifiedBy>Castano, Alexis</cp:lastModifiedBy>
  <cp:revision>2</cp:revision>
  <dcterms:created xsi:type="dcterms:W3CDTF">2022-02-22T19:38:00Z</dcterms:created>
  <dcterms:modified xsi:type="dcterms:W3CDTF">2022-02-22T19:38:00Z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0x01010056EAE2EFC658DE41BFFC0C40BA428E04</vt:lpwstr>
  </property>
</Properties>
</file>