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3107477E" w:rsidR="00D50F95" w:rsidRPr="00D8771E" w:rsidRDefault="00FB5812" w:rsidP="00D8771E">
      <w:pPr>
        <w:pStyle w:val="Title"/>
        <w:jc w:val="center"/>
        <w:rPr>
          <w:b/>
          <w:bCs/>
          <w:sz w:val="36"/>
          <w:szCs w:val="36"/>
        </w:rPr>
      </w:pPr>
      <w:r w:rsidRPr="00FB5812">
        <w:rPr>
          <w:b/>
          <w:bCs/>
          <w:sz w:val="36"/>
          <w:szCs w:val="36"/>
        </w:rPr>
        <w:t xml:space="preserve">LSI Part </w:t>
      </w:r>
      <w:r w:rsidR="005144CF">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bookmarkEnd w:id="0"/>
    <w:p w14:paraId="14D7EEEA" w14:textId="77777777" w:rsidR="001561CD" w:rsidRDefault="001561CD" w:rsidP="001561CD">
      <w:pPr>
        <w:rPr>
          <w:sz w:val="24"/>
          <w:szCs w:val="24"/>
        </w:rPr>
      </w:pPr>
      <w:r w:rsidRPr="00C862F0">
        <w:rPr>
          <w:sz w:val="24"/>
          <w:szCs w:val="24"/>
        </w:rPr>
        <w:t xml:space="preserve">Presiding Chair: </w:t>
      </w:r>
      <w:r>
        <w:rPr>
          <w:sz w:val="24"/>
          <w:szCs w:val="24"/>
        </w:rPr>
        <w:t xml:space="preserve">Nick </w:t>
      </w:r>
      <w:proofErr w:type="spellStart"/>
      <w:r>
        <w:rPr>
          <w:sz w:val="24"/>
          <w:szCs w:val="24"/>
        </w:rPr>
        <w:t>Kman</w:t>
      </w:r>
      <w:proofErr w:type="spellEnd"/>
      <w:r>
        <w:rPr>
          <w:sz w:val="24"/>
          <w:szCs w:val="24"/>
        </w:rPr>
        <w:t>, Part 3 Program Director</w:t>
      </w:r>
      <w:r>
        <w:rPr>
          <w:sz w:val="24"/>
          <w:szCs w:val="24"/>
        </w:rPr>
        <w:br/>
      </w:r>
      <w:r w:rsidRPr="00C862F0">
        <w:rPr>
          <w:sz w:val="24"/>
          <w:szCs w:val="24"/>
        </w:rPr>
        <w:t xml:space="preserve">Minutes Recorded by: </w:t>
      </w:r>
      <w:r>
        <w:rPr>
          <w:sz w:val="24"/>
          <w:szCs w:val="24"/>
        </w:rPr>
        <w:t>Laura Volk, Program Manager</w:t>
      </w:r>
      <w:r>
        <w:rPr>
          <w:sz w:val="24"/>
          <w:szCs w:val="24"/>
        </w:rPr>
        <w:br/>
        <w:t>Date: 10.21.19</w:t>
      </w:r>
      <w:r>
        <w:rPr>
          <w:sz w:val="24"/>
          <w:szCs w:val="24"/>
        </w:rPr>
        <w:br/>
        <w:t>Location: 1167 Graves</w:t>
      </w:r>
      <w:r>
        <w:rPr>
          <w:sz w:val="24"/>
          <w:szCs w:val="24"/>
        </w:rPr>
        <w:br/>
        <w:t>Call to Order: 4:05 PM</w:t>
      </w:r>
      <w:r>
        <w:rPr>
          <w:sz w:val="24"/>
          <w:szCs w:val="24"/>
        </w:rPr>
        <w:br/>
        <w:t>Adjourned: 4:40 PM</w:t>
      </w:r>
    </w:p>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7F2998" w14:paraId="51CD86BD" w14:textId="77777777" w:rsidTr="007F2998">
        <w:trPr>
          <w:trHeight w:val="230"/>
          <w:tblHeader/>
        </w:trPr>
        <w:tc>
          <w:tcPr>
            <w:tcW w:w="2065" w:type="dxa"/>
          </w:tcPr>
          <w:p w14:paraId="15B42CA2" w14:textId="2CDD4B81" w:rsidR="007F2998" w:rsidRDefault="007F2998" w:rsidP="00FB5812">
            <w:pPr>
              <w:pStyle w:val="TableParagraph"/>
              <w:ind w:left="0"/>
              <w:rPr>
                <w:b/>
                <w:sz w:val="20"/>
              </w:rPr>
            </w:pPr>
            <w:r>
              <w:rPr>
                <w:b/>
                <w:sz w:val="20"/>
              </w:rPr>
              <w:t>Last Name</w:t>
            </w:r>
          </w:p>
        </w:tc>
        <w:tc>
          <w:tcPr>
            <w:tcW w:w="1890" w:type="dxa"/>
          </w:tcPr>
          <w:p w14:paraId="68EAC4EA" w14:textId="0370A22E" w:rsidR="007F2998" w:rsidRDefault="007F2998" w:rsidP="00FB5812">
            <w:pPr>
              <w:pStyle w:val="TableParagraph"/>
              <w:ind w:left="0"/>
              <w:rPr>
                <w:b/>
                <w:sz w:val="20"/>
              </w:rPr>
            </w:pPr>
            <w:r>
              <w:rPr>
                <w:b/>
                <w:sz w:val="20"/>
              </w:rPr>
              <w:t>First Name</w:t>
            </w:r>
          </w:p>
        </w:tc>
        <w:tc>
          <w:tcPr>
            <w:tcW w:w="5400" w:type="dxa"/>
          </w:tcPr>
          <w:p w14:paraId="3C210577" w14:textId="7F8D405A" w:rsidR="007F2998" w:rsidRDefault="007F2998" w:rsidP="00FB5812">
            <w:pPr>
              <w:pStyle w:val="TableParagraph"/>
              <w:ind w:left="0"/>
              <w:rPr>
                <w:b/>
                <w:sz w:val="20"/>
              </w:rPr>
            </w:pPr>
            <w:r>
              <w:rPr>
                <w:b/>
                <w:sz w:val="20"/>
              </w:rPr>
              <w:t>Role</w:t>
            </w:r>
          </w:p>
        </w:tc>
        <w:tc>
          <w:tcPr>
            <w:tcW w:w="1116" w:type="dxa"/>
          </w:tcPr>
          <w:p w14:paraId="59DB6C10" w14:textId="77777777" w:rsidR="007F2998" w:rsidRDefault="007F2998" w:rsidP="00FB5812">
            <w:pPr>
              <w:pStyle w:val="TableParagraph"/>
              <w:ind w:left="0" w:right="78"/>
              <w:rPr>
                <w:b/>
                <w:sz w:val="20"/>
              </w:rPr>
            </w:pPr>
            <w:r>
              <w:rPr>
                <w:b/>
                <w:sz w:val="20"/>
              </w:rPr>
              <w:t>Present</w:t>
            </w:r>
          </w:p>
        </w:tc>
      </w:tr>
      <w:tr w:rsidR="001561CD" w14:paraId="5B32F5A6" w14:textId="77777777" w:rsidTr="007F2998">
        <w:trPr>
          <w:trHeight w:val="230"/>
        </w:trPr>
        <w:tc>
          <w:tcPr>
            <w:tcW w:w="2065" w:type="dxa"/>
          </w:tcPr>
          <w:p w14:paraId="54B6F433" w14:textId="66FA1EA4" w:rsidR="001561CD" w:rsidRDefault="001561CD" w:rsidP="001561CD">
            <w:pPr>
              <w:pStyle w:val="TableParagraph"/>
              <w:ind w:left="0"/>
              <w:rPr>
                <w:sz w:val="20"/>
              </w:rPr>
            </w:pPr>
            <w:r>
              <w:rPr>
                <w:rFonts w:ascii="Calibri" w:eastAsia="Calibri" w:hAnsi="Calibri" w:cs="Calibri"/>
                <w:sz w:val="24"/>
              </w:rPr>
              <w:t xml:space="preserve">Clevenger </w:t>
            </w:r>
          </w:p>
        </w:tc>
        <w:tc>
          <w:tcPr>
            <w:tcW w:w="1890" w:type="dxa"/>
          </w:tcPr>
          <w:p w14:paraId="08A6AD81" w14:textId="24766840" w:rsidR="001561CD" w:rsidRDefault="001561CD" w:rsidP="001561CD">
            <w:pPr>
              <w:pStyle w:val="TableParagraph"/>
              <w:ind w:left="0"/>
              <w:rPr>
                <w:sz w:val="20"/>
              </w:rPr>
            </w:pPr>
            <w:r>
              <w:rPr>
                <w:rFonts w:ascii="Calibri" w:eastAsia="Calibri" w:hAnsi="Calibri" w:cs="Calibri"/>
                <w:sz w:val="24"/>
              </w:rPr>
              <w:t xml:space="preserve">Amber </w:t>
            </w:r>
          </w:p>
        </w:tc>
        <w:tc>
          <w:tcPr>
            <w:tcW w:w="5400" w:type="dxa"/>
          </w:tcPr>
          <w:p w14:paraId="09C325D1" w14:textId="6D8A1D96" w:rsidR="001561CD" w:rsidRDefault="001561CD" w:rsidP="001561CD">
            <w:pPr>
              <w:pStyle w:val="TableParagraph"/>
              <w:ind w:left="0"/>
              <w:rPr>
                <w:sz w:val="20"/>
              </w:rPr>
            </w:pPr>
            <w:r>
              <w:rPr>
                <w:rFonts w:ascii="Calibri" w:eastAsia="Calibri" w:hAnsi="Calibri" w:cs="Calibri"/>
                <w:sz w:val="24"/>
              </w:rPr>
              <w:t xml:space="preserve">Program Coordinator, AMHBC EM </w:t>
            </w:r>
          </w:p>
        </w:tc>
        <w:tc>
          <w:tcPr>
            <w:tcW w:w="1116" w:type="dxa"/>
          </w:tcPr>
          <w:p w14:paraId="1E8E7BE0" w14:textId="669E087D" w:rsidR="001561CD" w:rsidRDefault="001561CD" w:rsidP="001561CD">
            <w:pPr>
              <w:pStyle w:val="TableParagraph"/>
              <w:ind w:left="12"/>
              <w:jc w:val="center"/>
              <w:rPr>
                <w:b/>
                <w:sz w:val="20"/>
              </w:rPr>
            </w:pPr>
            <w:r>
              <w:rPr>
                <w:rFonts w:ascii="Calibri" w:eastAsia="Calibri" w:hAnsi="Calibri" w:cs="Calibri"/>
              </w:rPr>
              <w:t xml:space="preserve"> </w:t>
            </w:r>
          </w:p>
        </w:tc>
      </w:tr>
      <w:tr w:rsidR="001561CD" w14:paraId="0C5E4A89" w14:textId="77777777" w:rsidTr="007F2998">
        <w:trPr>
          <w:trHeight w:val="230"/>
        </w:trPr>
        <w:tc>
          <w:tcPr>
            <w:tcW w:w="2065" w:type="dxa"/>
          </w:tcPr>
          <w:p w14:paraId="4D06C0C3" w14:textId="57B88D22" w:rsidR="001561CD" w:rsidRDefault="001561CD" w:rsidP="001561CD">
            <w:pPr>
              <w:pStyle w:val="TableParagraph"/>
              <w:ind w:left="0"/>
              <w:rPr>
                <w:sz w:val="20"/>
              </w:rPr>
            </w:pPr>
            <w:r>
              <w:rPr>
                <w:rFonts w:ascii="Calibri" w:eastAsia="Calibri" w:hAnsi="Calibri" w:cs="Calibri"/>
                <w:sz w:val="24"/>
              </w:rPr>
              <w:t xml:space="preserve">Cohen </w:t>
            </w:r>
          </w:p>
        </w:tc>
        <w:tc>
          <w:tcPr>
            <w:tcW w:w="1890" w:type="dxa"/>
          </w:tcPr>
          <w:p w14:paraId="258BB55C" w14:textId="5E0B3681" w:rsidR="001561CD" w:rsidRDefault="001561CD" w:rsidP="001561CD">
            <w:pPr>
              <w:pStyle w:val="TableParagraph"/>
              <w:ind w:left="0"/>
              <w:rPr>
                <w:sz w:val="20"/>
              </w:rPr>
            </w:pPr>
            <w:r>
              <w:rPr>
                <w:rFonts w:ascii="Calibri" w:eastAsia="Calibri" w:hAnsi="Calibri" w:cs="Calibri"/>
                <w:sz w:val="24"/>
              </w:rPr>
              <w:t xml:space="preserve">Dan </w:t>
            </w:r>
          </w:p>
        </w:tc>
        <w:tc>
          <w:tcPr>
            <w:tcW w:w="5400" w:type="dxa"/>
          </w:tcPr>
          <w:p w14:paraId="171DE26B" w14:textId="6F36D4F1" w:rsidR="001561CD" w:rsidRDefault="001561CD" w:rsidP="001561CD">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7083D3B9" w14:textId="259418D7" w:rsidR="001561CD" w:rsidRDefault="001561CD" w:rsidP="001561CD">
            <w:pPr>
              <w:pStyle w:val="TableParagraph"/>
              <w:ind w:left="8"/>
              <w:jc w:val="center"/>
              <w:rPr>
                <w:sz w:val="20"/>
              </w:rPr>
            </w:pPr>
            <w:r>
              <w:rPr>
                <w:rFonts w:ascii="Calibri" w:eastAsia="Calibri" w:hAnsi="Calibri" w:cs="Calibri"/>
                <w:sz w:val="24"/>
              </w:rPr>
              <w:t xml:space="preserve"> </w:t>
            </w:r>
          </w:p>
        </w:tc>
      </w:tr>
      <w:tr w:rsidR="001561CD" w14:paraId="3FA1EBF4" w14:textId="77777777" w:rsidTr="007F2998">
        <w:trPr>
          <w:trHeight w:val="230"/>
        </w:trPr>
        <w:tc>
          <w:tcPr>
            <w:tcW w:w="2065" w:type="dxa"/>
          </w:tcPr>
          <w:p w14:paraId="185E13A8" w14:textId="3D89AA2D" w:rsidR="001561CD" w:rsidRDefault="001561CD" w:rsidP="001561CD">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1231310D" w14:textId="6552516B" w:rsidR="001561CD" w:rsidRDefault="001561CD" w:rsidP="001561CD">
            <w:pPr>
              <w:pStyle w:val="TableParagraph"/>
              <w:ind w:left="0"/>
              <w:rPr>
                <w:sz w:val="20"/>
              </w:rPr>
            </w:pPr>
            <w:r>
              <w:rPr>
                <w:rFonts w:ascii="Calibri" w:eastAsia="Calibri" w:hAnsi="Calibri" w:cs="Calibri"/>
                <w:sz w:val="24"/>
              </w:rPr>
              <w:t xml:space="preserve">Camilla </w:t>
            </w:r>
          </w:p>
        </w:tc>
        <w:tc>
          <w:tcPr>
            <w:tcW w:w="5400" w:type="dxa"/>
          </w:tcPr>
          <w:p w14:paraId="6C24DC1C" w14:textId="220A643E" w:rsidR="001561CD" w:rsidRDefault="001561CD" w:rsidP="001561CD">
            <w:pPr>
              <w:pStyle w:val="TableParagraph"/>
              <w:ind w:left="0"/>
              <w:rPr>
                <w:sz w:val="20"/>
              </w:rPr>
            </w:pPr>
            <w:r>
              <w:rPr>
                <w:rFonts w:ascii="Calibri" w:eastAsia="Calibri" w:hAnsi="Calibri" w:cs="Calibri"/>
                <w:sz w:val="24"/>
              </w:rPr>
              <w:t xml:space="preserve">Director, Longitudinal Groups </w:t>
            </w:r>
          </w:p>
        </w:tc>
        <w:tc>
          <w:tcPr>
            <w:tcW w:w="1116" w:type="dxa"/>
          </w:tcPr>
          <w:p w14:paraId="5D1D1455" w14:textId="03B4675C" w:rsidR="001561CD" w:rsidRDefault="001561CD" w:rsidP="001561CD">
            <w:pPr>
              <w:pStyle w:val="TableParagraph"/>
              <w:ind w:left="12"/>
              <w:jc w:val="center"/>
              <w:rPr>
                <w:b/>
                <w:sz w:val="20"/>
              </w:rPr>
            </w:pPr>
            <w:r>
              <w:rPr>
                <w:rFonts w:ascii="Calibri" w:eastAsia="Calibri" w:hAnsi="Calibri" w:cs="Calibri"/>
              </w:rPr>
              <w:t xml:space="preserve"> </w:t>
            </w:r>
          </w:p>
        </w:tc>
      </w:tr>
      <w:tr w:rsidR="001561CD" w14:paraId="19F965CA" w14:textId="77777777" w:rsidTr="007F2998">
        <w:trPr>
          <w:trHeight w:val="230"/>
        </w:trPr>
        <w:tc>
          <w:tcPr>
            <w:tcW w:w="2065" w:type="dxa"/>
          </w:tcPr>
          <w:p w14:paraId="41E5B8C5" w14:textId="3AEDD6D1" w:rsidR="001561CD" w:rsidRDefault="001561CD" w:rsidP="001561CD">
            <w:pPr>
              <w:pStyle w:val="TableParagraph"/>
              <w:ind w:left="0"/>
              <w:rPr>
                <w:sz w:val="20"/>
              </w:rPr>
            </w:pPr>
            <w:r>
              <w:rPr>
                <w:rFonts w:ascii="Calibri" w:eastAsia="Calibri" w:hAnsi="Calibri" w:cs="Calibri"/>
                <w:sz w:val="24"/>
              </w:rPr>
              <w:t xml:space="preserve">Dell </w:t>
            </w:r>
          </w:p>
        </w:tc>
        <w:tc>
          <w:tcPr>
            <w:tcW w:w="1890" w:type="dxa"/>
          </w:tcPr>
          <w:p w14:paraId="43FCC707" w14:textId="5156D1B6" w:rsidR="001561CD" w:rsidRDefault="001561CD" w:rsidP="001561CD">
            <w:pPr>
              <w:pStyle w:val="TableParagraph"/>
              <w:ind w:left="0"/>
              <w:rPr>
                <w:sz w:val="20"/>
              </w:rPr>
            </w:pPr>
            <w:r>
              <w:rPr>
                <w:rFonts w:ascii="Calibri" w:eastAsia="Calibri" w:hAnsi="Calibri" w:cs="Calibri"/>
                <w:sz w:val="24"/>
              </w:rPr>
              <w:t xml:space="preserve">Mary </w:t>
            </w:r>
          </w:p>
        </w:tc>
        <w:tc>
          <w:tcPr>
            <w:tcW w:w="5400" w:type="dxa"/>
          </w:tcPr>
          <w:p w14:paraId="24EE4232" w14:textId="0AB81F64" w:rsidR="001561CD" w:rsidRDefault="001561CD" w:rsidP="001561CD">
            <w:pPr>
              <w:pStyle w:val="TableParagraph"/>
              <w:ind w:left="0"/>
              <w:rPr>
                <w:sz w:val="20"/>
              </w:rPr>
            </w:pPr>
            <w:r>
              <w:rPr>
                <w:rFonts w:ascii="Calibri" w:eastAsia="Calibri" w:hAnsi="Calibri" w:cs="Calibri"/>
                <w:sz w:val="24"/>
              </w:rPr>
              <w:t xml:space="preserve">Expert Educator, Psychiatry </w:t>
            </w:r>
          </w:p>
        </w:tc>
        <w:tc>
          <w:tcPr>
            <w:tcW w:w="1116" w:type="dxa"/>
          </w:tcPr>
          <w:p w14:paraId="636E4FD4" w14:textId="549904DC" w:rsidR="001561CD" w:rsidRDefault="001561CD" w:rsidP="001561CD">
            <w:pPr>
              <w:pStyle w:val="TableParagraph"/>
              <w:ind w:left="10"/>
              <w:jc w:val="center"/>
              <w:rPr>
                <w:sz w:val="20"/>
              </w:rPr>
            </w:pPr>
            <w:r>
              <w:rPr>
                <w:rFonts w:ascii="Calibri" w:eastAsia="Calibri" w:hAnsi="Calibri" w:cs="Calibri"/>
                <w:sz w:val="24"/>
              </w:rPr>
              <w:t xml:space="preserve">Phone </w:t>
            </w:r>
          </w:p>
        </w:tc>
      </w:tr>
      <w:tr w:rsidR="001561CD" w14:paraId="38CF07A5" w14:textId="77777777" w:rsidTr="007F2998">
        <w:trPr>
          <w:trHeight w:val="229"/>
        </w:trPr>
        <w:tc>
          <w:tcPr>
            <w:tcW w:w="2065" w:type="dxa"/>
          </w:tcPr>
          <w:p w14:paraId="0FC2ADD5" w14:textId="0D5C5B58" w:rsidR="001561CD" w:rsidRDefault="001561CD" w:rsidP="001561CD">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798F842F" w14:textId="2B28F644" w:rsidR="001561CD" w:rsidRDefault="001561CD" w:rsidP="001561CD">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3A9387BD" w14:textId="5D7C6A7D" w:rsidR="001561CD" w:rsidRDefault="001561CD" w:rsidP="001561CD">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48CB42D0" w14:textId="090E2ACF" w:rsidR="001561CD" w:rsidRDefault="001561CD" w:rsidP="001561CD">
            <w:pPr>
              <w:pStyle w:val="TableParagraph"/>
              <w:ind w:left="11"/>
              <w:jc w:val="center"/>
              <w:rPr>
                <w:b/>
                <w:sz w:val="20"/>
              </w:rPr>
            </w:pPr>
            <w:r>
              <w:rPr>
                <w:rFonts w:ascii="Calibri" w:eastAsia="Calibri" w:hAnsi="Calibri" w:cs="Calibri"/>
              </w:rPr>
              <w:t xml:space="preserve"> </w:t>
            </w:r>
          </w:p>
        </w:tc>
      </w:tr>
      <w:tr w:rsidR="001561CD" w14:paraId="6B94AD3F" w14:textId="77777777" w:rsidTr="007F2998">
        <w:trPr>
          <w:trHeight w:val="230"/>
        </w:trPr>
        <w:tc>
          <w:tcPr>
            <w:tcW w:w="2065" w:type="dxa"/>
          </w:tcPr>
          <w:p w14:paraId="796515DC" w14:textId="7F8D022A" w:rsidR="001561CD" w:rsidRDefault="001561CD" w:rsidP="001561CD">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4AE53268" w14:textId="5F990396" w:rsidR="001561CD" w:rsidRDefault="001561CD" w:rsidP="001561CD">
            <w:pPr>
              <w:pStyle w:val="TableParagraph"/>
              <w:ind w:left="0"/>
              <w:rPr>
                <w:sz w:val="20"/>
              </w:rPr>
            </w:pPr>
            <w:r>
              <w:rPr>
                <w:rFonts w:ascii="Calibri" w:eastAsia="Calibri" w:hAnsi="Calibri" w:cs="Calibri"/>
                <w:sz w:val="24"/>
              </w:rPr>
              <w:t xml:space="preserve">Pat </w:t>
            </w:r>
          </w:p>
        </w:tc>
        <w:tc>
          <w:tcPr>
            <w:tcW w:w="5400" w:type="dxa"/>
          </w:tcPr>
          <w:p w14:paraId="36049FB8" w14:textId="0C2B74ED" w:rsidR="001561CD" w:rsidRDefault="001561CD" w:rsidP="001561CD">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6A7026FD" w14:textId="7A315CFE" w:rsidR="001561CD" w:rsidRDefault="001561CD" w:rsidP="001561CD">
            <w:pPr>
              <w:pStyle w:val="TableParagraph"/>
              <w:ind w:left="11"/>
              <w:jc w:val="center"/>
              <w:rPr>
                <w:b/>
                <w:sz w:val="20"/>
              </w:rPr>
            </w:pPr>
            <w:r>
              <w:rPr>
                <w:rFonts w:ascii="Calibri" w:eastAsia="Calibri" w:hAnsi="Calibri" w:cs="Calibri"/>
                <w:sz w:val="24"/>
              </w:rPr>
              <w:t xml:space="preserve">X </w:t>
            </w:r>
          </w:p>
        </w:tc>
      </w:tr>
      <w:tr w:rsidR="001561CD" w14:paraId="421EB6C3" w14:textId="77777777" w:rsidTr="007F2998">
        <w:trPr>
          <w:trHeight w:val="230"/>
        </w:trPr>
        <w:tc>
          <w:tcPr>
            <w:tcW w:w="2065" w:type="dxa"/>
          </w:tcPr>
          <w:p w14:paraId="41C734F6" w14:textId="52C9859E" w:rsidR="001561CD" w:rsidRDefault="001561CD" w:rsidP="001561CD">
            <w:pPr>
              <w:pStyle w:val="TableParagraph"/>
              <w:ind w:left="0"/>
              <w:rPr>
                <w:sz w:val="20"/>
              </w:rPr>
            </w:pPr>
            <w:r>
              <w:rPr>
                <w:rFonts w:ascii="Calibri" w:eastAsia="Calibri" w:hAnsi="Calibri" w:cs="Calibri"/>
                <w:sz w:val="24"/>
              </w:rPr>
              <w:t xml:space="preserve">Fernandes </w:t>
            </w:r>
          </w:p>
        </w:tc>
        <w:tc>
          <w:tcPr>
            <w:tcW w:w="1890" w:type="dxa"/>
          </w:tcPr>
          <w:p w14:paraId="7CD47152" w14:textId="1817D64B" w:rsidR="001561CD" w:rsidRDefault="001561CD" w:rsidP="001561CD">
            <w:pPr>
              <w:pStyle w:val="TableParagraph"/>
              <w:ind w:left="0"/>
              <w:rPr>
                <w:sz w:val="20"/>
              </w:rPr>
            </w:pPr>
            <w:r>
              <w:rPr>
                <w:rFonts w:ascii="Calibri" w:eastAsia="Calibri" w:hAnsi="Calibri" w:cs="Calibri"/>
                <w:sz w:val="24"/>
              </w:rPr>
              <w:t xml:space="preserve">Ashley </w:t>
            </w:r>
          </w:p>
        </w:tc>
        <w:tc>
          <w:tcPr>
            <w:tcW w:w="5400" w:type="dxa"/>
          </w:tcPr>
          <w:p w14:paraId="12478A93" w14:textId="6584B131" w:rsidR="001561CD" w:rsidRDefault="001561CD" w:rsidP="001561CD">
            <w:pPr>
              <w:pStyle w:val="TableParagraph"/>
              <w:ind w:left="0"/>
              <w:rPr>
                <w:sz w:val="20"/>
              </w:rPr>
            </w:pPr>
            <w:r>
              <w:rPr>
                <w:rFonts w:ascii="Calibri" w:eastAsia="Calibri" w:hAnsi="Calibri" w:cs="Calibri"/>
                <w:sz w:val="24"/>
              </w:rPr>
              <w:t xml:space="preserve">Program Director, AMRCC </w:t>
            </w:r>
          </w:p>
        </w:tc>
        <w:tc>
          <w:tcPr>
            <w:tcW w:w="1116" w:type="dxa"/>
          </w:tcPr>
          <w:p w14:paraId="5D9BEEA2" w14:textId="2E8E9C9D" w:rsidR="001561CD" w:rsidRDefault="001561CD" w:rsidP="001561CD">
            <w:pPr>
              <w:pStyle w:val="TableParagraph"/>
              <w:ind w:left="11"/>
              <w:jc w:val="center"/>
              <w:rPr>
                <w:b/>
                <w:sz w:val="20"/>
              </w:rPr>
            </w:pPr>
            <w:r>
              <w:rPr>
                <w:rFonts w:ascii="Calibri" w:eastAsia="Calibri" w:hAnsi="Calibri" w:cs="Calibri"/>
                <w:sz w:val="24"/>
              </w:rPr>
              <w:t xml:space="preserve"> </w:t>
            </w:r>
          </w:p>
        </w:tc>
      </w:tr>
      <w:tr w:rsidR="001561CD" w14:paraId="45769E22" w14:textId="77777777" w:rsidTr="007F2998">
        <w:trPr>
          <w:trHeight w:val="228"/>
        </w:trPr>
        <w:tc>
          <w:tcPr>
            <w:tcW w:w="2065" w:type="dxa"/>
          </w:tcPr>
          <w:p w14:paraId="2F561E9F" w14:textId="301AF785" w:rsidR="001561CD" w:rsidRDefault="001561CD" w:rsidP="001561CD">
            <w:pPr>
              <w:pStyle w:val="TableParagraph"/>
              <w:spacing w:line="209" w:lineRule="exact"/>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5D74FFD1" w14:textId="159683E8" w:rsidR="001561CD" w:rsidRDefault="001561CD" w:rsidP="001561CD">
            <w:pPr>
              <w:pStyle w:val="TableParagraph"/>
              <w:spacing w:line="209" w:lineRule="exact"/>
              <w:ind w:left="0"/>
              <w:rPr>
                <w:sz w:val="20"/>
              </w:rPr>
            </w:pPr>
            <w:r>
              <w:rPr>
                <w:rFonts w:ascii="Calibri" w:eastAsia="Calibri" w:hAnsi="Calibri" w:cs="Calibri"/>
                <w:sz w:val="24"/>
              </w:rPr>
              <w:t xml:space="preserve">Allison </w:t>
            </w:r>
          </w:p>
        </w:tc>
        <w:tc>
          <w:tcPr>
            <w:tcW w:w="5400" w:type="dxa"/>
          </w:tcPr>
          <w:p w14:paraId="15E1940E" w14:textId="4A4F25E9" w:rsidR="001561CD" w:rsidRDefault="001561CD" w:rsidP="001561CD">
            <w:pPr>
              <w:pStyle w:val="TableParagraph"/>
              <w:spacing w:line="209" w:lineRule="exact"/>
              <w:ind w:left="0"/>
              <w:rPr>
                <w:sz w:val="20"/>
              </w:rPr>
            </w:pPr>
            <w:r>
              <w:rPr>
                <w:rFonts w:ascii="Calibri" w:eastAsia="Calibri" w:hAnsi="Calibri" w:cs="Calibri"/>
                <w:sz w:val="24"/>
              </w:rPr>
              <w:t xml:space="preserve">Program Director, Applied Health System Sciences </w:t>
            </w:r>
          </w:p>
        </w:tc>
        <w:tc>
          <w:tcPr>
            <w:tcW w:w="1116" w:type="dxa"/>
          </w:tcPr>
          <w:p w14:paraId="596E322F" w14:textId="77777777" w:rsidR="001561CD" w:rsidRDefault="001561CD" w:rsidP="001561CD">
            <w:pPr>
              <w:spacing w:line="259" w:lineRule="auto"/>
              <w:ind w:left="45"/>
              <w:jc w:val="center"/>
            </w:pPr>
            <w:r>
              <w:rPr>
                <w:rFonts w:ascii="Calibri" w:eastAsia="Calibri" w:hAnsi="Calibri" w:cs="Calibri"/>
              </w:rPr>
              <w:t xml:space="preserve">X </w:t>
            </w:r>
          </w:p>
          <w:p w14:paraId="09F98BD8" w14:textId="73882D68" w:rsidR="001561CD" w:rsidRDefault="001561CD" w:rsidP="001561CD">
            <w:pPr>
              <w:pStyle w:val="TableParagraph"/>
              <w:spacing w:line="209" w:lineRule="exact"/>
              <w:ind w:left="12"/>
              <w:jc w:val="center"/>
              <w:rPr>
                <w:b/>
                <w:sz w:val="20"/>
              </w:rPr>
            </w:pPr>
            <w:r>
              <w:rPr>
                <w:rFonts w:ascii="Calibri" w:eastAsia="Calibri" w:hAnsi="Calibri" w:cs="Calibri"/>
              </w:rPr>
              <w:t xml:space="preserve"> </w:t>
            </w:r>
          </w:p>
        </w:tc>
      </w:tr>
      <w:tr w:rsidR="001561CD" w14:paraId="6048F315" w14:textId="77777777" w:rsidTr="007F2998">
        <w:trPr>
          <w:trHeight w:val="230"/>
        </w:trPr>
        <w:tc>
          <w:tcPr>
            <w:tcW w:w="2065" w:type="dxa"/>
          </w:tcPr>
          <w:p w14:paraId="729D4ED2" w14:textId="4A42E40B" w:rsidR="001561CD" w:rsidRDefault="001561CD" w:rsidP="001561CD">
            <w:pPr>
              <w:pStyle w:val="TableParagraph"/>
              <w:ind w:left="0"/>
              <w:rPr>
                <w:sz w:val="20"/>
              </w:rPr>
            </w:pPr>
            <w:r>
              <w:rPr>
                <w:rFonts w:ascii="Calibri" w:eastAsia="Calibri" w:hAnsi="Calibri" w:cs="Calibri"/>
                <w:sz w:val="24"/>
              </w:rPr>
              <w:t xml:space="preserve">Horgan </w:t>
            </w:r>
          </w:p>
        </w:tc>
        <w:tc>
          <w:tcPr>
            <w:tcW w:w="1890" w:type="dxa"/>
          </w:tcPr>
          <w:p w14:paraId="0A0A8EA3" w14:textId="03335E2E" w:rsidR="001561CD" w:rsidRDefault="001561CD" w:rsidP="001561CD">
            <w:pPr>
              <w:pStyle w:val="TableParagraph"/>
              <w:ind w:left="0"/>
              <w:rPr>
                <w:sz w:val="20"/>
              </w:rPr>
            </w:pPr>
            <w:r>
              <w:rPr>
                <w:rFonts w:ascii="Calibri" w:eastAsia="Calibri" w:hAnsi="Calibri" w:cs="Calibri"/>
                <w:sz w:val="24"/>
              </w:rPr>
              <w:t xml:space="preserve">Mike </w:t>
            </w:r>
          </w:p>
        </w:tc>
        <w:tc>
          <w:tcPr>
            <w:tcW w:w="5400" w:type="dxa"/>
          </w:tcPr>
          <w:p w14:paraId="17E5D1A4" w14:textId="64B0B891" w:rsidR="001561CD" w:rsidRDefault="001561CD" w:rsidP="001561CD">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66A84416" w14:textId="6AA572CF" w:rsidR="001561CD" w:rsidRDefault="001561CD" w:rsidP="001561CD">
            <w:pPr>
              <w:pStyle w:val="TableParagraph"/>
              <w:ind w:left="12"/>
              <w:jc w:val="center"/>
              <w:rPr>
                <w:b/>
                <w:sz w:val="20"/>
              </w:rPr>
            </w:pPr>
            <w:r>
              <w:rPr>
                <w:rFonts w:ascii="Calibri" w:eastAsia="Calibri" w:hAnsi="Calibri" w:cs="Calibri"/>
                <w:sz w:val="24"/>
              </w:rPr>
              <w:t xml:space="preserve">Phone </w:t>
            </w:r>
          </w:p>
        </w:tc>
      </w:tr>
      <w:tr w:rsidR="001561CD" w14:paraId="624E5BF1" w14:textId="77777777" w:rsidTr="007F2998">
        <w:trPr>
          <w:trHeight w:val="230"/>
        </w:trPr>
        <w:tc>
          <w:tcPr>
            <w:tcW w:w="2065" w:type="dxa"/>
          </w:tcPr>
          <w:p w14:paraId="69A24677" w14:textId="683261C3" w:rsidR="001561CD" w:rsidRDefault="001561CD" w:rsidP="001561CD">
            <w:pPr>
              <w:pStyle w:val="TableParagraph"/>
              <w:ind w:left="0"/>
              <w:rPr>
                <w:sz w:val="20"/>
              </w:rPr>
            </w:pPr>
            <w:r>
              <w:rPr>
                <w:rFonts w:ascii="Calibri" w:eastAsia="Calibri" w:hAnsi="Calibri" w:cs="Calibri"/>
                <w:sz w:val="24"/>
              </w:rPr>
              <w:t xml:space="preserve">Khan </w:t>
            </w:r>
          </w:p>
        </w:tc>
        <w:tc>
          <w:tcPr>
            <w:tcW w:w="1890" w:type="dxa"/>
          </w:tcPr>
          <w:p w14:paraId="1C075902" w14:textId="6FDD6BA0" w:rsidR="001561CD" w:rsidRDefault="001561CD" w:rsidP="001561CD">
            <w:pPr>
              <w:pStyle w:val="TableParagraph"/>
              <w:ind w:left="0"/>
              <w:rPr>
                <w:sz w:val="20"/>
              </w:rPr>
            </w:pPr>
            <w:r>
              <w:rPr>
                <w:rFonts w:ascii="Calibri" w:eastAsia="Calibri" w:hAnsi="Calibri" w:cs="Calibri"/>
                <w:sz w:val="24"/>
              </w:rPr>
              <w:t xml:space="preserve">Meena </w:t>
            </w:r>
          </w:p>
        </w:tc>
        <w:tc>
          <w:tcPr>
            <w:tcW w:w="5400" w:type="dxa"/>
          </w:tcPr>
          <w:p w14:paraId="11763B45" w14:textId="1C76C7A6" w:rsidR="001561CD" w:rsidRDefault="001561CD" w:rsidP="001561CD">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7FCC7917" w14:textId="13D5DBC9" w:rsidR="001561CD" w:rsidRDefault="001561CD" w:rsidP="001561CD">
            <w:pPr>
              <w:pStyle w:val="TableParagraph"/>
              <w:ind w:left="12"/>
              <w:jc w:val="center"/>
              <w:rPr>
                <w:b/>
                <w:sz w:val="20"/>
              </w:rPr>
            </w:pPr>
            <w:r>
              <w:rPr>
                <w:rFonts w:ascii="Calibri" w:eastAsia="Calibri" w:hAnsi="Calibri" w:cs="Calibri"/>
                <w:sz w:val="24"/>
              </w:rPr>
              <w:t xml:space="preserve">X </w:t>
            </w:r>
          </w:p>
        </w:tc>
      </w:tr>
      <w:tr w:rsidR="001561CD" w14:paraId="0C04BCFF" w14:textId="77777777" w:rsidTr="007F2998">
        <w:trPr>
          <w:trHeight w:val="230"/>
        </w:trPr>
        <w:tc>
          <w:tcPr>
            <w:tcW w:w="2065" w:type="dxa"/>
          </w:tcPr>
          <w:p w14:paraId="732A1EAA" w14:textId="0E5D7581" w:rsidR="001561CD" w:rsidRDefault="001561CD" w:rsidP="001561CD">
            <w:pPr>
              <w:pStyle w:val="TableParagraph"/>
              <w:ind w:left="0"/>
              <w:rPr>
                <w:sz w:val="20"/>
              </w:rPr>
            </w:pPr>
            <w:r>
              <w:rPr>
                <w:rFonts w:ascii="Calibri" w:eastAsia="Calibri" w:hAnsi="Calibri" w:cs="Calibri"/>
                <w:sz w:val="24"/>
              </w:rPr>
              <w:t xml:space="preserve">Khandelwal </w:t>
            </w:r>
          </w:p>
        </w:tc>
        <w:tc>
          <w:tcPr>
            <w:tcW w:w="1890" w:type="dxa"/>
          </w:tcPr>
          <w:p w14:paraId="31DA427A" w14:textId="32719448" w:rsidR="001561CD" w:rsidRDefault="001561CD" w:rsidP="001561CD">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31E75219" w14:textId="4A524D65" w:rsidR="001561CD" w:rsidRDefault="001561CD" w:rsidP="001561CD">
            <w:pPr>
              <w:pStyle w:val="TableParagraph"/>
              <w:ind w:left="0"/>
              <w:rPr>
                <w:sz w:val="20"/>
              </w:rPr>
            </w:pPr>
            <w:r>
              <w:rPr>
                <w:rFonts w:ascii="Calibri" w:eastAsia="Calibri" w:hAnsi="Calibri" w:cs="Calibri"/>
                <w:sz w:val="24"/>
              </w:rPr>
              <w:t xml:space="preserve">Assistant Dean, Clinical Science </w:t>
            </w:r>
          </w:p>
        </w:tc>
        <w:tc>
          <w:tcPr>
            <w:tcW w:w="1116" w:type="dxa"/>
          </w:tcPr>
          <w:p w14:paraId="12456A1E" w14:textId="52700138" w:rsidR="001561CD" w:rsidRDefault="001561CD" w:rsidP="001561CD">
            <w:pPr>
              <w:pStyle w:val="TableParagraph"/>
              <w:ind w:left="8"/>
              <w:jc w:val="center"/>
              <w:rPr>
                <w:sz w:val="20"/>
              </w:rPr>
            </w:pPr>
            <w:r>
              <w:rPr>
                <w:rFonts w:ascii="Calibri" w:eastAsia="Calibri" w:hAnsi="Calibri" w:cs="Calibri"/>
                <w:sz w:val="24"/>
              </w:rPr>
              <w:t xml:space="preserve"> </w:t>
            </w:r>
          </w:p>
        </w:tc>
      </w:tr>
      <w:tr w:rsidR="001561CD" w14:paraId="0AFEF083" w14:textId="77777777" w:rsidTr="007F2998">
        <w:trPr>
          <w:trHeight w:val="230"/>
        </w:trPr>
        <w:tc>
          <w:tcPr>
            <w:tcW w:w="2065" w:type="dxa"/>
          </w:tcPr>
          <w:p w14:paraId="2CD329AD" w14:textId="2DEB9FE8" w:rsidR="001561CD" w:rsidRDefault="001561CD" w:rsidP="001561CD">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19ED9DEA" w14:textId="43624399" w:rsidR="001561CD" w:rsidRDefault="001561CD" w:rsidP="001561CD">
            <w:pPr>
              <w:pStyle w:val="TableParagraph"/>
              <w:ind w:left="0"/>
              <w:rPr>
                <w:sz w:val="20"/>
              </w:rPr>
            </w:pPr>
            <w:r>
              <w:rPr>
                <w:rFonts w:ascii="Calibri" w:eastAsia="Calibri" w:hAnsi="Calibri" w:cs="Calibri"/>
                <w:sz w:val="24"/>
              </w:rPr>
              <w:t xml:space="preserve">Anand </w:t>
            </w:r>
          </w:p>
        </w:tc>
        <w:tc>
          <w:tcPr>
            <w:tcW w:w="5400" w:type="dxa"/>
          </w:tcPr>
          <w:p w14:paraId="3BF29DAD" w14:textId="2BC826E4" w:rsidR="001561CD" w:rsidRDefault="001561CD" w:rsidP="001561CD">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6597C8CB" w14:textId="3888B84B" w:rsidR="001561CD" w:rsidRDefault="001561CD" w:rsidP="001561CD">
            <w:pPr>
              <w:pStyle w:val="TableParagraph"/>
              <w:ind w:left="9"/>
              <w:jc w:val="center"/>
              <w:rPr>
                <w:sz w:val="20"/>
              </w:rPr>
            </w:pPr>
            <w:r>
              <w:rPr>
                <w:rFonts w:ascii="Calibri" w:eastAsia="Calibri" w:hAnsi="Calibri" w:cs="Calibri"/>
                <w:sz w:val="24"/>
              </w:rPr>
              <w:t xml:space="preserve"> </w:t>
            </w:r>
          </w:p>
        </w:tc>
      </w:tr>
      <w:tr w:rsidR="001561CD" w14:paraId="3C4C6F8D" w14:textId="77777777" w:rsidTr="007F2998">
        <w:trPr>
          <w:trHeight w:val="230"/>
        </w:trPr>
        <w:tc>
          <w:tcPr>
            <w:tcW w:w="2065" w:type="dxa"/>
          </w:tcPr>
          <w:p w14:paraId="715D801E" w14:textId="7012E950" w:rsidR="001561CD" w:rsidRDefault="001561CD" w:rsidP="001561CD">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7EBD17B2" w14:textId="208D9AA0" w:rsidR="001561CD" w:rsidRDefault="001561CD" w:rsidP="001561CD">
            <w:pPr>
              <w:pStyle w:val="TableParagraph"/>
              <w:ind w:left="0"/>
              <w:rPr>
                <w:sz w:val="20"/>
              </w:rPr>
            </w:pPr>
            <w:r>
              <w:rPr>
                <w:rFonts w:ascii="Calibri" w:eastAsia="Calibri" w:hAnsi="Calibri" w:cs="Calibri"/>
                <w:sz w:val="24"/>
              </w:rPr>
              <w:t xml:space="preserve">Jack </w:t>
            </w:r>
          </w:p>
        </w:tc>
        <w:tc>
          <w:tcPr>
            <w:tcW w:w="5400" w:type="dxa"/>
          </w:tcPr>
          <w:p w14:paraId="2B08F762" w14:textId="7371A9A3" w:rsidR="001561CD" w:rsidRDefault="001561CD" w:rsidP="001561CD">
            <w:pPr>
              <w:pStyle w:val="TableParagraph"/>
              <w:ind w:left="0"/>
              <w:rPr>
                <w:sz w:val="20"/>
              </w:rPr>
            </w:pPr>
            <w:r>
              <w:rPr>
                <w:rFonts w:ascii="Calibri" w:eastAsia="Calibri" w:hAnsi="Calibri" w:cs="Calibri"/>
                <w:sz w:val="24"/>
              </w:rPr>
              <w:t xml:space="preserve">Director, Education Portfolio </w:t>
            </w:r>
          </w:p>
        </w:tc>
        <w:tc>
          <w:tcPr>
            <w:tcW w:w="1116" w:type="dxa"/>
          </w:tcPr>
          <w:p w14:paraId="12074771" w14:textId="6A85D749" w:rsidR="001561CD" w:rsidRDefault="001561CD" w:rsidP="001561CD">
            <w:pPr>
              <w:pStyle w:val="TableParagraph"/>
              <w:ind w:left="10"/>
              <w:jc w:val="center"/>
              <w:rPr>
                <w:sz w:val="20"/>
              </w:rPr>
            </w:pPr>
            <w:r>
              <w:rPr>
                <w:rFonts w:ascii="Calibri" w:eastAsia="Calibri" w:hAnsi="Calibri" w:cs="Calibri"/>
                <w:sz w:val="24"/>
              </w:rPr>
              <w:t xml:space="preserve"> </w:t>
            </w:r>
          </w:p>
        </w:tc>
      </w:tr>
      <w:tr w:rsidR="001561CD" w14:paraId="6A21C1E0" w14:textId="77777777" w:rsidTr="007F2998">
        <w:trPr>
          <w:trHeight w:val="230"/>
        </w:trPr>
        <w:tc>
          <w:tcPr>
            <w:tcW w:w="2065" w:type="dxa"/>
          </w:tcPr>
          <w:p w14:paraId="5B604239" w14:textId="2BA0FC23" w:rsidR="001561CD" w:rsidRDefault="001561CD" w:rsidP="001561CD">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23748BAC" w14:textId="59F5A4C7" w:rsidR="001561CD" w:rsidRDefault="001561CD" w:rsidP="001561CD">
            <w:pPr>
              <w:pStyle w:val="TableParagraph"/>
              <w:ind w:left="0"/>
              <w:rPr>
                <w:sz w:val="20"/>
              </w:rPr>
            </w:pPr>
            <w:r>
              <w:rPr>
                <w:rFonts w:ascii="Calibri" w:eastAsia="Calibri" w:hAnsi="Calibri" w:cs="Calibri"/>
                <w:sz w:val="24"/>
              </w:rPr>
              <w:t xml:space="preserve">Nannette </w:t>
            </w:r>
          </w:p>
        </w:tc>
        <w:tc>
          <w:tcPr>
            <w:tcW w:w="5400" w:type="dxa"/>
          </w:tcPr>
          <w:p w14:paraId="16D961EC" w14:textId="3FBF4CDF" w:rsidR="001561CD" w:rsidRDefault="001561CD" w:rsidP="001561CD">
            <w:pPr>
              <w:pStyle w:val="TableParagraph"/>
              <w:ind w:left="0"/>
              <w:rPr>
                <w:sz w:val="20"/>
              </w:rPr>
            </w:pPr>
            <w:r>
              <w:rPr>
                <w:rFonts w:ascii="Calibri" w:eastAsia="Calibri" w:hAnsi="Calibri" w:cs="Calibri"/>
                <w:sz w:val="24"/>
              </w:rPr>
              <w:t xml:space="preserve">Associate Program Director, OhioHealth </w:t>
            </w:r>
          </w:p>
        </w:tc>
        <w:tc>
          <w:tcPr>
            <w:tcW w:w="1116" w:type="dxa"/>
          </w:tcPr>
          <w:p w14:paraId="2C8E4CB7" w14:textId="28F4D40A" w:rsidR="001561CD" w:rsidRDefault="001561CD" w:rsidP="001561CD">
            <w:pPr>
              <w:pStyle w:val="TableParagraph"/>
              <w:ind w:left="5"/>
              <w:jc w:val="center"/>
              <w:rPr>
                <w:sz w:val="20"/>
              </w:rPr>
            </w:pPr>
            <w:r>
              <w:rPr>
                <w:rFonts w:ascii="Calibri" w:eastAsia="Calibri" w:hAnsi="Calibri" w:cs="Calibri"/>
                <w:sz w:val="24"/>
              </w:rPr>
              <w:t xml:space="preserve"> </w:t>
            </w:r>
          </w:p>
        </w:tc>
      </w:tr>
      <w:tr w:rsidR="001561CD" w14:paraId="5540CADE" w14:textId="77777777" w:rsidTr="007F2998">
        <w:trPr>
          <w:trHeight w:val="230"/>
        </w:trPr>
        <w:tc>
          <w:tcPr>
            <w:tcW w:w="2065" w:type="dxa"/>
          </w:tcPr>
          <w:p w14:paraId="2C178D76" w14:textId="537752FB" w:rsidR="001561CD" w:rsidRDefault="001561CD" w:rsidP="001561CD">
            <w:pPr>
              <w:pStyle w:val="TableParagraph"/>
              <w:ind w:left="0"/>
              <w:rPr>
                <w:sz w:val="20"/>
              </w:rPr>
            </w:pPr>
            <w:r>
              <w:rPr>
                <w:rFonts w:ascii="Calibri" w:eastAsia="Calibri" w:hAnsi="Calibri" w:cs="Calibri"/>
                <w:sz w:val="24"/>
              </w:rPr>
              <w:t xml:space="preserve">Leung </w:t>
            </w:r>
          </w:p>
        </w:tc>
        <w:tc>
          <w:tcPr>
            <w:tcW w:w="1890" w:type="dxa"/>
          </w:tcPr>
          <w:p w14:paraId="44F6DEE4" w14:textId="23B74EBD" w:rsidR="001561CD" w:rsidRDefault="001561CD" w:rsidP="001561CD">
            <w:pPr>
              <w:pStyle w:val="TableParagraph"/>
              <w:ind w:left="0"/>
              <w:rPr>
                <w:sz w:val="20"/>
              </w:rPr>
            </w:pPr>
            <w:r>
              <w:rPr>
                <w:rFonts w:ascii="Calibri" w:eastAsia="Calibri" w:hAnsi="Calibri" w:cs="Calibri"/>
                <w:sz w:val="24"/>
              </w:rPr>
              <w:t xml:space="preserve">Cynthia </w:t>
            </w:r>
          </w:p>
        </w:tc>
        <w:tc>
          <w:tcPr>
            <w:tcW w:w="5400" w:type="dxa"/>
          </w:tcPr>
          <w:p w14:paraId="1E9AAE9A" w14:textId="4A545D2F" w:rsidR="001561CD" w:rsidRDefault="001561CD" w:rsidP="001561CD">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2F290F68" w14:textId="2187BA94" w:rsidR="001561CD" w:rsidRDefault="001561CD" w:rsidP="001561CD">
            <w:pPr>
              <w:pStyle w:val="TableParagraph"/>
              <w:ind w:left="11"/>
              <w:jc w:val="center"/>
              <w:rPr>
                <w:b/>
                <w:sz w:val="20"/>
              </w:rPr>
            </w:pPr>
            <w:r>
              <w:rPr>
                <w:rFonts w:ascii="Calibri" w:eastAsia="Calibri" w:hAnsi="Calibri" w:cs="Calibri"/>
                <w:sz w:val="24"/>
              </w:rPr>
              <w:t xml:space="preserve">Phone </w:t>
            </w:r>
          </w:p>
        </w:tc>
      </w:tr>
      <w:tr w:rsidR="001561CD" w14:paraId="2BB09B89" w14:textId="77777777" w:rsidTr="007F2998">
        <w:trPr>
          <w:trHeight w:val="230"/>
        </w:trPr>
        <w:tc>
          <w:tcPr>
            <w:tcW w:w="2065" w:type="dxa"/>
          </w:tcPr>
          <w:p w14:paraId="31B3886E" w14:textId="6F0D85D2" w:rsidR="001561CD" w:rsidRDefault="001561CD" w:rsidP="001561CD">
            <w:pPr>
              <w:pStyle w:val="TableParagraph"/>
              <w:ind w:left="0"/>
              <w:rPr>
                <w:sz w:val="20"/>
              </w:rPr>
            </w:pPr>
            <w:r>
              <w:rPr>
                <w:rFonts w:ascii="Calibri" w:eastAsia="Calibri" w:hAnsi="Calibri" w:cs="Calibri"/>
                <w:sz w:val="24"/>
              </w:rPr>
              <w:t xml:space="preserve">Lewis </w:t>
            </w:r>
          </w:p>
        </w:tc>
        <w:tc>
          <w:tcPr>
            <w:tcW w:w="1890" w:type="dxa"/>
          </w:tcPr>
          <w:p w14:paraId="00D2052F" w14:textId="74D3C31F" w:rsidR="001561CD" w:rsidRDefault="001561CD" w:rsidP="001561CD">
            <w:pPr>
              <w:pStyle w:val="TableParagraph"/>
              <w:ind w:left="0"/>
              <w:rPr>
                <w:sz w:val="20"/>
              </w:rPr>
            </w:pPr>
            <w:r>
              <w:rPr>
                <w:rFonts w:ascii="Calibri" w:eastAsia="Calibri" w:hAnsi="Calibri" w:cs="Calibri"/>
                <w:sz w:val="24"/>
              </w:rPr>
              <w:t xml:space="preserve">Kristen </w:t>
            </w:r>
          </w:p>
        </w:tc>
        <w:tc>
          <w:tcPr>
            <w:tcW w:w="5400" w:type="dxa"/>
          </w:tcPr>
          <w:p w14:paraId="4F85BF5F" w14:textId="7AF16396" w:rsidR="001561CD" w:rsidRDefault="001561CD" w:rsidP="001561CD">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590B906D" w14:textId="19865DEB" w:rsidR="001561CD" w:rsidRDefault="001561CD" w:rsidP="001561CD">
            <w:pPr>
              <w:pStyle w:val="TableParagraph"/>
              <w:ind w:left="12"/>
              <w:jc w:val="center"/>
              <w:rPr>
                <w:b/>
                <w:sz w:val="20"/>
              </w:rPr>
            </w:pPr>
            <w:r>
              <w:rPr>
                <w:rFonts w:ascii="Calibri" w:eastAsia="Calibri" w:hAnsi="Calibri" w:cs="Calibri"/>
                <w:sz w:val="24"/>
              </w:rPr>
              <w:t xml:space="preserve">X </w:t>
            </w:r>
          </w:p>
        </w:tc>
      </w:tr>
      <w:tr w:rsidR="001561CD" w14:paraId="2A4DE483" w14:textId="77777777" w:rsidTr="007F2998">
        <w:trPr>
          <w:trHeight w:val="230"/>
        </w:trPr>
        <w:tc>
          <w:tcPr>
            <w:tcW w:w="2065" w:type="dxa"/>
          </w:tcPr>
          <w:p w14:paraId="314BACDD" w14:textId="52CDAD8D" w:rsidR="001561CD" w:rsidRDefault="001561CD" w:rsidP="001561CD">
            <w:pPr>
              <w:pStyle w:val="TableParagraph"/>
              <w:ind w:left="0"/>
              <w:rPr>
                <w:sz w:val="20"/>
              </w:rPr>
            </w:pPr>
            <w:r>
              <w:rPr>
                <w:rFonts w:ascii="Calibri" w:eastAsia="Calibri" w:hAnsi="Calibri" w:cs="Calibri"/>
                <w:sz w:val="24"/>
              </w:rPr>
              <w:t xml:space="preserve">Liao </w:t>
            </w:r>
          </w:p>
        </w:tc>
        <w:tc>
          <w:tcPr>
            <w:tcW w:w="1890" w:type="dxa"/>
          </w:tcPr>
          <w:p w14:paraId="4C3B8FDA" w14:textId="3787E85E" w:rsidR="001561CD" w:rsidRDefault="001561CD" w:rsidP="001561CD">
            <w:pPr>
              <w:pStyle w:val="TableParagraph"/>
              <w:ind w:left="0"/>
              <w:rPr>
                <w:sz w:val="20"/>
              </w:rPr>
            </w:pPr>
            <w:r>
              <w:rPr>
                <w:rFonts w:ascii="Calibri" w:eastAsia="Calibri" w:hAnsi="Calibri" w:cs="Calibri"/>
                <w:sz w:val="24"/>
              </w:rPr>
              <w:t xml:space="preserve">Nancy </w:t>
            </w:r>
          </w:p>
        </w:tc>
        <w:tc>
          <w:tcPr>
            <w:tcW w:w="5400" w:type="dxa"/>
          </w:tcPr>
          <w:p w14:paraId="3F3368CF" w14:textId="73EA386F" w:rsidR="001561CD" w:rsidRDefault="001561CD" w:rsidP="001561CD">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3248B4D4" w14:textId="7B83F5CD" w:rsidR="001561CD" w:rsidRDefault="001561CD" w:rsidP="001561CD">
            <w:pPr>
              <w:pStyle w:val="TableParagraph"/>
              <w:ind w:left="8"/>
              <w:jc w:val="center"/>
              <w:rPr>
                <w:sz w:val="20"/>
              </w:rPr>
            </w:pPr>
            <w:r>
              <w:rPr>
                <w:rFonts w:ascii="Calibri" w:eastAsia="Calibri" w:hAnsi="Calibri" w:cs="Calibri"/>
                <w:sz w:val="24"/>
              </w:rPr>
              <w:t xml:space="preserve">X </w:t>
            </w:r>
          </w:p>
        </w:tc>
      </w:tr>
      <w:tr w:rsidR="001561CD" w14:paraId="6196080C" w14:textId="77777777" w:rsidTr="007F2998">
        <w:trPr>
          <w:trHeight w:val="230"/>
        </w:trPr>
        <w:tc>
          <w:tcPr>
            <w:tcW w:w="2065" w:type="dxa"/>
          </w:tcPr>
          <w:p w14:paraId="0944319C" w14:textId="1079C6DE" w:rsidR="001561CD" w:rsidRDefault="001561CD" w:rsidP="001561CD">
            <w:pPr>
              <w:pStyle w:val="TableParagraph"/>
              <w:ind w:left="0"/>
              <w:rPr>
                <w:sz w:val="20"/>
              </w:rPr>
            </w:pPr>
            <w:r>
              <w:rPr>
                <w:rFonts w:ascii="Calibri" w:eastAsia="Calibri" w:hAnsi="Calibri" w:cs="Calibri"/>
                <w:sz w:val="24"/>
              </w:rPr>
              <w:t xml:space="preserve">Lindsey </w:t>
            </w:r>
          </w:p>
        </w:tc>
        <w:tc>
          <w:tcPr>
            <w:tcW w:w="1890" w:type="dxa"/>
          </w:tcPr>
          <w:p w14:paraId="43E34DDA" w14:textId="2ACEDCD6" w:rsidR="001561CD" w:rsidRDefault="001561CD" w:rsidP="001561CD">
            <w:pPr>
              <w:pStyle w:val="TableParagraph"/>
              <w:ind w:left="0"/>
              <w:rPr>
                <w:sz w:val="20"/>
              </w:rPr>
            </w:pPr>
            <w:r>
              <w:rPr>
                <w:rFonts w:ascii="Calibri" w:eastAsia="Calibri" w:hAnsi="Calibri" w:cs="Calibri"/>
                <w:sz w:val="24"/>
              </w:rPr>
              <w:t xml:space="preserve">David </w:t>
            </w:r>
          </w:p>
        </w:tc>
        <w:tc>
          <w:tcPr>
            <w:tcW w:w="5400" w:type="dxa"/>
          </w:tcPr>
          <w:p w14:paraId="182FF41B" w14:textId="5CFABB55" w:rsidR="001561CD" w:rsidRDefault="001561CD" w:rsidP="001561CD">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02B47FC3" w14:textId="19F1918F" w:rsidR="001561CD" w:rsidRDefault="001561CD" w:rsidP="001561CD">
            <w:pPr>
              <w:pStyle w:val="TableParagraph"/>
              <w:ind w:left="11"/>
              <w:jc w:val="center"/>
              <w:rPr>
                <w:sz w:val="20"/>
              </w:rPr>
            </w:pPr>
            <w:r>
              <w:rPr>
                <w:rFonts w:ascii="Calibri" w:eastAsia="Calibri" w:hAnsi="Calibri" w:cs="Calibri"/>
              </w:rPr>
              <w:t xml:space="preserve"> </w:t>
            </w:r>
          </w:p>
        </w:tc>
      </w:tr>
      <w:tr w:rsidR="001561CD" w14:paraId="121FC89F" w14:textId="77777777" w:rsidTr="007F2998">
        <w:trPr>
          <w:trHeight w:val="230"/>
        </w:trPr>
        <w:tc>
          <w:tcPr>
            <w:tcW w:w="2065" w:type="dxa"/>
          </w:tcPr>
          <w:p w14:paraId="53BF94A5" w14:textId="6369E115" w:rsidR="001561CD" w:rsidRDefault="001561CD" w:rsidP="001561CD">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4D5828EC" w14:textId="6FECBD11" w:rsidR="001561CD" w:rsidRDefault="001561CD" w:rsidP="001561CD">
            <w:pPr>
              <w:pStyle w:val="TableParagraph"/>
              <w:ind w:left="0"/>
              <w:rPr>
                <w:sz w:val="20"/>
              </w:rPr>
            </w:pPr>
            <w:r>
              <w:rPr>
                <w:rFonts w:ascii="Calibri" w:eastAsia="Calibri" w:hAnsi="Calibri" w:cs="Calibri"/>
                <w:sz w:val="24"/>
              </w:rPr>
              <w:t xml:space="preserve">Jonathan </w:t>
            </w:r>
          </w:p>
        </w:tc>
        <w:tc>
          <w:tcPr>
            <w:tcW w:w="5400" w:type="dxa"/>
          </w:tcPr>
          <w:p w14:paraId="681E183B" w14:textId="77777777" w:rsidR="001561CD" w:rsidRDefault="001561CD" w:rsidP="001561CD">
            <w:pPr>
              <w:spacing w:line="259" w:lineRule="auto"/>
              <w:ind w:left="108"/>
            </w:pPr>
            <w:r>
              <w:rPr>
                <w:rFonts w:ascii="Calibri" w:eastAsia="Calibri" w:hAnsi="Calibri" w:cs="Calibri"/>
                <w:sz w:val="24"/>
              </w:rPr>
              <w:t xml:space="preserve">Expert Educator, Anesthesiology </w:t>
            </w:r>
          </w:p>
          <w:p w14:paraId="77B65814" w14:textId="65946E5E" w:rsidR="001561CD" w:rsidRDefault="001561CD" w:rsidP="001561CD">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295DE4D0" w14:textId="0A5AEB50" w:rsidR="001561CD" w:rsidRDefault="001561CD" w:rsidP="001561CD">
            <w:pPr>
              <w:pStyle w:val="TableParagraph"/>
              <w:ind w:left="9"/>
              <w:jc w:val="center"/>
              <w:rPr>
                <w:sz w:val="20"/>
              </w:rPr>
            </w:pPr>
            <w:r>
              <w:rPr>
                <w:rFonts w:ascii="Calibri" w:eastAsia="Calibri" w:hAnsi="Calibri" w:cs="Calibri"/>
                <w:sz w:val="24"/>
              </w:rPr>
              <w:t xml:space="preserve"> </w:t>
            </w:r>
          </w:p>
        </w:tc>
      </w:tr>
      <w:tr w:rsidR="001561CD" w14:paraId="7870CA21" w14:textId="77777777" w:rsidTr="007F2998">
        <w:trPr>
          <w:trHeight w:val="230"/>
        </w:trPr>
        <w:tc>
          <w:tcPr>
            <w:tcW w:w="2065" w:type="dxa"/>
          </w:tcPr>
          <w:p w14:paraId="6860330F" w14:textId="5D020366" w:rsidR="001561CD" w:rsidRDefault="001561CD" w:rsidP="001561CD">
            <w:pPr>
              <w:pStyle w:val="TableParagraph"/>
              <w:ind w:left="0"/>
              <w:rPr>
                <w:sz w:val="20"/>
              </w:rPr>
            </w:pPr>
            <w:r>
              <w:rPr>
                <w:rFonts w:ascii="Calibri" w:eastAsia="Calibri" w:hAnsi="Calibri" w:cs="Calibri"/>
                <w:sz w:val="24"/>
              </w:rPr>
              <w:t xml:space="preserve">Liston </w:t>
            </w:r>
          </w:p>
        </w:tc>
        <w:tc>
          <w:tcPr>
            <w:tcW w:w="1890" w:type="dxa"/>
          </w:tcPr>
          <w:p w14:paraId="4D733D5A" w14:textId="314947C2" w:rsidR="001561CD" w:rsidRDefault="001561CD" w:rsidP="001561CD">
            <w:pPr>
              <w:pStyle w:val="TableParagraph"/>
              <w:ind w:left="0"/>
              <w:rPr>
                <w:sz w:val="20"/>
              </w:rPr>
            </w:pPr>
            <w:r>
              <w:rPr>
                <w:rFonts w:ascii="Calibri" w:eastAsia="Calibri" w:hAnsi="Calibri" w:cs="Calibri"/>
                <w:sz w:val="24"/>
              </w:rPr>
              <w:t xml:space="preserve">Beth </w:t>
            </w:r>
          </w:p>
        </w:tc>
        <w:tc>
          <w:tcPr>
            <w:tcW w:w="5400" w:type="dxa"/>
          </w:tcPr>
          <w:p w14:paraId="4D93A23C" w14:textId="63529FF0" w:rsidR="001561CD" w:rsidRDefault="001561CD" w:rsidP="001561CD">
            <w:pPr>
              <w:pStyle w:val="TableParagraph"/>
              <w:ind w:left="0"/>
              <w:rPr>
                <w:sz w:val="20"/>
              </w:rPr>
            </w:pPr>
            <w:r>
              <w:rPr>
                <w:rFonts w:ascii="Calibri" w:eastAsia="Calibri" w:hAnsi="Calibri" w:cs="Calibri"/>
                <w:sz w:val="24"/>
              </w:rPr>
              <w:t xml:space="preserve">Expert Educator, Hospitalist </w:t>
            </w:r>
          </w:p>
        </w:tc>
        <w:tc>
          <w:tcPr>
            <w:tcW w:w="1116" w:type="dxa"/>
          </w:tcPr>
          <w:p w14:paraId="33C3C531" w14:textId="73CE9872" w:rsidR="001561CD" w:rsidRDefault="001561CD" w:rsidP="001561CD">
            <w:pPr>
              <w:pStyle w:val="TableParagraph"/>
              <w:ind w:left="8"/>
              <w:jc w:val="center"/>
              <w:rPr>
                <w:sz w:val="20"/>
              </w:rPr>
            </w:pPr>
            <w:r>
              <w:rPr>
                <w:rFonts w:ascii="Calibri" w:eastAsia="Calibri" w:hAnsi="Calibri" w:cs="Calibri"/>
              </w:rPr>
              <w:t xml:space="preserve"> </w:t>
            </w:r>
          </w:p>
        </w:tc>
      </w:tr>
      <w:tr w:rsidR="001561CD" w14:paraId="4C942745" w14:textId="77777777" w:rsidTr="007F2998">
        <w:trPr>
          <w:trHeight w:val="230"/>
        </w:trPr>
        <w:tc>
          <w:tcPr>
            <w:tcW w:w="2065" w:type="dxa"/>
          </w:tcPr>
          <w:p w14:paraId="1A075252" w14:textId="57BB3A95" w:rsidR="001561CD" w:rsidRDefault="001561CD" w:rsidP="001561CD">
            <w:pPr>
              <w:pStyle w:val="TableParagraph"/>
              <w:ind w:left="0"/>
              <w:rPr>
                <w:sz w:val="20"/>
              </w:rPr>
            </w:pPr>
            <w:r>
              <w:rPr>
                <w:rFonts w:ascii="Calibri" w:eastAsia="Calibri" w:hAnsi="Calibri" w:cs="Calibri"/>
                <w:sz w:val="24"/>
              </w:rPr>
              <w:t xml:space="preserve">McCallister </w:t>
            </w:r>
          </w:p>
        </w:tc>
        <w:tc>
          <w:tcPr>
            <w:tcW w:w="1890" w:type="dxa"/>
          </w:tcPr>
          <w:p w14:paraId="41486FF8" w14:textId="44C358FE" w:rsidR="001561CD" w:rsidRDefault="001561CD" w:rsidP="001561CD">
            <w:pPr>
              <w:pStyle w:val="TableParagraph"/>
              <w:ind w:left="0"/>
              <w:rPr>
                <w:sz w:val="20"/>
              </w:rPr>
            </w:pPr>
            <w:r>
              <w:rPr>
                <w:rFonts w:ascii="Calibri" w:eastAsia="Calibri" w:hAnsi="Calibri" w:cs="Calibri"/>
                <w:sz w:val="24"/>
              </w:rPr>
              <w:t xml:space="preserve">Jennifer </w:t>
            </w:r>
          </w:p>
        </w:tc>
        <w:tc>
          <w:tcPr>
            <w:tcW w:w="5400" w:type="dxa"/>
          </w:tcPr>
          <w:p w14:paraId="25EDD0DC" w14:textId="1539F393" w:rsidR="001561CD" w:rsidRDefault="001561CD" w:rsidP="001561CD">
            <w:pPr>
              <w:pStyle w:val="TableParagraph"/>
              <w:ind w:left="0"/>
              <w:rPr>
                <w:sz w:val="20"/>
              </w:rPr>
            </w:pPr>
            <w:r>
              <w:rPr>
                <w:rFonts w:ascii="Calibri" w:eastAsia="Calibri" w:hAnsi="Calibri" w:cs="Calibri"/>
                <w:sz w:val="24"/>
              </w:rPr>
              <w:t xml:space="preserve">Associate Dean for Medical Education </w:t>
            </w:r>
          </w:p>
        </w:tc>
        <w:tc>
          <w:tcPr>
            <w:tcW w:w="1116" w:type="dxa"/>
          </w:tcPr>
          <w:p w14:paraId="2F723CD3" w14:textId="6B420612" w:rsidR="001561CD" w:rsidRDefault="001561CD" w:rsidP="001561CD">
            <w:pPr>
              <w:pStyle w:val="TableParagraph"/>
              <w:ind w:left="10"/>
              <w:jc w:val="center"/>
              <w:rPr>
                <w:sz w:val="20"/>
              </w:rPr>
            </w:pPr>
            <w:r>
              <w:rPr>
                <w:rFonts w:ascii="Calibri" w:eastAsia="Calibri" w:hAnsi="Calibri" w:cs="Calibri"/>
                <w:sz w:val="24"/>
              </w:rPr>
              <w:t xml:space="preserve"> </w:t>
            </w:r>
          </w:p>
        </w:tc>
      </w:tr>
      <w:tr w:rsidR="001561CD" w14:paraId="52A6D1CE" w14:textId="77777777" w:rsidTr="007F2998">
        <w:trPr>
          <w:trHeight w:val="230"/>
        </w:trPr>
        <w:tc>
          <w:tcPr>
            <w:tcW w:w="2065" w:type="dxa"/>
          </w:tcPr>
          <w:p w14:paraId="6AB359E1" w14:textId="5EEFDF2B" w:rsidR="001561CD" w:rsidRDefault="001561CD" w:rsidP="001561CD">
            <w:pPr>
              <w:pStyle w:val="TableParagraph"/>
              <w:ind w:left="0"/>
              <w:rPr>
                <w:sz w:val="20"/>
              </w:rPr>
            </w:pPr>
            <w:r>
              <w:rPr>
                <w:rFonts w:ascii="Calibri" w:eastAsia="Calibri" w:hAnsi="Calibri" w:cs="Calibri"/>
                <w:sz w:val="24"/>
              </w:rPr>
              <w:t xml:space="preserve">Myers </w:t>
            </w:r>
          </w:p>
        </w:tc>
        <w:tc>
          <w:tcPr>
            <w:tcW w:w="1890" w:type="dxa"/>
          </w:tcPr>
          <w:p w14:paraId="76D372A8" w14:textId="33514D90" w:rsidR="001561CD" w:rsidRDefault="001561CD" w:rsidP="001561CD">
            <w:pPr>
              <w:pStyle w:val="TableParagraph"/>
              <w:ind w:left="0"/>
              <w:rPr>
                <w:sz w:val="20"/>
              </w:rPr>
            </w:pPr>
            <w:r>
              <w:rPr>
                <w:rFonts w:ascii="Calibri" w:eastAsia="Calibri" w:hAnsi="Calibri" w:cs="Calibri"/>
                <w:sz w:val="24"/>
              </w:rPr>
              <w:t xml:space="preserve">Michelle </w:t>
            </w:r>
          </w:p>
        </w:tc>
        <w:tc>
          <w:tcPr>
            <w:tcW w:w="5400" w:type="dxa"/>
          </w:tcPr>
          <w:p w14:paraId="7D8C0871" w14:textId="51195817" w:rsidR="001561CD" w:rsidRDefault="001561CD" w:rsidP="001561CD">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002CD2FD" w14:textId="54554ED5" w:rsidR="001561CD" w:rsidRDefault="001561CD" w:rsidP="001561CD">
            <w:pPr>
              <w:pStyle w:val="TableParagraph"/>
              <w:ind w:left="7"/>
              <w:jc w:val="center"/>
              <w:rPr>
                <w:sz w:val="20"/>
              </w:rPr>
            </w:pPr>
            <w:r>
              <w:rPr>
                <w:rFonts w:ascii="Calibri" w:eastAsia="Calibri" w:hAnsi="Calibri" w:cs="Calibri"/>
              </w:rPr>
              <w:t xml:space="preserve"> </w:t>
            </w:r>
          </w:p>
        </w:tc>
      </w:tr>
      <w:tr w:rsidR="001561CD" w14:paraId="676D2C42" w14:textId="77777777" w:rsidTr="007F2998">
        <w:trPr>
          <w:trHeight w:val="229"/>
        </w:trPr>
        <w:tc>
          <w:tcPr>
            <w:tcW w:w="2065" w:type="dxa"/>
          </w:tcPr>
          <w:p w14:paraId="64CBB7E2" w14:textId="67BE3178" w:rsidR="001561CD" w:rsidRDefault="001561CD" w:rsidP="001561CD">
            <w:pPr>
              <w:pStyle w:val="TableParagraph"/>
              <w:ind w:left="0"/>
              <w:rPr>
                <w:sz w:val="20"/>
              </w:rPr>
            </w:pPr>
            <w:r>
              <w:rPr>
                <w:rFonts w:ascii="Calibri" w:eastAsia="Calibri" w:hAnsi="Calibri" w:cs="Calibri"/>
                <w:sz w:val="24"/>
              </w:rPr>
              <w:t xml:space="preserve">Ramamurthy </w:t>
            </w:r>
          </w:p>
        </w:tc>
        <w:tc>
          <w:tcPr>
            <w:tcW w:w="1890" w:type="dxa"/>
          </w:tcPr>
          <w:p w14:paraId="14E82BF8" w14:textId="067CBE9C" w:rsidR="001561CD" w:rsidRDefault="001561CD" w:rsidP="001561CD">
            <w:pPr>
              <w:pStyle w:val="TableParagraph"/>
              <w:ind w:left="0"/>
              <w:rPr>
                <w:sz w:val="20"/>
              </w:rPr>
            </w:pPr>
            <w:r>
              <w:rPr>
                <w:rFonts w:ascii="Calibri" w:eastAsia="Calibri" w:hAnsi="Calibri" w:cs="Calibri"/>
                <w:sz w:val="24"/>
              </w:rPr>
              <w:t xml:space="preserve">Arun </w:t>
            </w:r>
          </w:p>
        </w:tc>
        <w:tc>
          <w:tcPr>
            <w:tcW w:w="5400" w:type="dxa"/>
          </w:tcPr>
          <w:p w14:paraId="765A3E7A" w14:textId="7AA91D5E" w:rsidR="001561CD" w:rsidRDefault="001561CD" w:rsidP="001561CD">
            <w:pPr>
              <w:pStyle w:val="TableParagraph"/>
              <w:ind w:left="0"/>
              <w:rPr>
                <w:sz w:val="20"/>
              </w:rPr>
            </w:pPr>
            <w:r>
              <w:rPr>
                <w:rFonts w:ascii="Calibri" w:eastAsia="Calibri" w:hAnsi="Calibri" w:cs="Calibri"/>
                <w:sz w:val="24"/>
              </w:rPr>
              <w:t xml:space="preserve">Faculty Representative, Neurology </w:t>
            </w:r>
          </w:p>
        </w:tc>
        <w:tc>
          <w:tcPr>
            <w:tcW w:w="1116" w:type="dxa"/>
          </w:tcPr>
          <w:p w14:paraId="7F1BC54E" w14:textId="44D88FEA" w:rsidR="001561CD" w:rsidRDefault="001561CD" w:rsidP="001561CD">
            <w:pPr>
              <w:pStyle w:val="TableParagraph"/>
              <w:ind w:left="8"/>
              <w:jc w:val="center"/>
              <w:rPr>
                <w:sz w:val="20"/>
              </w:rPr>
            </w:pPr>
            <w:r>
              <w:rPr>
                <w:rFonts w:ascii="Calibri" w:eastAsia="Calibri" w:hAnsi="Calibri" w:cs="Calibri"/>
              </w:rPr>
              <w:t xml:space="preserve"> </w:t>
            </w:r>
          </w:p>
        </w:tc>
      </w:tr>
      <w:tr w:rsidR="001561CD" w14:paraId="1502B9D9" w14:textId="77777777" w:rsidTr="007F2998">
        <w:trPr>
          <w:trHeight w:val="230"/>
        </w:trPr>
        <w:tc>
          <w:tcPr>
            <w:tcW w:w="2065" w:type="dxa"/>
          </w:tcPr>
          <w:p w14:paraId="6247C19B" w14:textId="4315EC15" w:rsidR="001561CD" w:rsidRDefault="001561CD" w:rsidP="001561CD">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48FFEB41" w14:textId="3B0EC6EF" w:rsidR="001561CD" w:rsidRDefault="001561CD" w:rsidP="001561CD">
            <w:pPr>
              <w:pStyle w:val="TableParagraph"/>
              <w:ind w:left="0"/>
              <w:rPr>
                <w:sz w:val="20"/>
              </w:rPr>
            </w:pPr>
            <w:r>
              <w:rPr>
                <w:rFonts w:ascii="Calibri" w:eastAsia="Calibri" w:hAnsi="Calibri" w:cs="Calibri"/>
                <w:sz w:val="24"/>
              </w:rPr>
              <w:t xml:space="preserve">Kristen </w:t>
            </w:r>
          </w:p>
        </w:tc>
        <w:tc>
          <w:tcPr>
            <w:tcW w:w="5400" w:type="dxa"/>
          </w:tcPr>
          <w:p w14:paraId="75DB4B25" w14:textId="40F2887B" w:rsidR="001561CD" w:rsidRDefault="001561CD" w:rsidP="001561CD">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78DEC399" w14:textId="336A9F5D" w:rsidR="001561CD" w:rsidRDefault="001561CD" w:rsidP="001561CD">
            <w:pPr>
              <w:pStyle w:val="TableParagraph"/>
              <w:ind w:left="12"/>
              <w:jc w:val="center"/>
              <w:rPr>
                <w:b/>
                <w:sz w:val="20"/>
              </w:rPr>
            </w:pPr>
            <w:r>
              <w:rPr>
                <w:rFonts w:ascii="Calibri" w:eastAsia="Calibri" w:hAnsi="Calibri" w:cs="Calibri"/>
                <w:sz w:val="24"/>
              </w:rPr>
              <w:t xml:space="preserve"> </w:t>
            </w:r>
          </w:p>
        </w:tc>
      </w:tr>
      <w:tr w:rsidR="001561CD" w14:paraId="75F5521F" w14:textId="77777777" w:rsidTr="007F2998">
        <w:trPr>
          <w:trHeight w:val="230"/>
        </w:trPr>
        <w:tc>
          <w:tcPr>
            <w:tcW w:w="2065" w:type="dxa"/>
          </w:tcPr>
          <w:p w14:paraId="24A077A6" w14:textId="1C7093F8" w:rsidR="001561CD" w:rsidRDefault="001561CD" w:rsidP="001561CD">
            <w:pPr>
              <w:pStyle w:val="TableParagraph"/>
              <w:ind w:left="0"/>
              <w:rPr>
                <w:sz w:val="20"/>
              </w:rPr>
            </w:pPr>
            <w:r>
              <w:rPr>
                <w:rFonts w:ascii="Calibri" w:eastAsia="Calibri" w:hAnsi="Calibri" w:cs="Calibri"/>
                <w:sz w:val="24"/>
              </w:rPr>
              <w:t xml:space="preserve">San Miguel </w:t>
            </w:r>
          </w:p>
        </w:tc>
        <w:tc>
          <w:tcPr>
            <w:tcW w:w="1890" w:type="dxa"/>
          </w:tcPr>
          <w:p w14:paraId="658456C8" w14:textId="25E95B20" w:rsidR="001561CD" w:rsidRDefault="001561CD" w:rsidP="001561CD">
            <w:pPr>
              <w:pStyle w:val="TableParagraph"/>
              <w:ind w:left="0"/>
              <w:rPr>
                <w:sz w:val="20"/>
              </w:rPr>
            </w:pPr>
            <w:r>
              <w:rPr>
                <w:rFonts w:ascii="Calibri" w:eastAsia="Calibri" w:hAnsi="Calibri" w:cs="Calibri"/>
                <w:sz w:val="24"/>
              </w:rPr>
              <w:t xml:space="preserve">Christopher </w:t>
            </w:r>
          </w:p>
        </w:tc>
        <w:tc>
          <w:tcPr>
            <w:tcW w:w="5400" w:type="dxa"/>
          </w:tcPr>
          <w:p w14:paraId="3B1AEF86" w14:textId="04599FCA" w:rsidR="001561CD" w:rsidRDefault="001561CD" w:rsidP="001561CD">
            <w:pPr>
              <w:pStyle w:val="TableParagraph"/>
              <w:ind w:left="0"/>
              <w:rPr>
                <w:sz w:val="20"/>
              </w:rPr>
            </w:pPr>
            <w:r>
              <w:rPr>
                <w:rFonts w:ascii="Calibri" w:eastAsia="Calibri" w:hAnsi="Calibri" w:cs="Calibri"/>
                <w:sz w:val="24"/>
              </w:rPr>
              <w:t xml:space="preserve">Associate Unit Director, AMHBC EM </w:t>
            </w:r>
          </w:p>
        </w:tc>
        <w:tc>
          <w:tcPr>
            <w:tcW w:w="1116" w:type="dxa"/>
          </w:tcPr>
          <w:p w14:paraId="1363C7D1" w14:textId="7D53AE98" w:rsidR="001561CD" w:rsidRDefault="001561CD" w:rsidP="001561CD">
            <w:pPr>
              <w:pStyle w:val="TableParagraph"/>
              <w:ind w:left="8"/>
              <w:jc w:val="center"/>
              <w:rPr>
                <w:sz w:val="20"/>
              </w:rPr>
            </w:pPr>
            <w:r>
              <w:rPr>
                <w:rFonts w:ascii="Calibri" w:eastAsia="Calibri" w:hAnsi="Calibri" w:cs="Calibri"/>
                <w:sz w:val="24"/>
              </w:rPr>
              <w:t xml:space="preserve">X </w:t>
            </w:r>
          </w:p>
        </w:tc>
      </w:tr>
      <w:tr w:rsidR="001561CD" w14:paraId="100E272B" w14:textId="77777777" w:rsidTr="007F2998">
        <w:trPr>
          <w:trHeight w:val="230"/>
        </w:trPr>
        <w:tc>
          <w:tcPr>
            <w:tcW w:w="2065" w:type="dxa"/>
          </w:tcPr>
          <w:p w14:paraId="5F5C6E1D" w14:textId="0E5DEF7D" w:rsidR="001561CD" w:rsidRDefault="001561CD" w:rsidP="001561CD">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6A56263E" w14:textId="44B94209" w:rsidR="001561CD" w:rsidRDefault="001561CD" w:rsidP="001561CD">
            <w:pPr>
              <w:pStyle w:val="TableParagraph"/>
              <w:ind w:left="0"/>
              <w:rPr>
                <w:sz w:val="20"/>
              </w:rPr>
            </w:pPr>
            <w:r>
              <w:rPr>
                <w:rFonts w:ascii="Calibri" w:eastAsia="Calibri" w:hAnsi="Calibri" w:cs="Calibri"/>
                <w:sz w:val="24"/>
              </w:rPr>
              <w:t xml:space="preserve">Troy </w:t>
            </w:r>
          </w:p>
        </w:tc>
        <w:tc>
          <w:tcPr>
            <w:tcW w:w="5400" w:type="dxa"/>
          </w:tcPr>
          <w:p w14:paraId="77F93C4D" w14:textId="122732E2" w:rsidR="001561CD" w:rsidRDefault="001561CD" w:rsidP="001561CD">
            <w:pPr>
              <w:pStyle w:val="TableParagraph"/>
              <w:ind w:left="0"/>
              <w:rPr>
                <w:sz w:val="20"/>
              </w:rPr>
            </w:pPr>
            <w:r>
              <w:rPr>
                <w:rFonts w:ascii="Calibri" w:eastAsia="Calibri" w:hAnsi="Calibri" w:cs="Calibri"/>
                <w:sz w:val="24"/>
              </w:rPr>
              <w:t xml:space="preserve">Program Director, AMHBC </w:t>
            </w:r>
          </w:p>
        </w:tc>
        <w:tc>
          <w:tcPr>
            <w:tcW w:w="1116" w:type="dxa"/>
          </w:tcPr>
          <w:p w14:paraId="2F8B5A26" w14:textId="04D7B2E4" w:rsidR="001561CD" w:rsidRDefault="001561CD" w:rsidP="001561CD">
            <w:pPr>
              <w:pStyle w:val="TableParagraph"/>
              <w:ind w:left="9"/>
              <w:jc w:val="center"/>
              <w:rPr>
                <w:sz w:val="20"/>
              </w:rPr>
            </w:pPr>
            <w:r>
              <w:rPr>
                <w:rFonts w:ascii="Calibri" w:eastAsia="Calibri" w:hAnsi="Calibri" w:cs="Calibri"/>
                <w:sz w:val="24"/>
              </w:rPr>
              <w:t xml:space="preserve">X </w:t>
            </w:r>
          </w:p>
        </w:tc>
      </w:tr>
      <w:tr w:rsidR="001561CD" w14:paraId="3165A2B5" w14:textId="77777777" w:rsidTr="007F2998">
        <w:trPr>
          <w:trHeight w:val="230"/>
        </w:trPr>
        <w:tc>
          <w:tcPr>
            <w:tcW w:w="2065" w:type="dxa"/>
          </w:tcPr>
          <w:p w14:paraId="0A015B6A" w14:textId="61F67D70" w:rsidR="001561CD" w:rsidRDefault="001561CD" w:rsidP="001561CD">
            <w:pPr>
              <w:pStyle w:val="TableParagraph"/>
              <w:ind w:left="0"/>
              <w:rPr>
                <w:sz w:val="20"/>
              </w:rPr>
            </w:pPr>
            <w:r>
              <w:rPr>
                <w:rFonts w:ascii="Calibri" w:eastAsia="Calibri" w:hAnsi="Calibri" w:cs="Calibri"/>
                <w:sz w:val="24"/>
              </w:rPr>
              <w:t xml:space="preserve">Scherzer </w:t>
            </w:r>
          </w:p>
        </w:tc>
        <w:tc>
          <w:tcPr>
            <w:tcW w:w="1890" w:type="dxa"/>
          </w:tcPr>
          <w:p w14:paraId="2FC1EDD8" w14:textId="48371CC3" w:rsidR="001561CD" w:rsidRDefault="001561CD" w:rsidP="001561CD">
            <w:pPr>
              <w:pStyle w:val="TableParagraph"/>
              <w:ind w:left="0"/>
              <w:rPr>
                <w:sz w:val="20"/>
              </w:rPr>
            </w:pPr>
            <w:r>
              <w:rPr>
                <w:rFonts w:ascii="Calibri" w:eastAsia="Calibri" w:hAnsi="Calibri" w:cs="Calibri"/>
                <w:sz w:val="24"/>
              </w:rPr>
              <w:t xml:space="preserve">DJ </w:t>
            </w:r>
          </w:p>
        </w:tc>
        <w:tc>
          <w:tcPr>
            <w:tcW w:w="5400" w:type="dxa"/>
          </w:tcPr>
          <w:p w14:paraId="711CAD39" w14:textId="05572DF9" w:rsidR="001561CD" w:rsidRDefault="001561CD" w:rsidP="001561CD">
            <w:pPr>
              <w:pStyle w:val="TableParagraph"/>
              <w:ind w:left="0"/>
              <w:rPr>
                <w:sz w:val="20"/>
              </w:rPr>
            </w:pPr>
            <w:r>
              <w:rPr>
                <w:rFonts w:ascii="Calibri" w:eastAsia="Calibri" w:hAnsi="Calibri" w:cs="Calibri"/>
                <w:sz w:val="24"/>
              </w:rPr>
              <w:t xml:space="preserve">Expert Educator, Pediatrics </w:t>
            </w:r>
          </w:p>
        </w:tc>
        <w:tc>
          <w:tcPr>
            <w:tcW w:w="1116" w:type="dxa"/>
          </w:tcPr>
          <w:p w14:paraId="742E5AFD" w14:textId="7C8B67B8" w:rsidR="001561CD" w:rsidRDefault="001561CD" w:rsidP="001561CD">
            <w:pPr>
              <w:pStyle w:val="TableParagraph"/>
              <w:ind w:left="10"/>
              <w:jc w:val="center"/>
              <w:rPr>
                <w:sz w:val="20"/>
              </w:rPr>
            </w:pPr>
            <w:r>
              <w:rPr>
                <w:rFonts w:ascii="Calibri" w:eastAsia="Calibri" w:hAnsi="Calibri" w:cs="Calibri"/>
                <w:sz w:val="24"/>
              </w:rPr>
              <w:t xml:space="preserve"> </w:t>
            </w:r>
          </w:p>
        </w:tc>
      </w:tr>
      <w:tr w:rsidR="001561CD" w14:paraId="6ACEC60C" w14:textId="77777777" w:rsidTr="007F2998">
        <w:trPr>
          <w:trHeight w:val="230"/>
        </w:trPr>
        <w:tc>
          <w:tcPr>
            <w:tcW w:w="2065" w:type="dxa"/>
          </w:tcPr>
          <w:p w14:paraId="231FCAE7" w14:textId="0B16FBE0" w:rsidR="001561CD" w:rsidRDefault="001561CD" w:rsidP="001561CD">
            <w:pPr>
              <w:pStyle w:val="TableParagraph"/>
              <w:ind w:left="0"/>
              <w:rPr>
                <w:sz w:val="20"/>
              </w:rPr>
            </w:pPr>
            <w:r>
              <w:rPr>
                <w:rFonts w:ascii="Calibri" w:eastAsia="Calibri" w:hAnsi="Calibri" w:cs="Calibri"/>
                <w:sz w:val="24"/>
              </w:rPr>
              <w:t xml:space="preserve">Splinter </w:t>
            </w:r>
          </w:p>
        </w:tc>
        <w:tc>
          <w:tcPr>
            <w:tcW w:w="1890" w:type="dxa"/>
          </w:tcPr>
          <w:p w14:paraId="2B8E5DDA" w14:textId="0BC987EF" w:rsidR="001561CD" w:rsidRDefault="001561CD" w:rsidP="001561CD">
            <w:pPr>
              <w:pStyle w:val="TableParagraph"/>
              <w:ind w:left="0"/>
              <w:rPr>
                <w:sz w:val="20"/>
              </w:rPr>
            </w:pPr>
            <w:r>
              <w:rPr>
                <w:rFonts w:ascii="Calibri" w:eastAsia="Calibri" w:hAnsi="Calibri" w:cs="Calibri"/>
                <w:sz w:val="24"/>
              </w:rPr>
              <w:t xml:space="preserve">Ansley </w:t>
            </w:r>
          </w:p>
        </w:tc>
        <w:tc>
          <w:tcPr>
            <w:tcW w:w="5400" w:type="dxa"/>
          </w:tcPr>
          <w:p w14:paraId="15B7CEE5" w14:textId="4D70A135" w:rsidR="001561CD" w:rsidRDefault="001561CD" w:rsidP="001561CD">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4788EBE7" w14:textId="74E54FBC" w:rsidR="001561CD" w:rsidRDefault="001561CD" w:rsidP="001561CD">
            <w:pPr>
              <w:pStyle w:val="TableParagraph"/>
              <w:ind w:left="11"/>
              <w:jc w:val="center"/>
              <w:rPr>
                <w:b/>
                <w:sz w:val="20"/>
              </w:rPr>
            </w:pPr>
            <w:r>
              <w:rPr>
                <w:rFonts w:ascii="Calibri" w:eastAsia="Calibri" w:hAnsi="Calibri" w:cs="Calibri"/>
                <w:sz w:val="24"/>
              </w:rPr>
              <w:t xml:space="preserve">Phone </w:t>
            </w:r>
          </w:p>
        </w:tc>
      </w:tr>
      <w:tr w:rsidR="001561CD" w14:paraId="1D047FB0" w14:textId="77777777" w:rsidTr="007F2998">
        <w:trPr>
          <w:trHeight w:val="229"/>
        </w:trPr>
        <w:tc>
          <w:tcPr>
            <w:tcW w:w="2065" w:type="dxa"/>
          </w:tcPr>
          <w:p w14:paraId="19909EFE" w14:textId="1C30C534" w:rsidR="001561CD" w:rsidRDefault="001561CD" w:rsidP="001561CD">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6A897AAD" w14:textId="160A1091" w:rsidR="001561CD" w:rsidRDefault="001561CD" w:rsidP="001561CD">
            <w:pPr>
              <w:pStyle w:val="TableParagraph"/>
              <w:ind w:left="0"/>
              <w:rPr>
                <w:sz w:val="20"/>
              </w:rPr>
            </w:pPr>
            <w:r>
              <w:rPr>
                <w:rFonts w:ascii="Calibri" w:eastAsia="Calibri" w:hAnsi="Calibri" w:cs="Calibri"/>
                <w:sz w:val="24"/>
              </w:rPr>
              <w:t xml:space="preserve">Nichole </w:t>
            </w:r>
          </w:p>
        </w:tc>
        <w:tc>
          <w:tcPr>
            <w:tcW w:w="5400" w:type="dxa"/>
          </w:tcPr>
          <w:p w14:paraId="5C3027A6" w14:textId="1B2A58C1" w:rsidR="001561CD" w:rsidRDefault="001561CD" w:rsidP="001561CD">
            <w:pPr>
              <w:pStyle w:val="TableParagraph"/>
              <w:ind w:left="0"/>
              <w:rPr>
                <w:sz w:val="20"/>
              </w:rPr>
            </w:pPr>
            <w:r>
              <w:rPr>
                <w:rFonts w:ascii="Calibri" w:eastAsia="Calibri" w:hAnsi="Calibri" w:cs="Calibri"/>
                <w:sz w:val="24"/>
              </w:rPr>
              <w:t xml:space="preserve">Education Specialist, OCS </w:t>
            </w:r>
          </w:p>
        </w:tc>
        <w:tc>
          <w:tcPr>
            <w:tcW w:w="1116" w:type="dxa"/>
          </w:tcPr>
          <w:p w14:paraId="3E6E000B" w14:textId="429BA1EE" w:rsidR="001561CD" w:rsidRDefault="001561CD" w:rsidP="001561CD">
            <w:pPr>
              <w:pStyle w:val="TableParagraph"/>
              <w:ind w:left="12"/>
              <w:jc w:val="center"/>
              <w:rPr>
                <w:b/>
                <w:sz w:val="20"/>
              </w:rPr>
            </w:pPr>
            <w:r>
              <w:rPr>
                <w:rFonts w:ascii="Calibri" w:eastAsia="Calibri" w:hAnsi="Calibri" w:cs="Calibri"/>
                <w:sz w:val="24"/>
              </w:rPr>
              <w:t xml:space="preserve"> </w:t>
            </w:r>
          </w:p>
        </w:tc>
      </w:tr>
      <w:tr w:rsidR="001561CD" w14:paraId="08EE17AD" w14:textId="77777777" w:rsidTr="007F2998">
        <w:trPr>
          <w:trHeight w:val="230"/>
        </w:trPr>
        <w:tc>
          <w:tcPr>
            <w:tcW w:w="2065" w:type="dxa"/>
          </w:tcPr>
          <w:p w14:paraId="50A346AC" w14:textId="679FFBAE" w:rsidR="001561CD" w:rsidRDefault="001561CD" w:rsidP="001561CD">
            <w:pPr>
              <w:pStyle w:val="TableParagraph"/>
              <w:ind w:left="0"/>
              <w:rPr>
                <w:sz w:val="20"/>
              </w:rPr>
            </w:pPr>
            <w:proofErr w:type="spellStart"/>
            <w:r>
              <w:rPr>
                <w:rFonts w:ascii="Calibri" w:eastAsia="Calibri" w:hAnsi="Calibri" w:cs="Calibri"/>
                <w:sz w:val="24"/>
              </w:rPr>
              <w:lastRenderedPageBreak/>
              <w:t>Werman</w:t>
            </w:r>
            <w:proofErr w:type="spellEnd"/>
            <w:r>
              <w:rPr>
                <w:rFonts w:ascii="Calibri" w:eastAsia="Calibri" w:hAnsi="Calibri" w:cs="Calibri"/>
                <w:sz w:val="24"/>
              </w:rPr>
              <w:t xml:space="preserve"> </w:t>
            </w:r>
          </w:p>
        </w:tc>
        <w:tc>
          <w:tcPr>
            <w:tcW w:w="1890" w:type="dxa"/>
          </w:tcPr>
          <w:p w14:paraId="66BD716C" w14:textId="7F872257" w:rsidR="001561CD" w:rsidRDefault="001561CD" w:rsidP="001561CD">
            <w:pPr>
              <w:pStyle w:val="TableParagraph"/>
              <w:ind w:left="0"/>
              <w:rPr>
                <w:sz w:val="20"/>
              </w:rPr>
            </w:pPr>
            <w:r>
              <w:rPr>
                <w:rFonts w:ascii="Calibri" w:eastAsia="Calibri" w:hAnsi="Calibri" w:cs="Calibri"/>
                <w:sz w:val="24"/>
              </w:rPr>
              <w:t xml:space="preserve">Howard </w:t>
            </w:r>
          </w:p>
        </w:tc>
        <w:tc>
          <w:tcPr>
            <w:tcW w:w="5400" w:type="dxa"/>
          </w:tcPr>
          <w:p w14:paraId="22DB161E" w14:textId="7E3D6587" w:rsidR="001561CD" w:rsidRDefault="001561CD" w:rsidP="001561CD">
            <w:pPr>
              <w:pStyle w:val="TableParagraph"/>
              <w:ind w:left="0"/>
              <w:rPr>
                <w:sz w:val="20"/>
              </w:rPr>
            </w:pPr>
            <w:r>
              <w:rPr>
                <w:rFonts w:ascii="Calibri" w:eastAsia="Calibri" w:hAnsi="Calibri" w:cs="Calibri"/>
                <w:sz w:val="24"/>
              </w:rPr>
              <w:t xml:space="preserve">Faculty Representative, Global Health </w:t>
            </w:r>
          </w:p>
        </w:tc>
        <w:tc>
          <w:tcPr>
            <w:tcW w:w="1116" w:type="dxa"/>
          </w:tcPr>
          <w:p w14:paraId="49EC4A60" w14:textId="146CEB0D" w:rsidR="001561CD" w:rsidRDefault="001561CD" w:rsidP="001561CD">
            <w:pPr>
              <w:pStyle w:val="TableParagraph"/>
              <w:ind w:left="12"/>
              <w:jc w:val="center"/>
              <w:rPr>
                <w:b/>
                <w:sz w:val="20"/>
              </w:rPr>
            </w:pPr>
            <w:r>
              <w:rPr>
                <w:rFonts w:ascii="Calibri" w:eastAsia="Calibri" w:hAnsi="Calibri" w:cs="Calibri"/>
                <w:sz w:val="24"/>
              </w:rPr>
              <w:t xml:space="preserve"> </w:t>
            </w:r>
          </w:p>
        </w:tc>
      </w:tr>
      <w:tr w:rsidR="001561CD" w14:paraId="2467EE6B" w14:textId="77777777" w:rsidTr="007F2998">
        <w:trPr>
          <w:trHeight w:val="230"/>
        </w:trPr>
        <w:tc>
          <w:tcPr>
            <w:tcW w:w="2065" w:type="dxa"/>
          </w:tcPr>
          <w:p w14:paraId="310EF04F" w14:textId="318200B4" w:rsidR="001561CD" w:rsidRDefault="001561CD" w:rsidP="001561CD">
            <w:pPr>
              <w:pStyle w:val="TableParagraph"/>
              <w:ind w:left="0"/>
              <w:rPr>
                <w:sz w:val="20"/>
              </w:rPr>
            </w:pPr>
            <w:r>
              <w:rPr>
                <w:rFonts w:ascii="Calibri" w:eastAsia="Calibri" w:hAnsi="Calibri" w:cs="Calibri"/>
                <w:sz w:val="24"/>
              </w:rPr>
              <w:t xml:space="preserve">West </w:t>
            </w:r>
          </w:p>
        </w:tc>
        <w:tc>
          <w:tcPr>
            <w:tcW w:w="1890" w:type="dxa"/>
          </w:tcPr>
          <w:p w14:paraId="1F49CCF5" w14:textId="6361CEF5" w:rsidR="001561CD" w:rsidRDefault="001561CD" w:rsidP="001561CD">
            <w:pPr>
              <w:pStyle w:val="TableParagraph"/>
              <w:ind w:left="0"/>
              <w:rPr>
                <w:sz w:val="20"/>
              </w:rPr>
            </w:pPr>
            <w:r>
              <w:rPr>
                <w:rFonts w:ascii="Calibri" w:eastAsia="Calibri" w:hAnsi="Calibri" w:cs="Calibri"/>
                <w:sz w:val="24"/>
              </w:rPr>
              <w:t xml:space="preserve">Rebecca </w:t>
            </w:r>
          </w:p>
        </w:tc>
        <w:tc>
          <w:tcPr>
            <w:tcW w:w="5400" w:type="dxa"/>
          </w:tcPr>
          <w:p w14:paraId="2525E3D6" w14:textId="3A4D777A" w:rsidR="001561CD" w:rsidRDefault="001561CD" w:rsidP="001561CD">
            <w:pPr>
              <w:pStyle w:val="TableParagraph"/>
              <w:ind w:left="0"/>
              <w:rPr>
                <w:sz w:val="20"/>
              </w:rPr>
            </w:pPr>
            <w:r>
              <w:rPr>
                <w:rFonts w:ascii="Calibri" w:eastAsia="Calibri" w:hAnsi="Calibri" w:cs="Calibri"/>
                <w:sz w:val="24"/>
              </w:rPr>
              <w:t xml:space="preserve">Program Coordinator, AMRCC </w:t>
            </w:r>
          </w:p>
        </w:tc>
        <w:tc>
          <w:tcPr>
            <w:tcW w:w="1116" w:type="dxa"/>
          </w:tcPr>
          <w:p w14:paraId="39A25A1D" w14:textId="48ED616E" w:rsidR="001561CD" w:rsidRDefault="001561CD" w:rsidP="001561CD">
            <w:pPr>
              <w:pStyle w:val="TableParagraph"/>
              <w:ind w:left="11"/>
              <w:jc w:val="center"/>
              <w:rPr>
                <w:b/>
                <w:sz w:val="20"/>
              </w:rPr>
            </w:pPr>
            <w:r>
              <w:rPr>
                <w:rFonts w:ascii="Calibri" w:eastAsia="Calibri" w:hAnsi="Calibri" w:cs="Calibri"/>
                <w:sz w:val="24"/>
              </w:rPr>
              <w:t xml:space="preserve"> </w:t>
            </w:r>
          </w:p>
        </w:tc>
      </w:tr>
      <w:tr w:rsidR="001561CD" w14:paraId="5A391C84" w14:textId="77777777" w:rsidTr="007F2998">
        <w:trPr>
          <w:trHeight w:val="230"/>
        </w:trPr>
        <w:tc>
          <w:tcPr>
            <w:tcW w:w="2065" w:type="dxa"/>
          </w:tcPr>
          <w:p w14:paraId="42323738" w14:textId="55BF9832" w:rsidR="001561CD" w:rsidRDefault="001561CD" w:rsidP="001561CD">
            <w:pPr>
              <w:pStyle w:val="TableParagraph"/>
              <w:ind w:left="0"/>
              <w:rPr>
                <w:sz w:val="20"/>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150AEF73" w14:textId="323E8AD6" w:rsidR="001561CD" w:rsidRDefault="001561CD" w:rsidP="001561CD">
            <w:pPr>
              <w:pStyle w:val="TableParagraph"/>
              <w:ind w:left="0"/>
              <w:rPr>
                <w:sz w:val="20"/>
              </w:rPr>
            </w:pPr>
            <w:r>
              <w:rPr>
                <w:rFonts w:ascii="Calibri" w:eastAsia="Calibri" w:hAnsi="Calibri" w:cs="Calibri"/>
                <w:sz w:val="24"/>
              </w:rPr>
              <w:t xml:space="preserve">Kelly </w:t>
            </w:r>
          </w:p>
        </w:tc>
        <w:tc>
          <w:tcPr>
            <w:tcW w:w="5400" w:type="dxa"/>
          </w:tcPr>
          <w:p w14:paraId="1B7D299A" w14:textId="2460F0F6" w:rsidR="001561CD" w:rsidRDefault="001561CD" w:rsidP="001561CD">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2BB1ACA6" w14:textId="3608D034" w:rsidR="001561CD" w:rsidRDefault="001561CD" w:rsidP="001561CD">
            <w:pPr>
              <w:pStyle w:val="TableParagraph"/>
              <w:ind w:left="12"/>
              <w:jc w:val="center"/>
              <w:rPr>
                <w:b/>
                <w:sz w:val="20"/>
              </w:rPr>
            </w:pPr>
            <w:r>
              <w:rPr>
                <w:rFonts w:ascii="Calibri" w:eastAsia="Calibri" w:hAnsi="Calibri" w:cs="Calibri"/>
                <w:sz w:val="24"/>
              </w:rPr>
              <w:t xml:space="preserve">X </w:t>
            </w:r>
          </w:p>
        </w:tc>
      </w:tr>
    </w:tbl>
    <w:p w14:paraId="730C762E" w14:textId="3F81003B" w:rsidR="002A1ACB" w:rsidRPr="00FB5812" w:rsidRDefault="002A1ACB" w:rsidP="002A1ACB">
      <w:pPr>
        <w:pStyle w:val="Heading2"/>
      </w:pPr>
      <w:r>
        <w:t>Part 3 Academic Program Committee</w:t>
      </w:r>
      <w:r w:rsidR="009828F7">
        <w:t xml:space="preserv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A1ACB" w14:paraId="6237B71F" w14:textId="77777777" w:rsidTr="002A1ACB">
        <w:trPr>
          <w:trHeight w:val="230"/>
          <w:tblHeader/>
        </w:trPr>
        <w:tc>
          <w:tcPr>
            <w:tcW w:w="1975" w:type="dxa"/>
          </w:tcPr>
          <w:p w14:paraId="401EC9F5" w14:textId="16A1C626" w:rsidR="002A1ACB" w:rsidRDefault="002A1ACB" w:rsidP="00CF0032">
            <w:pPr>
              <w:pStyle w:val="TableParagraph"/>
              <w:ind w:left="0"/>
              <w:rPr>
                <w:b/>
                <w:sz w:val="20"/>
              </w:rPr>
            </w:pPr>
            <w:r>
              <w:rPr>
                <w:b/>
                <w:sz w:val="20"/>
              </w:rPr>
              <w:t>Last Name</w:t>
            </w:r>
          </w:p>
        </w:tc>
        <w:tc>
          <w:tcPr>
            <w:tcW w:w="1980" w:type="dxa"/>
          </w:tcPr>
          <w:p w14:paraId="2EB66199" w14:textId="0076A617" w:rsidR="002A1ACB" w:rsidRDefault="002A1ACB" w:rsidP="00CF0032">
            <w:pPr>
              <w:pStyle w:val="TableParagraph"/>
              <w:ind w:left="0"/>
              <w:rPr>
                <w:b/>
                <w:sz w:val="20"/>
              </w:rPr>
            </w:pPr>
            <w:r>
              <w:rPr>
                <w:b/>
                <w:sz w:val="20"/>
              </w:rPr>
              <w:t xml:space="preserve">First Name </w:t>
            </w:r>
          </w:p>
        </w:tc>
        <w:tc>
          <w:tcPr>
            <w:tcW w:w="3510" w:type="dxa"/>
          </w:tcPr>
          <w:p w14:paraId="78369098" w14:textId="674A76A4" w:rsidR="002A1ACB" w:rsidRDefault="002A1ACB" w:rsidP="00CF0032">
            <w:pPr>
              <w:pStyle w:val="TableParagraph"/>
              <w:ind w:left="0"/>
              <w:rPr>
                <w:b/>
                <w:sz w:val="20"/>
              </w:rPr>
            </w:pPr>
            <w:r>
              <w:rPr>
                <w:b/>
                <w:sz w:val="20"/>
              </w:rPr>
              <w:t>Role</w:t>
            </w:r>
          </w:p>
        </w:tc>
        <w:tc>
          <w:tcPr>
            <w:tcW w:w="1170" w:type="dxa"/>
          </w:tcPr>
          <w:p w14:paraId="60561A31" w14:textId="77777777" w:rsidR="002A1ACB" w:rsidRDefault="002A1ACB" w:rsidP="00CF0032">
            <w:pPr>
              <w:pStyle w:val="TableParagraph"/>
              <w:ind w:left="0" w:right="78"/>
              <w:rPr>
                <w:b/>
                <w:sz w:val="20"/>
              </w:rPr>
            </w:pPr>
            <w:r>
              <w:rPr>
                <w:b/>
                <w:sz w:val="20"/>
              </w:rPr>
              <w:t>Present</w:t>
            </w:r>
          </w:p>
        </w:tc>
      </w:tr>
      <w:tr w:rsidR="001561CD" w14:paraId="14729F88" w14:textId="77777777" w:rsidTr="002A1ACB">
        <w:trPr>
          <w:trHeight w:val="230"/>
        </w:trPr>
        <w:tc>
          <w:tcPr>
            <w:tcW w:w="1975" w:type="dxa"/>
          </w:tcPr>
          <w:p w14:paraId="0E78FAA1" w14:textId="14A88BB0" w:rsidR="001561CD" w:rsidRDefault="001561CD" w:rsidP="001561CD">
            <w:pPr>
              <w:pStyle w:val="TableParagraph"/>
              <w:ind w:left="0"/>
              <w:rPr>
                <w:sz w:val="20"/>
              </w:rPr>
            </w:pPr>
            <w:r>
              <w:rPr>
                <w:rFonts w:ascii="Calibri" w:eastAsia="Calibri" w:hAnsi="Calibri" w:cs="Calibri"/>
                <w:sz w:val="24"/>
              </w:rPr>
              <w:t xml:space="preserve">Bondurant </w:t>
            </w:r>
          </w:p>
        </w:tc>
        <w:tc>
          <w:tcPr>
            <w:tcW w:w="1980" w:type="dxa"/>
          </w:tcPr>
          <w:p w14:paraId="75E33285" w14:textId="21039DF4" w:rsidR="001561CD" w:rsidRDefault="001561CD" w:rsidP="001561CD">
            <w:pPr>
              <w:pStyle w:val="TableParagraph"/>
              <w:ind w:left="0"/>
              <w:rPr>
                <w:sz w:val="20"/>
              </w:rPr>
            </w:pPr>
            <w:r>
              <w:rPr>
                <w:rFonts w:ascii="Calibri" w:eastAsia="Calibri" w:hAnsi="Calibri" w:cs="Calibri"/>
                <w:sz w:val="24"/>
              </w:rPr>
              <w:t xml:space="preserve">Amber </w:t>
            </w:r>
          </w:p>
        </w:tc>
        <w:tc>
          <w:tcPr>
            <w:tcW w:w="3510" w:type="dxa"/>
          </w:tcPr>
          <w:p w14:paraId="5233A836" w14:textId="22CF6A44" w:rsidR="001561CD" w:rsidRDefault="001561CD" w:rsidP="001561CD">
            <w:pPr>
              <w:pStyle w:val="TableParagraph"/>
              <w:ind w:left="0"/>
              <w:rPr>
                <w:sz w:val="20"/>
              </w:rPr>
            </w:pPr>
            <w:r>
              <w:rPr>
                <w:rFonts w:ascii="Calibri" w:eastAsia="Calibri" w:hAnsi="Calibri" w:cs="Calibri"/>
                <w:sz w:val="24"/>
              </w:rPr>
              <w:t xml:space="preserve">OB/GYN </w:t>
            </w:r>
          </w:p>
        </w:tc>
        <w:tc>
          <w:tcPr>
            <w:tcW w:w="1170" w:type="dxa"/>
          </w:tcPr>
          <w:p w14:paraId="22C90286" w14:textId="0A2C7744" w:rsidR="001561CD" w:rsidRDefault="001561CD" w:rsidP="001561CD">
            <w:pPr>
              <w:pStyle w:val="TableParagraph"/>
              <w:ind w:left="12"/>
              <w:jc w:val="center"/>
              <w:rPr>
                <w:b/>
                <w:sz w:val="20"/>
              </w:rPr>
            </w:pPr>
            <w:r>
              <w:rPr>
                <w:rFonts w:ascii="Calibri" w:eastAsia="Calibri" w:hAnsi="Calibri" w:cs="Calibri"/>
              </w:rPr>
              <w:t xml:space="preserve"> </w:t>
            </w:r>
          </w:p>
        </w:tc>
      </w:tr>
      <w:tr w:rsidR="001561CD" w14:paraId="23787201" w14:textId="77777777" w:rsidTr="002A1ACB">
        <w:trPr>
          <w:trHeight w:val="230"/>
        </w:trPr>
        <w:tc>
          <w:tcPr>
            <w:tcW w:w="1975" w:type="dxa"/>
          </w:tcPr>
          <w:p w14:paraId="0C5ED783" w14:textId="66E826E5" w:rsidR="001561CD" w:rsidRDefault="001561CD" w:rsidP="001561CD">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7058F346" w14:textId="73290C0F" w:rsidR="001561CD" w:rsidRDefault="001561CD" w:rsidP="001561CD">
            <w:pPr>
              <w:pStyle w:val="TableParagraph"/>
              <w:ind w:left="0"/>
              <w:rPr>
                <w:sz w:val="20"/>
              </w:rPr>
            </w:pPr>
            <w:r>
              <w:rPr>
                <w:rFonts w:ascii="Calibri" w:eastAsia="Calibri" w:hAnsi="Calibri" w:cs="Calibri"/>
                <w:sz w:val="24"/>
              </w:rPr>
              <w:t xml:space="preserve">Rashmi </w:t>
            </w:r>
          </w:p>
        </w:tc>
        <w:tc>
          <w:tcPr>
            <w:tcW w:w="3510" w:type="dxa"/>
          </w:tcPr>
          <w:p w14:paraId="2D7E6B6C" w14:textId="08C098BC" w:rsidR="001561CD" w:rsidRDefault="001561CD" w:rsidP="001561CD">
            <w:pPr>
              <w:pStyle w:val="TableParagraph"/>
              <w:ind w:left="0"/>
              <w:rPr>
                <w:sz w:val="20"/>
              </w:rPr>
            </w:pPr>
            <w:r>
              <w:rPr>
                <w:rFonts w:ascii="Calibri" w:eastAsia="Calibri" w:hAnsi="Calibri" w:cs="Calibri"/>
                <w:sz w:val="24"/>
              </w:rPr>
              <w:t xml:space="preserve">Preliminary Internal Medicine </w:t>
            </w:r>
          </w:p>
        </w:tc>
        <w:tc>
          <w:tcPr>
            <w:tcW w:w="1170" w:type="dxa"/>
          </w:tcPr>
          <w:p w14:paraId="65EBD5DD" w14:textId="5FB00C62" w:rsidR="001561CD" w:rsidRDefault="001561CD" w:rsidP="001561CD">
            <w:pPr>
              <w:pStyle w:val="TableParagraph"/>
              <w:ind w:left="8"/>
              <w:jc w:val="center"/>
              <w:rPr>
                <w:sz w:val="20"/>
              </w:rPr>
            </w:pPr>
            <w:r>
              <w:rPr>
                <w:rFonts w:ascii="Calibri" w:eastAsia="Calibri" w:hAnsi="Calibri" w:cs="Calibri"/>
              </w:rPr>
              <w:t xml:space="preserve"> </w:t>
            </w:r>
          </w:p>
        </w:tc>
      </w:tr>
      <w:tr w:rsidR="001561CD" w14:paraId="4E084054" w14:textId="77777777" w:rsidTr="002A1ACB">
        <w:trPr>
          <w:trHeight w:val="230"/>
        </w:trPr>
        <w:tc>
          <w:tcPr>
            <w:tcW w:w="1975" w:type="dxa"/>
          </w:tcPr>
          <w:p w14:paraId="5EBA475C" w14:textId="7FD7EC41" w:rsidR="001561CD" w:rsidRDefault="001561CD" w:rsidP="001561CD">
            <w:pPr>
              <w:pStyle w:val="TableParagraph"/>
              <w:ind w:left="0"/>
              <w:rPr>
                <w:sz w:val="20"/>
              </w:rPr>
            </w:pPr>
            <w:r>
              <w:rPr>
                <w:rFonts w:ascii="Calibri" w:eastAsia="Calibri" w:hAnsi="Calibri" w:cs="Calibri"/>
                <w:sz w:val="24"/>
              </w:rPr>
              <w:t xml:space="preserve">Grieco </w:t>
            </w:r>
          </w:p>
        </w:tc>
        <w:tc>
          <w:tcPr>
            <w:tcW w:w="1980" w:type="dxa"/>
          </w:tcPr>
          <w:p w14:paraId="1B7C8391" w14:textId="198F85F5" w:rsidR="001561CD" w:rsidRDefault="001561CD" w:rsidP="001561CD">
            <w:pPr>
              <w:pStyle w:val="TableParagraph"/>
              <w:ind w:left="0"/>
              <w:rPr>
                <w:sz w:val="20"/>
              </w:rPr>
            </w:pPr>
            <w:r>
              <w:rPr>
                <w:rFonts w:ascii="Calibri" w:eastAsia="Calibri" w:hAnsi="Calibri" w:cs="Calibri"/>
                <w:sz w:val="24"/>
              </w:rPr>
              <w:t xml:space="preserve">Alex </w:t>
            </w:r>
          </w:p>
        </w:tc>
        <w:tc>
          <w:tcPr>
            <w:tcW w:w="3510" w:type="dxa"/>
          </w:tcPr>
          <w:p w14:paraId="2B507AB3" w14:textId="3212C3B9" w:rsidR="001561CD" w:rsidRDefault="001561CD" w:rsidP="001561CD">
            <w:pPr>
              <w:pStyle w:val="TableParagraph"/>
              <w:ind w:left="0"/>
              <w:rPr>
                <w:sz w:val="20"/>
              </w:rPr>
            </w:pPr>
            <w:r>
              <w:rPr>
                <w:rFonts w:ascii="Calibri" w:eastAsia="Calibri" w:hAnsi="Calibri" w:cs="Calibri"/>
                <w:sz w:val="24"/>
              </w:rPr>
              <w:t xml:space="preserve">Radiology </w:t>
            </w:r>
          </w:p>
        </w:tc>
        <w:tc>
          <w:tcPr>
            <w:tcW w:w="1170" w:type="dxa"/>
          </w:tcPr>
          <w:p w14:paraId="497FFC8B" w14:textId="14EB6122" w:rsidR="001561CD" w:rsidRDefault="001561CD" w:rsidP="001561CD">
            <w:pPr>
              <w:pStyle w:val="TableParagraph"/>
              <w:ind w:left="12"/>
              <w:jc w:val="center"/>
              <w:rPr>
                <w:b/>
                <w:sz w:val="20"/>
              </w:rPr>
            </w:pPr>
            <w:r>
              <w:rPr>
                <w:rFonts w:ascii="Calibri" w:eastAsia="Calibri" w:hAnsi="Calibri" w:cs="Calibri"/>
                <w:sz w:val="24"/>
              </w:rPr>
              <w:t xml:space="preserve"> </w:t>
            </w:r>
          </w:p>
        </w:tc>
      </w:tr>
      <w:tr w:rsidR="001561CD" w14:paraId="3C87D66E" w14:textId="77777777" w:rsidTr="002A1ACB">
        <w:trPr>
          <w:trHeight w:val="230"/>
        </w:trPr>
        <w:tc>
          <w:tcPr>
            <w:tcW w:w="1975" w:type="dxa"/>
          </w:tcPr>
          <w:p w14:paraId="2D98BC92" w14:textId="24FA0F6C" w:rsidR="001561CD" w:rsidRDefault="001561CD" w:rsidP="001561CD">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537C02A8" w14:textId="282E734F" w:rsidR="001561CD" w:rsidRDefault="001561CD" w:rsidP="001561CD">
            <w:pPr>
              <w:pStyle w:val="TableParagraph"/>
              <w:ind w:left="0"/>
              <w:rPr>
                <w:sz w:val="20"/>
              </w:rPr>
            </w:pPr>
            <w:r>
              <w:rPr>
                <w:rFonts w:ascii="Calibri" w:eastAsia="Calibri" w:hAnsi="Calibri" w:cs="Calibri"/>
                <w:sz w:val="24"/>
              </w:rPr>
              <w:t xml:space="preserve">Allison </w:t>
            </w:r>
          </w:p>
        </w:tc>
        <w:tc>
          <w:tcPr>
            <w:tcW w:w="3510" w:type="dxa"/>
          </w:tcPr>
          <w:p w14:paraId="5786EFA6" w14:textId="190A65B5" w:rsidR="001561CD" w:rsidRDefault="001561CD" w:rsidP="001561CD">
            <w:pPr>
              <w:pStyle w:val="TableParagraph"/>
              <w:ind w:left="0"/>
              <w:rPr>
                <w:sz w:val="20"/>
              </w:rPr>
            </w:pPr>
            <w:r>
              <w:rPr>
                <w:rFonts w:ascii="Calibri" w:eastAsia="Calibri" w:hAnsi="Calibri" w:cs="Calibri"/>
                <w:sz w:val="24"/>
              </w:rPr>
              <w:t xml:space="preserve">Family Medicine </w:t>
            </w:r>
          </w:p>
        </w:tc>
        <w:tc>
          <w:tcPr>
            <w:tcW w:w="1170" w:type="dxa"/>
          </w:tcPr>
          <w:p w14:paraId="6EA49F80" w14:textId="3EEC9996" w:rsidR="001561CD" w:rsidRDefault="001561CD" w:rsidP="001561CD">
            <w:pPr>
              <w:pStyle w:val="TableParagraph"/>
              <w:ind w:left="10"/>
              <w:jc w:val="center"/>
              <w:rPr>
                <w:sz w:val="20"/>
              </w:rPr>
            </w:pPr>
            <w:r>
              <w:rPr>
                <w:rFonts w:ascii="Calibri" w:eastAsia="Calibri" w:hAnsi="Calibri" w:cs="Calibri"/>
              </w:rPr>
              <w:t xml:space="preserve"> </w:t>
            </w:r>
          </w:p>
        </w:tc>
      </w:tr>
      <w:tr w:rsidR="001561CD" w14:paraId="44AA248A" w14:textId="77777777" w:rsidTr="002A1ACB">
        <w:trPr>
          <w:trHeight w:val="230"/>
        </w:trPr>
        <w:tc>
          <w:tcPr>
            <w:tcW w:w="1975" w:type="dxa"/>
          </w:tcPr>
          <w:p w14:paraId="423A0736" w14:textId="15CCD840" w:rsidR="001561CD" w:rsidRDefault="001561CD" w:rsidP="001561CD">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34276348" w14:textId="6E90D109" w:rsidR="001561CD" w:rsidRDefault="001561CD" w:rsidP="001561CD">
            <w:pPr>
              <w:pStyle w:val="TableParagraph"/>
              <w:ind w:left="0"/>
              <w:rPr>
                <w:sz w:val="20"/>
              </w:rPr>
            </w:pPr>
            <w:r>
              <w:rPr>
                <w:rFonts w:ascii="Calibri" w:eastAsia="Calibri" w:hAnsi="Calibri" w:cs="Calibri"/>
                <w:sz w:val="24"/>
              </w:rPr>
              <w:t xml:space="preserve">Julie </w:t>
            </w:r>
          </w:p>
        </w:tc>
        <w:tc>
          <w:tcPr>
            <w:tcW w:w="3510" w:type="dxa"/>
          </w:tcPr>
          <w:p w14:paraId="473386DF" w14:textId="44B0328A" w:rsidR="001561CD" w:rsidRDefault="001561CD" w:rsidP="001561CD">
            <w:pPr>
              <w:pStyle w:val="TableParagraph"/>
              <w:ind w:left="0"/>
              <w:rPr>
                <w:sz w:val="20"/>
              </w:rPr>
            </w:pPr>
            <w:r>
              <w:rPr>
                <w:rFonts w:ascii="Calibri" w:eastAsia="Calibri" w:hAnsi="Calibri" w:cs="Calibri"/>
                <w:sz w:val="24"/>
              </w:rPr>
              <w:t xml:space="preserve">Psychiatry </w:t>
            </w:r>
          </w:p>
        </w:tc>
        <w:tc>
          <w:tcPr>
            <w:tcW w:w="1170" w:type="dxa"/>
          </w:tcPr>
          <w:p w14:paraId="1EC9F434" w14:textId="368FC41B" w:rsidR="001561CD" w:rsidRDefault="001561CD" w:rsidP="001561CD">
            <w:pPr>
              <w:pStyle w:val="TableParagraph"/>
              <w:ind w:left="10"/>
              <w:jc w:val="center"/>
              <w:rPr>
                <w:sz w:val="20"/>
              </w:rPr>
            </w:pPr>
            <w:r>
              <w:rPr>
                <w:rFonts w:ascii="Calibri" w:eastAsia="Calibri" w:hAnsi="Calibri" w:cs="Calibri"/>
              </w:rPr>
              <w:t xml:space="preserve"> </w:t>
            </w:r>
          </w:p>
        </w:tc>
      </w:tr>
      <w:tr w:rsidR="001561CD" w14:paraId="37F73EE6" w14:textId="77777777" w:rsidTr="002A1ACB">
        <w:trPr>
          <w:trHeight w:val="230"/>
        </w:trPr>
        <w:tc>
          <w:tcPr>
            <w:tcW w:w="1975" w:type="dxa"/>
          </w:tcPr>
          <w:p w14:paraId="0297791F" w14:textId="44630FD5" w:rsidR="001561CD" w:rsidRDefault="001561CD" w:rsidP="001561CD">
            <w:pPr>
              <w:pStyle w:val="TableParagraph"/>
              <w:ind w:left="0"/>
              <w:rPr>
                <w:sz w:val="20"/>
              </w:rPr>
            </w:pPr>
            <w:r>
              <w:rPr>
                <w:rFonts w:ascii="Calibri" w:eastAsia="Calibri" w:hAnsi="Calibri" w:cs="Calibri"/>
                <w:sz w:val="24"/>
              </w:rPr>
              <w:t xml:space="preserve">Patel </w:t>
            </w:r>
          </w:p>
        </w:tc>
        <w:tc>
          <w:tcPr>
            <w:tcW w:w="1980" w:type="dxa"/>
          </w:tcPr>
          <w:p w14:paraId="080E3FCE" w14:textId="276337EC" w:rsidR="001561CD" w:rsidRDefault="001561CD" w:rsidP="001561CD">
            <w:pPr>
              <w:pStyle w:val="TableParagraph"/>
              <w:ind w:left="0"/>
              <w:rPr>
                <w:sz w:val="20"/>
              </w:rPr>
            </w:pPr>
            <w:r>
              <w:rPr>
                <w:rFonts w:ascii="Calibri" w:eastAsia="Calibri" w:hAnsi="Calibri" w:cs="Calibri"/>
                <w:sz w:val="24"/>
              </w:rPr>
              <w:t xml:space="preserve">Chirag </w:t>
            </w:r>
          </w:p>
        </w:tc>
        <w:tc>
          <w:tcPr>
            <w:tcW w:w="3510" w:type="dxa"/>
          </w:tcPr>
          <w:p w14:paraId="25B27564" w14:textId="24650E89" w:rsidR="001561CD" w:rsidRDefault="001561CD" w:rsidP="001561CD">
            <w:pPr>
              <w:pStyle w:val="TableParagraph"/>
              <w:ind w:left="0"/>
              <w:rPr>
                <w:sz w:val="20"/>
              </w:rPr>
            </w:pPr>
            <w:r>
              <w:rPr>
                <w:rFonts w:ascii="Calibri" w:eastAsia="Calibri" w:hAnsi="Calibri" w:cs="Calibri"/>
                <w:sz w:val="24"/>
              </w:rPr>
              <w:t xml:space="preserve">Internal Medicine </w:t>
            </w:r>
          </w:p>
        </w:tc>
        <w:tc>
          <w:tcPr>
            <w:tcW w:w="1170" w:type="dxa"/>
          </w:tcPr>
          <w:p w14:paraId="4A4E4699" w14:textId="53EB6147" w:rsidR="001561CD" w:rsidRDefault="001561CD" w:rsidP="001561CD">
            <w:pPr>
              <w:pStyle w:val="TableParagraph"/>
              <w:ind w:left="10"/>
              <w:jc w:val="center"/>
              <w:rPr>
                <w:sz w:val="20"/>
              </w:rPr>
            </w:pPr>
            <w:r>
              <w:rPr>
                <w:rFonts w:ascii="Calibri" w:eastAsia="Calibri" w:hAnsi="Calibri" w:cs="Calibri"/>
                <w:sz w:val="24"/>
              </w:rPr>
              <w:t xml:space="preserve"> </w:t>
            </w:r>
          </w:p>
        </w:tc>
      </w:tr>
      <w:tr w:rsidR="001561CD" w14:paraId="1E1DA1A7" w14:textId="77777777" w:rsidTr="002A1ACB">
        <w:trPr>
          <w:trHeight w:val="230"/>
        </w:trPr>
        <w:tc>
          <w:tcPr>
            <w:tcW w:w="1975" w:type="dxa"/>
          </w:tcPr>
          <w:p w14:paraId="37135DF8" w14:textId="07FFD3E3" w:rsidR="001561CD" w:rsidRDefault="001561CD" w:rsidP="001561CD">
            <w:pPr>
              <w:pStyle w:val="TableParagraph"/>
              <w:ind w:left="0"/>
              <w:rPr>
                <w:sz w:val="20"/>
              </w:rPr>
            </w:pPr>
            <w:r>
              <w:rPr>
                <w:rFonts w:ascii="Calibri" w:eastAsia="Calibri" w:hAnsi="Calibri" w:cs="Calibri"/>
                <w:sz w:val="24"/>
              </w:rPr>
              <w:t xml:space="preserve">Quick </w:t>
            </w:r>
          </w:p>
        </w:tc>
        <w:tc>
          <w:tcPr>
            <w:tcW w:w="1980" w:type="dxa"/>
          </w:tcPr>
          <w:p w14:paraId="7D08D1E0" w14:textId="7C705EF0" w:rsidR="001561CD" w:rsidRDefault="001561CD" w:rsidP="001561CD">
            <w:pPr>
              <w:pStyle w:val="TableParagraph"/>
              <w:ind w:left="0"/>
              <w:rPr>
                <w:sz w:val="20"/>
              </w:rPr>
            </w:pPr>
            <w:r>
              <w:rPr>
                <w:rFonts w:ascii="Calibri" w:eastAsia="Calibri" w:hAnsi="Calibri" w:cs="Calibri"/>
                <w:sz w:val="24"/>
              </w:rPr>
              <w:t xml:space="preserve">Adam </w:t>
            </w:r>
          </w:p>
        </w:tc>
        <w:tc>
          <w:tcPr>
            <w:tcW w:w="3510" w:type="dxa"/>
          </w:tcPr>
          <w:p w14:paraId="566875F6" w14:textId="7DF71538" w:rsidR="001561CD" w:rsidRDefault="001561CD" w:rsidP="001561CD">
            <w:pPr>
              <w:pStyle w:val="TableParagraph"/>
              <w:ind w:left="0"/>
              <w:rPr>
                <w:sz w:val="20"/>
              </w:rPr>
            </w:pPr>
            <w:r>
              <w:rPr>
                <w:rFonts w:ascii="Calibri" w:eastAsia="Calibri" w:hAnsi="Calibri" w:cs="Calibri"/>
                <w:sz w:val="24"/>
              </w:rPr>
              <w:t xml:space="preserve">Neurology </w:t>
            </w:r>
          </w:p>
        </w:tc>
        <w:tc>
          <w:tcPr>
            <w:tcW w:w="1170" w:type="dxa"/>
          </w:tcPr>
          <w:p w14:paraId="00823450" w14:textId="0AF60540" w:rsidR="001561CD" w:rsidRDefault="001561CD" w:rsidP="001561CD">
            <w:pPr>
              <w:pStyle w:val="TableParagraph"/>
              <w:ind w:left="10"/>
              <w:jc w:val="center"/>
              <w:rPr>
                <w:sz w:val="20"/>
              </w:rPr>
            </w:pPr>
            <w:r>
              <w:rPr>
                <w:rFonts w:ascii="Calibri" w:eastAsia="Calibri" w:hAnsi="Calibri" w:cs="Calibri"/>
              </w:rPr>
              <w:t xml:space="preserve"> </w:t>
            </w:r>
          </w:p>
        </w:tc>
      </w:tr>
      <w:tr w:rsidR="001561CD" w14:paraId="78E12307" w14:textId="77777777" w:rsidTr="002A1ACB">
        <w:trPr>
          <w:trHeight w:val="230"/>
        </w:trPr>
        <w:tc>
          <w:tcPr>
            <w:tcW w:w="1975" w:type="dxa"/>
          </w:tcPr>
          <w:p w14:paraId="66ECD975" w14:textId="1B341E20" w:rsidR="001561CD" w:rsidRDefault="001561CD" w:rsidP="001561CD">
            <w:pPr>
              <w:pStyle w:val="TableParagraph"/>
              <w:ind w:left="0"/>
              <w:rPr>
                <w:sz w:val="20"/>
              </w:rPr>
            </w:pPr>
            <w:r>
              <w:rPr>
                <w:rFonts w:ascii="Calibri" w:eastAsia="Calibri" w:hAnsi="Calibri" w:cs="Calibri"/>
                <w:sz w:val="24"/>
              </w:rPr>
              <w:t xml:space="preserve">Rossetti </w:t>
            </w:r>
          </w:p>
        </w:tc>
        <w:tc>
          <w:tcPr>
            <w:tcW w:w="1980" w:type="dxa"/>
          </w:tcPr>
          <w:p w14:paraId="275F4FFF" w14:textId="39747C1B" w:rsidR="001561CD" w:rsidRDefault="001561CD" w:rsidP="001561CD">
            <w:pPr>
              <w:pStyle w:val="TableParagraph"/>
              <w:ind w:left="0"/>
              <w:rPr>
                <w:sz w:val="20"/>
              </w:rPr>
            </w:pPr>
            <w:r>
              <w:rPr>
                <w:rFonts w:ascii="Calibri" w:eastAsia="Calibri" w:hAnsi="Calibri" w:cs="Calibri"/>
                <w:sz w:val="24"/>
              </w:rPr>
              <w:t xml:space="preserve">Allison </w:t>
            </w:r>
          </w:p>
        </w:tc>
        <w:tc>
          <w:tcPr>
            <w:tcW w:w="3510" w:type="dxa"/>
          </w:tcPr>
          <w:p w14:paraId="0E8CB219" w14:textId="44C9E06A" w:rsidR="001561CD" w:rsidRDefault="001561CD" w:rsidP="001561CD">
            <w:pPr>
              <w:pStyle w:val="TableParagraph"/>
              <w:ind w:left="0"/>
              <w:rPr>
                <w:sz w:val="20"/>
              </w:rPr>
            </w:pPr>
            <w:r>
              <w:rPr>
                <w:rFonts w:ascii="Calibri" w:eastAsia="Calibri" w:hAnsi="Calibri" w:cs="Calibri"/>
                <w:sz w:val="24"/>
              </w:rPr>
              <w:t xml:space="preserve">IM/Peds </w:t>
            </w:r>
          </w:p>
        </w:tc>
        <w:tc>
          <w:tcPr>
            <w:tcW w:w="1170" w:type="dxa"/>
          </w:tcPr>
          <w:p w14:paraId="46990EFF" w14:textId="0FB31CBA" w:rsidR="001561CD" w:rsidRDefault="001561CD" w:rsidP="001561CD">
            <w:pPr>
              <w:pStyle w:val="TableParagraph"/>
              <w:ind w:left="10"/>
              <w:jc w:val="center"/>
              <w:rPr>
                <w:sz w:val="20"/>
              </w:rPr>
            </w:pPr>
            <w:r>
              <w:rPr>
                <w:rFonts w:ascii="Calibri" w:eastAsia="Calibri" w:hAnsi="Calibri" w:cs="Calibri"/>
              </w:rPr>
              <w:t xml:space="preserve"> </w:t>
            </w:r>
          </w:p>
        </w:tc>
      </w:tr>
      <w:tr w:rsidR="001561CD" w14:paraId="267C3F46" w14:textId="77777777" w:rsidTr="002A1ACB">
        <w:trPr>
          <w:trHeight w:val="230"/>
        </w:trPr>
        <w:tc>
          <w:tcPr>
            <w:tcW w:w="1975" w:type="dxa"/>
          </w:tcPr>
          <w:p w14:paraId="2AE0904C" w14:textId="6537FA5C" w:rsidR="001561CD" w:rsidRDefault="001561CD" w:rsidP="001561CD">
            <w:pPr>
              <w:pStyle w:val="TableParagraph"/>
              <w:ind w:left="0"/>
              <w:rPr>
                <w:sz w:val="20"/>
              </w:rPr>
            </w:pPr>
          </w:p>
        </w:tc>
        <w:tc>
          <w:tcPr>
            <w:tcW w:w="1980" w:type="dxa"/>
          </w:tcPr>
          <w:p w14:paraId="040C7301" w14:textId="348B75EE" w:rsidR="001561CD" w:rsidRDefault="001561CD" w:rsidP="001561CD">
            <w:pPr>
              <w:pStyle w:val="TableParagraph"/>
              <w:ind w:left="0"/>
              <w:rPr>
                <w:sz w:val="20"/>
              </w:rPr>
            </w:pPr>
          </w:p>
        </w:tc>
        <w:tc>
          <w:tcPr>
            <w:tcW w:w="3510" w:type="dxa"/>
          </w:tcPr>
          <w:p w14:paraId="6CA49419" w14:textId="43126A79" w:rsidR="001561CD" w:rsidRDefault="001561CD" w:rsidP="001561CD">
            <w:pPr>
              <w:pStyle w:val="TableParagraph"/>
              <w:ind w:left="0"/>
              <w:rPr>
                <w:sz w:val="20"/>
              </w:rPr>
            </w:pPr>
          </w:p>
        </w:tc>
        <w:tc>
          <w:tcPr>
            <w:tcW w:w="1170" w:type="dxa"/>
          </w:tcPr>
          <w:p w14:paraId="00D27FC4" w14:textId="4C3908C6" w:rsidR="001561CD" w:rsidRDefault="001561CD" w:rsidP="001561CD">
            <w:pPr>
              <w:pStyle w:val="TableParagraph"/>
              <w:ind w:left="10"/>
              <w:jc w:val="center"/>
              <w:rPr>
                <w:sz w:val="20"/>
              </w:rPr>
            </w:pPr>
          </w:p>
        </w:tc>
      </w:tr>
      <w:tr w:rsidR="001561CD" w14:paraId="133725BC" w14:textId="77777777" w:rsidTr="002A1ACB">
        <w:trPr>
          <w:trHeight w:val="230"/>
        </w:trPr>
        <w:tc>
          <w:tcPr>
            <w:tcW w:w="1975" w:type="dxa"/>
          </w:tcPr>
          <w:p w14:paraId="4D6B8A4E" w14:textId="0D97C9B1" w:rsidR="001561CD" w:rsidRDefault="001561CD" w:rsidP="001561CD">
            <w:pPr>
              <w:pStyle w:val="TableParagraph"/>
              <w:ind w:left="0"/>
              <w:rPr>
                <w:sz w:val="20"/>
              </w:rPr>
            </w:pPr>
          </w:p>
        </w:tc>
        <w:tc>
          <w:tcPr>
            <w:tcW w:w="1980" w:type="dxa"/>
          </w:tcPr>
          <w:p w14:paraId="31A5A834" w14:textId="2D5AC080" w:rsidR="001561CD" w:rsidRDefault="001561CD" w:rsidP="001561CD">
            <w:pPr>
              <w:pStyle w:val="TableParagraph"/>
              <w:ind w:left="0"/>
              <w:rPr>
                <w:sz w:val="20"/>
              </w:rPr>
            </w:pPr>
          </w:p>
        </w:tc>
        <w:tc>
          <w:tcPr>
            <w:tcW w:w="3510" w:type="dxa"/>
          </w:tcPr>
          <w:p w14:paraId="3B32B2E0" w14:textId="3C052B4B" w:rsidR="001561CD" w:rsidRDefault="001561CD" w:rsidP="001561CD">
            <w:pPr>
              <w:pStyle w:val="TableParagraph"/>
              <w:ind w:left="0"/>
              <w:rPr>
                <w:sz w:val="20"/>
              </w:rPr>
            </w:pPr>
          </w:p>
        </w:tc>
        <w:tc>
          <w:tcPr>
            <w:tcW w:w="1170" w:type="dxa"/>
          </w:tcPr>
          <w:p w14:paraId="23050901" w14:textId="2F8C7F87" w:rsidR="001561CD" w:rsidRDefault="001561CD" w:rsidP="001561CD">
            <w:pPr>
              <w:pStyle w:val="TableParagraph"/>
              <w:ind w:left="10"/>
              <w:jc w:val="center"/>
              <w:rPr>
                <w:sz w:val="20"/>
              </w:rPr>
            </w:pPr>
          </w:p>
        </w:tc>
      </w:tr>
    </w:tbl>
    <w:p w14:paraId="2BC136B6" w14:textId="77777777" w:rsidR="002A1ACB" w:rsidRDefault="002A1ACB" w:rsidP="00FB5812">
      <w:pPr>
        <w:pStyle w:val="Heading2"/>
      </w:pPr>
    </w:p>
    <w:p w14:paraId="72508B1B" w14:textId="1ECB5B59" w:rsidR="009828F7" w:rsidRPr="00FB5812" w:rsidRDefault="009828F7"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9828F7" w14:paraId="309B88B4" w14:textId="77777777" w:rsidTr="00CF0032">
        <w:trPr>
          <w:trHeight w:val="230"/>
          <w:tblHeader/>
        </w:trPr>
        <w:tc>
          <w:tcPr>
            <w:tcW w:w="1975" w:type="dxa"/>
          </w:tcPr>
          <w:p w14:paraId="16F56DA4" w14:textId="77777777" w:rsidR="009828F7" w:rsidRDefault="009828F7" w:rsidP="00CF0032">
            <w:pPr>
              <w:pStyle w:val="TableParagraph"/>
              <w:ind w:left="0"/>
              <w:rPr>
                <w:b/>
                <w:sz w:val="20"/>
              </w:rPr>
            </w:pPr>
            <w:r>
              <w:rPr>
                <w:b/>
                <w:sz w:val="20"/>
              </w:rPr>
              <w:t>Last Name</w:t>
            </w:r>
          </w:p>
        </w:tc>
        <w:tc>
          <w:tcPr>
            <w:tcW w:w="1980" w:type="dxa"/>
          </w:tcPr>
          <w:p w14:paraId="607BF688" w14:textId="77777777" w:rsidR="009828F7" w:rsidRDefault="009828F7" w:rsidP="00CF0032">
            <w:pPr>
              <w:pStyle w:val="TableParagraph"/>
              <w:ind w:left="0"/>
              <w:rPr>
                <w:b/>
                <w:sz w:val="20"/>
              </w:rPr>
            </w:pPr>
            <w:r>
              <w:rPr>
                <w:b/>
                <w:sz w:val="20"/>
              </w:rPr>
              <w:t xml:space="preserve">First Name </w:t>
            </w:r>
          </w:p>
        </w:tc>
        <w:tc>
          <w:tcPr>
            <w:tcW w:w="3510" w:type="dxa"/>
          </w:tcPr>
          <w:p w14:paraId="0EADA3F7" w14:textId="77777777" w:rsidR="009828F7" w:rsidRDefault="009828F7" w:rsidP="00CF0032">
            <w:pPr>
              <w:pStyle w:val="TableParagraph"/>
              <w:ind w:left="0"/>
              <w:rPr>
                <w:b/>
                <w:sz w:val="20"/>
              </w:rPr>
            </w:pPr>
            <w:r>
              <w:rPr>
                <w:b/>
                <w:sz w:val="20"/>
              </w:rPr>
              <w:t>Role</w:t>
            </w:r>
          </w:p>
        </w:tc>
        <w:tc>
          <w:tcPr>
            <w:tcW w:w="1170" w:type="dxa"/>
          </w:tcPr>
          <w:p w14:paraId="3677E511" w14:textId="77777777" w:rsidR="009828F7" w:rsidRDefault="009828F7" w:rsidP="00CF0032">
            <w:pPr>
              <w:pStyle w:val="TableParagraph"/>
              <w:ind w:left="0" w:right="78"/>
              <w:rPr>
                <w:b/>
                <w:sz w:val="20"/>
              </w:rPr>
            </w:pPr>
            <w:r>
              <w:rPr>
                <w:b/>
                <w:sz w:val="20"/>
              </w:rPr>
              <w:t>Present</w:t>
            </w:r>
          </w:p>
        </w:tc>
      </w:tr>
      <w:tr w:rsidR="001561CD" w14:paraId="44B9C894" w14:textId="77777777" w:rsidTr="00CF0032">
        <w:trPr>
          <w:trHeight w:val="230"/>
        </w:trPr>
        <w:tc>
          <w:tcPr>
            <w:tcW w:w="1975" w:type="dxa"/>
          </w:tcPr>
          <w:p w14:paraId="59D83ED3" w14:textId="68C1B545" w:rsidR="001561CD" w:rsidRDefault="001561CD" w:rsidP="001561CD">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57EF11E6" w14:textId="6A54005E" w:rsidR="001561CD" w:rsidRDefault="001561CD" w:rsidP="001561CD">
            <w:pPr>
              <w:pStyle w:val="TableParagraph"/>
              <w:ind w:left="0"/>
              <w:rPr>
                <w:sz w:val="20"/>
              </w:rPr>
            </w:pPr>
            <w:r>
              <w:rPr>
                <w:rFonts w:ascii="Calibri" w:eastAsia="Calibri" w:hAnsi="Calibri" w:cs="Calibri"/>
                <w:sz w:val="24"/>
              </w:rPr>
              <w:t xml:space="preserve">Andrew </w:t>
            </w:r>
          </w:p>
        </w:tc>
        <w:tc>
          <w:tcPr>
            <w:tcW w:w="3510" w:type="dxa"/>
          </w:tcPr>
          <w:p w14:paraId="098E77F4" w14:textId="339EF575" w:rsidR="001561CD" w:rsidRDefault="001561CD" w:rsidP="001561CD">
            <w:pPr>
              <w:pStyle w:val="TableParagraph"/>
              <w:ind w:left="0"/>
              <w:rPr>
                <w:sz w:val="20"/>
              </w:rPr>
            </w:pPr>
            <w:r>
              <w:rPr>
                <w:rFonts w:ascii="Calibri" w:eastAsia="Calibri" w:hAnsi="Calibri" w:cs="Calibri"/>
                <w:sz w:val="24"/>
              </w:rPr>
              <w:t xml:space="preserve">Student Representative, Med 4 </w:t>
            </w:r>
          </w:p>
        </w:tc>
        <w:tc>
          <w:tcPr>
            <w:tcW w:w="1170" w:type="dxa"/>
          </w:tcPr>
          <w:p w14:paraId="399C857C" w14:textId="25A3F58A" w:rsidR="001561CD" w:rsidRDefault="001561CD" w:rsidP="001561CD">
            <w:pPr>
              <w:pStyle w:val="TableParagraph"/>
              <w:ind w:left="12"/>
              <w:jc w:val="center"/>
              <w:rPr>
                <w:b/>
                <w:sz w:val="20"/>
              </w:rPr>
            </w:pPr>
            <w:r>
              <w:rPr>
                <w:rFonts w:ascii="Calibri" w:eastAsia="Calibri" w:hAnsi="Calibri" w:cs="Calibri"/>
                <w:sz w:val="24"/>
              </w:rPr>
              <w:t xml:space="preserve"> </w:t>
            </w:r>
          </w:p>
        </w:tc>
      </w:tr>
      <w:tr w:rsidR="001561CD" w14:paraId="43DD9F4E" w14:textId="77777777" w:rsidTr="00CF0032">
        <w:trPr>
          <w:trHeight w:val="230"/>
        </w:trPr>
        <w:tc>
          <w:tcPr>
            <w:tcW w:w="1975" w:type="dxa"/>
          </w:tcPr>
          <w:p w14:paraId="2650AA23" w14:textId="1E0F727F" w:rsidR="001561CD" w:rsidRDefault="001561CD" w:rsidP="001561CD">
            <w:pPr>
              <w:pStyle w:val="TableParagraph"/>
              <w:ind w:left="0"/>
              <w:rPr>
                <w:sz w:val="20"/>
              </w:rPr>
            </w:pPr>
            <w:r>
              <w:rPr>
                <w:rFonts w:ascii="Calibri" w:eastAsia="Calibri" w:hAnsi="Calibri" w:cs="Calibri"/>
                <w:sz w:val="24"/>
              </w:rPr>
              <w:t xml:space="preserve">Chen </w:t>
            </w:r>
          </w:p>
        </w:tc>
        <w:tc>
          <w:tcPr>
            <w:tcW w:w="1980" w:type="dxa"/>
          </w:tcPr>
          <w:p w14:paraId="7F9BC86B" w14:textId="51A830ED" w:rsidR="001561CD" w:rsidRDefault="001561CD" w:rsidP="001561CD">
            <w:pPr>
              <w:pStyle w:val="TableParagraph"/>
              <w:ind w:left="0"/>
              <w:rPr>
                <w:sz w:val="20"/>
              </w:rPr>
            </w:pPr>
            <w:r>
              <w:rPr>
                <w:rFonts w:ascii="Calibri" w:eastAsia="Calibri" w:hAnsi="Calibri" w:cs="Calibri"/>
                <w:sz w:val="24"/>
              </w:rPr>
              <w:t xml:space="preserve">David </w:t>
            </w:r>
          </w:p>
        </w:tc>
        <w:tc>
          <w:tcPr>
            <w:tcW w:w="3510" w:type="dxa"/>
          </w:tcPr>
          <w:p w14:paraId="1664AA8F" w14:textId="3C69D62E" w:rsidR="001561CD" w:rsidRDefault="001561CD" w:rsidP="001561CD">
            <w:pPr>
              <w:pStyle w:val="TableParagraph"/>
              <w:ind w:left="0"/>
              <w:rPr>
                <w:sz w:val="20"/>
              </w:rPr>
            </w:pPr>
            <w:r>
              <w:rPr>
                <w:rFonts w:ascii="Calibri" w:eastAsia="Calibri" w:hAnsi="Calibri" w:cs="Calibri"/>
                <w:sz w:val="24"/>
              </w:rPr>
              <w:t xml:space="preserve">Student Representative, Med 4 </w:t>
            </w:r>
          </w:p>
        </w:tc>
        <w:tc>
          <w:tcPr>
            <w:tcW w:w="1170" w:type="dxa"/>
          </w:tcPr>
          <w:p w14:paraId="2EEFE2D4" w14:textId="1A42EE49" w:rsidR="001561CD" w:rsidRDefault="001561CD" w:rsidP="001561CD">
            <w:pPr>
              <w:pStyle w:val="TableParagraph"/>
              <w:ind w:left="8"/>
              <w:jc w:val="center"/>
              <w:rPr>
                <w:sz w:val="20"/>
              </w:rPr>
            </w:pPr>
            <w:r>
              <w:rPr>
                <w:rFonts w:ascii="Calibri" w:eastAsia="Calibri" w:hAnsi="Calibri" w:cs="Calibri"/>
                <w:sz w:val="24"/>
              </w:rPr>
              <w:t xml:space="preserve"> </w:t>
            </w:r>
          </w:p>
        </w:tc>
      </w:tr>
      <w:tr w:rsidR="001561CD" w14:paraId="5503CCA7" w14:textId="77777777" w:rsidTr="00CF0032">
        <w:trPr>
          <w:trHeight w:val="230"/>
        </w:trPr>
        <w:tc>
          <w:tcPr>
            <w:tcW w:w="1975" w:type="dxa"/>
          </w:tcPr>
          <w:p w14:paraId="28354755" w14:textId="14BC3798" w:rsidR="001561CD" w:rsidRDefault="001561CD" w:rsidP="001561CD">
            <w:pPr>
              <w:pStyle w:val="TableParagraph"/>
              <w:ind w:left="0"/>
              <w:rPr>
                <w:sz w:val="20"/>
              </w:rPr>
            </w:pPr>
            <w:r>
              <w:rPr>
                <w:rFonts w:ascii="Calibri" w:eastAsia="Calibri" w:hAnsi="Calibri" w:cs="Calibri"/>
                <w:sz w:val="24"/>
              </w:rPr>
              <w:t xml:space="preserve">Pandit </w:t>
            </w:r>
          </w:p>
        </w:tc>
        <w:tc>
          <w:tcPr>
            <w:tcW w:w="1980" w:type="dxa"/>
          </w:tcPr>
          <w:p w14:paraId="1EFE531C" w14:textId="13AD8A3A" w:rsidR="001561CD" w:rsidRDefault="001561CD" w:rsidP="001561CD">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1DC71ABD" w14:textId="039C9BE8" w:rsidR="001561CD" w:rsidRDefault="001561CD" w:rsidP="001561CD">
            <w:pPr>
              <w:pStyle w:val="TableParagraph"/>
              <w:ind w:left="0"/>
              <w:rPr>
                <w:sz w:val="20"/>
              </w:rPr>
            </w:pPr>
            <w:r>
              <w:rPr>
                <w:rFonts w:ascii="Calibri" w:eastAsia="Calibri" w:hAnsi="Calibri" w:cs="Calibri"/>
                <w:sz w:val="24"/>
              </w:rPr>
              <w:t xml:space="preserve">Student Representative, Med 4 </w:t>
            </w:r>
          </w:p>
        </w:tc>
        <w:tc>
          <w:tcPr>
            <w:tcW w:w="1170" w:type="dxa"/>
          </w:tcPr>
          <w:p w14:paraId="7A5975A9" w14:textId="1DE76FA3" w:rsidR="001561CD" w:rsidRDefault="001561CD" w:rsidP="001561CD">
            <w:pPr>
              <w:pStyle w:val="TableParagraph"/>
              <w:ind w:left="12"/>
              <w:jc w:val="center"/>
              <w:rPr>
                <w:b/>
                <w:sz w:val="20"/>
              </w:rPr>
            </w:pPr>
            <w:r>
              <w:rPr>
                <w:rFonts w:ascii="Calibri" w:eastAsia="Calibri" w:hAnsi="Calibri" w:cs="Calibri"/>
                <w:sz w:val="24"/>
              </w:rPr>
              <w:t xml:space="preserve">X </w:t>
            </w:r>
          </w:p>
        </w:tc>
      </w:tr>
      <w:tr w:rsidR="001561CD" w14:paraId="474F4616" w14:textId="77777777" w:rsidTr="00CF0032">
        <w:trPr>
          <w:trHeight w:val="230"/>
        </w:trPr>
        <w:tc>
          <w:tcPr>
            <w:tcW w:w="1975" w:type="dxa"/>
          </w:tcPr>
          <w:p w14:paraId="0DCF110A" w14:textId="52B2861F" w:rsidR="001561CD" w:rsidRDefault="001561CD" w:rsidP="001561CD">
            <w:pPr>
              <w:pStyle w:val="TableParagraph"/>
              <w:ind w:left="0"/>
              <w:rPr>
                <w:sz w:val="20"/>
              </w:rPr>
            </w:pPr>
            <w:r>
              <w:rPr>
                <w:rFonts w:ascii="Calibri" w:eastAsia="Calibri" w:hAnsi="Calibri" w:cs="Calibri"/>
                <w:sz w:val="24"/>
              </w:rPr>
              <w:t xml:space="preserve">Ringwald </w:t>
            </w:r>
          </w:p>
        </w:tc>
        <w:tc>
          <w:tcPr>
            <w:tcW w:w="1980" w:type="dxa"/>
          </w:tcPr>
          <w:p w14:paraId="5BCD7576" w14:textId="25D03F29" w:rsidR="001561CD" w:rsidRDefault="001561CD" w:rsidP="001561CD">
            <w:pPr>
              <w:pStyle w:val="TableParagraph"/>
              <w:ind w:left="0"/>
              <w:rPr>
                <w:sz w:val="20"/>
              </w:rPr>
            </w:pPr>
            <w:r>
              <w:rPr>
                <w:rFonts w:ascii="Calibri" w:eastAsia="Calibri" w:hAnsi="Calibri" w:cs="Calibri"/>
                <w:sz w:val="24"/>
              </w:rPr>
              <w:t xml:space="preserve">Bryce </w:t>
            </w:r>
          </w:p>
        </w:tc>
        <w:tc>
          <w:tcPr>
            <w:tcW w:w="3510" w:type="dxa"/>
          </w:tcPr>
          <w:p w14:paraId="74201EFC" w14:textId="4113D0F3" w:rsidR="001561CD" w:rsidRDefault="001561CD" w:rsidP="001561CD">
            <w:pPr>
              <w:pStyle w:val="TableParagraph"/>
              <w:ind w:left="0"/>
              <w:rPr>
                <w:sz w:val="20"/>
              </w:rPr>
            </w:pPr>
            <w:r>
              <w:rPr>
                <w:rFonts w:ascii="Calibri" w:eastAsia="Calibri" w:hAnsi="Calibri" w:cs="Calibri"/>
                <w:sz w:val="24"/>
              </w:rPr>
              <w:t xml:space="preserve">Student Representative, Med 3 </w:t>
            </w:r>
          </w:p>
        </w:tc>
        <w:tc>
          <w:tcPr>
            <w:tcW w:w="1170" w:type="dxa"/>
          </w:tcPr>
          <w:p w14:paraId="0F5191B3" w14:textId="35BFEDFA" w:rsidR="001561CD" w:rsidRDefault="001561CD" w:rsidP="001561CD">
            <w:pPr>
              <w:pStyle w:val="TableParagraph"/>
              <w:ind w:left="10"/>
              <w:jc w:val="center"/>
              <w:rPr>
                <w:sz w:val="20"/>
              </w:rPr>
            </w:pPr>
            <w:r>
              <w:rPr>
                <w:rFonts w:ascii="Calibri" w:eastAsia="Calibri" w:hAnsi="Calibri" w:cs="Calibri"/>
                <w:sz w:val="24"/>
              </w:rPr>
              <w:t xml:space="preserve"> </w:t>
            </w:r>
          </w:p>
        </w:tc>
      </w:tr>
      <w:tr w:rsidR="001561CD" w14:paraId="7140303A" w14:textId="77777777" w:rsidTr="00CF0032">
        <w:trPr>
          <w:trHeight w:val="230"/>
        </w:trPr>
        <w:tc>
          <w:tcPr>
            <w:tcW w:w="1975" w:type="dxa"/>
          </w:tcPr>
          <w:p w14:paraId="47408D76" w14:textId="1F1956DB" w:rsidR="001561CD" w:rsidRDefault="001561CD" w:rsidP="001561CD">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127FCF0C" w14:textId="2A25CA87" w:rsidR="001561CD" w:rsidRDefault="001561CD" w:rsidP="001561CD">
            <w:pPr>
              <w:pStyle w:val="TableParagraph"/>
              <w:ind w:left="0"/>
              <w:rPr>
                <w:sz w:val="20"/>
              </w:rPr>
            </w:pPr>
            <w:r>
              <w:rPr>
                <w:rFonts w:ascii="Calibri" w:eastAsia="Calibri" w:hAnsi="Calibri" w:cs="Calibri"/>
                <w:sz w:val="24"/>
              </w:rPr>
              <w:t xml:space="preserve">Colleen </w:t>
            </w:r>
          </w:p>
        </w:tc>
        <w:tc>
          <w:tcPr>
            <w:tcW w:w="3510" w:type="dxa"/>
          </w:tcPr>
          <w:p w14:paraId="4C36B768" w14:textId="06D77503" w:rsidR="001561CD" w:rsidRDefault="001561CD" w:rsidP="001561CD">
            <w:pPr>
              <w:pStyle w:val="TableParagraph"/>
              <w:ind w:left="0"/>
              <w:rPr>
                <w:sz w:val="20"/>
              </w:rPr>
            </w:pPr>
            <w:r>
              <w:rPr>
                <w:rFonts w:ascii="Calibri" w:eastAsia="Calibri" w:hAnsi="Calibri" w:cs="Calibri"/>
                <w:sz w:val="24"/>
              </w:rPr>
              <w:t xml:space="preserve">Student Representative, Med 4 </w:t>
            </w:r>
          </w:p>
        </w:tc>
        <w:tc>
          <w:tcPr>
            <w:tcW w:w="1170" w:type="dxa"/>
          </w:tcPr>
          <w:p w14:paraId="6A26E586" w14:textId="1F83670E" w:rsidR="001561CD" w:rsidRDefault="001561CD" w:rsidP="001561CD">
            <w:pPr>
              <w:pStyle w:val="TableParagraph"/>
              <w:ind w:left="10"/>
              <w:jc w:val="center"/>
              <w:rPr>
                <w:sz w:val="20"/>
              </w:rPr>
            </w:pPr>
            <w:r>
              <w:rPr>
                <w:rFonts w:ascii="Calibri" w:eastAsia="Calibri" w:hAnsi="Calibri" w:cs="Calibri"/>
                <w:sz w:val="24"/>
              </w:rPr>
              <w:t xml:space="preserve"> </w:t>
            </w:r>
          </w:p>
        </w:tc>
      </w:tr>
      <w:tr w:rsidR="001561CD" w14:paraId="12A5677A" w14:textId="77777777" w:rsidTr="00CF0032">
        <w:trPr>
          <w:trHeight w:val="230"/>
        </w:trPr>
        <w:tc>
          <w:tcPr>
            <w:tcW w:w="1975" w:type="dxa"/>
          </w:tcPr>
          <w:p w14:paraId="46870626" w14:textId="71868D55" w:rsidR="001561CD" w:rsidRDefault="001561CD" w:rsidP="001561CD">
            <w:pPr>
              <w:pStyle w:val="TableParagraph"/>
              <w:ind w:left="0"/>
              <w:rPr>
                <w:sz w:val="20"/>
              </w:rPr>
            </w:pPr>
          </w:p>
        </w:tc>
        <w:tc>
          <w:tcPr>
            <w:tcW w:w="1980" w:type="dxa"/>
          </w:tcPr>
          <w:p w14:paraId="4503BAFE" w14:textId="58BD4ED8" w:rsidR="001561CD" w:rsidRDefault="001561CD" w:rsidP="001561CD">
            <w:pPr>
              <w:pStyle w:val="TableParagraph"/>
              <w:ind w:left="0"/>
              <w:rPr>
                <w:sz w:val="20"/>
              </w:rPr>
            </w:pPr>
          </w:p>
        </w:tc>
        <w:tc>
          <w:tcPr>
            <w:tcW w:w="3510" w:type="dxa"/>
          </w:tcPr>
          <w:p w14:paraId="3B297E49" w14:textId="377D3093" w:rsidR="001561CD" w:rsidRDefault="001561CD" w:rsidP="001561CD">
            <w:pPr>
              <w:pStyle w:val="TableParagraph"/>
              <w:ind w:left="0"/>
              <w:rPr>
                <w:sz w:val="20"/>
              </w:rPr>
            </w:pPr>
          </w:p>
        </w:tc>
        <w:tc>
          <w:tcPr>
            <w:tcW w:w="1170" w:type="dxa"/>
          </w:tcPr>
          <w:p w14:paraId="41DE9275" w14:textId="753CC5CD" w:rsidR="001561CD" w:rsidRDefault="001561CD" w:rsidP="001561CD">
            <w:pPr>
              <w:pStyle w:val="TableParagraph"/>
              <w:ind w:left="10"/>
              <w:jc w:val="center"/>
              <w:rPr>
                <w:sz w:val="20"/>
              </w:rPr>
            </w:pPr>
          </w:p>
        </w:tc>
      </w:tr>
      <w:tr w:rsidR="001561CD" w14:paraId="35EAE58E" w14:textId="77777777" w:rsidTr="00CF0032">
        <w:trPr>
          <w:trHeight w:val="230"/>
        </w:trPr>
        <w:tc>
          <w:tcPr>
            <w:tcW w:w="1975" w:type="dxa"/>
          </w:tcPr>
          <w:p w14:paraId="6E7F660B" w14:textId="63EBC049" w:rsidR="001561CD" w:rsidRDefault="001561CD" w:rsidP="001561CD">
            <w:pPr>
              <w:pStyle w:val="TableParagraph"/>
              <w:ind w:left="0"/>
              <w:rPr>
                <w:sz w:val="20"/>
              </w:rPr>
            </w:pPr>
          </w:p>
        </w:tc>
        <w:tc>
          <w:tcPr>
            <w:tcW w:w="1980" w:type="dxa"/>
          </w:tcPr>
          <w:p w14:paraId="287AB314" w14:textId="013B8862" w:rsidR="001561CD" w:rsidRDefault="001561CD" w:rsidP="001561CD">
            <w:pPr>
              <w:pStyle w:val="TableParagraph"/>
              <w:ind w:left="0"/>
              <w:rPr>
                <w:sz w:val="20"/>
              </w:rPr>
            </w:pPr>
          </w:p>
        </w:tc>
        <w:tc>
          <w:tcPr>
            <w:tcW w:w="3510" w:type="dxa"/>
          </w:tcPr>
          <w:p w14:paraId="0634BC25" w14:textId="6DE83B65" w:rsidR="001561CD" w:rsidRDefault="001561CD" w:rsidP="001561CD">
            <w:pPr>
              <w:pStyle w:val="TableParagraph"/>
              <w:ind w:left="0"/>
              <w:rPr>
                <w:sz w:val="20"/>
              </w:rPr>
            </w:pPr>
          </w:p>
        </w:tc>
        <w:tc>
          <w:tcPr>
            <w:tcW w:w="1170" w:type="dxa"/>
          </w:tcPr>
          <w:p w14:paraId="30227B8F" w14:textId="51E8E00D" w:rsidR="001561CD" w:rsidRDefault="001561CD" w:rsidP="001561CD">
            <w:pPr>
              <w:pStyle w:val="TableParagraph"/>
              <w:ind w:left="10"/>
              <w:jc w:val="center"/>
              <w:rPr>
                <w:sz w:val="20"/>
              </w:rPr>
            </w:pPr>
          </w:p>
        </w:tc>
      </w:tr>
      <w:tr w:rsidR="001561CD" w14:paraId="508AA988" w14:textId="77777777" w:rsidTr="00CF0032">
        <w:trPr>
          <w:trHeight w:val="230"/>
        </w:trPr>
        <w:tc>
          <w:tcPr>
            <w:tcW w:w="1975" w:type="dxa"/>
          </w:tcPr>
          <w:p w14:paraId="0F7552CE" w14:textId="0CA64A2A" w:rsidR="001561CD" w:rsidRDefault="001561CD" w:rsidP="001561CD">
            <w:pPr>
              <w:pStyle w:val="TableParagraph"/>
              <w:ind w:left="0"/>
              <w:rPr>
                <w:sz w:val="20"/>
              </w:rPr>
            </w:pPr>
          </w:p>
        </w:tc>
        <w:tc>
          <w:tcPr>
            <w:tcW w:w="1980" w:type="dxa"/>
          </w:tcPr>
          <w:p w14:paraId="22F650A0" w14:textId="78B68201" w:rsidR="001561CD" w:rsidRDefault="001561CD" w:rsidP="001561CD">
            <w:pPr>
              <w:pStyle w:val="TableParagraph"/>
              <w:ind w:left="0"/>
              <w:rPr>
                <w:sz w:val="20"/>
              </w:rPr>
            </w:pPr>
          </w:p>
        </w:tc>
        <w:tc>
          <w:tcPr>
            <w:tcW w:w="3510" w:type="dxa"/>
          </w:tcPr>
          <w:p w14:paraId="5E7FCEE8" w14:textId="3F353EC9" w:rsidR="001561CD" w:rsidRDefault="001561CD" w:rsidP="001561CD">
            <w:pPr>
              <w:pStyle w:val="TableParagraph"/>
              <w:ind w:left="0"/>
              <w:rPr>
                <w:sz w:val="20"/>
              </w:rPr>
            </w:pPr>
          </w:p>
        </w:tc>
        <w:tc>
          <w:tcPr>
            <w:tcW w:w="1170" w:type="dxa"/>
          </w:tcPr>
          <w:p w14:paraId="683190BE" w14:textId="663CA28F" w:rsidR="001561CD" w:rsidRDefault="001561CD" w:rsidP="001561CD">
            <w:pPr>
              <w:pStyle w:val="TableParagraph"/>
              <w:ind w:left="10"/>
              <w:jc w:val="center"/>
              <w:rPr>
                <w:sz w:val="20"/>
              </w:rPr>
            </w:pPr>
          </w:p>
        </w:tc>
      </w:tr>
      <w:tr w:rsidR="001561CD" w14:paraId="149F1E36" w14:textId="77777777" w:rsidTr="00CF0032">
        <w:trPr>
          <w:trHeight w:val="230"/>
        </w:trPr>
        <w:tc>
          <w:tcPr>
            <w:tcW w:w="1975" w:type="dxa"/>
          </w:tcPr>
          <w:p w14:paraId="72969E72" w14:textId="19C7F0C0" w:rsidR="001561CD" w:rsidRDefault="001561CD" w:rsidP="001561CD">
            <w:pPr>
              <w:pStyle w:val="TableParagraph"/>
              <w:ind w:left="0"/>
              <w:rPr>
                <w:sz w:val="20"/>
              </w:rPr>
            </w:pPr>
          </w:p>
        </w:tc>
        <w:tc>
          <w:tcPr>
            <w:tcW w:w="1980" w:type="dxa"/>
          </w:tcPr>
          <w:p w14:paraId="174965AA" w14:textId="1A3FB9CF" w:rsidR="001561CD" w:rsidRDefault="001561CD" w:rsidP="001561CD">
            <w:pPr>
              <w:pStyle w:val="TableParagraph"/>
              <w:ind w:left="0"/>
              <w:rPr>
                <w:sz w:val="20"/>
              </w:rPr>
            </w:pPr>
          </w:p>
        </w:tc>
        <w:tc>
          <w:tcPr>
            <w:tcW w:w="3510" w:type="dxa"/>
          </w:tcPr>
          <w:p w14:paraId="75CDF41C" w14:textId="2EB2BE6A" w:rsidR="001561CD" w:rsidRDefault="001561CD" w:rsidP="001561CD">
            <w:pPr>
              <w:pStyle w:val="TableParagraph"/>
              <w:ind w:left="0"/>
              <w:rPr>
                <w:sz w:val="20"/>
              </w:rPr>
            </w:pPr>
          </w:p>
        </w:tc>
        <w:tc>
          <w:tcPr>
            <w:tcW w:w="1170" w:type="dxa"/>
          </w:tcPr>
          <w:p w14:paraId="791ACFB4" w14:textId="6277F304" w:rsidR="001561CD" w:rsidRDefault="001561CD" w:rsidP="001561CD">
            <w:pPr>
              <w:pStyle w:val="TableParagraph"/>
              <w:ind w:left="10"/>
              <w:jc w:val="center"/>
              <w:rPr>
                <w:sz w:val="20"/>
              </w:rPr>
            </w:pPr>
          </w:p>
        </w:tc>
      </w:tr>
      <w:tr w:rsidR="001561CD" w14:paraId="7AB6870D" w14:textId="77777777" w:rsidTr="00CF0032">
        <w:trPr>
          <w:trHeight w:val="230"/>
        </w:trPr>
        <w:tc>
          <w:tcPr>
            <w:tcW w:w="1975" w:type="dxa"/>
          </w:tcPr>
          <w:p w14:paraId="3756ADCC" w14:textId="71107210" w:rsidR="001561CD" w:rsidRDefault="001561CD" w:rsidP="001561CD">
            <w:pPr>
              <w:pStyle w:val="TableParagraph"/>
              <w:ind w:left="0"/>
              <w:rPr>
                <w:sz w:val="20"/>
              </w:rPr>
            </w:pPr>
          </w:p>
        </w:tc>
        <w:tc>
          <w:tcPr>
            <w:tcW w:w="1980" w:type="dxa"/>
          </w:tcPr>
          <w:p w14:paraId="13563D15" w14:textId="1193E04C" w:rsidR="001561CD" w:rsidRDefault="001561CD" w:rsidP="001561CD">
            <w:pPr>
              <w:pStyle w:val="TableParagraph"/>
              <w:ind w:left="0"/>
              <w:rPr>
                <w:sz w:val="20"/>
              </w:rPr>
            </w:pPr>
          </w:p>
        </w:tc>
        <w:tc>
          <w:tcPr>
            <w:tcW w:w="3510" w:type="dxa"/>
          </w:tcPr>
          <w:p w14:paraId="6E721D87" w14:textId="0CA0D83A" w:rsidR="001561CD" w:rsidRDefault="001561CD" w:rsidP="001561CD">
            <w:pPr>
              <w:pStyle w:val="TableParagraph"/>
              <w:ind w:left="0"/>
              <w:rPr>
                <w:sz w:val="20"/>
              </w:rPr>
            </w:pPr>
          </w:p>
        </w:tc>
        <w:tc>
          <w:tcPr>
            <w:tcW w:w="1170" w:type="dxa"/>
          </w:tcPr>
          <w:p w14:paraId="2AE3A826" w14:textId="266BB238" w:rsidR="001561CD" w:rsidRDefault="001561CD" w:rsidP="001561CD">
            <w:pPr>
              <w:pStyle w:val="TableParagraph"/>
              <w:ind w:left="10"/>
              <w:jc w:val="center"/>
              <w:rPr>
                <w:sz w:val="20"/>
              </w:rPr>
            </w:pPr>
          </w:p>
        </w:tc>
      </w:tr>
    </w:tbl>
    <w:p w14:paraId="3532A5B9" w14:textId="77777777" w:rsidR="002A1ACB" w:rsidRDefault="002A1ACB" w:rsidP="00FB5812">
      <w:pPr>
        <w:pStyle w:val="Heading2"/>
      </w:pPr>
    </w:p>
    <w:p w14:paraId="6D098CAB" w14:textId="2E5CB258" w:rsidR="00FB5812" w:rsidRPr="00FB5812" w:rsidRDefault="00FB581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9828F7" w14:paraId="1C210648" w14:textId="77777777" w:rsidTr="009A7016">
        <w:trPr>
          <w:trHeight w:val="230"/>
          <w:tblHeader/>
        </w:trPr>
        <w:tc>
          <w:tcPr>
            <w:tcW w:w="2666" w:type="dxa"/>
          </w:tcPr>
          <w:p w14:paraId="2AE4AA03" w14:textId="77777777" w:rsidR="009828F7" w:rsidRDefault="009828F7" w:rsidP="00FB5812">
            <w:pPr>
              <w:pStyle w:val="TableParagraph"/>
              <w:ind w:left="0"/>
              <w:rPr>
                <w:b/>
                <w:sz w:val="20"/>
              </w:rPr>
            </w:pPr>
            <w:r>
              <w:rPr>
                <w:b/>
                <w:sz w:val="20"/>
              </w:rPr>
              <w:t>Name</w:t>
            </w:r>
          </w:p>
        </w:tc>
      </w:tr>
      <w:tr w:rsidR="001561CD" w14:paraId="5756F52C" w14:textId="77777777" w:rsidTr="009A7016">
        <w:trPr>
          <w:trHeight w:val="230"/>
        </w:trPr>
        <w:tc>
          <w:tcPr>
            <w:tcW w:w="2666" w:type="dxa"/>
          </w:tcPr>
          <w:p w14:paraId="39FAB154" w14:textId="3AE6D413" w:rsidR="001561CD" w:rsidRDefault="001561CD" w:rsidP="001561CD">
            <w:pPr>
              <w:pStyle w:val="TableParagraph"/>
              <w:ind w:left="0"/>
              <w:rPr>
                <w:sz w:val="20"/>
              </w:rPr>
            </w:pPr>
            <w:r>
              <w:rPr>
                <w:sz w:val="20"/>
              </w:rPr>
              <w:t>Lindsey Ruff</w:t>
            </w:r>
          </w:p>
        </w:tc>
      </w:tr>
      <w:tr w:rsidR="001561CD" w14:paraId="021E95DB" w14:textId="77777777" w:rsidTr="009A7016">
        <w:trPr>
          <w:trHeight w:val="230"/>
        </w:trPr>
        <w:tc>
          <w:tcPr>
            <w:tcW w:w="2666" w:type="dxa"/>
          </w:tcPr>
          <w:p w14:paraId="3E088C00" w14:textId="4462BE3C" w:rsidR="001561CD" w:rsidRDefault="001561CD" w:rsidP="001561CD">
            <w:pPr>
              <w:pStyle w:val="TableParagraph"/>
              <w:ind w:left="0"/>
              <w:rPr>
                <w:sz w:val="20"/>
              </w:rPr>
            </w:pPr>
            <w:r>
              <w:rPr>
                <w:sz w:val="20"/>
              </w:rPr>
              <w:t>Tristan Weaver</w:t>
            </w:r>
          </w:p>
        </w:tc>
      </w:tr>
      <w:tr w:rsidR="001561CD" w14:paraId="4896242D" w14:textId="77777777" w:rsidTr="009A7016">
        <w:trPr>
          <w:trHeight w:val="230"/>
        </w:trPr>
        <w:tc>
          <w:tcPr>
            <w:tcW w:w="2666" w:type="dxa"/>
          </w:tcPr>
          <w:p w14:paraId="6A679DF1" w14:textId="1B28DBC4" w:rsidR="001561CD" w:rsidRDefault="001561CD" w:rsidP="001561CD">
            <w:pPr>
              <w:pStyle w:val="TableParagraph"/>
              <w:ind w:left="0"/>
              <w:rPr>
                <w:sz w:val="20"/>
              </w:rPr>
            </w:pPr>
            <w:r>
              <w:rPr>
                <w:sz w:val="20"/>
              </w:rPr>
              <w:t>Dawn Watson</w:t>
            </w:r>
          </w:p>
        </w:tc>
      </w:tr>
      <w:tr w:rsidR="001561CD" w14:paraId="317F2BEE" w14:textId="77777777" w:rsidTr="009A7016">
        <w:trPr>
          <w:trHeight w:val="230"/>
        </w:trPr>
        <w:tc>
          <w:tcPr>
            <w:tcW w:w="2666" w:type="dxa"/>
          </w:tcPr>
          <w:p w14:paraId="42F69BB4" w14:textId="77777777" w:rsidR="001561CD" w:rsidRDefault="001561CD" w:rsidP="001561CD">
            <w:pPr>
              <w:pStyle w:val="TableParagraph"/>
              <w:ind w:left="0"/>
              <w:rPr>
                <w:sz w:val="20"/>
              </w:rPr>
            </w:pPr>
          </w:p>
        </w:tc>
      </w:tr>
      <w:tr w:rsidR="001561CD" w14:paraId="01E5A497" w14:textId="77777777" w:rsidTr="009A7016">
        <w:trPr>
          <w:trHeight w:val="230"/>
        </w:trPr>
        <w:tc>
          <w:tcPr>
            <w:tcW w:w="2666" w:type="dxa"/>
          </w:tcPr>
          <w:p w14:paraId="7ECB5D82" w14:textId="77777777" w:rsidR="001561CD" w:rsidRDefault="001561CD" w:rsidP="001561CD">
            <w:pPr>
              <w:pStyle w:val="TableParagraph"/>
              <w:ind w:left="0"/>
              <w:rPr>
                <w:sz w:val="20"/>
              </w:rPr>
            </w:pPr>
          </w:p>
        </w:tc>
      </w:tr>
    </w:tbl>
    <w:p w14:paraId="1512F2DC" w14:textId="77777777" w:rsidR="007F2998" w:rsidRDefault="007F2998"/>
    <w:p w14:paraId="3DE4D9CD" w14:textId="77777777" w:rsidR="007F2998" w:rsidRDefault="007F2998"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7F2998" w14:paraId="45644D1A" w14:textId="77777777" w:rsidTr="007F2998">
        <w:trPr>
          <w:trHeight w:val="230"/>
          <w:tblHeader/>
        </w:trPr>
        <w:tc>
          <w:tcPr>
            <w:tcW w:w="715" w:type="dxa"/>
          </w:tcPr>
          <w:p w14:paraId="0F846046" w14:textId="159FA2D7" w:rsidR="007F2998" w:rsidRDefault="007F2998" w:rsidP="0037548C">
            <w:pPr>
              <w:pStyle w:val="TableParagraph"/>
              <w:ind w:left="0"/>
              <w:rPr>
                <w:b/>
                <w:sz w:val="20"/>
              </w:rPr>
            </w:pPr>
            <w:r>
              <w:rPr>
                <w:b/>
                <w:sz w:val="20"/>
              </w:rPr>
              <w:t>#</w:t>
            </w:r>
          </w:p>
        </w:tc>
        <w:tc>
          <w:tcPr>
            <w:tcW w:w="7830" w:type="dxa"/>
          </w:tcPr>
          <w:p w14:paraId="646E05E4" w14:textId="47363F4C" w:rsidR="007F2998" w:rsidRDefault="007F2998" w:rsidP="0037548C">
            <w:pPr>
              <w:pStyle w:val="TableParagraph"/>
              <w:ind w:left="0"/>
              <w:rPr>
                <w:b/>
                <w:sz w:val="20"/>
              </w:rPr>
            </w:pPr>
            <w:r>
              <w:rPr>
                <w:b/>
                <w:sz w:val="20"/>
              </w:rPr>
              <w:t xml:space="preserve">Agenda Item </w:t>
            </w:r>
          </w:p>
        </w:tc>
      </w:tr>
      <w:tr w:rsidR="001561CD" w14:paraId="6A85789A" w14:textId="77777777" w:rsidTr="007F2998">
        <w:trPr>
          <w:trHeight w:val="230"/>
        </w:trPr>
        <w:tc>
          <w:tcPr>
            <w:tcW w:w="715" w:type="dxa"/>
          </w:tcPr>
          <w:p w14:paraId="33EEC27A" w14:textId="6F1BBBAB" w:rsidR="001561CD" w:rsidRDefault="001561CD" w:rsidP="001561CD">
            <w:pPr>
              <w:pStyle w:val="TableParagraph"/>
              <w:ind w:left="0"/>
              <w:rPr>
                <w:sz w:val="20"/>
              </w:rPr>
            </w:pPr>
            <w:r>
              <w:t xml:space="preserve">1 </w:t>
            </w:r>
          </w:p>
        </w:tc>
        <w:tc>
          <w:tcPr>
            <w:tcW w:w="7830" w:type="dxa"/>
          </w:tcPr>
          <w:p w14:paraId="69A7889A" w14:textId="15FB8283" w:rsidR="001561CD" w:rsidRDefault="001561CD" w:rsidP="001561CD">
            <w:pPr>
              <w:pStyle w:val="TableParagraph"/>
              <w:ind w:left="0"/>
              <w:rPr>
                <w:sz w:val="20"/>
              </w:rPr>
            </w:pPr>
            <w:r>
              <w:t xml:space="preserve">Meeting Minutes Approval </w:t>
            </w:r>
          </w:p>
        </w:tc>
      </w:tr>
      <w:tr w:rsidR="001561CD" w14:paraId="7D37AFEF" w14:textId="77777777" w:rsidTr="007F2998">
        <w:trPr>
          <w:trHeight w:val="230"/>
        </w:trPr>
        <w:tc>
          <w:tcPr>
            <w:tcW w:w="715" w:type="dxa"/>
          </w:tcPr>
          <w:p w14:paraId="1D708B7B" w14:textId="360CA0BD" w:rsidR="001561CD" w:rsidRDefault="001561CD" w:rsidP="001561CD">
            <w:pPr>
              <w:pStyle w:val="TableParagraph"/>
              <w:ind w:left="0"/>
              <w:rPr>
                <w:sz w:val="20"/>
              </w:rPr>
            </w:pPr>
            <w:r>
              <w:t xml:space="preserve">2 </w:t>
            </w:r>
          </w:p>
        </w:tc>
        <w:tc>
          <w:tcPr>
            <w:tcW w:w="7830" w:type="dxa"/>
          </w:tcPr>
          <w:p w14:paraId="1D7F4DB3" w14:textId="77777777" w:rsidR="001561CD" w:rsidRDefault="001561CD" w:rsidP="001561CD">
            <w:pPr>
              <w:spacing w:line="259" w:lineRule="auto"/>
            </w:pPr>
            <w:r>
              <w:t xml:space="preserve">Old Business/Announcement </w:t>
            </w:r>
          </w:p>
          <w:p w14:paraId="37D49A1A" w14:textId="77777777" w:rsidR="001561CD" w:rsidRDefault="001561CD" w:rsidP="001561CD">
            <w:pPr>
              <w:spacing w:line="259" w:lineRule="auto"/>
            </w:pPr>
            <w:r>
              <w:t xml:space="preserve">-AAMC 2020 Medical Education Calls for Submissions </w:t>
            </w:r>
          </w:p>
          <w:p w14:paraId="7228BB9F" w14:textId="77777777" w:rsidR="001561CD" w:rsidRDefault="001561CD" w:rsidP="001561CD">
            <w:pPr>
              <w:spacing w:line="259" w:lineRule="auto"/>
            </w:pPr>
            <w:r>
              <w:t xml:space="preserve">-New Student Advocate </w:t>
            </w:r>
            <w:r>
              <w:rPr>
                <w:rFonts w:ascii="Calibri" w:eastAsia="Calibri" w:hAnsi="Calibri" w:cs="Calibri"/>
              </w:rPr>
              <w:t>–</w:t>
            </w:r>
            <w:r>
              <w:t xml:space="preserve"> Lisa Christian, PhD  </w:t>
            </w:r>
          </w:p>
          <w:p w14:paraId="01A3B7DE" w14:textId="1FB2BD59" w:rsidR="001561CD" w:rsidRDefault="001561CD" w:rsidP="001561CD">
            <w:pPr>
              <w:pStyle w:val="TableParagraph"/>
              <w:ind w:left="0"/>
              <w:rPr>
                <w:sz w:val="20"/>
              </w:rPr>
            </w:pPr>
            <w:r>
              <w:t xml:space="preserve">-Introduction to Part 3 </w:t>
            </w:r>
            <w:r>
              <w:rPr>
                <w:rFonts w:ascii="Calibri" w:eastAsia="Calibri" w:hAnsi="Calibri" w:cs="Calibri"/>
              </w:rPr>
              <w:t>–</w:t>
            </w:r>
            <w:r>
              <w:t xml:space="preserve"> December 2</w:t>
            </w:r>
            <w:r>
              <w:rPr>
                <w:vertAlign w:val="superscript"/>
              </w:rPr>
              <w:t>nd</w:t>
            </w:r>
            <w:r>
              <w:t xml:space="preserve"> 5:30-7:30 </w:t>
            </w:r>
            <w:proofErr w:type="spellStart"/>
            <w:r>
              <w:t>Meiling</w:t>
            </w:r>
            <w:proofErr w:type="spellEnd"/>
            <w:r>
              <w:t xml:space="preserve"> 112  </w:t>
            </w:r>
          </w:p>
        </w:tc>
      </w:tr>
      <w:tr w:rsidR="001561CD" w14:paraId="0E8FD3B1" w14:textId="77777777" w:rsidTr="007F2998">
        <w:trPr>
          <w:trHeight w:val="230"/>
        </w:trPr>
        <w:tc>
          <w:tcPr>
            <w:tcW w:w="715" w:type="dxa"/>
          </w:tcPr>
          <w:p w14:paraId="5C656256" w14:textId="2DC7F602" w:rsidR="001561CD" w:rsidRDefault="001561CD" w:rsidP="001561CD">
            <w:pPr>
              <w:pStyle w:val="TableParagraph"/>
              <w:ind w:left="0"/>
              <w:rPr>
                <w:sz w:val="20"/>
              </w:rPr>
            </w:pPr>
            <w:r>
              <w:t xml:space="preserve">3 </w:t>
            </w:r>
          </w:p>
        </w:tc>
        <w:tc>
          <w:tcPr>
            <w:tcW w:w="7830" w:type="dxa"/>
          </w:tcPr>
          <w:p w14:paraId="387A6E29" w14:textId="6B358337" w:rsidR="001561CD" w:rsidRDefault="001561CD" w:rsidP="001561CD">
            <w:pPr>
              <w:pStyle w:val="TableParagraph"/>
              <w:ind w:left="0"/>
              <w:rPr>
                <w:sz w:val="20"/>
              </w:rPr>
            </w:pPr>
            <w:r>
              <w:t xml:space="preserve">Anesthesia Research Elective Proposal  </w:t>
            </w:r>
          </w:p>
        </w:tc>
      </w:tr>
      <w:tr w:rsidR="001561CD" w14:paraId="2566C8DF" w14:textId="77777777" w:rsidTr="007F2998">
        <w:trPr>
          <w:trHeight w:val="230"/>
        </w:trPr>
        <w:tc>
          <w:tcPr>
            <w:tcW w:w="715" w:type="dxa"/>
          </w:tcPr>
          <w:p w14:paraId="3EB8D576" w14:textId="01F43DB2" w:rsidR="001561CD" w:rsidRDefault="001561CD" w:rsidP="001561CD">
            <w:pPr>
              <w:pStyle w:val="TableParagraph"/>
              <w:ind w:left="0"/>
              <w:rPr>
                <w:sz w:val="20"/>
              </w:rPr>
            </w:pPr>
            <w:r>
              <w:t xml:space="preserve">4 </w:t>
            </w:r>
          </w:p>
        </w:tc>
        <w:tc>
          <w:tcPr>
            <w:tcW w:w="7830" w:type="dxa"/>
          </w:tcPr>
          <w:p w14:paraId="11EF76DC" w14:textId="77777777" w:rsidR="001561CD" w:rsidRDefault="001561CD" w:rsidP="001561CD">
            <w:pPr>
              <w:spacing w:line="259" w:lineRule="auto"/>
            </w:pPr>
            <w:r>
              <w:t xml:space="preserve">Pre-Operative Evaluation and Surgical Management of </w:t>
            </w:r>
          </w:p>
          <w:p w14:paraId="53E1F77E" w14:textId="2AAF9B4F" w:rsidR="001561CD" w:rsidRDefault="001561CD" w:rsidP="001561CD">
            <w:pPr>
              <w:pStyle w:val="TableParagraph"/>
              <w:ind w:left="0"/>
              <w:rPr>
                <w:sz w:val="20"/>
              </w:rPr>
            </w:pPr>
            <w:r>
              <w:t>Children with Medically Intractable Epilepsy Elective Proposal</w:t>
            </w:r>
          </w:p>
        </w:tc>
      </w:tr>
      <w:tr w:rsidR="001561CD" w14:paraId="08BBE737" w14:textId="77777777" w:rsidTr="007F2998">
        <w:trPr>
          <w:trHeight w:val="230"/>
        </w:trPr>
        <w:tc>
          <w:tcPr>
            <w:tcW w:w="715" w:type="dxa"/>
          </w:tcPr>
          <w:p w14:paraId="7334D971" w14:textId="6A61101F" w:rsidR="001561CD" w:rsidRDefault="001561CD" w:rsidP="001561CD">
            <w:pPr>
              <w:pStyle w:val="TableParagraph"/>
              <w:ind w:left="0"/>
              <w:rPr>
                <w:sz w:val="20"/>
              </w:rPr>
            </w:pPr>
            <w:r>
              <w:t xml:space="preserve">5 </w:t>
            </w:r>
          </w:p>
        </w:tc>
        <w:tc>
          <w:tcPr>
            <w:tcW w:w="7830" w:type="dxa"/>
          </w:tcPr>
          <w:p w14:paraId="4D86BA5D" w14:textId="28B4777D" w:rsidR="001561CD" w:rsidRDefault="001561CD" w:rsidP="001561CD">
            <w:pPr>
              <w:pStyle w:val="TableParagraph"/>
              <w:ind w:left="0"/>
              <w:rPr>
                <w:sz w:val="20"/>
              </w:rPr>
            </w:pPr>
            <w:r>
              <w:t xml:space="preserve">LCME Update </w:t>
            </w:r>
          </w:p>
        </w:tc>
      </w:tr>
      <w:tr w:rsidR="001561CD" w14:paraId="05533EE9" w14:textId="77777777" w:rsidTr="007F2998">
        <w:trPr>
          <w:trHeight w:val="230"/>
        </w:trPr>
        <w:tc>
          <w:tcPr>
            <w:tcW w:w="715" w:type="dxa"/>
          </w:tcPr>
          <w:p w14:paraId="41FC7299" w14:textId="1E73CD5C" w:rsidR="001561CD" w:rsidRDefault="001561CD" w:rsidP="001561CD">
            <w:pPr>
              <w:pStyle w:val="TableParagraph"/>
              <w:ind w:left="0"/>
              <w:rPr>
                <w:sz w:val="20"/>
              </w:rPr>
            </w:pPr>
            <w:r>
              <w:lastRenderedPageBreak/>
              <w:t xml:space="preserve">6 </w:t>
            </w:r>
          </w:p>
        </w:tc>
        <w:tc>
          <w:tcPr>
            <w:tcW w:w="7830" w:type="dxa"/>
          </w:tcPr>
          <w:p w14:paraId="0CC53A1E" w14:textId="5B99F466" w:rsidR="001561CD" w:rsidRDefault="001561CD" w:rsidP="001561CD">
            <w:pPr>
              <w:pStyle w:val="TableParagraph"/>
              <w:ind w:left="0"/>
              <w:rPr>
                <w:sz w:val="20"/>
              </w:rPr>
            </w:pPr>
            <w:r>
              <w:t xml:space="preserve">Standing Reports </w:t>
            </w:r>
          </w:p>
        </w:tc>
      </w:tr>
      <w:tr w:rsidR="001561CD" w14:paraId="1BD048CF" w14:textId="77777777" w:rsidTr="007F2998">
        <w:trPr>
          <w:trHeight w:val="230"/>
        </w:trPr>
        <w:tc>
          <w:tcPr>
            <w:tcW w:w="715" w:type="dxa"/>
          </w:tcPr>
          <w:p w14:paraId="1AE6750A" w14:textId="2085E89F" w:rsidR="001561CD" w:rsidRDefault="001561CD" w:rsidP="001561CD">
            <w:pPr>
              <w:pStyle w:val="TableParagraph"/>
              <w:ind w:left="0"/>
            </w:pPr>
            <w:r>
              <w:t xml:space="preserve">7 </w:t>
            </w:r>
          </w:p>
        </w:tc>
        <w:tc>
          <w:tcPr>
            <w:tcW w:w="7830" w:type="dxa"/>
          </w:tcPr>
          <w:p w14:paraId="1624C618" w14:textId="4C39D0CF" w:rsidR="001561CD" w:rsidRDefault="001561CD" w:rsidP="001561CD">
            <w:pPr>
              <w:pStyle w:val="TableParagraph"/>
              <w:ind w:left="0"/>
            </w:pPr>
            <w:r>
              <w:t xml:space="preserve">Student Report </w:t>
            </w:r>
          </w:p>
        </w:tc>
      </w:tr>
    </w:tbl>
    <w:p w14:paraId="6ECD7908" w14:textId="1A793D5E" w:rsidR="001561CD" w:rsidRPr="00AD23C5" w:rsidRDefault="001561CD" w:rsidP="00AD23C5">
      <w:pPr>
        <w:pStyle w:val="Heading2"/>
        <w:rPr>
          <w:b/>
          <w:bCs/>
        </w:rPr>
      </w:pPr>
      <w:r w:rsidRPr="00AD23C5">
        <w:rPr>
          <w:b/>
          <w:bCs/>
        </w:rPr>
        <w:t xml:space="preserve">Item 1: Approval of Meeting Minutes </w:t>
      </w:r>
    </w:p>
    <w:p w14:paraId="5BA90E55" w14:textId="77777777" w:rsidR="001561CD" w:rsidRDefault="001561CD" w:rsidP="001561CD">
      <w:pPr>
        <w:spacing w:after="0"/>
        <w:ind w:left="216" w:hanging="10"/>
      </w:pPr>
      <w:r>
        <w:rPr>
          <w:u w:val="single" w:color="000000"/>
        </w:rPr>
        <w:t>Discussion/Action</w:t>
      </w:r>
      <w:r>
        <w:t xml:space="preserve"> </w:t>
      </w:r>
    </w:p>
    <w:p w14:paraId="7F97B867" w14:textId="77777777" w:rsidR="001561CD" w:rsidRDefault="001561CD" w:rsidP="001561CD">
      <w:pPr>
        <w:ind w:left="950"/>
      </w:pPr>
      <w:r>
        <w:t xml:space="preserve">1. Minutes from the September meeting were reviewed and approved. </w:t>
      </w:r>
    </w:p>
    <w:p w14:paraId="7A8A4C56" w14:textId="77777777" w:rsidR="001561CD" w:rsidRDefault="001561CD" w:rsidP="001561CD">
      <w:pPr>
        <w:spacing w:after="0"/>
        <w:ind w:left="2021"/>
      </w:pPr>
      <w:r>
        <w:t xml:space="preserve"> </w:t>
      </w:r>
    </w:p>
    <w:p w14:paraId="269F8870" w14:textId="77777777" w:rsidR="001561CD" w:rsidRDefault="001561CD" w:rsidP="001561CD">
      <w:pPr>
        <w:pStyle w:val="Heading1"/>
        <w:ind w:left="216"/>
      </w:pPr>
      <w:r>
        <w:t xml:space="preserve">Item 2: Old Business/Announcements </w:t>
      </w:r>
    </w:p>
    <w:p w14:paraId="5141FAA4" w14:textId="77777777" w:rsidR="001561CD" w:rsidRDefault="001561CD" w:rsidP="001561CD">
      <w:pPr>
        <w:numPr>
          <w:ilvl w:val="0"/>
          <w:numId w:val="12"/>
        </w:numPr>
        <w:spacing w:after="5" w:line="249" w:lineRule="auto"/>
        <w:ind w:hanging="360"/>
      </w:pPr>
      <w:r>
        <w:t xml:space="preserve">Call for submissions for AAMC and CGEA 2020 is now open </w:t>
      </w:r>
    </w:p>
    <w:p w14:paraId="6B394A21" w14:textId="77777777" w:rsidR="001561CD" w:rsidRDefault="001561CD" w:rsidP="001561CD">
      <w:pPr>
        <w:numPr>
          <w:ilvl w:val="0"/>
          <w:numId w:val="12"/>
        </w:numPr>
        <w:spacing w:after="5" w:line="249" w:lineRule="auto"/>
        <w:ind w:hanging="360"/>
      </w:pPr>
      <w:r>
        <w:t>Will have booth at AAMC 2019 with information on Opioid curriculum, Skills Training, and Emergency Preparedness education. COM Reception is on November 8</w:t>
      </w:r>
      <w:r>
        <w:rPr>
          <w:vertAlign w:val="superscript"/>
        </w:rPr>
        <w:t>th</w:t>
      </w:r>
      <w:r>
        <w:t xml:space="preserve"> </w:t>
      </w:r>
    </w:p>
    <w:p w14:paraId="0FDDCB0D" w14:textId="77777777" w:rsidR="001561CD" w:rsidRDefault="001561CD" w:rsidP="001561CD">
      <w:pPr>
        <w:numPr>
          <w:ilvl w:val="0"/>
          <w:numId w:val="12"/>
        </w:numPr>
        <w:spacing w:after="5" w:line="249" w:lineRule="auto"/>
        <w:ind w:hanging="360"/>
      </w:pPr>
      <w:r>
        <w:t xml:space="preserve">New student advocate – Lisa Christian, PhD is available for students with learning environment difficulties.  </w:t>
      </w:r>
    </w:p>
    <w:p w14:paraId="4AC37D53" w14:textId="77777777" w:rsidR="001561CD" w:rsidRDefault="001561CD" w:rsidP="001561CD">
      <w:pPr>
        <w:numPr>
          <w:ilvl w:val="0"/>
          <w:numId w:val="12"/>
        </w:numPr>
        <w:spacing w:after="5" w:line="249" w:lineRule="auto"/>
        <w:ind w:hanging="360"/>
      </w:pPr>
      <w:r>
        <w:t>Introduction to Part 3 is scheduled for December 2</w:t>
      </w:r>
      <w:r>
        <w:rPr>
          <w:vertAlign w:val="superscript"/>
        </w:rPr>
        <w:t>nd</w:t>
      </w:r>
      <w:r>
        <w:t xml:space="preserve">. This meeting is occurring earlier to address Step 2 requirements. Scheduling meeting will be held in early February  </w:t>
      </w:r>
    </w:p>
    <w:p w14:paraId="48ABBD8E" w14:textId="77777777" w:rsidR="001561CD" w:rsidRDefault="001561CD" w:rsidP="001561CD">
      <w:pPr>
        <w:spacing w:after="0"/>
        <w:ind w:left="1301"/>
      </w:pPr>
      <w:r>
        <w:t xml:space="preserve">  </w:t>
      </w:r>
    </w:p>
    <w:p w14:paraId="7F93D9B5" w14:textId="77777777" w:rsidR="001561CD" w:rsidRDefault="001561CD" w:rsidP="001561CD">
      <w:pPr>
        <w:pStyle w:val="Heading1"/>
        <w:ind w:left="10"/>
      </w:pPr>
      <w:r>
        <w:rPr>
          <w:b w:val="0"/>
        </w:rPr>
        <w:t xml:space="preserve"> </w:t>
      </w:r>
      <w:r>
        <w:t xml:space="preserve">Item 3: Anesthesia Perioperative Outcomes Research Elective Proposal </w:t>
      </w:r>
    </w:p>
    <w:p w14:paraId="6613EEE3" w14:textId="42DE5504" w:rsidR="001561CD" w:rsidRDefault="001561CD" w:rsidP="001561CD">
      <w:pPr>
        <w:numPr>
          <w:ilvl w:val="0"/>
          <w:numId w:val="13"/>
        </w:numPr>
        <w:spacing w:after="5" w:line="249" w:lineRule="auto"/>
        <w:ind w:hanging="360"/>
      </w:pPr>
      <w:r>
        <w:t xml:space="preserve">M. Khan reviewed the proposal </w:t>
      </w:r>
    </w:p>
    <w:p w14:paraId="7C05CDF2" w14:textId="77777777" w:rsidR="001561CD" w:rsidRDefault="001561CD" w:rsidP="001561CD">
      <w:pPr>
        <w:numPr>
          <w:ilvl w:val="1"/>
          <w:numId w:val="13"/>
        </w:numPr>
        <w:spacing w:after="5" w:line="249" w:lineRule="auto"/>
        <w:ind w:hanging="360"/>
      </w:pPr>
      <w:r>
        <w:t xml:space="preserve">Tristan Weaver, MD is course director </w:t>
      </w:r>
    </w:p>
    <w:p w14:paraId="05BAA79E" w14:textId="77777777" w:rsidR="001561CD" w:rsidRDefault="001561CD" w:rsidP="001561CD">
      <w:pPr>
        <w:numPr>
          <w:ilvl w:val="1"/>
          <w:numId w:val="13"/>
        </w:numPr>
        <w:spacing w:after="5" w:line="249" w:lineRule="auto"/>
        <w:ind w:hanging="360"/>
      </w:pPr>
      <w:proofErr w:type="gramStart"/>
      <w:r>
        <w:t>4 week</w:t>
      </w:r>
      <w:proofErr w:type="gramEnd"/>
      <w:r>
        <w:t xml:space="preserve"> elective for students to participate in the development and conduction of a systematic review/meta-analysis with the purpose of being published in a </w:t>
      </w:r>
      <w:proofErr w:type="spellStart"/>
      <w:r>
        <w:t>peerreviewed</w:t>
      </w:r>
      <w:proofErr w:type="spellEnd"/>
      <w:r>
        <w:t xml:space="preserve"> medical journal </w:t>
      </w:r>
    </w:p>
    <w:p w14:paraId="64BCFEAF" w14:textId="77777777" w:rsidR="001561CD" w:rsidRDefault="001561CD" w:rsidP="001561CD">
      <w:pPr>
        <w:numPr>
          <w:ilvl w:val="1"/>
          <w:numId w:val="13"/>
        </w:numPr>
        <w:spacing w:after="5" w:line="249" w:lineRule="auto"/>
        <w:ind w:hanging="360"/>
      </w:pPr>
      <w:r>
        <w:t xml:space="preserve">Includes readings, modules, tables and writing the manuscript </w:t>
      </w:r>
    </w:p>
    <w:p w14:paraId="418378CF" w14:textId="77777777" w:rsidR="001561CD" w:rsidRDefault="001561CD" w:rsidP="001561CD">
      <w:pPr>
        <w:numPr>
          <w:ilvl w:val="1"/>
          <w:numId w:val="13"/>
        </w:numPr>
        <w:spacing w:after="5" w:line="249" w:lineRule="auto"/>
        <w:ind w:hanging="360"/>
      </w:pPr>
      <w:r>
        <w:t xml:space="preserve">Evaluation completed by faculty based on evaluation, and completion of each activity  </w:t>
      </w:r>
    </w:p>
    <w:p w14:paraId="6BBE72FD" w14:textId="77777777" w:rsidR="001561CD" w:rsidRDefault="001561CD" w:rsidP="001561CD">
      <w:pPr>
        <w:numPr>
          <w:ilvl w:val="0"/>
          <w:numId w:val="13"/>
        </w:numPr>
        <w:spacing w:after="5" w:line="249" w:lineRule="auto"/>
        <w:ind w:hanging="360"/>
      </w:pPr>
      <w:r>
        <w:t xml:space="preserve">Discussion/Questions </w:t>
      </w:r>
    </w:p>
    <w:p w14:paraId="044E534B" w14:textId="77777777" w:rsidR="001561CD" w:rsidRDefault="001561CD" w:rsidP="001561CD">
      <w:pPr>
        <w:numPr>
          <w:ilvl w:val="1"/>
          <w:numId w:val="13"/>
        </w:numPr>
        <w:spacing w:after="5" w:line="249" w:lineRule="auto"/>
        <w:ind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9556451" wp14:editId="4BF63FE2">
                <wp:simplePos x="0" y="0"/>
                <wp:positionH relativeFrom="page">
                  <wp:posOffset>895986</wp:posOffset>
                </wp:positionH>
                <wp:positionV relativeFrom="page">
                  <wp:posOffset>650873</wp:posOffset>
                </wp:positionV>
                <wp:extent cx="5980430" cy="32386"/>
                <wp:effectExtent l="0" t="0" r="0" b="0"/>
                <wp:wrapTopAndBottom/>
                <wp:docPr id="137667" name="Group 137667"/>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21089" name="Shape 21089"/>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21090" name="Shape 21090"/>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0B878996" id="Group 137667" o:spid="_x0000_s1026" style="position:absolute;margin-left:70.55pt;margin-top:51.25pt;width:470.9pt;height:2.55pt;z-index:251659264;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">
                <v:shape id="Shape 21089"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" path="m,l5980430,e" filled="f" strokecolor="#622423" strokeweight="3pt">
                  <v:path arrowok="t" textboxrect="0,0,5980430,0"/>
                </v:shape>
                <v:shape id="Shape 21090"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" path="m,l5980430,e" filled="f" strokecolor="#622423" strokeweight=".72pt">
                  <v:path arrowok="t" textboxrect="0,0,5980430,0"/>
                </v:shape>
                <w10:wrap type="topAndBottom" anchorx="page" anchory="page"/>
              </v:group>
            </w:pict>
          </mc:Fallback>
        </mc:AlternateContent>
      </w:r>
      <w:r>
        <w:t xml:space="preserve">Statistical support for students will be provided by the Department of Statistics </w:t>
      </w:r>
    </w:p>
    <w:p w14:paraId="4BDE0FA1" w14:textId="77777777" w:rsidR="001561CD" w:rsidRDefault="001561CD" w:rsidP="001561CD">
      <w:pPr>
        <w:numPr>
          <w:ilvl w:val="1"/>
          <w:numId w:val="13"/>
        </w:numPr>
        <w:spacing w:after="5" w:line="249" w:lineRule="auto"/>
        <w:ind w:hanging="360"/>
      </w:pPr>
      <w:r>
        <w:t xml:space="preserve">Course will be permission only and will be offered to visiting students with precedence given to OSU students </w:t>
      </w:r>
    </w:p>
    <w:p w14:paraId="210A73D9" w14:textId="77777777" w:rsidR="001561CD" w:rsidRDefault="001561CD" w:rsidP="001561CD">
      <w:pPr>
        <w:numPr>
          <w:ilvl w:val="1"/>
          <w:numId w:val="13"/>
        </w:numPr>
        <w:spacing w:after="5" w:line="249" w:lineRule="auto"/>
        <w:ind w:hanging="360"/>
      </w:pPr>
      <w:r>
        <w:t xml:space="preserve">Course will start in January (block 9) </w:t>
      </w:r>
    </w:p>
    <w:p w14:paraId="290B15F0" w14:textId="77777777" w:rsidR="001561CD" w:rsidRDefault="001561CD" w:rsidP="001561CD">
      <w:pPr>
        <w:ind w:left="729"/>
      </w:pPr>
      <w:r>
        <w:rPr>
          <w:b/>
          <w:u w:val="single" w:color="000000"/>
        </w:rPr>
        <w:t>Action:</w:t>
      </w:r>
      <w:r>
        <w:t xml:space="preserve">  Course was unanimously approved by the committee </w:t>
      </w:r>
    </w:p>
    <w:p w14:paraId="78A465B0" w14:textId="77777777" w:rsidR="001561CD" w:rsidRDefault="001561CD" w:rsidP="001561CD">
      <w:pPr>
        <w:pStyle w:val="Heading1"/>
        <w:ind w:left="216"/>
      </w:pPr>
      <w:r>
        <w:t xml:space="preserve">Item 4: Pre-Operative Evaluation and Surgical Management of Children with Medically Intractable Epilepsy </w:t>
      </w:r>
    </w:p>
    <w:p w14:paraId="55DDFB69" w14:textId="77777777" w:rsidR="001561CD" w:rsidRDefault="001561CD" w:rsidP="001561CD">
      <w:pPr>
        <w:numPr>
          <w:ilvl w:val="0"/>
          <w:numId w:val="14"/>
        </w:numPr>
        <w:spacing w:after="31" w:line="249" w:lineRule="auto"/>
        <w:ind w:hanging="449"/>
      </w:pPr>
      <w:r>
        <w:t xml:space="preserve">A. Splinter reviewed the proposal </w:t>
      </w:r>
    </w:p>
    <w:p w14:paraId="4002C954" w14:textId="77777777" w:rsidR="001561CD" w:rsidRDefault="001561CD" w:rsidP="001561CD">
      <w:pPr>
        <w:numPr>
          <w:ilvl w:val="1"/>
          <w:numId w:val="14"/>
        </w:numPr>
        <w:spacing w:after="5" w:line="249" w:lineRule="auto"/>
        <w:ind w:hanging="360"/>
      </w:pPr>
      <w:r>
        <w:t xml:space="preserve">Initiated by Pediatric Neurosurgeons and will take place at NCH </w:t>
      </w:r>
    </w:p>
    <w:p w14:paraId="45F281B8" w14:textId="77777777" w:rsidR="001561CD" w:rsidRDefault="001561CD" w:rsidP="001561CD">
      <w:pPr>
        <w:numPr>
          <w:ilvl w:val="1"/>
          <w:numId w:val="14"/>
        </w:numPr>
        <w:spacing w:after="5" w:line="249" w:lineRule="auto"/>
        <w:ind w:hanging="360"/>
      </w:pPr>
      <w:proofErr w:type="gramStart"/>
      <w:r>
        <w:t>4 week</w:t>
      </w:r>
      <w:proofErr w:type="gramEnd"/>
      <w:r>
        <w:t xml:space="preserve"> block elective </w:t>
      </w:r>
    </w:p>
    <w:p w14:paraId="03674065" w14:textId="77777777" w:rsidR="001561CD" w:rsidRDefault="001561CD" w:rsidP="001561CD">
      <w:pPr>
        <w:numPr>
          <w:ilvl w:val="1"/>
          <w:numId w:val="14"/>
        </w:numPr>
        <w:spacing w:after="26" w:line="249" w:lineRule="auto"/>
        <w:ind w:hanging="360"/>
      </w:pPr>
      <w:r>
        <w:t xml:space="preserve">Will learn what goes into pre-operative evaluation through analysis, EEGs, </w:t>
      </w:r>
      <w:proofErr w:type="gramStart"/>
      <w:r>
        <w:t>Imaging</w:t>
      </w:r>
      <w:proofErr w:type="gramEnd"/>
      <w:r>
        <w:t xml:space="preserve"> and surgical interventions </w:t>
      </w:r>
    </w:p>
    <w:p w14:paraId="2B1E2049" w14:textId="77777777" w:rsidR="001561CD" w:rsidRDefault="001561CD" w:rsidP="001561CD">
      <w:pPr>
        <w:numPr>
          <w:ilvl w:val="1"/>
          <w:numId w:val="14"/>
        </w:numPr>
        <w:spacing w:after="5" w:line="249" w:lineRule="auto"/>
        <w:ind w:hanging="360"/>
      </w:pPr>
      <w:r>
        <w:t xml:space="preserve">Will interact with many subspecialists – focus area neurology and neurosurgery </w:t>
      </w:r>
    </w:p>
    <w:p w14:paraId="3DC94FD6" w14:textId="77777777" w:rsidR="001561CD" w:rsidRDefault="001561CD" w:rsidP="001561CD">
      <w:pPr>
        <w:numPr>
          <w:ilvl w:val="1"/>
          <w:numId w:val="14"/>
        </w:numPr>
        <w:spacing w:after="5" w:line="249" w:lineRule="auto"/>
        <w:ind w:hanging="360"/>
      </w:pPr>
      <w:r>
        <w:t xml:space="preserve">Daily activities as well as optional weekend and evening are offered </w:t>
      </w:r>
    </w:p>
    <w:p w14:paraId="64E3D765" w14:textId="77777777" w:rsidR="001561CD" w:rsidRDefault="001561CD" w:rsidP="001561CD">
      <w:pPr>
        <w:numPr>
          <w:ilvl w:val="1"/>
          <w:numId w:val="14"/>
        </w:numPr>
        <w:spacing w:after="26" w:line="249" w:lineRule="auto"/>
        <w:ind w:hanging="360"/>
      </w:pPr>
      <w:r>
        <w:lastRenderedPageBreak/>
        <w:t xml:space="preserve">Culminating in contributing to the preparation of an epilepsy surgery conference patient write-up or presentation </w:t>
      </w:r>
    </w:p>
    <w:p w14:paraId="13CB1A02" w14:textId="77777777" w:rsidR="001561CD" w:rsidRDefault="001561CD" w:rsidP="001561CD">
      <w:pPr>
        <w:numPr>
          <w:ilvl w:val="1"/>
          <w:numId w:val="14"/>
        </w:numPr>
        <w:spacing w:after="5" w:line="249" w:lineRule="auto"/>
        <w:ind w:hanging="360"/>
      </w:pPr>
      <w:r>
        <w:t xml:space="preserve">Use variety of assessment </w:t>
      </w:r>
      <w:proofErr w:type="gramStart"/>
      <w:r>
        <w:t>methods;</w:t>
      </w:r>
      <w:proofErr w:type="gramEnd"/>
      <w:r>
        <w:t xml:space="preserve"> DOCs, CPAs, contribution and presentation, and written reflections </w:t>
      </w:r>
    </w:p>
    <w:p w14:paraId="71B169CF" w14:textId="77777777" w:rsidR="001561CD" w:rsidRDefault="001561CD" w:rsidP="001561CD">
      <w:pPr>
        <w:numPr>
          <w:ilvl w:val="0"/>
          <w:numId w:val="14"/>
        </w:numPr>
        <w:spacing w:after="5" w:line="249" w:lineRule="auto"/>
        <w:ind w:hanging="449"/>
      </w:pPr>
      <w:r>
        <w:t xml:space="preserve">Discussion/Questions </w:t>
      </w:r>
    </w:p>
    <w:p w14:paraId="3E35150C" w14:textId="77777777" w:rsidR="001561CD" w:rsidRDefault="001561CD" w:rsidP="001561CD">
      <w:pPr>
        <w:numPr>
          <w:ilvl w:val="1"/>
          <w:numId w:val="14"/>
        </w:numPr>
        <w:spacing w:after="5" w:line="249" w:lineRule="auto"/>
        <w:ind w:hanging="360"/>
      </w:pPr>
      <w:r>
        <w:t xml:space="preserve">One to two students per block, with a total of 4 blocks in the year </w:t>
      </w:r>
    </w:p>
    <w:p w14:paraId="1575481A" w14:textId="77777777" w:rsidR="001561CD" w:rsidRDefault="001561CD" w:rsidP="001561CD">
      <w:pPr>
        <w:numPr>
          <w:ilvl w:val="1"/>
          <w:numId w:val="14"/>
        </w:numPr>
        <w:spacing w:after="5" w:line="249" w:lineRule="auto"/>
        <w:ind w:hanging="360"/>
      </w:pPr>
      <w:r>
        <w:t xml:space="preserve">Identify which 4 blocks it will be offered </w:t>
      </w:r>
    </w:p>
    <w:p w14:paraId="4F5BBFA6" w14:textId="77777777" w:rsidR="001561CD" w:rsidRDefault="001561CD" w:rsidP="001561CD">
      <w:pPr>
        <w:numPr>
          <w:ilvl w:val="1"/>
          <w:numId w:val="14"/>
        </w:numPr>
        <w:spacing w:after="5" w:line="249" w:lineRule="auto"/>
        <w:ind w:hanging="360"/>
      </w:pPr>
      <w:r>
        <w:t xml:space="preserve">Permission only and will begin in January (block 9) </w:t>
      </w:r>
    </w:p>
    <w:p w14:paraId="0DD4119C" w14:textId="77777777" w:rsidR="001561CD" w:rsidRDefault="001561CD" w:rsidP="001561CD">
      <w:pPr>
        <w:ind w:left="729"/>
      </w:pPr>
      <w:r>
        <w:rPr>
          <w:b/>
          <w:u w:val="single" w:color="000000"/>
        </w:rPr>
        <w:t>Action:</w:t>
      </w:r>
      <w:r>
        <w:t xml:space="preserve">  Course was unanimously approved by the committee </w:t>
      </w:r>
    </w:p>
    <w:p w14:paraId="0D77E3C5" w14:textId="77777777" w:rsidR="001561CD" w:rsidRDefault="001561CD" w:rsidP="001561CD">
      <w:pPr>
        <w:pStyle w:val="Heading1"/>
        <w:ind w:left="216"/>
      </w:pPr>
      <w:r>
        <w:t xml:space="preserve">Item 5: LCME Review </w:t>
      </w:r>
    </w:p>
    <w:p w14:paraId="4B69BAD5" w14:textId="77777777" w:rsidR="001561CD" w:rsidRDefault="001561CD" w:rsidP="001561CD">
      <w:pPr>
        <w:numPr>
          <w:ilvl w:val="0"/>
          <w:numId w:val="15"/>
        </w:numPr>
        <w:spacing w:after="5" w:line="249" w:lineRule="auto"/>
        <w:ind w:hanging="360"/>
      </w:pPr>
      <w:r>
        <w:t xml:space="preserve">N. </w:t>
      </w:r>
      <w:proofErr w:type="spellStart"/>
      <w:r>
        <w:t>Kman</w:t>
      </w:r>
      <w:proofErr w:type="spellEnd"/>
      <w:r>
        <w:t xml:space="preserve"> reviewed the LCME Preparation presentation to MICRO </w:t>
      </w:r>
    </w:p>
    <w:p w14:paraId="3231550C" w14:textId="77777777" w:rsidR="001561CD" w:rsidRDefault="001561CD" w:rsidP="001561CD">
      <w:pPr>
        <w:numPr>
          <w:ilvl w:val="0"/>
          <w:numId w:val="15"/>
        </w:numPr>
        <w:spacing w:after="5" w:line="249" w:lineRule="auto"/>
        <w:ind w:hanging="360"/>
      </w:pPr>
      <w:proofErr w:type="spellStart"/>
      <w:r>
        <w:t>Self study</w:t>
      </w:r>
      <w:proofErr w:type="spellEnd"/>
      <w:r>
        <w:t xml:space="preserve"> will begin in July </w:t>
      </w:r>
    </w:p>
    <w:p w14:paraId="299874C5" w14:textId="77777777" w:rsidR="001561CD" w:rsidRDefault="001561CD" w:rsidP="001561CD">
      <w:pPr>
        <w:numPr>
          <w:ilvl w:val="0"/>
          <w:numId w:val="15"/>
        </w:numPr>
        <w:spacing w:after="5" w:line="249" w:lineRule="auto"/>
        <w:ind w:hanging="360"/>
      </w:pPr>
      <w:r>
        <w:t xml:space="preserve">Reviewed the 12 standards for LCME </w:t>
      </w:r>
    </w:p>
    <w:p w14:paraId="58C46103" w14:textId="77777777" w:rsidR="001561CD" w:rsidRDefault="001561CD" w:rsidP="001561CD">
      <w:pPr>
        <w:numPr>
          <w:ilvl w:val="1"/>
          <w:numId w:val="15"/>
        </w:numPr>
        <w:spacing w:after="5" w:line="249" w:lineRule="auto"/>
        <w:ind w:hanging="360"/>
      </w:pPr>
      <w:r>
        <w:t xml:space="preserve">Data needed for Standard 6 </w:t>
      </w:r>
    </w:p>
    <w:p w14:paraId="00CA99D1" w14:textId="77777777" w:rsidR="001561CD" w:rsidRDefault="001561CD" w:rsidP="001561CD">
      <w:pPr>
        <w:numPr>
          <w:ilvl w:val="1"/>
          <w:numId w:val="15"/>
        </w:numPr>
        <w:spacing w:after="5" w:line="249" w:lineRule="auto"/>
        <w:ind w:hanging="360"/>
      </w:pPr>
      <w:r>
        <w:t xml:space="preserve">Start thinking about these items and where they are represented in Vitals </w:t>
      </w:r>
    </w:p>
    <w:p w14:paraId="777BA5B6" w14:textId="77777777" w:rsidR="001561CD" w:rsidRDefault="001561CD" w:rsidP="001561CD">
      <w:pPr>
        <w:numPr>
          <w:ilvl w:val="0"/>
          <w:numId w:val="15"/>
        </w:numPr>
        <w:spacing w:after="5" w:line="249" w:lineRule="auto"/>
        <w:ind w:hanging="360"/>
      </w:pPr>
      <w:r>
        <w:t xml:space="preserve">K. Tartaglia will be our LCME Compliance Officer </w:t>
      </w:r>
    </w:p>
    <w:p w14:paraId="5D913F90" w14:textId="77777777" w:rsidR="001561CD" w:rsidRDefault="001561CD" w:rsidP="001561CD">
      <w:pPr>
        <w:ind w:left="729"/>
      </w:pPr>
      <w:r>
        <w:rPr>
          <w:b/>
          <w:u w:val="single" w:color="000000"/>
        </w:rPr>
        <w:t>Discussion:</w:t>
      </w:r>
      <w:r>
        <w:t xml:space="preserve">  Grades should be posted within 6 weeks of completion of a course or rotation to insure timely feedback. </w:t>
      </w:r>
    </w:p>
    <w:p w14:paraId="284053DA" w14:textId="77777777" w:rsidR="001561CD" w:rsidRDefault="001561CD" w:rsidP="001561CD">
      <w:pPr>
        <w:spacing w:after="0"/>
        <w:ind w:left="221"/>
      </w:pPr>
      <w:r>
        <w:t xml:space="preserve"> </w:t>
      </w:r>
    </w:p>
    <w:p w14:paraId="46DD922F" w14:textId="77777777" w:rsidR="001561CD" w:rsidRDefault="001561CD" w:rsidP="001561CD">
      <w:pPr>
        <w:pStyle w:val="Heading1"/>
        <w:ind w:left="216"/>
      </w:pPr>
      <w:r>
        <w:t xml:space="preserve">Item 6: Standing Reports </w:t>
      </w:r>
    </w:p>
    <w:p w14:paraId="3D3DF38F" w14:textId="77777777" w:rsidR="001561CD" w:rsidRDefault="001561CD" w:rsidP="001561CD">
      <w:pPr>
        <w:numPr>
          <w:ilvl w:val="0"/>
          <w:numId w:val="16"/>
        </w:numPr>
        <w:spacing w:after="5" w:line="249" w:lineRule="auto"/>
        <w:ind w:hanging="36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838AA9D" wp14:editId="60F62FD6">
                <wp:simplePos x="0" y="0"/>
                <wp:positionH relativeFrom="page">
                  <wp:posOffset>895986</wp:posOffset>
                </wp:positionH>
                <wp:positionV relativeFrom="page">
                  <wp:posOffset>650873</wp:posOffset>
                </wp:positionV>
                <wp:extent cx="5980430" cy="32386"/>
                <wp:effectExtent l="0" t="0" r="0" b="0"/>
                <wp:wrapTopAndBottom/>
                <wp:docPr id="139051" name="Group 139051"/>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21224" name="Shape 21224"/>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21225" name="Shape 21225"/>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6700B992" id="Group 139051" o:spid="_x0000_s1026" style="position:absolute;margin-left:70.55pt;margin-top:51.25pt;width:470.9pt;height:2.55pt;z-index:251661312;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">
                <v:shape id="Shape 21224"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" path="m,l5980430,e" filled="f" strokecolor="#622423" strokeweight="3pt">
                  <v:path arrowok="t" textboxrect="0,0,5980430,0"/>
                </v:shape>
                <v:shape id="Shape 21225"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" path="m,l5980430,e" filled="f" strokecolor="#622423" strokeweight=".72pt">
                  <v:path arrowok="t" textboxrect="0,0,5980430,0"/>
                </v:shape>
                <w10:wrap type="topAndBottom" anchorx="page" anchory="page"/>
              </v:group>
            </w:pict>
          </mc:Fallback>
        </mc:AlternateContent>
      </w:r>
      <w:r>
        <w:t xml:space="preserve">Late Grades – 4 late grades (3 orthopedic </w:t>
      </w:r>
      <w:proofErr w:type="spellStart"/>
      <w:r>
        <w:t>aways</w:t>
      </w:r>
      <w:proofErr w:type="spellEnd"/>
      <w:r>
        <w:t xml:space="preserve"> and 1 from Neurology due to confusion on whether it was a Part 2 completion or Part 3 elective) </w:t>
      </w:r>
    </w:p>
    <w:p w14:paraId="0CB590AA" w14:textId="77777777" w:rsidR="001561CD" w:rsidRDefault="001561CD" w:rsidP="001561CD">
      <w:pPr>
        <w:numPr>
          <w:ilvl w:val="0"/>
          <w:numId w:val="16"/>
        </w:numPr>
        <w:spacing w:after="5" w:line="249" w:lineRule="auto"/>
        <w:ind w:hanging="360"/>
      </w:pPr>
      <w:r>
        <w:t xml:space="preserve">Learning Environment – No issues reported </w:t>
      </w:r>
    </w:p>
    <w:p w14:paraId="2C7B89D3" w14:textId="77777777" w:rsidR="001561CD" w:rsidRDefault="001561CD" w:rsidP="001561CD">
      <w:pPr>
        <w:numPr>
          <w:ilvl w:val="0"/>
          <w:numId w:val="16"/>
        </w:numPr>
        <w:spacing w:after="5" w:line="249" w:lineRule="auto"/>
        <w:ind w:hanging="360"/>
      </w:pPr>
      <w:r>
        <w:t xml:space="preserve">Duty Hours – 6 reported (5 81-95 hours [Gen Med Mini I, Gyn </w:t>
      </w:r>
      <w:proofErr w:type="spellStart"/>
      <w:r>
        <w:t>Onc</w:t>
      </w:r>
      <w:proofErr w:type="spellEnd"/>
      <w:r>
        <w:t xml:space="preserve">, Ortho Sub I, Plastics, Urology], 1 &gt;95 hours [EM at OSU]) </w:t>
      </w:r>
    </w:p>
    <w:p w14:paraId="1A6322BF" w14:textId="77777777" w:rsidR="001561CD" w:rsidRDefault="001561CD" w:rsidP="001561CD">
      <w:pPr>
        <w:numPr>
          <w:ilvl w:val="0"/>
          <w:numId w:val="16"/>
        </w:numPr>
        <w:spacing w:after="5" w:line="249" w:lineRule="auto"/>
        <w:ind w:hanging="360"/>
      </w:pPr>
      <w:r>
        <w:t xml:space="preserve">Closure on previously reported LE violation on Interventional Radiology </w:t>
      </w:r>
      <w:r>
        <w:rPr>
          <w:b/>
          <w:u w:val="single" w:color="000000"/>
        </w:rPr>
        <w:t>Action:</w:t>
      </w:r>
      <w:r>
        <w:t xml:space="preserve"> Updates to be provided at future meeting </w:t>
      </w:r>
    </w:p>
    <w:p w14:paraId="2A3E01E4" w14:textId="77777777" w:rsidR="001561CD" w:rsidRDefault="001561CD" w:rsidP="001561CD">
      <w:pPr>
        <w:pStyle w:val="Heading1"/>
        <w:ind w:left="216"/>
      </w:pPr>
      <w:r>
        <w:t xml:space="preserve">Item 7: Student Report </w:t>
      </w:r>
    </w:p>
    <w:p w14:paraId="27DB6364" w14:textId="77777777" w:rsidR="001561CD" w:rsidRDefault="001561CD" w:rsidP="001561CD">
      <w:pPr>
        <w:numPr>
          <w:ilvl w:val="0"/>
          <w:numId w:val="17"/>
        </w:numPr>
        <w:spacing w:after="5" w:line="249" w:lineRule="auto"/>
        <w:ind w:hanging="360"/>
      </w:pPr>
      <w:r>
        <w:t xml:space="preserve">Students are busy interviewing </w:t>
      </w:r>
    </w:p>
    <w:p w14:paraId="2680CBD2" w14:textId="77777777" w:rsidR="001561CD" w:rsidRDefault="001561CD" w:rsidP="001561CD">
      <w:pPr>
        <w:numPr>
          <w:ilvl w:val="0"/>
          <w:numId w:val="17"/>
        </w:numPr>
        <w:spacing w:after="5" w:line="249" w:lineRule="auto"/>
        <w:ind w:hanging="360"/>
      </w:pPr>
      <w:r>
        <w:t>Putting together information for upcoming 4</w:t>
      </w:r>
      <w:r>
        <w:rPr>
          <w:vertAlign w:val="superscript"/>
        </w:rPr>
        <w:t>th</w:t>
      </w:r>
      <w:r>
        <w:t xml:space="preserve"> years, advice on scheduling, etc. </w:t>
      </w:r>
    </w:p>
    <w:p w14:paraId="3617FE9F" w14:textId="77777777" w:rsidR="001561CD" w:rsidRDefault="001561CD" w:rsidP="001561CD">
      <w:pPr>
        <w:numPr>
          <w:ilvl w:val="0"/>
          <w:numId w:val="17"/>
        </w:numPr>
        <w:spacing w:after="5" w:line="249" w:lineRule="auto"/>
        <w:ind w:hanging="360"/>
      </w:pPr>
      <w:r>
        <w:t xml:space="preserve">Student reps will be invited to the Part 3 Introduction to be available to answer questions if needed </w:t>
      </w:r>
    </w:p>
    <w:p w14:paraId="518FF09A" w14:textId="77777777" w:rsidR="001561CD" w:rsidRDefault="001561CD" w:rsidP="001561CD">
      <w:pPr>
        <w:spacing w:after="0"/>
        <w:ind w:left="221"/>
      </w:pPr>
      <w:r>
        <w:t xml:space="preserve"> </w:t>
      </w:r>
    </w:p>
    <w:p w14:paraId="1A0E31CB" w14:textId="77777777" w:rsidR="001561CD" w:rsidRDefault="001561CD" w:rsidP="001561CD">
      <w:pPr>
        <w:spacing w:after="12"/>
        <w:ind w:left="216" w:hanging="10"/>
      </w:pPr>
      <w:r>
        <w:rPr>
          <w:b/>
        </w:rPr>
        <w:t xml:space="preserve">Next meeting November 18, 2019, 1167 Graves Hall, 4:00-5:30 p.m. </w:t>
      </w:r>
    </w:p>
    <w:p w14:paraId="2D98F72A" w14:textId="77777777" w:rsidR="001561CD" w:rsidRDefault="001561CD" w:rsidP="001561CD">
      <w:pPr>
        <w:spacing w:after="0"/>
        <w:ind w:left="221"/>
      </w:pPr>
      <w:r>
        <w:t xml:space="preserve"> </w:t>
      </w:r>
    </w:p>
    <w:p w14:paraId="604EC57F" w14:textId="77777777" w:rsidR="001561CD" w:rsidRPr="00FB5812" w:rsidRDefault="001561CD" w:rsidP="001561CD">
      <w:pPr>
        <w:pStyle w:val="BodyText"/>
        <w:rPr>
          <w:rFonts w:asciiTheme="majorHAnsi" w:hAnsiTheme="majorHAnsi"/>
          <w:b/>
        </w:rPr>
      </w:pPr>
    </w:p>
    <w:p w14:paraId="667044A1" w14:textId="77777777" w:rsidR="001561CD" w:rsidRDefault="001561CD" w:rsidP="001561CD">
      <w:pPr>
        <w:spacing w:after="5" w:line="249" w:lineRule="auto"/>
        <w:ind w:left="1325"/>
      </w:pPr>
    </w:p>
    <w:p w14:paraId="1ACF068A" w14:textId="1779B270" w:rsidR="008D5396" w:rsidRDefault="008D5396">
      <w:pPr>
        <w:rPr>
          <w:rFonts w:asciiTheme="majorHAnsi" w:hAnsiTheme="majorHAnsi"/>
          <w:sz w:val="24"/>
          <w:szCs w:val="24"/>
        </w:rPr>
      </w:pPr>
      <w:r>
        <w:rPr>
          <w:rFonts w:asciiTheme="majorHAnsi" w:hAnsiTheme="majorHAnsi"/>
          <w:sz w:val="24"/>
          <w:szCs w:val="24"/>
        </w:rPr>
        <w:br w:type="page"/>
      </w:r>
    </w:p>
    <w:p w14:paraId="0C5AA4E4" w14:textId="77777777" w:rsidR="008D5396" w:rsidRDefault="008D5396" w:rsidP="00FB5812">
      <w:pPr>
        <w:pStyle w:val="Title"/>
        <w:jc w:val="center"/>
        <w:rPr>
          <w:sz w:val="40"/>
          <w:szCs w:val="40"/>
        </w:rPr>
      </w:pPr>
    </w:p>
    <w:p w14:paraId="0C74827E" w14:textId="77777777" w:rsidR="008D5396" w:rsidRPr="00FB5812" w:rsidRDefault="008D5396" w:rsidP="00FB5812">
      <w:pPr>
        <w:spacing w:after="0" w:line="240" w:lineRule="auto"/>
        <w:jc w:val="center"/>
        <w:rPr>
          <w:sz w:val="28"/>
          <w:szCs w:val="28"/>
        </w:rPr>
      </w:pPr>
      <w:r w:rsidRPr="00FB5812">
        <w:rPr>
          <w:sz w:val="28"/>
          <w:szCs w:val="28"/>
        </w:rPr>
        <w:t>The Ohio State University College of Medicine</w:t>
      </w:r>
    </w:p>
    <w:p w14:paraId="6CBED012" w14:textId="77777777" w:rsidR="008D5396" w:rsidRPr="00D8771E" w:rsidRDefault="008D5396"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6F413A7F" w14:textId="77777777" w:rsidR="008D5396" w:rsidRDefault="008D5396" w:rsidP="00C862F0">
      <w:pPr>
        <w:spacing w:after="0" w:line="240" w:lineRule="auto"/>
        <w:rPr>
          <w:b/>
          <w:sz w:val="24"/>
        </w:rPr>
      </w:pPr>
    </w:p>
    <w:p w14:paraId="346E12FF" w14:textId="77777777" w:rsidR="008D5396" w:rsidRDefault="008D5396" w:rsidP="00532F47">
      <w:pPr>
        <w:rPr>
          <w:sz w:val="24"/>
          <w:szCs w:val="24"/>
        </w:rPr>
      </w:pPr>
      <w:r w:rsidRPr="00C862F0">
        <w:rPr>
          <w:sz w:val="24"/>
          <w:szCs w:val="24"/>
        </w:rPr>
        <w:t>Presiding Chair:</w:t>
      </w:r>
      <w:r w:rsidRPr="006B55A9">
        <w:rPr>
          <w:sz w:val="24"/>
        </w:rPr>
        <w:t xml:space="preserve"> </w:t>
      </w:r>
      <w:r>
        <w:rPr>
          <w:sz w:val="24"/>
        </w:rPr>
        <w:t xml:space="preserve">Nick </w:t>
      </w:r>
      <w:proofErr w:type="spellStart"/>
      <w:r>
        <w:rPr>
          <w:sz w:val="24"/>
        </w:rPr>
        <w:t>Kman</w:t>
      </w:r>
      <w:proofErr w:type="spellEnd"/>
      <w:r>
        <w:rPr>
          <w:sz w:val="24"/>
        </w:rPr>
        <w:t>, Part 3 Program Director</w:t>
      </w:r>
      <w:r w:rsidRPr="00C862F0">
        <w:rPr>
          <w:sz w:val="24"/>
          <w:szCs w:val="24"/>
        </w:rPr>
        <w:t xml:space="preserve"> </w:t>
      </w:r>
      <w:r>
        <w:rPr>
          <w:sz w:val="24"/>
          <w:szCs w:val="24"/>
        </w:rPr>
        <w:br/>
      </w:r>
      <w:r w:rsidRPr="00C862F0">
        <w:rPr>
          <w:sz w:val="24"/>
          <w:szCs w:val="24"/>
        </w:rPr>
        <w:t xml:space="preserve">Minutes Recorded by: </w:t>
      </w:r>
      <w:r>
        <w:rPr>
          <w:sz w:val="24"/>
        </w:rPr>
        <w:t>Laura Volk, Program Manager</w:t>
      </w:r>
      <w:r>
        <w:rPr>
          <w:sz w:val="24"/>
          <w:szCs w:val="24"/>
        </w:rPr>
        <w:br/>
        <w:t>Date: 6.17.19</w:t>
      </w:r>
      <w:r>
        <w:rPr>
          <w:sz w:val="24"/>
          <w:szCs w:val="24"/>
        </w:rPr>
        <w:br/>
        <w:t>Location: 1167 Graves</w:t>
      </w:r>
      <w:r>
        <w:rPr>
          <w:sz w:val="24"/>
          <w:szCs w:val="24"/>
        </w:rPr>
        <w:br/>
        <w:t>Call to Order: 4:05 PM</w:t>
      </w:r>
      <w:r>
        <w:rPr>
          <w:sz w:val="24"/>
          <w:szCs w:val="24"/>
        </w:rPr>
        <w:br/>
        <w:t>Adjourned: 5:00 PM</w:t>
      </w:r>
    </w:p>
    <w:p w14:paraId="7DDB9A06" w14:textId="77777777" w:rsidR="008D5396" w:rsidRPr="00C862F0" w:rsidRDefault="008D5396"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8D5396" w14:paraId="5BE86867" w14:textId="77777777" w:rsidTr="007F2998">
        <w:trPr>
          <w:trHeight w:val="230"/>
          <w:tblHeader/>
        </w:trPr>
        <w:tc>
          <w:tcPr>
            <w:tcW w:w="2065" w:type="dxa"/>
          </w:tcPr>
          <w:p w14:paraId="6CB0CCC4" w14:textId="77777777" w:rsidR="008D5396" w:rsidRDefault="008D5396" w:rsidP="00FB5812">
            <w:pPr>
              <w:pStyle w:val="TableParagraph"/>
              <w:ind w:left="0"/>
              <w:rPr>
                <w:b/>
                <w:sz w:val="20"/>
              </w:rPr>
            </w:pPr>
            <w:r>
              <w:rPr>
                <w:b/>
                <w:sz w:val="20"/>
              </w:rPr>
              <w:t>Last Name</w:t>
            </w:r>
          </w:p>
        </w:tc>
        <w:tc>
          <w:tcPr>
            <w:tcW w:w="1890" w:type="dxa"/>
          </w:tcPr>
          <w:p w14:paraId="55AC6D51" w14:textId="77777777" w:rsidR="008D5396" w:rsidRDefault="008D5396" w:rsidP="00FB5812">
            <w:pPr>
              <w:pStyle w:val="TableParagraph"/>
              <w:ind w:left="0"/>
              <w:rPr>
                <w:b/>
                <w:sz w:val="20"/>
              </w:rPr>
            </w:pPr>
            <w:r>
              <w:rPr>
                <w:b/>
                <w:sz w:val="20"/>
              </w:rPr>
              <w:t>First Name</w:t>
            </w:r>
          </w:p>
        </w:tc>
        <w:tc>
          <w:tcPr>
            <w:tcW w:w="5400" w:type="dxa"/>
          </w:tcPr>
          <w:p w14:paraId="52EAAED7" w14:textId="77777777" w:rsidR="008D5396" w:rsidRDefault="008D5396" w:rsidP="00FB5812">
            <w:pPr>
              <w:pStyle w:val="TableParagraph"/>
              <w:ind w:left="0"/>
              <w:rPr>
                <w:b/>
                <w:sz w:val="20"/>
              </w:rPr>
            </w:pPr>
            <w:r>
              <w:rPr>
                <w:b/>
                <w:sz w:val="20"/>
              </w:rPr>
              <w:t>Role</w:t>
            </w:r>
          </w:p>
        </w:tc>
        <w:tc>
          <w:tcPr>
            <w:tcW w:w="1116" w:type="dxa"/>
          </w:tcPr>
          <w:p w14:paraId="104255F6" w14:textId="77777777" w:rsidR="008D5396" w:rsidRDefault="008D5396" w:rsidP="00FB5812">
            <w:pPr>
              <w:pStyle w:val="TableParagraph"/>
              <w:ind w:left="0" w:right="78"/>
              <w:rPr>
                <w:b/>
                <w:sz w:val="20"/>
              </w:rPr>
            </w:pPr>
            <w:r>
              <w:rPr>
                <w:b/>
                <w:sz w:val="20"/>
              </w:rPr>
              <w:t>Present</w:t>
            </w:r>
          </w:p>
        </w:tc>
      </w:tr>
      <w:tr w:rsidR="008D5396" w14:paraId="2BEC5586" w14:textId="77777777" w:rsidTr="007F2998">
        <w:trPr>
          <w:trHeight w:val="230"/>
        </w:trPr>
        <w:tc>
          <w:tcPr>
            <w:tcW w:w="2065" w:type="dxa"/>
          </w:tcPr>
          <w:p w14:paraId="7DFA0D6F" w14:textId="77777777" w:rsidR="008D5396" w:rsidRDefault="008D5396" w:rsidP="00532F47">
            <w:pPr>
              <w:pStyle w:val="TableParagraph"/>
              <w:ind w:left="0"/>
              <w:rPr>
                <w:sz w:val="20"/>
              </w:rPr>
            </w:pPr>
            <w:r>
              <w:rPr>
                <w:rFonts w:ascii="Calibri" w:eastAsia="Calibri" w:hAnsi="Calibri" w:cs="Calibri"/>
                <w:sz w:val="24"/>
              </w:rPr>
              <w:t xml:space="preserve">Barrie </w:t>
            </w:r>
          </w:p>
        </w:tc>
        <w:tc>
          <w:tcPr>
            <w:tcW w:w="1890" w:type="dxa"/>
          </w:tcPr>
          <w:p w14:paraId="7CE2493E" w14:textId="77777777" w:rsidR="008D5396" w:rsidRDefault="008D5396" w:rsidP="00532F47">
            <w:pPr>
              <w:pStyle w:val="TableParagraph"/>
              <w:ind w:left="0"/>
              <w:rPr>
                <w:sz w:val="20"/>
              </w:rPr>
            </w:pPr>
            <w:r>
              <w:rPr>
                <w:rFonts w:ascii="Calibri" w:eastAsia="Calibri" w:hAnsi="Calibri" w:cs="Calibri"/>
                <w:sz w:val="24"/>
              </w:rPr>
              <w:t xml:space="preserve">Michael </w:t>
            </w:r>
          </w:p>
        </w:tc>
        <w:tc>
          <w:tcPr>
            <w:tcW w:w="5400" w:type="dxa"/>
          </w:tcPr>
          <w:p w14:paraId="1020BB59" w14:textId="77777777" w:rsidR="008D5396" w:rsidRDefault="008D5396" w:rsidP="00532F47">
            <w:pPr>
              <w:pStyle w:val="TableParagraph"/>
              <w:ind w:left="0"/>
              <w:rPr>
                <w:sz w:val="20"/>
              </w:rPr>
            </w:pPr>
            <w:r>
              <w:rPr>
                <w:rFonts w:ascii="Calibri" w:eastAsia="Calibri" w:hAnsi="Calibri" w:cs="Calibri"/>
                <w:sz w:val="24"/>
              </w:rPr>
              <w:t xml:space="preserve">Associate Unit Director, AMHBC EM </w:t>
            </w:r>
          </w:p>
        </w:tc>
        <w:tc>
          <w:tcPr>
            <w:tcW w:w="1116" w:type="dxa"/>
          </w:tcPr>
          <w:p w14:paraId="52C0077E" w14:textId="77777777" w:rsidR="008D5396" w:rsidRDefault="008D5396" w:rsidP="00532F47">
            <w:pPr>
              <w:pStyle w:val="TableParagraph"/>
              <w:ind w:left="12"/>
              <w:jc w:val="center"/>
              <w:rPr>
                <w:b/>
                <w:sz w:val="20"/>
              </w:rPr>
            </w:pPr>
            <w:r>
              <w:rPr>
                <w:rFonts w:ascii="Calibri" w:eastAsia="Calibri" w:hAnsi="Calibri" w:cs="Calibri"/>
                <w:sz w:val="24"/>
              </w:rPr>
              <w:t xml:space="preserve">X </w:t>
            </w:r>
          </w:p>
        </w:tc>
      </w:tr>
      <w:tr w:rsidR="008D5396" w14:paraId="2E28A2BC" w14:textId="77777777" w:rsidTr="007F2998">
        <w:trPr>
          <w:trHeight w:val="230"/>
        </w:trPr>
        <w:tc>
          <w:tcPr>
            <w:tcW w:w="2065" w:type="dxa"/>
          </w:tcPr>
          <w:p w14:paraId="2499CCF9" w14:textId="77777777" w:rsidR="008D5396" w:rsidRDefault="008D5396" w:rsidP="00532F47">
            <w:pPr>
              <w:pStyle w:val="TableParagraph"/>
              <w:ind w:left="0"/>
              <w:rPr>
                <w:sz w:val="20"/>
              </w:rPr>
            </w:pPr>
            <w:r>
              <w:rPr>
                <w:rFonts w:ascii="Calibri" w:eastAsia="Calibri" w:hAnsi="Calibri" w:cs="Calibri"/>
                <w:sz w:val="24"/>
              </w:rPr>
              <w:t xml:space="preserve">Cavalcanti </w:t>
            </w:r>
          </w:p>
        </w:tc>
        <w:tc>
          <w:tcPr>
            <w:tcW w:w="1890" w:type="dxa"/>
          </w:tcPr>
          <w:p w14:paraId="3B593763" w14:textId="77777777" w:rsidR="008D5396" w:rsidRDefault="008D5396" w:rsidP="00532F47">
            <w:pPr>
              <w:pStyle w:val="TableParagraph"/>
              <w:ind w:left="0"/>
              <w:rPr>
                <w:sz w:val="20"/>
              </w:rPr>
            </w:pPr>
            <w:r>
              <w:rPr>
                <w:rFonts w:ascii="Calibri" w:eastAsia="Calibri" w:hAnsi="Calibri" w:cs="Calibri"/>
                <w:sz w:val="24"/>
              </w:rPr>
              <w:t xml:space="preserve">Maureen </w:t>
            </w:r>
          </w:p>
        </w:tc>
        <w:tc>
          <w:tcPr>
            <w:tcW w:w="5400" w:type="dxa"/>
          </w:tcPr>
          <w:p w14:paraId="68AE9D04" w14:textId="77777777" w:rsidR="008D5396" w:rsidRDefault="008D5396" w:rsidP="00532F47">
            <w:pPr>
              <w:pStyle w:val="TableParagraph"/>
              <w:ind w:left="0"/>
              <w:rPr>
                <w:sz w:val="20"/>
              </w:rPr>
            </w:pPr>
            <w:r>
              <w:rPr>
                <w:rFonts w:ascii="Calibri" w:eastAsia="Calibri" w:hAnsi="Calibri" w:cs="Calibri"/>
                <w:sz w:val="24"/>
              </w:rPr>
              <w:t xml:space="preserve">Director Office of Curriculum and Scholarship </w:t>
            </w:r>
          </w:p>
        </w:tc>
        <w:tc>
          <w:tcPr>
            <w:tcW w:w="1116" w:type="dxa"/>
          </w:tcPr>
          <w:p w14:paraId="0DCA8A4F" w14:textId="77777777" w:rsidR="008D5396" w:rsidRDefault="008D5396" w:rsidP="00532F47">
            <w:pPr>
              <w:pStyle w:val="TableParagraph"/>
              <w:ind w:left="8"/>
              <w:jc w:val="center"/>
              <w:rPr>
                <w:sz w:val="20"/>
              </w:rPr>
            </w:pPr>
            <w:r>
              <w:rPr>
                <w:rFonts w:ascii="Calibri" w:eastAsia="Calibri" w:hAnsi="Calibri" w:cs="Calibri"/>
                <w:sz w:val="24"/>
              </w:rPr>
              <w:t xml:space="preserve">X </w:t>
            </w:r>
          </w:p>
        </w:tc>
      </w:tr>
      <w:tr w:rsidR="008D5396" w14:paraId="48B57874" w14:textId="77777777" w:rsidTr="007F2998">
        <w:trPr>
          <w:trHeight w:val="230"/>
        </w:trPr>
        <w:tc>
          <w:tcPr>
            <w:tcW w:w="2065" w:type="dxa"/>
          </w:tcPr>
          <w:p w14:paraId="67F7DC50" w14:textId="77777777" w:rsidR="008D5396" w:rsidRDefault="008D5396" w:rsidP="00532F47">
            <w:pPr>
              <w:pStyle w:val="TableParagraph"/>
              <w:ind w:left="0"/>
              <w:rPr>
                <w:sz w:val="20"/>
              </w:rPr>
            </w:pPr>
            <w:r>
              <w:rPr>
                <w:rFonts w:ascii="Calibri" w:eastAsia="Calibri" w:hAnsi="Calibri" w:cs="Calibri"/>
                <w:sz w:val="24"/>
              </w:rPr>
              <w:t xml:space="preserve">Clevenger </w:t>
            </w:r>
          </w:p>
        </w:tc>
        <w:tc>
          <w:tcPr>
            <w:tcW w:w="1890" w:type="dxa"/>
          </w:tcPr>
          <w:p w14:paraId="2ACBD6FC" w14:textId="77777777" w:rsidR="008D5396" w:rsidRDefault="008D5396" w:rsidP="00532F47">
            <w:pPr>
              <w:pStyle w:val="TableParagraph"/>
              <w:ind w:left="0"/>
              <w:rPr>
                <w:sz w:val="20"/>
              </w:rPr>
            </w:pPr>
            <w:r>
              <w:rPr>
                <w:rFonts w:ascii="Calibri" w:eastAsia="Calibri" w:hAnsi="Calibri" w:cs="Calibri"/>
                <w:sz w:val="24"/>
              </w:rPr>
              <w:t xml:space="preserve">Amber </w:t>
            </w:r>
          </w:p>
        </w:tc>
        <w:tc>
          <w:tcPr>
            <w:tcW w:w="5400" w:type="dxa"/>
          </w:tcPr>
          <w:p w14:paraId="690346EE" w14:textId="77777777" w:rsidR="008D5396" w:rsidRDefault="008D5396" w:rsidP="00532F47">
            <w:pPr>
              <w:pStyle w:val="TableParagraph"/>
              <w:ind w:left="0"/>
              <w:rPr>
                <w:sz w:val="20"/>
              </w:rPr>
            </w:pPr>
            <w:r>
              <w:rPr>
                <w:rFonts w:ascii="Calibri" w:eastAsia="Calibri" w:hAnsi="Calibri" w:cs="Calibri"/>
                <w:sz w:val="24"/>
              </w:rPr>
              <w:t xml:space="preserve">Program Coordinator, AMHBC EM </w:t>
            </w:r>
          </w:p>
        </w:tc>
        <w:tc>
          <w:tcPr>
            <w:tcW w:w="1116" w:type="dxa"/>
          </w:tcPr>
          <w:p w14:paraId="3DC4F9F1" w14:textId="77777777" w:rsidR="008D5396" w:rsidRDefault="008D5396" w:rsidP="00532F47">
            <w:pPr>
              <w:pStyle w:val="TableParagraph"/>
              <w:ind w:left="12"/>
              <w:jc w:val="center"/>
              <w:rPr>
                <w:b/>
                <w:sz w:val="20"/>
              </w:rPr>
            </w:pPr>
            <w:r>
              <w:rPr>
                <w:rFonts w:ascii="Calibri" w:eastAsia="Calibri" w:hAnsi="Calibri" w:cs="Calibri"/>
              </w:rPr>
              <w:t xml:space="preserve">X </w:t>
            </w:r>
          </w:p>
        </w:tc>
      </w:tr>
      <w:tr w:rsidR="008D5396" w14:paraId="5DBFA54D" w14:textId="77777777" w:rsidTr="007F2998">
        <w:trPr>
          <w:trHeight w:val="230"/>
        </w:trPr>
        <w:tc>
          <w:tcPr>
            <w:tcW w:w="2065" w:type="dxa"/>
          </w:tcPr>
          <w:p w14:paraId="74DAD52D" w14:textId="77777777" w:rsidR="008D5396" w:rsidRDefault="008D5396" w:rsidP="00532F47">
            <w:pPr>
              <w:pStyle w:val="TableParagraph"/>
              <w:ind w:left="0"/>
              <w:rPr>
                <w:sz w:val="20"/>
              </w:rPr>
            </w:pPr>
            <w:r>
              <w:rPr>
                <w:rFonts w:ascii="Calibri" w:eastAsia="Calibri" w:hAnsi="Calibri" w:cs="Calibri"/>
                <w:sz w:val="24"/>
              </w:rPr>
              <w:t xml:space="preserve">Cohen </w:t>
            </w:r>
          </w:p>
        </w:tc>
        <w:tc>
          <w:tcPr>
            <w:tcW w:w="1890" w:type="dxa"/>
          </w:tcPr>
          <w:p w14:paraId="0A3113CA" w14:textId="77777777" w:rsidR="008D5396" w:rsidRDefault="008D5396" w:rsidP="00532F47">
            <w:pPr>
              <w:pStyle w:val="TableParagraph"/>
              <w:ind w:left="0"/>
              <w:rPr>
                <w:sz w:val="20"/>
              </w:rPr>
            </w:pPr>
            <w:r>
              <w:rPr>
                <w:rFonts w:ascii="Calibri" w:eastAsia="Calibri" w:hAnsi="Calibri" w:cs="Calibri"/>
                <w:sz w:val="24"/>
              </w:rPr>
              <w:t xml:space="preserve">Dan </w:t>
            </w:r>
          </w:p>
        </w:tc>
        <w:tc>
          <w:tcPr>
            <w:tcW w:w="5400" w:type="dxa"/>
          </w:tcPr>
          <w:p w14:paraId="17D0EA5A" w14:textId="77777777" w:rsidR="008D5396" w:rsidRDefault="008D5396" w:rsidP="00532F47">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44BB3A7D" w14:textId="77777777" w:rsidR="008D5396" w:rsidRDefault="008D5396" w:rsidP="00532F47">
            <w:pPr>
              <w:pStyle w:val="TableParagraph"/>
              <w:ind w:left="10"/>
              <w:jc w:val="center"/>
              <w:rPr>
                <w:sz w:val="20"/>
              </w:rPr>
            </w:pPr>
            <w:r>
              <w:rPr>
                <w:rFonts w:ascii="Calibri" w:eastAsia="Calibri" w:hAnsi="Calibri" w:cs="Calibri"/>
                <w:sz w:val="24"/>
              </w:rPr>
              <w:t xml:space="preserve"> </w:t>
            </w:r>
          </w:p>
        </w:tc>
      </w:tr>
      <w:tr w:rsidR="008D5396" w14:paraId="79B9FFAF" w14:textId="77777777" w:rsidTr="007F2998">
        <w:trPr>
          <w:trHeight w:val="229"/>
        </w:trPr>
        <w:tc>
          <w:tcPr>
            <w:tcW w:w="2065" w:type="dxa"/>
          </w:tcPr>
          <w:p w14:paraId="1C355749" w14:textId="77777777" w:rsidR="008D5396" w:rsidRDefault="008D5396" w:rsidP="00532F47">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45625CF7" w14:textId="77777777" w:rsidR="008D5396" w:rsidRDefault="008D5396" w:rsidP="00532F47">
            <w:pPr>
              <w:pStyle w:val="TableParagraph"/>
              <w:ind w:left="0"/>
              <w:rPr>
                <w:sz w:val="20"/>
              </w:rPr>
            </w:pPr>
            <w:r>
              <w:rPr>
                <w:rFonts w:ascii="Calibri" w:eastAsia="Calibri" w:hAnsi="Calibri" w:cs="Calibri"/>
                <w:sz w:val="24"/>
              </w:rPr>
              <w:t xml:space="preserve">Camilla </w:t>
            </w:r>
          </w:p>
        </w:tc>
        <w:tc>
          <w:tcPr>
            <w:tcW w:w="5400" w:type="dxa"/>
          </w:tcPr>
          <w:p w14:paraId="69955A93" w14:textId="77777777" w:rsidR="008D5396" w:rsidRDefault="008D5396" w:rsidP="00532F47">
            <w:pPr>
              <w:pStyle w:val="TableParagraph"/>
              <w:ind w:left="0"/>
              <w:rPr>
                <w:sz w:val="20"/>
              </w:rPr>
            </w:pPr>
            <w:r>
              <w:rPr>
                <w:rFonts w:ascii="Calibri" w:eastAsia="Calibri" w:hAnsi="Calibri" w:cs="Calibri"/>
                <w:sz w:val="24"/>
              </w:rPr>
              <w:t xml:space="preserve">Director, Longitudinal Groups </w:t>
            </w:r>
          </w:p>
        </w:tc>
        <w:tc>
          <w:tcPr>
            <w:tcW w:w="1116" w:type="dxa"/>
          </w:tcPr>
          <w:p w14:paraId="21C0BA5B" w14:textId="77777777" w:rsidR="008D5396" w:rsidRDefault="008D5396" w:rsidP="00532F47">
            <w:pPr>
              <w:pStyle w:val="TableParagraph"/>
              <w:ind w:left="11"/>
              <w:jc w:val="center"/>
              <w:rPr>
                <w:b/>
                <w:sz w:val="20"/>
              </w:rPr>
            </w:pPr>
            <w:r>
              <w:rPr>
                <w:rFonts w:ascii="Calibri" w:eastAsia="Calibri" w:hAnsi="Calibri" w:cs="Calibri"/>
              </w:rPr>
              <w:t xml:space="preserve"> </w:t>
            </w:r>
          </w:p>
        </w:tc>
      </w:tr>
      <w:tr w:rsidR="008D5396" w14:paraId="405F33E4" w14:textId="77777777" w:rsidTr="007F2998">
        <w:trPr>
          <w:trHeight w:val="230"/>
        </w:trPr>
        <w:tc>
          <w:tcPr>
            <w:tcW w:w="2065" w:type="dxa"/>
          </w:tcPr>
          <w:p w14:paraId="6F92D97A" w14:textId="77777777" w:rsidR="008D5396" w:rsidRDefault="008D5396" w:rsidP="00532F47">
            <w:pPr>
              <w:pStyle w:val="TableParagraph"/>
              <w:ind w:left="0"/>
              <w:rPr>
                <w:sz w:val="20"/>
              </w:rPr>
            </w:pPr>
            <w:r>
              <w:rPr>
                <w:rFonts w:ascii="Calibri" w:eastAsia="Calibri" w:hAnsi="Calibri" w:cs="Calibri"/>
                <w:sz w:val="24"/>
              </w:rPr>
              <w:t xml:space="preserve">Dell </w:t>
            </w:r>
          </w:p>
        </w:tc>
        <w:tc>
          <w:tcPr>
            <w:tcW w:w="1890" w:type="dxa"/>
          </w:tcPr>
          <w:p w14:paraId="6FAE15BA" w14:textId="77777777" w:rsidR="008D5396" w:rsidRDefault="008D5396" w:rsidP="00532F47">
            <w:pPr>
              <w:pStyle w:val="TableParagraph"/>
              <w:ind w:left="0"/>
              <w:rPr>
                <w:sz w:val="20"/>
              </w:rPr>
            </w:pPr>
            <w:r>
              <w:rPr>
                <w:rFonts w:ascii="Calibri" w:eastAsia="Calibri" w:hAnsi="Calibri" w:cs="Calibri"/>
                <w:sz w:val="24"/>
              </w:rPr>
              <w:t xml:space="preserve">Mary </w:t>
            </w:r>
          </w:p>
        </w:tc>
        <w:tc>
          <w:tcPr>
            <w:tcW w:w="5400" w:type="dxa"/>
          </w:tcPr>
          <w:p w14:paraId="04847CE1" w14:textId="77777777" w:rsidR="008D5396" w:rsidRDefault="008D5396" w:rsidP="00532F47">
            <w:pPr>
              <w:pStyle w:val="TableParagraph"/>
              <w:ind w:left="0"/>
              <w:rPr>
                <w:sz w:val="20"/>
              </w:rPr>
            </w:pPr>
            <w:r>
              <w:rPr>
                <w:rFonts w:ascii="Calibri" w:eastAsia="Calibri" w:hAnsi="Calibri" w:cs="Calibri"/>
                <w:sz w:val="24"/>
              </w:rPr>
              <w:t xml:space="preserve">Expert Educator, Psychiatry </w:t>
            </w:r>
          </w:p>
        </w:tc>
        <w:tc>
          <w:tcPr>
            <w:tcW w:w="1116" w:type="dxa"/>
          </w:tcPr>
          <w:p w14:paraId="69B78466" w14:textId="77777777" w:rsidR="008D5396" w:rsidRDefault="008D5396" w:rsidP="00532F47">
            <w:pPr>
              <w:pStyle w:val="TableParagraph"/>
              <w:ind w:left="11"/>
              <w:jc w:val="center"/>
              <w:rPr>
                <w:b/>
                <w:sz w:val="20"/>
              </w:rPr>
            </w:pPr>
            <w:r>
              <w:rPr>
                <w:rFonts w:ascii="Calibri" w:eastAsia="Calibri" w:hAnsi="Calibri" w:cs="Calibri"/>
                <w:sz w:val="24"/>
              </w:rPr>
              <w:t xml:space="preserve">Phone </w:t>
            </w:r>
          </w:p>
        </w:tc>
      </w:tr>
      <w:tr w:rsidR="008D5396" w14:paraId="717177F3" w14:textId="77777777" w:rsidTr="007F2998">
        <w:trPr>
          <w:trHeight w:val="230"/>
        </w:trPr>
        <w:tc>
          <w:tcPr>
            <w:tcW w:w="2065" w:type="dxa"/>
          </w:tcPr>
          <w:p w14:paraId="1F568ED1" w14:textId="77777777" w:rsidR="008D5396" w:rsidRDefault="008D5396" w:rsidP="00532F47">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56B1AB5C" w14:textId="77777777" w:rsidR="008D5396" w:rsidRDefault="008D5396" w:rsidP="00532F47">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7907D48A" w14:textId="77777777" w:rsidR="008D5396" w:rsidRDefault="008D5396" w:rsidP="00532F47">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3C71B675" w14:textId="77777777" w:rsidR="008D5396" w:rsidRDefault="008D5396" w:rsidP="00532F47">
            <w:pPr>
              <w:pStyle w:val="TableParagraph"/>
              <w:ind w:left="11"/>
              <w:jc w:val="center"/>
              <w:rPr>
                <w:b/>
                <w:sz w:val="20"/>
              </w:rPr>
            </w:pPr>
            <w:r>
              <w:rPr>
                <w:rFonts w:ascii="Calibri" w:eastAsia="Calibri" w:hAnsi="Calibri" w:cs="Calibri"/>
              </w:rPr>
              <w:t xml:space="preserve"> </w:t>
            </w:r>
          </w:p>
        </w:tc>
      </w:tr>
      <w:tr w:rsidR="008D5396" w14:paraId="2B61811A" w14:textId="77777777" w:rsidTr="007F2998">
        <w:trPr>
          <w:trHeight w:val="228"/>
        </w:trPr>
        <w:tc>
          <w:tcPr>
            <w:tcW w:w="2065" w:type="dxa"/>
          </w:tcPr>
          <w:p w14:paraId="29139020" w14:textId="77777777" w:rsidR="008D5396" w:rsidRDefault="008D5396" w:rsidP="00532F47">
            <w:pPr>
              <w:pStyle w:val="TableParagraph"/>
              <w:spacing w:line="209" w:lineRule="exact"/>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6E8CF65C" w14:textId="77777777" w:rsidR="008D5396" w:rsidRDefault="008D5396" w:rsidP="00532F47">
            <w:pPr>
              <w:pStyle w:val="TableParagraph"/>
              <w:spacing w:line="209" w:lineRule="exact"/>
              <w:ind w:left="0"/>
              <w:rPr>
                <w:sz w:val="20"/>
              </w:rPr>
            </w:pPr>
            <w:r>
              <w:rPr>
                <w:rFonts w:ascii="Calibri" w:eastAsia="Calibri" w:hAnsi="Calibri" w:cs="Calibri"/>
                <w:sz w:val="24"/>
              </w:rPr>
              <w:t xml:space="preserve">Pat </w:t>
            </w:r>
          </w:p>
        </w:tc>
        <w:tc>
          <w:tcPr>
            <w:tcW w:w="5400" w:type="dxa"/>
          </w:tcPr>
          <w:p w14:paraId="30D4265A" w14:textId="77777777" w:rsidR="008D5396" w:rsidRDefault="008D5396" w:rsidP="00532F47">
            <w:pPr>
              <w:pStyle w:val="TableParagraph"/>
              <w:spacing w:line="209" w:lineRule="exact"/>
              <w:ind w:left="0"/>
              <w:rPr>
                <w:sz w:val="20"/>
              </w:rPr>
            </w:pPr>
            <w:r>
              <w:rPr>
                <w:rFonts w:ascii="Calibri" w:eastAsia="Calibri" w:hAnsi="Calibri" w:cs="Calibri"/>
                <w:sz w:val="24"/>
              </w:rPr>
              <w:t xml:space="preserve">Associate Unit Director, AMRCC-Ambulatory </w:t>
            </w:r>
          </w:p>
        </w:tc>
        <w:tc>
          <w:tcPr>
            <w:tcW w:w="1116" w:type="dxa"/>
          </w:tcPr>
          <w:p w14:paraId="55D01925" w14:textId="77777777" w:rsidR="008D5396" w:rsidRDefault="008D5396" w:rsidP="00532F47">
            <w:pPr>
              <w:pStyle w:val="TableParagraph"/>
              <w:spacing w:line="209" w:lineRule="exact"/>
              <w:ind w:left="12"/>
              <w:jc w:val="center"/>
              <w:rPr>
                <w:b/>
                <w:sz w:val="20"/>
              </w:rPr>
            </w:pPr>
            <w:r>
              <w:rPr>
                <w:rFonts w:ascii="Calibri" w:eastAsia="Calibri" w:hAnsi="Calibri" w:cs="Calibri"/>
                <w:sz w:val="24"/>
              </w:rPr>
              <w:t xml:space="preserve">X </w:t>
            </w:r>
          </w:p>
        </w:tc>
      </w:tr>
      <w:tr w:rsidR="008D5396" w14:paraId="3DB0D226" w14:textId="77777777" w:rsidTr="007F2998">
        <w:trPr>
          <w:trHeight w:val="230"/>
        </w:trPr>
        <w:tc>
          <w:tcPr>
            <w:tcW w:w="2065" w:type="dxa"/>
          </w:tcPr>
          <w:p w14:paraId="56A2820F" w14:textId="77777777" w:rsidR="008D5396" w:rsidRDefault="008D5396" w:rsidP="00532F47">
            <w:pPr>
              <w:pStyle w:val="TableParagraph"/>
              <w:ind w:left="0"/>
              <w:rPr>
                <w:sz w:val="20"/>
              </w:rPr>
            </w:pPr>
            <w:r>
              <w:rPr>
                <w:rFonts w:ascii="Calibri" w:eastAsia="Calibri" w:hAnsi="Calibri" w:cs="Calibri"/>
                <w:sz w:val="24"/>
              </w:rPr>
              <w:t xml:space="preserve">Fernandes </w:t>
            </w:r>
          </w:p>
        </w:tc>
        <w:tc>
          <w:tcPr>
            <w:tcW w:w="1890" w:type="dxa"/>
          </w:tcPr>
          <w:p w14:paraId="33645B75" w14:textId="77777777" w:rsidR="008D5396" w:rsidRDefault="008D5396" w:rsidP="00532F47">
            <w:pPr>
              <w:pStyle w:val="TableParagraph"/>
              <w:ind w:left="0"/>
              <w:rPr>
                <w:sz w:val="20"/>
              </w:rPr>
            </w:pPr>
            <w:r>
              <w:rPr>
                <w:rFonts w:ascii="Calibri" w:eastAsia="Calibri" w:hAnsi="Calibri" w:cs="Calibri"/>
                <w:sz w:val="24"/>
              </w:rPr>
              <w:t xml:space="preserve">Ashley </w:t>
            </w:r>
          </w:p>
        </w:tc>
        <w:tc>
          <w:tcPr>
            <w:tcW w:w="5400" w:type="dxa"/>
          </w:tcPr>
          <w:p w14:paraId="2C156176" w14:textId="77777777" w:rsidR="008D5396" w:rsidRDefault="008D5396" w:rsidP="00532F47">
            <w:pPr>
              <w:pStyle w:val="TableParagraph"/>
              <w:ind w:left="0"/>
              <w:rPr>
                <w:sz w:val="20"/>
              </w:rPr>
            </w:pPr>
            <w:r>
              <w:rPr>
                <w:rFonts w:ascii="Calibri" w:eastAsia="Calibri" w:hAnsi="Calibri" w:cs="Calibri"/>
                <w:sz w:val="24"/>
              </w:rPr>
              <w:t xml:space="preserve">Program Director, AMRCC </w:t>
            </w:r>
          </w:p>
        </w:tc>
        <w:tc>
          <w:tcPr>
            <w:tcW w:w="1116" w:type="dxa"/>
          </w:tcPr>
          <w:p w14:paraId="4B48AA0F" w14:textId="77777777" w:rsidR="008D5396" w:rsidRDefault="008D5396" w:rsidP="00532F47">
            <w:pPr>
              <w:pStyle w:val="TableParagraph"/>
              <w:ind w:left="12"/>
              <w:jc w:val="center"/>
              <w:rPr>
                <w:b/>
                <w:sz w:val="20"/>
              </w:rPr>
            </w:pPr>
            <w:r>
              <w:rPr>
                <w:rFonts w:ascii="Calibri" w:eastAsia="Calibri" w:hAnsi="Calibri" w:cs="Calibri"/>
                <w:sz w:val="24"/>
              </w:rPr>
              <w:t xml:space="preserve"> </w:t>
            </w:r>
          </w:p>
        </w:tc>
      </w:tr>
      <w:tr w:rsidR="008D5396" w14:paraId="21D2FFA1" w14:textId="77777777" w:rsidTr="007F2998">
        <w:trPr>
          <w:trHeight w:val="230"/>
        </w:trPr>
        <w:tc>
          <w:tcPr>
            <w:tcW w:w="2065" w:type="dxa"/>
          </w:tcPr>
          <w:p w14:paraId="437AC755" w14:textId="77777777" w:rsidR="008D5396" w:rsidRDefault="008D5396" w:rsidP="00532F47">
            <w:pPr>
              <w:pStyle w:val="TableParagraph"/>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583DE550" w14:textId="77777777" w:rsidR="008D5396" w:rsidRDefault="008D5396" w:rsidP="00532F47">
            <w:pPr>
              <w:pStyle w:val="TableParagraph"/>
              <w:ind w:left="0"/>
              <w:rPr>
                <w:sz w:val="20"/>
              </w:rPr>
            </w:pPr>
            <w:r>
              <w:rPr>
                <w:rFonts w:ascii="Calibri" w:eastAsia="Calibri" w:hAnsi="Calibri" w:cs="Calibri"/>
                <w:sz w:val="24"/>
              </w:rPr>
              <w:t xml:space="preserve">Allison </w:t>
            </w:r>
          </w:p>
        </w:tc>
        <w:tc>
          <w:tcPr>
            <w:tcW w:w="5400" w:type="dxa"/>
          </w:tcPr>
          <w:p w14:paraId="59931B4F" w14:textId="77777777" w:rsidR="008D5396" w:rsidRDefault="008D5396" w:rsidP="00532F47">
            <w:pPr>
              <w:pStyle w:val="TableParagraph"/>
              <w:ind w:left="0"/>
              <w:rPr>
                <w:sz w:val="20"/>
              </w:rPr>
            </w:pPr>
            <w:r>
              <w:rPr>
                <w:rFonts w:ascii="Calibri" w:eastAsia="Calibri" w:hAnsi="Calibri" w:cs="Calibri"/>
                <w:sz w:val="24"/>
              </w:rPr>
              <w:t xml:space="preserve">Expert Educator, Internal Medicine, Longitudinal Components Director </w:t>
            </w:r>
          </w:p>
        </w:tc>
        <w:tc>
          <w:tcPr>
            <w:tcW w:w="1116" w:type="dxa"/>
          </w:tcPr>
          <w:p w14:paraId="7B8B7917" w14:textId="77777777" w:rsidR="008D5396" w:rsidRDefault="008D5396" w:rsidP="00532F47">
            <w:pPr>
              <w:spacing w:line="259" w:lineRule="auto"/>
              <w:ind w:left="106"/>
              <w:jc w:val="center"/>
            </w:pPr>
            <w:r>
              <w:rPr>
                <w:rFonts w:ascii="Calibri" w:eastAsia="Calibri" w:hAnsi="Calibri" w:cs="Calibri"/>
              </w:rPr>
              <w:t xml:space="preserve"> </w:t>
            </w:r>
          </w:p>
          <w:p w14:paraId="30B16DEE" w14:textId="77777777" w:rsidR="008D5396" w:rsidRDefault="008D5396" w:rsidP="00532F47">
            <w:pPr>
              <w:pStyle w:val="TableParagraph"/>
              <w:ind w:left="12"/>
              <w:jc w:val="center"/>
              <w:rPr>
                <w:b/>
                <w:sz w:val="20"/>
              </w:rPr>
            </w:pPr>
            <w:r>
              <w:rPr>
                <w:rFonts w:ascii="Calibri" w:eastAsia="Calibri" w:hAnsi="Calibri" w:cs="Calibri"/>
              </w:rPr>
              <w:t xml:space="preserve"> </w:t>
            </w:r>
          </w:p>
        </w:tc>
      </w:tr>
      <w:tr w:rsidR="008D5396" w14:paraId="30792257" w14:textId="77777777" w:rsidTr="007F2998">
        <w:trPr>
          <w:trHeight w:val="230"/>
        </w:trPr>
        <w:tc>
          <w:tcPr>
            <w:tcW w:w="2065" w:type="dxa"/>
          </w:tcPr>
          <w:p w14:paraId="36A597DC" w14:textId="77777777" w:rsidR="008D5396" w:rsidRDefault="008D5396" w:rsidP="00532F47">
            <w:pPr>
              <w:pStyle w:val="TableParagraph"/>
              <w:ind w:left="0"/>
              <w:rPr>
                <w:sz w:val="20"/>
              </w:rPr>
            </w:pPr>
            <w:r>
              <w:rPr>
                <w:rFonts w:ascii="Calibri" w:eastAsia="Calibri" w:hAnsi="Calibri" w:cs="Calibri"/>
                <w:sz w:val="24"/>
              </w:rPr>
              <w:t xml:space="preserve">Horgan </w:t>
            </w:r>
          </w:p>
        </w:tc>
        <w:tc>
          <w:tcPr>
            <w:tcW w:w="1890" w:type="dxa"/>
          </w:tcPr>
          <w:p w14:paraId="09BF9AA2" w14:textId="77777777" w:rsidR="008D5396" w:rsidRDefault="008D5396" w:rsidP="00532F47">
            <w:pPr>
              <w:pStyle w:val="TableParagraph"/>
              <w:ind w:left="0"/>
              <w:rPr>
                <w:sz w:val="20"/>
              </w:rPr>
            </w:pPr>
            <w:r>
              <w:rPr>
                <w:rFonts w:ascii="Calibri" w:eastAsia="Calibri" w:hAnsi="Calibri" w:cs="Calibri"/>
                <w:sz w:val="24"/>
              </w:rPr>
              <w:t xml:space="preserve">Mike </w:t>
            </w:r>
          </w:p>
        </w:tc>
        <w:tc>
          <w:tcPr>
            <w:tcW w:w="5400" w:type="dxa"/>
          </w:tcPr>
          <w:p w14:paraId="169BE5D0" w14:textId="77777777" w:rsidR="008D5396" w:rsidRDefault="008D5396" w:rsidP="00532F47">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75CC0F70" w14:textId="77777777" w:rsidR="008D5396" w:rsidRDefault="008D5396" w:rsidP="00532F47">
            <w:pPr>
              <w:pStyle w:val="TableParagraph"/>
              <w:ind w:left="8"/>
              <w:jc w:val="center"/>
              <w:rPr>
                <w:sz w:val="20"/>
              </w:rPr>
            </w:pPr>
            <w:r>
              <w:rPr>
                <w:rFonts w:ascii="Calibri" w:eastAsia="Calibri" w:hAnsi="Calibri" w:cs="Calibri"/>
              </w:rPr>
              <w:t xml:space="preserve"> </w:t>
            </w:r>
          </w:p>
        </w:tc>
      </w:tr>
      <w:tr w:rsidR="008D5396" w14:paraId="53EFB2BA" w14:textId="77777777" w:rsidTr="007F2998">
        <w:trPr>
          <w:trHeight w:val="230"/>
        </w:trPr>
        <w:tc>
          <w:tcPr>
            <w:tcW w:w="2065" w:type="dxa"/>
          </w:tcPr>
          <w:p w14:paraId="322737C0" w14:textId="77777777" w:rsidR="008D5396" w:rsidRDefault="008D5396" w:rsidP="00532F47">
            <w:pPr>
              <w:pStyle w:val="TableParagraph"/>
              <w:ind w:left="0"/>
              <w:rPr>
                <w:sz w:val="20"/>
              </w:rPr>
            </w:pPr>
            <w:r>
              <w:rPr>
                <w:rFonts w:ascii="Calibri" w:eastAsia="Calibri" w:hAnsi="Calibri" w:cs="Calibri"/>
                <w:sz w:val="24"/>
              </w:rPr>
              <w:t xml:space="preserve">Khan </w:t>
            </w:r>
          </w:p>
        </w:tc>
        <w:tc>
          <w:tcPr>
            <w:tcW w:w="1890" w:type="dxa"/>
          </w:tcPr>
          <w:p w14:paraId="259299EB" w14:textId="77777777" w:rsidR="008D5396" w:rsidRDefault="008D5396" w:rsidP="00532F47">
            <w:pPr>
              <w:pStyle w:val="TableParagraph"/>
              <w:ind w:left="0"/>
              <w:rPr>
                <w:sz w:val="20"/>
              </w:rPr>
            </w:pPr>
            <w:r>
              <w:rPr>
                <w:rFonts w:ascii="Calibri" w:eastAsia="Calibri" w:hAnsi="Calibri" w:cs="Calibri"/>
                <w:sz w:val="24"/>
              </w:rPr>
              <w:t xml:space="preserve">Meena </w:t>
            </w:r>
          </w:p>
        </w:tc>
        <w:tc>
          <w:tcPr>
            <w:tcW w:w="5400" w:type="dxa"/>
          </w:tcPr>
          <w:p w14:paraId="042785B2" w14:textId="77777777" w:rsidR="008D5396" w:rsidRDefault="008D5396" w:rsidP="00532F47">
            <w:pPr>
              <w:spacing w:line="259" w:lineRule="auto"/>
              <w:ind w:left="108"/>
            </w:pPr>
            <w:r>
              <w:rPr>
                <w:rFonts w:ascii="Calibri" w:eastAsia="Calibri" w:hAnsi="Calibri" w:cs="Calibri"/>
                <w:sz w:val="24"/>
              </w:rPr>
              <w:t xml:space="preserve">Associate Unit Director, Advanced </w:t>
            </w:r>
          </w:p>
          <w:p w14:paraId="7B40AF6A" w14:textId="77777777" w:rsidR="008D5396" w:rsidRDefault="008D5396" w:rsidP="00532F47">
            <w:pPr>
              <w:pStyle w:val="TableParagraph"/>
              <w:ind w:left="0"/>
              <w:rPr>
                <w:sz w:val="20"/>
              </w:rPr>
            </w:pPr>
            <w:r>
              <w:rPr>
                <w:rFonts w:ascii="Calibri" w:eastAsia="Calibri" w:hAnsi="Calibri" w:cs="Calibri"/>
                <w:sz w:val="24"/>
              </w:rPr>
              <w:t xml:space="preserve">Competencies/Alternate Experience/Clinical Track Co-Director-Transitional Medicine </w:t>
            </w:r>
          </w:p>
        </w:tc>
        <w:tc>
          <w:tcPr>
            <w:tcW w:w="1116" w:type="dxa"/>
          </w:tcPr>
          <w:p w14:paraId="7B9666B9" w14:textId="77777777" w:rsidR="008D5396" w:rsidRDefault="008D5396" w:rsidP="00532F47">
            <w:pPr>
              <w:pStyle w:val="TableParagraph"/>
              <w:ind w:left="9"/>
              <w:jc w:val="center"/>
              <w:rPr>
                <w:sz w:val="20"/>
              </w:rPr>
            </w:pPr>
            <w:r>
              <w:rPr>
                <w:rFonts w:ascii="Calibri" w:eastAsia="Calibri" w:hAnsi="Calibri" w:cs="Calibri"/>
              </w:rPr>
              <w:t xml:space="preserve">X </w:t>
            </w:r>
          </w:p>
        </w:tc>
      </w:tr>
      <w:tr w:rsidR="008D5396" w14:paraId="53876267" w14:textId="77777777" w:rsidTr="007F2998">
        <w:trPr>
          <w:trHeight w:val="230"/>
        </w:trPr>
        <w:tc>
          <w:tcPr>
            <w:tcW w:w="2065" w:type="dxa"/>
          </w:tcPr>
          <w:p w14:paraId="2DA87C96" w14:textId="77777777" w:rsidR="008D5396" w:rsidRDefault="008D5396" w:rsidP="00532F47">
            <w:pPr>
              <w:pStyle w:val="TableParagraph"/>
              <w:ind w:left="0"/>
              <w:rPr>
                <w:sz w:val="20"/>
              </w:rPr>
            </w:pPr>
            <w:r>
              <w:rPr>
                <w:rFonts w:ascii="Calibri" w:eastAsia="Calibri" w:hAnsi="Calibri" w:cs="Calibri"/>
                <w:sz w:val="24"/>
              </w:rPr>
              <w:t xml:space="preserve">Khandelwal </w:t>
            </w:r>
          </w:p>
        </w:tc>
        <w:tc>
          <w:tcPr>
            <w:tcW w:w="1890" w:type="dxa"/>
          </w:tcPr>
          <w:p w14:paraId="33C0595D" w14:textId="77777777" w:rsidR="008D5396" w:rsidRDefault="008D5396" w:rsidP="00532F47">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75311A93" w14:textId="77777777" w:rsidR="008D5396" w:rsidRDefault="008D5396" w:rsidP="00532F47">
            <w:pPr>
              <w:pStyle w:val="TableParagraph"/>
              <w:ind w:left="0"/>
              <w:rPr>
                <w:sz w:val="20"/>
              </w:rPr>
            </w:pPr>
            <w:r>
              <w:rPr>
                <w:rFonts w:ascii="Calibri" w:eastAsia="Calibri" w:hAnsi="Calibri" w:cs="Calibri"/>
                <w:sz w:val="24"/>
              </w:rPr>
              <w:t xml:space="preserve">Assistant Dean, Clinical Science </w:t>
            </w:r>
          </w:p>
        </w:tc>
        <w:tc>
          <w:tcPr>
            <w:tcW w:w="1116" w:type="dxa"/>
          </w:tcPr>
          <w:p w14:paraId="77D578C7" w14:textId="77777777" w:rsidR="008D5396" w:rsidRDefault="008D5396" w:rsidP="00532F47">
            <w:pPr>
              <w:pStyle w:val="TableParagraph"/>
              <w:ind w:left="10"/>
              <w:jc w:val="center"/>
              <w:rPr>
                <w:sz w:val="20"/>
              </w:rPr>
            </w:pPr>
            <w:r>
              <w:rPr>
                <w:rFonts w:ascii="Calibri" w:eastAsia="Calibri" w:hAnsi="Calibri" w:cs="Calibri"/>
              </w:rPr>
              <w:t xml:space="preserve"> </w:t>
            </w:r>
          </w:p>
        </w:tc>
      </w:tr>
      <w:tr w:rsidR="008D5396" w14:paraId="40BD6E0D" w14:textId="77777777" w:rsidTr="007F2998">
        <w:trPr>
          <w:trHeight w:val="230"/>
        </w:trPr>
        <w:tc>
          <w:tcPr>
            <w:tcW w:w="2065" w:type="dxa"/>
          </w:tcPr>
          <w:p w14:paraId="0BD6E9DB" w14:textId="77777777" w:rsidR="008D5396" w:rsidRDefault="008D5396" w:rsidP="00532F47">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4ED62144" w14:textId="77777777" w:rsidR="008D5396" w:rsidRDefault="008D5396" w:rsidP="00532F47">
            <w:pPr>
              <w:pStyle w:val="TableParagraph"/>
              <w:ind w:left="0"/>
              <w:rPr>
                <w:sz w:val="20"/>
              </w:rPr>
            </w:pPr>
            <w:r>
              <w:rPr>
                <w:rFonts w:ascii="Calibri" w:eastAsia="Calibri" w:hAnsi="Calibri" w:cs="Calibri"/>
                <w:sz w:val="24"/>
              </w:rPr>
              <w:t xml:space="preserve">Anand </w:t>
            </w:r>
          </w:p>
        </w:tc>
        <w:tc>
          <w:tcPr>
            <w:tcW w:w="5400" w:type="dxa"/>
          </w:tcPr>
          <w:p w14:paraId="07C71C14" w14:textId="77777777" w:rsidR="008D5396" w:rsidRDefault="008D5396" w:rsidP="00532F47">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7C8CCDBB" w14:textId="77777777" w:rsidR="008D5396" w:rsidRDefault="008D5396" w:rsidP="00532F47">
            <w:pPr>
              <w:pStyle w:val="TableParagraph"/>
              <w:ind w:left="5"/>
              <w:jc w:val="center"/>
              <w:rPr>
                <w:sz w:val="20"/>
              </w:rPr>
            </w:pPr>
            <w:r>
              <w:rPr>
                <w:rFonts w:ascii="Calibri" w:eastAsia="Calibri" w:hAnsi="Calibri" w:cs="Calibri"/>
              </w:rPr>
              <w:t xml:space="preserve"> </w:t>
            </w:r>
          </w:p>
        </w:tc>
      </w:tr>
      <w:tr w:rsidR="008D5396" w14:paraId="4E7F9D1B" w14:textId="77777777" w:rsidTr="007F2998">
        <w:trPr>
          <w:trHeight w:val="230"/>
        </w:trPr>
        <w:tc>
          <w:tcPr>
            <w:tcW w:w="2065" w:type="dxa"/>
          </w:tcPr>
          <w:p w14:paraId="3E33D0F3" w14:textId="77777777" w:rsidR="008D5396" w:rsidRDefault="008D5396" w:rsidP="00532F47">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64E3C727" w14:textId="77777777" w:rsidR="008D5396" w:rsidRDefault="008D5396" w:rsidP="00532F47">
            <w:pPr>
              <w:pStyle w:val="TableParagraph"/>
              <w:ind w:left="0"/>
              <w:rPr>
                <w:sz w:val="20"/>
              </w:rPr>
            </w:pPr>
            <w:r>
              <w:rPr>
                <w:rFonts w:ascii="Calibri" w:eastAsia="Calibri" w:hAnsi="Calibri" w:cs="Calibri"/>
                <w:sz w:val="24"/>
              </w:rPr>
              <w:t xml:space="preserve">Jack </w:t>
            </w:r>
          </w:p>
        </w:tc>
        <w:tc>
          <w:tcPr>
            <w:tcW w:w="5400" w:type="dxa"/>
          </w:tcPr>
          <w:p w14:paraId="115C0AF2" w14:textId="77777777" w:rsidR="008D5396" w:rsidRDefault="008D5396" w:rsidP="00532F47">
            <w:pPr>
              <w:pStyle w:val="TableParagraph"/>
              <w:ind w:left="0"/>
              <w:rPr>
                <w:sz w:val="20"/>
              </w:rPr>
            </w:pPr>
            <w:r>
              <w:rPr>
                <w:rFonts w:ascii="Calibri" w:eastAsia="Calibri" w:hAnsi="Calibri" w:cs="Calibri"/>
                <w:sz w:val="24"/>
              </w:rPr>
              <w:t xml:space="preserve">Director, Learning Portfolio </w:t>
            </w:r>
          </w:p>
        </w:tc>
        <w:tc>
          <w:tcPr>
            <w:tcW w:w="1116" w:type="dxa"/>
          </w:tcPr>
          <w:p w14:paraId="131CAF59" w14:textId="77777777" w:rsidR="008D5396" w:rsidRDefault="008D5396" w:rsidP="00532F47">
            <w:pPr>
              <w:pStyle w:val="TableParagraph"/>
              <w:ind w:left="11"/>
              <w:jc w:val="center"/>
              <w:rPr>
                <w:b/>
                <w:sz w:val="20"/>
              </w:rPr>
            </w:pPr>
            <w:r>
              <w:rPr>
                <w:rFonts w:ascii="Calibri" w:eastAsia="Calibri" w:hAnsi="Calibri" w:cs="Calibri"/>
              </w:rPr>
              <w:t xml:space="preserve"> </w:t>
            </w:r>
          </w:p>
        </w:tc>
      </w:tr>
      <w:tr w:rsidR="008D5396" w14:paraId="05F33045" w14:textId="77777777" w:rsidTr="007F2998">
        <w:trPr>
          <w:trHeight w:val="230"/>
        </w:trPr>
        <w:tc>
          <w:tcPr>
            <w:tcW w:w="2065" w:type="dxa"/>
          </w:tcPr>
          <w:p w14:paraId="10BB025B" w14:textId="77777777" w:rsidR="008D5396" w:rsidRDefault="008D5396" w:rsidP="00532F47">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715625F6" w14:textId="77777777" w:rsidR="008D5396" w:rsidRDefault="008D5396" w:rsidP="00532F47">
            <w:pPr>
              <w:pStyle w:val="TableParagraph"/>
              <w:ind w:left="0"/>
              <w:rPr>
                <w:sz w:val="20"/>
              </w:rPr>
            </w:pPr>
            <w:r>
              <w:rPr>
                <w:rFonts w:ascii="Calibri" w:eastAsia="Calibri" w:hAnsi="Calibri" w:cs="Calibri"/>
                <w:sz w:val="24"/>
              </w:rPr>
              <w:t xml:space="preserve">Nannette </w:t>
            </w:r>
          </w:p>
        </w:tc>
        <w:tc>
          <w:tcPr>
            <w:tcW w:w="5400" w:type="dxa"/>
          </w:tcPr>
          <w:p w14:paraId="10FB4475" w14:textId="77777777" w:rsidR="008D5396" w:rsidRDefault="008D5396" w:rsidP="00532F47">
            <w:pPr>
              <w:pStyle w:val="TableParagraph"/>
              <w:ind w:left="0"/>
              <w:rPr>
                <w:sz w:val="20"/>
              </w:rPr>
            </w:pPr>
            <w:r>
              <w:rPr>
                <w:rFonts w:ascii="Calibri" w:eastAsia="Calibri" w:hAnsi="Calibri" w:cs="Calibri"/>
                <w:sz w:val="24"/>
              </w:rPr>
              <w:t xml:space="preserve">Associate Program Director, OhioHealth </w:t>
            </w:r>
          </w:p>
        </w:tc>
        <w:tc>
          <w:tcPr>
            <w:tcW w:w="1116" w:type="dxa"/>
          </w:tcPr>
          <w:p w14:paraId="127DFA2C" w14:textId="77777777" w:rsidR="008D5396" w:rsidRDefault="008D5396" w:rsidP="00532F47">
            <w:pPr>
              <w:pStyle w:val="TableParagraph"/>
              <w:ind w:left="12"/>
              <w:jc w:val="center"/>
              <w:rPr>
                <w:b/>
                <w:sz w:val="20"/>
              </w:rPr>
            </w:pPr>
            <w:r>
              <w:rPr>
                <w:rFonts w:ascii="Calibri" w:eastAsia="Calibri" w:hAnsi="Calibri" w:cs="Calibri"/>
              </w:rPr>
              <w:t xml:space="preserve"> </w:t>
            </w:r>
          </w:p>
        </w:tc>
      </w:tr>
      <w:tr w:rsidR="008D5396" w14:paraId="61887CE9" w14:textId="77777777" w:rsidTr="007F2998">
        <w:trPr>
          <w:trHeight w:val="230"/>
        </w:trPr>
        <w:tc>
          <w:tcPr>
            <w:tcW w:w="2065" w:type="dxa"/>
          </w:tcPr>
          <w:p w14:paraId="5D8F8914" w14:textId="77777777" w:rsidR="008D5396" w:rsidRDefault="008D5396" w:rsidP="00532F47">
            <w:pPr>
              <w:pStyle w:val="TableParagraph"/>
              <w:ind w:left="0"/>
              <w:rPr>
                <w:sz w:val="20"/>
              </w:rPr>
            </w:pPr>
            <w:r>
              <w:rPr>
                <w:rFonts w:ascii="Calibri" w:eastAsia="Calibri" w:hAnsi="Calibri" w:cs="Calibri"/>
                <w:sz w:val="24"/>
              </w:rPr>
              <w:t xml:space="preserve">Leung </w:t>
            </w:r>
          </w:p>
        </w:tc>
        <w:tc>
          <w:tcPr>
            <w:tcW w:w="1890" w:type="dxa"/>
          </w:tcPr>
          <w:p w14:paraId="668A9F14" w14:textId="77777777" w:rsidR="008D5396" w:rsidRDefault="008D5396" w:rsidP="00532F47">
            <w:pPr>
              <w:pStyle w:val="TableParagraph"/>
              <w:ind w:left="0"/>
              <w:rPr>
                <w:sz w:val="20"/>
              </w:rPr>
            </w:pPr>
            <w:r>
              <w:rPr>
                <w:rFonts w:ascii="Calibri" w:eastAsia="Calibri" w:hAnsi="Calibri" w:cs="Calibri"/>
                <w:sz w:val="24"/>
              </w:rPr>
              <w:t xml:space="preserve">Cynthia </w:t>
            </w:r>
          </w:p>
        </w:tc>
        <w:tc>
          <w:tcPr>
            <w:tcW w:w="5400" w:type="dxa"/>
          </w:tcPr>
          <w:p w14:paraId="6F05A1CC" w14:textId="77777777" w:rsidR="008D5396" w:rsidRDefault="008D5396" w:rsidP="00532F47">
            <w:pPr>
              <w:pStyle w:val="TableParagraph"/>
              <w:ind w:left="0"/>
              <w:rPr>
                <w:sz w:val="20"/>
              </w:rPr>
            </w:pPr>
            <w:r>
              <w:rPr>
                <w:rFonts w:ascii="Calibri" w:eastAsia="Calibri" w:hAnsi="Calibri" w:cs="Calibri"/>
                <w:sz w:val="24"/>
              </w:rPr>
              <w:t xml:space="preserve">Expert Educator, Emergency Medicine, CT Director- EM </w:t>
            </w:r>
          </w:p>
        </w:tc>
        <w:tc>
          <w:tcPr>
            <w:tcW w:w="1116" w:type="dxa"/>
          </w:tcPr>
          <w:p w14:paraId="461CFFA7" w14:textId="77777777" w:rsidR="008D5396" w:rsidRDefault="008D5396" w:rsidP="00532F47">
            <w:pPr>
              <w:pStyle w:val="TableParagraph"/>
              <w:ind w:left="8"/>
              <w:jc w:val="center"/>
              <w:rPr>
                <w:sz w:val="20"/>
              </w:rPr>
            </w:pPr>
            <w:r>
              <w:rPr>
                <w:rFonts w:ascii="Calibri" w:eastAsia="Calibri" w:hAnsi="Calibri" w:cs="Calibri"/>
                <w:sz w:val="24"/>
              </w:rPr>
              <w:t xml:space="preserve">X </w:t>
            </w:r>
          </w:p>
        </w:tc>
      </w:tr>
      <w:tr w:rsidR="008D5396" w14:paraId="6A862C96" w14:textId="77777777" w:rsidTr="007F2998">
        <w:trPr>
          <w:trHeight w:val="230"/>
        </w:trPr>
        <w:tc>
          <w:tcPr>
            <w:tcW w:w="2065" w:type="dxa"/>
          </w:tcPr>
          <w:p w14:paraId="4C2CEF47" w14:textId="77777777" w:rsidR="008D5396" w:rsidRDefault="008D5396" w:rsidP="00532F47">
            <w:pPr>
              <w:pStyle w:val="TableParagraph"/>
              <w:ind w:left="0"/>
              <w:rPr>
                <w:sz w:val="20"/>
              </w:rPr>
            </w:pPr>
            <w:r>
              <w:rPr>
                <w:rFonts w:ascii="Calibri" w:eastAsia="Calibri" w:hAnsi="Calibri" w:cs="Calibri"/>
                <w:sz w:val="24"/>
              </w:rPr>
              <w:t xml:space="preserve">Lewis </w:t>
            </w:r>
          </w:p>
        </w:tc>
        <w:tc>
          <w:tcPr>
            <w:tcW w:w="1890" w:type="dxa"/>
          </w:tcPr>
          <w:p w14:paraId="72E46190" w14:textId="77777777" w:rsidR="008D5396" w:rsidRDefault="008D5396" w:rsidP="00532F47">
            <w:pPr>
              <w:pStyle w:val="TableParagraph"/>
              <w:ind w:left="0"/>
              <w:rPr>
                <w:sz w:val="20"/>
              </w:rPr>
            </w:pPr>
            <w:r>
              <w:rPr>
                <w:rFonts w:ascii="Calibri" w:eastAsia="Calibri" w:hAnsi="Calibri" w:cs="Calibri"/>
                <w:sz w:val="24"/>
              </w:rPr>
              <w:t xml:space="preserve">Kristen </w:t>
            </w:r>
          </w:p>
        </w:tc>
        <w:tc>
          <w:tcPr>
            <w:tcW w:w="5400" w:type="dxa"/>
          </w:tcPr>
          <w:p w14:paraId="3E7FCB4C" w14:textId="77777777" w:rsidR="008D5396" w:rsidRDefault="008D5396" w:rsidP="00532F47">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47A6F15C" w14:textId="77777777" w:rsidR="008D5396" w:rsidRDefault="008D5396" w:rsidP="00532F47">
            <w:pPr>
              <w:pStyle w:val="TableParagraph"/>
              <w:ind w:left="11"/>
              <w:jc w:val="center"/>
              <w:rPr>
                <w:sz w:val="20"/>
              </w:rPr>
            </w:pPr>
            <w:r>
              <w:rPr>
                <w:rFonts w:ascii="Calibri" w:eastAsia="Calibri" w:hAnsi="Calibri" w:cs="Calibri"/>
                <w:sz w:val="24"/>
              </w:rPr>
              <w:t xml:space="preserve"> </w:t>
            </w:r>
          </w:p>
        </w:tc>
      </w:tr>
      <w:tr w:rsidR="008D5396" w14:paraId="7BFF089D" w14:textId="77777777" w:rsidTr="007F2998">
        <w:trPr>
          <w:trHeight w:val="230"/>
        </w:trPr>
        <w:tc>
          <w:tcPr>
            <w:tcW w:w="2065" w:type="dxa"/>
          </w:tcPr>
          <w:p w14:paraId="38697259" w14:textId="77777777" w:rsidR="008D5396" w:rsidRDefault="008D5396" w:rsidP="00532F47">
            <w:pPr>
              <w:pStyle w:val="TableParagraph"/>
              <w:ind w:left="0"/>
              <w:rPr>
                <w:sz w:val="20"/>
              </w:rPr>
            </w:pPr>
            <w:r>
              <w:rPr>
                <w:rFonts w:ascii="Calibri" w:eastAsia="Calibri" w:hAnsi="Calibri" w:cs="Calibri"/>
                <w:sz w:val="24"/>
              </w:rPr>
              <w:t xml:space="preserve">Liao </w:t>
            </w:r>
          </w:p>
        </w:tc>
        <w:tc>
          <w:tcPr>
            <w:tcW w:w="1890" w:type="dxa"/>
          </w:tcPr>
          <w:p w14:paraId="4054A3D6" w14:textId="77777777" w:rsidR="008D5396" w:rsidRDefault="008D5396" w:rsidP="00532F47">
            <w:pPr>
              <w:pStyle w:val="TableParagraph"/>
              <w:ind w:left="0"/>
              <w:rPr>
                <w:sz w:val="20"/>
              </w:rPr>
            </w:pPr>
            <w:r>
              <w:rPr>
                <w:rFonts w:ascii="Calibri" w:eastAsia="Calibri" w:hAnsi="Calibri" w:cs="Calibri"/>
                <w:sz w:val="24"/>
              </w:rPr>
              <w:t xml:space="preserve">Nancy </w:t>
            </w:r>
          </w:p>
        </w:tc>
        <w:tc>
          <w:tcPr>
            <w:tcW w:w="5400" w:type="dxa"/>
          </w:tcPr>
          <w:p w14:paraId="0A1E2AFA" w14:textId="77777777" w:rsidR="008D5396" w:rsidRDefault="008D5396" w:rsidP="00532F47">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42637151" w14:textId="77777777" w:rsidR="008D5396" w:rsidRDefault="008D5396" w:rsidP="00532F47">
            <w:pPr>
              <w:pStyle w:val="TableParagraph"/>
              <w:ind w:left="9"/>
              <w:jc w:val="center"/>
              <w:rPr>
                <w:sz w:val="20"/>
              </w:rPr>
            </w:pPr>
            <w:r>
              <w:rPr>
                <w:rFonts w:ascii="Calibri" w:eastAsia="Calibri" w:hAnsi="Calibri" w:cs="Calibri"/>
                <w:sz w:val="24"/>
              </w:rPr>
              <w:t xml:space="preserve"> </w:t>
            </w:r>
          </w:p>
        </w:tc>
      </w:tr>
      <w:tr w:rsidR="008D5396" w14:paraId="7CE5FE2E" w14:textId="77777777" w:rsidTr="007F2998">
        <w:trPr>
          <w:trHeight w:val="230"/>
        </w:trPr>
        <w:tc>
          <w:tcPr>
            <w:tcW w:w="2065" w:type="dxa"/>
          </w:tcPr>
          <w:p w14:paraId="01FA6739" w14:textId="77777777" w:rsidR="008D5396" w:rsidRDefault="008D5396" w:rsidP="00532F47">
            <w:pPr>
              <w:pStyle w:val="TableParagraph"/>
              <w:ind w:left="0"/>
              <w:rPr>
                <w:sz w:val="20"/>
              </w:rPr>
            </w:pPr>
            <w:r>
              <w:rPr>
                <w:rFonts w:ascii="Calibri" w:eastAsia="Calibri" w:hAnsi="Calibri" w:cs="Calibri"/>
                <w:sz w:val="24"/>
              </w:rPr>
              <w:t xml:space="preserve">Lindsey </w:t>
            </w:r>
          </w:p>
        </w:tc>
        <w:tc>
          <w:tcPr>
            <w:tcW w:w="1890" w:type="dxa"/>
          </w:tcPr>
          <w:p w14:paraId="7E56B6AB" w14:textId="77777777" w:rsidR="008D5396" w:rsidRDefault="008D5396" w:rsidP="00532F47">
            <w:pPr>
              <w:pStyle w:val="TableParagraph"/>
              <w:ind w:left="0"/>
              <w:rPr>
                <w:sz w:val="20"/>
              </w:rPr>
            </w:pPr>
            <w:r>
              <w:rPr>
                <w:rFonts w:ascii="Calibri" w:eastAsia="Calibri" w:hAnsi="Calibri" w:cs="Calibri"/>
                <w:sz w:val="24"/>
              </w:rPr>
              <w:t xml:space="preserve">David </w:t>
            </w:r>
          </w:p>
        </w:tc>
        <w:tc>
          <w:tcPr>
            <w:tcW w:w="5400" w:type="dxa"/>
          </w:tcPr>
          <w:p w14:paraId="5FAAAA78" w14:textId="77777777" w:rsidR="008D5396" w:rsidRDefault="008D5396" w:rsidP="00532F47">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315AA12D" w14:textId="77777777" w:rsidR="008D5396" w:rsidRDefault="008D5396" w:rsidP="00532F47">
            <w:pPr>
              <w:pStyle w:val="TableParagraph"/>
              <w:ind w:left="8"/>
              <w:jc w:val="center"/>
              <w:rPr>
                <w:sz w:val="20"/>
              </w:rPr>
            </w:pPr>
            <w:r>
              <w:rPr>
                <w:rFonts w:ascii="Calibri" w:eastAsia="Calibri" w:hAnsi="Calibri" w:cs="Calibri"/>
              </w:rPr>
              <w:t xml:space="preserve"> </w:t>
            </w:r>
          </w:p>
        </w:tc>
      </w:tr>
      <w:tr w:rsidR="008D5396" w14:paraId="7E3081E1" w14:textId="77777777" w:rsidTr="007F2998">
        <w:trPr>
          <w:trHeight w:val="230"/>
        </w:trPr>
        <w:tc>
          <w:tcPr>
            <w:tcW w:w="2065" w:type="dxa"/>
          </w:tcPr>
          <w:p w14:paraId="1E552BD1" w14:textId="77777777" w:rsidR="008D5396" w:rsidRDefault="008D5396" w:rsidP="00532F47">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447EA334" w14:textId="77777777" w:rsidR="008D5396" w:rsidRDefault="008D5396" w:rsidP="00532F47">
            <w:pPr>
              <w:pStyle w:val="TableParagraph"/>
              <w:ind w:left="0"/>
              <w:rPr>
                <w:sz w:val="20"/>
              </w:rPr>
            </w:pPr>
            <w:r>
              <w:rPr>
                <w:rFonts w:ascii="Calibri" w:eastAsia="Calibri" w:hAnsi="Calibri" w:cs="Calibri"/>
                <w:sz w:val="24"/>
              </w:rPr>
              <w:t xml:space="preserve">Jonathan </w:t>
            </w:r>
          </w:p>
        </w:tc>
        <w:tc>
          <w:tcPr>
            <w:tcW w:w="5400" w:type="dxa"/>
          </w:tcPr>
          <w:p w14:paraId="4947D729" w14:textId="77777777" w:rsidR="008D5396" w:rsidRDefault="008D5396" w:rsidP="00532F47">
            <w:pPr>
              <w:spacing w:line="259" w:lineRule="auto"/>
              <w:ind w:left="108"/>
            </w:pPr>
            <w:r>
              <w:rPr>
                <w:rFonts w:ascii="Calibri" w:eastAsia="Calibri" w:hAnsi="Calibri" w:cs="Calibri"/>
                <w:sz w:val="24"/>
              </w:rPr>
              <w:t xml:space="preserve">Expert Educator, Anesthesiology </w:t>
            </w:r>
          </w:p>
          <w:p w14:paraId="64160E7E" w14:textId="77777777" w:rsidR="008D5396" w:rsidRDefault="008D5396" w:rsidP="00532F47">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3D36E65E" w14:textId="77777777" w:rsidR="008D5396" w:rsidRDefault="008D5396" w:rsidP="00532F47">
            <w:pPr>
              <w:pStyle w:val="TableParagraph"/>
              <w:ind w:left="10"/>
              <w:jc w:val="center"/>
              <w:rPr>
                <w:sz w:val="20"/>
              </w:rPr>
            </w:pPr>
            <w:r>
              <w:rPr>
                <w:rFonts w:ascii="Calibri" w:eastAsia="Calibri" w:hAnsi="Calibri" w:cs="Calibri"/>
                <w:sz w:val="24"/>
              </w:rPr>
              <w:t xml:space="preserve">Phone </w:t>
            </w:r>
          </w:p>
        </w:tc>
      </w:tr>
      <w:tr w:rsidR="008D5396" w14:paraId="671A9BC4" w14:textId="77777777" w:rsidTr="007F2998">
        <w:trPr>
          <w:trHeight w:val="230"/>
        </w:trPr>
        <w:tc>
          <w:tcPr>
            <w:tcW w:w="2065" w:type="dxa"/>
          </w:tcPr>
          <w:p w14:paraId="25F39DDC" w14:textId="77777777" w:rsidR="008D5396" w:rsidRDefault="008D5396" w:rsidP="00532F47">
            <w:pPr>
              <w:pStyle w:val="TableParagraph"/>
              <w:ind w:left="0"/>
              <w:rPr>
                <w:sz w:val="20"/>
              </w:rPr>
            </w:pPr>
            <w:r>
              <w:rPr>
                <w:rFonts w:ascii="Calibri" w:eastAsia="Calibri" w:hAnsi="Calibri" w:cs="Calibri"/>
                <w:sz w:val="24"/>
              </w:rPr>
              <w:t xml:space="preserve">Liston </w:t>
            </w:r>
          </w:p>
        </w:tc>
        <w:tc>
          <w:tcPr>
            <w:tcW w:w="1890" w:type="dxa"/>
          </w:tcPr>
          <w:p w14:paraId="0DFBC3FC" w14:textId="77777777" w:rsidR="008D5396" w:rsidRDefault="008D5396" w:rsidP="00532F47">
            <w:pPr>
              <w:pStyle w:val="TableParagraph"/>
              <w:ind w:left="0"/>
              <w:rPr>
                <w:sz w:val="20"/>
              </w:rPr>
            </w:pPr>
            <w:r>
              <w:rPr>
                <w:rFonts w:ascii="Calibri" w:eastAsia="Calibri" w:hAnsi="Calibri" w:cs="Calibri"/>
                <w:sz w:val="24"/>
              </w:rPr>
              <w:t xml:space="preserve">Beth </w:t>
            </w:r>
          </w:p>
        </w:tc>
        <w:tc>
          <w:tcPr>
            <w:tcW w:w="5400" w:type="dxa"/>
          </w:tcPr>
          <w:p w14:paraId="0E9A63D5" w14:textId="77777777" w:rsidR="008D5396" w:rsidRDefault="008D5396" w:rsidP="00532F47">
            <w:pPr>
              <w:pStyle w:val="TableParagraph"/>
              <w:ind w:left="0"/>
              <w:rPr>
                <w:sz w:val="20"/>
              </w:rPr>
            </w:pPr>
            <w:r>
              <w:rPr>
                <w:rFonts w:ascii="Calibri" w:eastAsia="Calibri" w:hAnsi="Calibri" w:cs="Calibri"/>
                <w:sz w:val="24"/>
              </w:rPr>
              <w:t xml:space="preserve">Expert Educator, Hospitalist </w:t>
            </w:r>
          </w:p>
        </w:tc>
        <w:tc>
          <w:tcPr>
            <w:tcW w:w="1116" w:type="dxa"/>
          </w:tcPr>
          <w:p w14:paraId="53F48838" w14:textId="77777777" w:rsidR="008D5396" w:rsidRDefault="008D5396" w:rsidP="00532F47">
            <w:pPr>
              <w:pStyle w:val="TableParagraph"/>
              <w:ind w:left="7"/>
              <w:jc w:val="center"/>
              <w:rPr>
                <w:sz w:val="20"/>
              </w:rPr>
            </w:pPr>
            <w:r>
              <w:rPr>
                <w:rFonts w:ascii="Calibri" w:eastAsia="Calibri" w:hAnsi="Calibri" w:cs="Calibri"/>
              </w:rPr>
              <w:t xml:space="preserve"> </w:t>
            </w:r>
          </w:p>
        </w:tc>
      </w:tr>
      <w:tr w:rsidR="008D5396" w14:paraId="190B19CD" w14:textId="77777777" w:rsidTr="007F2998">
        <w:trPr>
          <w:trHeight w:val="229"/>
        </w:trPr>
        <w:tc>
          <w:tcPr>
            <w:tcW w:w="2065" w:type="dxa"/>
          </w:tcPr>
          <w:p w14:paraId="02D69CBA" w14:textId="77777777" w:rsidR="008D5396" w:rsidRDefault="008D5396" w:rsidP="00532F47">
            <w:pPr>
              <w:pStyle w:val="TableParagraph"/>
              <w:ind w:left="0"/>
              <w:rPr>
                <w:sz w:val="20"/>
              </w:rPr>
            </w:pPr>
            <w:r>
              <w:rPr>
                <w:rFonts w:ascii="Calibri" w:eastAsia="Calibri" w:hAnsi="Calibri" w:cs="Calibri"/>
                <w:sz w:val="24"/>
              </w:rPr>
              <w:t xml:space="preserve">McCallister </w:t>
            </w:r>
          </w:p>
        </w:tc>
        <w:tc>
          <w:tcPr>
            <w:tcW w:w="1890" w:type="dxa"/>
          </w:tcPr>
          <w:p w14:paraId="7E473BF8" w14:textId="77777777" w:rsidR="008D5396" w:rsidRDefault="008D5396" w:rsidP="00532F47">
            <w:pPr>
              <w:pStyle w:val="TableParagraph"/>
              <w:ind w:left="0"/>
              <w:rPr>
                <w:sz w:val="20"/>
              </w:rPr>
            </w:pPr>
            <w:r>
              <w:rPr>
                <w:rFonts w:ascii="Calibri" w:eastAsia="Calibri" w:hAnsi="Calibri" w:cs="Calibri"/>
                <w:sz w:val="24"/>
              </w:rPr>
              <w:t xml:space="preserve">Jennifer </w:t>
            </w:r>
          </w:p>
        </w:tc>
        <w:tc>
          <w:tcPr>
            <w:tcW w:w="5400" w:type="dxa"/>
          </w:tcPr>
          <w:p w14:paraId="0DD4A657" w14:textId="77777777" w:rsidR="008D5396" w:rsidRDefault="008D5396" w:rsidP="00532F47">
            <w:pPr>
              <w:spacing w:line="259" w:lineRule="auto"/>
              <w:ind w:left="108"/>
            </w:pPr>
            <w:r>
              <w:rPr>
                <w:rFonts w:ascii="Calibri" w:eastAsia="Calibri" w:hAnsi="Calibri" w:cs="Calibri"/>
                <w:sz w:val="24"/>
              </w:rPr>
              <w:t xml:space="preserve">Program Director, Advanced </w:t>
            </w:r>
          </w:p>
          <w:p w14:paraId="31FE0AC8" w14:textId="77777777" w:rsidR="008D5396" w:rsidRDefault="008D5396" w:rsidP="00532F47">
            <w:pPr>
              <w:pStyle w:val="TableParagraph"/>
              <w:ind w:left="0"/>
              <w:rPr>
                <w:sz w:val="20"/>
              </w:rPr>
            </w:pPr>
            <w:r>
              <w:rPr>
                <w:rFonts w:ascii="Calibri" w:eastAsia="Calibri" w:hAnsi="Calibri" w:cs="Calibri"/>
                <w:sz w:val="24"/>
              </w:rPr>
              <w:t xml:space="preserve">Competencies/Alternate Experience/Clinical Tracks </w:t>
            </w:r>
          </w:p>
        </w:tc>
        <w:tc>
          <w:tcPr>
            <w:tcW w:w="1116" w:type="dxa"/>
          </w:tcPr>
          <w:p w14:paraId="79F076D1" w14:textId="77777777" w:rsidR="008D5396" w:rsidRDefault="008D5396" w:rsidP="00532F47">
            <w:pPr>
              <w:pStyle w:val="TableParagraph"/>
              <w:ind w:left="8"/>
              <w:jc w:val="center"/>
              <w:rPr>
                <w:sz w:val="20"/>
              </w:rPr>
            </w:pPr>
            <w:r>
              <w:rPr>
                <w:rFonts w:ascii="Calibri" w:eastAsia="Calibri" w:hAnsi="Calibri" w:cs="Calibri"/>
                <w:sz w:val="24"/>
              </w:rPr>
              <w:t xml:space="preserve"> </w:t>
            </w:r>
          </w:p>
        </w:tc>
      </w:tr>
      <w:tr w:rsidR="008D5396" w14:paraId="1B1794AE" w14:textId="77777777" w:rsidTr="007F2998">
        <w:trPr>
          <w:trHeight w:val="230"/>
        </w:trPr>
        <w:tc>
          <w:tcPr>
            <w:tcW w:w="2065" w:type="dxa"/>
          </w:tcPr>
          <w:p w14:paraId="59E99A46" w14:textId="77777777" w:rsidR="008D5396" w:rsidRDefault="008D5396" w:rsidP="00532F47">
            <w:pPr>
              <w:pStyle w:val="TableParagraph"/>
              <w:ind w:left="0"/>
              <w:rPr>
                <w:sz w:val="20"/>
              </w:rPr>
            </w:pPr>
            <w:r>
              <w:rPr>
                <w:rFonts w:ascii="Calibri" w:eastAsia="Calibri" w:hAnsi="Calibri" w:cs="Calibri"/>
                <w:sz w:val="24"/>
              </w:rPr>
              <w:t xml:space="preserve">Myers </w:t>
            </w:r>
          </w:p>
        </w:tc>
        <w:tc>
          <w:tcPr>
            <w:tcW w:w="1890" w:type="dxa"/>
          </w:tcPr>
          <w:p w14:paraId="71D0503C" w14:textId="77777777" w:rsidR="008D5396" w:rsidRDefault="008D5396" w:rsidP="00532F47">
            <w:pPr>
              <w:pStyle w:val="TableParagraph"/>
              <w:ind w:left="0"/>
              <w:rPr>
                <w:sz w:val="20"/>
              </w:rPr>
            </w:pPr>
            <w:r>
              <w:rPr>
                <w:rFonts w:ascii="Calibri" w:eastAsia="Calibri" w:hAnsi="Calibri" w:cs="Calibri"/>
                <w:sz w:val="24"/>
              </w:rPr>
              <w:t xml:space="preserve">Michelle </w:t>
            </w:r>
          </w:p>
        </w:tc>
        <w:tc>
          <w:tcPr>
            <w:tcW w:w="5400" w:type="dxa"/>
          </w:tcPr>
          <w:p w14:paraId="5FA301B6" w14:textId="77777777" w:rsidR="008D5396" w:rsidRDefault="008D5396" w:rsidP="00532F47">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0B857CF6" w14:textId="77777777" w:rsidR="008D5396" w:rsidRDefault="008D5396" w:rsidP="00532F47">
            <w:pPr>
              <w:pStyle w:val="TableParagraph"/>
              <w:ind w:left="12"/>
              <w:jc w:val="center"/>
              <w:rPr>
                <w:b/>
                <w:sz w:val="20"/>
              </w:rPr>
            </w:pPr>
            <w:r>
              <w:rPr>
                <w:rFonts w:ascii="Calibri" w:eastAsia="Calibri" w:hAnsi="Calibri" w:cs="Calibri"/>
              </w:rPr>
              <w:t xml:space="preserve"> </w:t>
            </w:r>
          </w:p>
        </w:tc>
      </w:tr>
      <w:tr w:rsidR="008D5396" w14:paraId="68AC4C2B" w14:textId="77777777" w:rsidTr="007F2998">
        <w:trPr>
          <w:trHeight w:val="230"/>
        </w:trPr>
        <w:tc>
          <w:tcPr>
            <w:tcW w:w="2065" w:type="dxa"/>
          </w:tcPr>
          <w:p w14:paraId="72AF8A3C" w14:textId="77777777" w:rsidR="008D5396" w:rsidRDefault="008D5396" w:rsidP="00532F47">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53571462" w14:textId="77777777" w:rsidR="008D5396" w:rsidRDefault="008D5396" w:rsidP="00532F47">
            <w:pPr>
              <w:pStyle w:val="TableParagraph"/>
              <w:ind w:left="0"/>
              <w:rPr>
                <w:sz w:val="20"/>
              </w:rPr>
            </w:pPr>
            <w:r>
              <w:rPr>
                <w:rFonts w:ascii="Calibri" w:eastAsia="Calibri" w:hAnsi="Calibri" w:cs="Calibri"/>
                <w:sz w:val="24"/>
              </w:rPr>
              <w:t xml:space="preserve">Kristen </w:t>
            </w:r>
          </w:p>
        </w:tc>
        <w:tc>
          <w:tcPr>
            <w:tcW w:w="5400" w:type="dxa"/>
          </w:tcPr>
          <w:p w14:paraId="4EB5E5B7" w14:textId="77777777" w:rsidR="008D5396" w:rsidRDefault="008D5396" w:rsidP="00532F47">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333A8FD2" w14:textId="77777777" w:rsidR="008D5396" w:rsidRDefault="008D5396" w:rsidP="00532F47">
            <w:pPr>
              <w:pStyle w:val="TableParagraph"/>
              <w:ind w:left="8"/>
              <w:jc w:val="center"/>
              <w:rPr>
                <w:sz w:val="20"/>
              </w:rPr>
            </w:pPr>
            <w:r>
              <w:rPr>
                <w:rFonts w:ascii="Calibri" w:eastAsia="Calibri" w:hAnsi="Calibri" w:cs="Calibri"/>
                <w:sz w:val="24"/>
              </w:rPr>
              <w:t xml:space="preserve"> </w:t>
            </w:r>
          </w:p>
        </w:tc>
      </w:tr>
      <w:tr w:rsidR="008D5396" w14:paraId="3A96C1C3" w14:textId="77777777" w:rsidTr="007F2998">
        <w:trPr>
          <w:trHeight w:val="230"/>
        </w:trPr>
        <w:tc>
          <w:tcPr>
            <w:tcW w:w="2065" w:type="dxa"/>
          </w:tcPr>
          <w:p w14:paraId="34F30881" w14:textId="77777777" w:rsidR="008D5396" w:rsidRDefault="008D5396" w:rsidP="00532F47">
            <w:pPr>
              <w:pStyle w:val="TableParagraph"/>
              <w:ind w:left="0"/>
              <w:rPr>
                <w:sz w:val="20"/>
              </w:rPr>
            </w:pPr>
            <w:r>
              <w:rPr>
                <w:rFonts w:ascii="Calibri" w:eastAsia="Calibri" w:hAnsi="Calibri" w:cs="Calibri"/>
                <w:sz w:val="24"/>
              </w:rPr>
              <w:t xml:space="preserve">San Miguel </w:t>
            </w:r>
          </w:p>
        </w:tc>
        <w:tc>
          <w:tcPr>
            <w:tcW w:w="1890" w:type="dxa"/>
          </w:tcPr>
          <w:p w14:paraId="6A9A1281" w14:textId="77777777" w:rsidR="008D5396" w:rsidRDefault="008D5396" w:rsidP="00532F47">
            <w:pPr>
              <w:pStyle w:val="TableParagraph"/>
              <w:ind w:left="0"/>
              <w:rPr>
                <w:sz w:val="20"/>
              </w:rPr>
            </w:pPr>
            <w:r>
              <w:rPr>
                <w:rFonts w:ascii="Calibri" w:eastAsia="Calibri" w:hAnsi="Calibri" w:cs="Calibri"/>
                <w:sz w:val="24"/>
              </w:rPr>
              <w:t xml:space="preserve">Christopher </w:t>
            </w:r>
          </w:p>
        </w:tc>
        <w:tc>
          <w:tcPr>
            <w:tcW w:w="5400" w:type="dxa"/>
          </w:tcPr>
          <w:p w14:paraId="33C4D04E" w14:textId="77777777" w:rsidR="008D5396" w:rsidRDefault="008D5396" w:rsidP="00532F47">
            <w:pPr>
              <w:pStyle w:val="TableParagraph"/>
              <w:ind w:left="0"/>
              <w:rPr>
                <w:sz w:val="20"/>
              </w:rPr>
            </w:pPr>
            <w:r>
              <w:rPr>
                <w:rFonts w:ascii="Calibri" w:eastAsia="Calibri" w:hAnsi="Calibri" w:cs="Calibri"/>
                <w:sz w:val="24"/>
              </w:rPr>
              <w:t xml:space="preserve">Associate Unit Director, AMHBC EM </w:t>
            </w:r>
          </w:p>
        </w:tc>
        <w:tc>
          <w:tcPr>
            <w:tcW w:w="1116" w:type="dxa"/>
          </w:tcPr>
          <w:p w14:paraId="20781A54" w14:textId="77777777" w:rsidR="008D5396" w:rsidRDefault="008D5396" w:rsidP="00532F47">
            <w:pPr>
              <w:pStyle w:val="TableParagraph"/>
              <w:ind w:left="9"/>
              <w:jc w:val="center"/>
              <w:rPr>
                <w:sz w:val="20"/>
              </w:rPr>
            </w:pPr>
            <w:r>
              <w:rPr>
                <w:rFonts w:ascii="Calibri" w:eastAsia="Calibri" w:hAnsi="Calibri" w:cs="Calibri"/>
                <w:sz w:val="24"/>
              </w:rPr>
              <w:t xml:space="preserve">X </w:t>
            </w:r>
          </w:p>
        </w:tc>
      </w:tr>
      <w:tr w:rsidR="008D5396" w14:paraId="585CBDF3" w14:textId="77777777" w:rsidTr="007F2998">
        <w:trPr>
          <w:trHeight w:val="230"/>
        </w:trPr>
        <w:tc>
          <w:tcPr>
            <w:tcW w:w="2065" w:type="dxa"/>
          </w:tcPr>
          <w:p w14:paraId="449426FD" w14:textId="77777777" w:rsidR="008D5396" w:rsidRDefault="008D5396" w:rsidP="00532F47">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02A886E3" w14:textId="77777777" w:rsidR="008D5396" w:rsidRDefault="008D5396" w:rsidP="00532F47">
            <w:pPr>
              <w:pStyle w:val="TableParagraph"/>
              <w:ind w:left="0"/>
              <w:rPr>
                <w:sz w:val="20"/>
              </w:rPr>
            </w:pPr>
            <w:r>
              <w:rPr>
                <w:rFonts w:ascii="Calibri" w:eastAsia="Calibri" w:hAnsi="Calibri" w:cs="Calibri"/>
                <w:sz w:val="24"/>
              </w:rPr>
              <w:t xml:space="preserve">Troy </w:t>
            </w:r>
          </w:p>
        </w:tc>
        <w:tc>
          <w:tcPr>
            <w:tcW w:w="5400" w:type="dxa"/>
          </w:tcPr>
          <w:p w14:paraId="164B772D" w14:textId="77777777" w:rsidR="008D5396" w:rsidRDefault="008D5396" w:rsidP="00532F47">
            <w:pPr>
              <w:pStyle w:val="TableParagraph"/>
              <w:ind w:left="0"/>
              <w:rPr>
                <w:sz w:val="20"/>
              </w:rPr>
            </w:pPr>
            <w:r>
              <w:rPr>
                <w:rFonts w:ascii="Calibri" w:eastAsia="Calibri" w:hAnsi="Calibri" w:cs="Calibri"/>
                <w:sz w:val="24"/>
              </w:rPr>
              <w:t xml:space="preserve">Program Director, AMHBC </w:t>
            </w:r>
          </w:p>
        </w:tc>
        <w:tc>
          <w:tcPr>
            <w:tcW w:w="1116" w:type="dxa"/>
          </w:tcPr>
          <w:p w14:paraId="6827C27A" w14:textId="77777777" w:rsidR="008D5396" w:rsidRDefault="008D5396" w:rsidP="00532F47">
            <w:pPr>
              <w:pStyle w:val="TableParagraph"/>
              <w:ind w:left="10"/>
              <w:jc w:val="center"/>
              <w:rPr>
                <w:sz w:val="20"/>
              </w:rPr>
            </w:pPr>
            <w:r>
              <w:rPr>
                <w:rFonts w:ascii="Calibri" w:eastAsia="Calibri" w:hAnsi="Calibri" w:cs="Calibri"/>
                <w:sz w:val="24"/>
              </w:rPr>
              <w:t xml:space="preserve">X </w:t>
            </w:r>
          </w:p>
        </w:tc>
      </w:tr>
      <w:tr w:rsidR="008D5396" w14:paraId="46CC81C4" w14:textId="77777777" w:rsidTr="007F2998">
        <w:trPr>
          <w:trHeight w:val="230"/>
        </w:trPr>
        <w:tc>
          <w:tcPr>
            <w:tcW w:w="2065" w:type="dxa"/>
          </w:tcPr>
          <w:p w14:paraId="78F0083D" w14:textId="77777777" w:rsidR="008D5396" w:rsidRDefault="008D5396" w:rsidP="00532F47">
            <w:pPr>
              <w:pStyle w:val="TableParagraph"/>
              <w:ind w:left="0"/>
              <w:rPr>
                <w:sz w:val="20"/>
              </w:rPr>
            </w:pPr>
            <w:r>
              <w:rPr>
                <w:rFonts w:ascii="Calibri" w:eastAsia="Calibri" w:hAnsi="Calibri" w:cs="Calibri"/>
                <w:sz w:val="24"/>
              </w:rPr>
              <w:lastRenderedPageBreak/>
              <w:t xml:space="preserve">Scherzer </w:t>
            </w:r>
          </w:p>
        </w:tc>
        <w:tc>
          <w:tcPr>
            <w:tcW w:w="1890" w:type="dxa"/>
          </w:tcPr>
          <w:p w14:paraId="2B78FAC2" w14:textId="77777777" w:rsidR="008D5396" w:rsidRDefault="008D5396" w:rsidP="00532F47">
            <w:pPr>
              <w:pStyle w:val="TableParagraph"/>
              <w:ind w:left="0"/>
              <w:rPr>
                <w:sz w:val="20"/>
              </w:rPr>
            </w:pPr>
            <w:r>
              <w:rPr>
                <w:rFonts w:ascii="Calibri" w:eastAsia="Calibri" w:hAnsi="Calibri" w:cs="Calibri"/>
                <w:sz w:val="24"/>
              </w:rPr>
              <w:t xml:space="preserve">DJ </w:t>
            </w:r>
          </w:p>
        </w:tc>
        <w:tc>
          <w:tcPr>
            <w:tcW w:w="5400" w:type="dxa"/>
          </w:tcPr>
          <w:p w14:paraId="5B389BD9" w14:textId="77777777" w:rsidR="008D5396" w:rsidRDefault="008D5396" w:rsidP="00532F47">
            <w:pPr>
              <w:pStyle w:val="TableParagraph"/>
              <w:ind w:left="0"/>
              <w:rPr>
                <w:sz w:val="20"/>
              </w:rPr>
            </w:pPr>
            <w:r>
              <w:rPr>
                <w:rFonts w:ascii="Calibri" w:eastAsia="Calibri" w:hAnsi="Calibri" w:cs="Calibri"/>
                <w:sz w:val="24"/>
              </w:rPr>
              <w:t xml:space="preserve">Expert Educator, Pediatrics </w:t>
            </w:r>
          </w:p>
        </w:tc>
        <w:tc>
          <w:tcPr>
            <w:tcW w:w="1116" w:type="dxa"/>
          </w:tcPr>
          <w:p w14:paraId="25BFB697" w14:textId="77777777" w:rsidR="008D5396" w:rsidRDefault="008D5396" w:rsidP="00532F47">
            <w:pPr>
              <w:pStyle w:val="TableParagraph"/>
              <w:ind w:left="11"/>
              <w:jc w:val="center"/>
              <w:rPr>
                <w:b/>
                <w:sz w:val="20"/>
              </w:rPr>
            </w:pPr>
            <w:r>
              <w:rPr>
                <w:rFonts w:ascii="Calibri" w:eastAsia="Calibri" w:hAnsi="Calibri" w:cs="Calibri"/>
                <w:sz w:val="24"/>
              </w:rPr>
              <w:t xml:space="preserve"> </w:t>
            </w:r>
          </w:p>
        </w:tc>
      </w:tr>
      <w:tr w:rsidR="008D5396" w14:paraId="5F8AE25D" w14:textId="77777777" w:rsidTr="007F2998">
        <w:trPr>
          <w:trHeight w:val="229"/>
        </w:trPr>
        <w:tc>
          <w:tcPr>
            <w:tcW w:w="2065" w:type="dxa"/>
          </w:tcPr>
          <w:p w14:paraId="2E9B1DE9" w14:textId="77777777" w:rsidR="008D5396" w:rsidRDefault="008D5396" w:rsidP="00532F47">
            <w:pPr>
              <w:pStyle w:val="TableParagraph"/>
              <w:ind w:left="0"/>
              <w:rPr>
                <w:sz w:val="20"/>
              </w:rPr>
            </w:pPr>
            <w:r>
              <w:rPr>
                <w:rFonts w:ascii="Calibri" w:eastAsia="Calibri" w:hAnsi="Calibri" w:cs="Calibri"/>
                <w:sz w:val="24"/>
              </w:rPr>
              <w:t xml:space="preserve">Splinter </w:t>
            </w:r>
          </w:p>
        </w:tc>
        <w:tc>
          <w:tcPr>
            <w:tcW w:w="1890" w:type="dxa"/>
          </w:tcPr>
          <w:p w14:paraId="0FD74818" w14:textId="77777777" w:rsidR="008D5396" w:rsidRDefault="008D5396" w:rsidP="00532F47">
            <w:pPr>
              <w:pStyle w:val="TableParagraph"/>
              <w:ind w:left="0"/>
              <w:rPr>
                <w:sz w:val="20"/>
              </w:rPr>
            </w:pPr>
            <w:r>
              <w:rPr>
                <w:rFonts w:ascii="Calibri" w:eastAsia="Calibri" w:hAnsi="Calibri" w:cs="Calibri"/>
                <w:sz w:val="24"/>
              </w:rPr>
              <w:t xml:space="preserve">Ansley </w:t>
            </w:r>
          </w:p>
        </w:tc>
        <w:tc>
          <w:tcPr>
            <w:tcW w:w="5400" w:type="dxa"/>
          </w:tcPr>
          <w:p w14:paraId="50F56908" w14:textId="77777777" w:rsidR="008D5396" w:rsidRDefault="008D5396" w:rsidP="00532F47">
            <w:pPr>
              <w:spacing w:line="259" w:lineRule="auto"/>
              <w:ind w:left="106"/>
            </w:pPr>
            <w:r>
              <w:rPr>
                <w:rFonts w:ascii="Calibri" w:eastAsia="Calibri" w:hAnsi="Calibri" w:cs="Calibri"/>
                <w:sz w:val="24"/>
              </w:rPr>
              <w:t xml:space="preserve">Associate Unit Director, Advanced </w:t>
            </w:r>
          </w:p>
          <w:p w14:paraId="71CB271A" w14:textId="77777777" w:rsidR="008D5396" w:rsidRDefault="008D5396" w:rsidP="00532F47">
            <w:pPr>
              <w:pStyle w:val="TableParagraph"/>
              <w:ind w:left="0"/>
              <w:rPr>
                <w:sz w:val="20"/>
              </w:rPr>
            </w:pPr>
            <w:r>
              <w:rPr>
                <w:rFonts w:ascii="Calibri" w:eastAsia="Calibri" w:hAnsi="Calibri" w:cs="Calibri"/>
                <w:sz w:val="24"/>
              </w:rPr>
              <w:t xml:space="preserve">Competencies/Alternate Experience, Clinical Track Co-Director-Transitional Medicine </w:t>
            </w:r>
          </w:p>
        </w:tc>
        <w:tc>
          <w:tcPr>
            <w:tcW w:w="1116" w:type="dxa"/>
          </w:tcPr>
          <w:p w14:paraId="19A8106D" w14:textId="77777777" w:rsidR="008D5396" w:rsidRDefault="008D5396" w:rsidP="00532F47">
            <w:pPr>
              <w:pStyle w:val="TableParagraph"/>
              <w:ind w:left="12"/>
              <w:jc w:val="center"/>
              <w:rPr>
                <w:b/>
                <w:sz w:val="20"/>
              </w:rPr>
            </w:pPr>
            <w:r>
              <w:rPr>
                <w:rFonts w:ascii="Calibri" w:eastAsia="Calibri" w:hAnsi="Calibri" w:cs="Calibri"/>
                <w:sz w:val="24"/>
              </w:rPr>
              <w:t xml:space="preserve">X </w:t>
            </w:r>
          </w:p>
        </w:tc>
      </w:tr>
      <w:tr w:rsidR="008D5396" w14:paraId="2609B1E3" w14:textId="77777777" w:rsidTr="007F2998">
        <w:trPr>
          <w:trHeight w:val="230"/>
        </w:trPr>
        <w:tc>
          <w:tcPr>
            <w:tcW w:w="2065" w:type="dxa"/>
          </w:tcPr>
          <w:p w14:paraId="6E1AEF89" w14:textId="77777777" w:rsidR="008D5396" w:rsidRDefault="008D5396" w:rsidP="00532F47">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1A644E3D" w14:textId="77777777" w:rsidR="008D5396" w:rsidRDefault="008D5396" w:rsidP="00532F47">
            <w:pPr>
              <w:pStyle w:val="TableParagraph"/>
              <w:ind w:left="0"/>
              <w:rPr>
                <w:sz w:val="20"/>
              </w:rPr>
            </w:pPr>
            <w:r>
              <w:rPr>
                <w:rFonts w:ascii="Calibri" w:eastAsia="Calibri" w:hAnsi="Calibri" w:cs="Calibri"/>
                <w:sz w:val="24"/>
              </w:rPr>
              <w:t xml:space="preserve">Nichole </w:t>
            </w:r>
          </w:p>
        </w:tc>
        <w:tc>
          <w:tcPr>
            <w:tcW w:w="5400" w:type="dxa"/>
          </w:tcPr>
          <w:p w14:paraId="151A2A31" w14:textId="77777777" w:rsidR="008D5396" w:rsidRDefault="008D5396" w:rsidP="00532F47">
            <w:pPr>
              <w:pStyle w:val="TableParagraph"/>
              <w:ind w:left="0"/>
              <w:rPr>
                <w:sz w:val="20"/>
              </w:rPr>
            </w:pPr>
            <w:r>
              <w:rPr>
                <w:rFonts w:ascii="Calibri" w:eastAsia="Calibri" w:hAnsi="Calibri" w:cs="Calibri"/>
                <w:sz w:val="24"/>
              </w:rPr>
              <w:t xml:space="preserve">Education Specialist, OCS </w:t>
            </w:r>
          </w:p>
        </w:tc>
        <w:tc>
          <w:tcPr>
            <w:tcW w:w="1116" w:type="dxa"/>
          </w:tcPr>
          <w:p w14:paraId="27D15DD6" w14:textId="77777777" w:rsidR="008D5396" w:rsidRDefault="008D5396" w:rsidP="00532F47">
            <w:pPr>
              <w:pStyle w:val="TableParagraph"/>
              <w:ind w:left="12"/>
              <w:jc w:val="center"/>
              <w:rPr>
                <w:b/>
                <w:sz w:val="20"/>
              </w:rPr>
            </w:pPr>
            <w:r>
              <w:rPr>
                <w:rFonts w:ascii="Calibri" w:eastAsia="Calibri" w:hAnsi="Calibri" w:cs="Calibri"/>
                <w:sz w:val="24"/>
              </w:rPr>
              <w:t xml:space="preserve">X </w:t>
            </w:r>
          </w:p>
        </w:tc>
      </w:tr>
      <w:tr w:rsidR="008D5396" w14:paraId="18DA33F9" w14:textId="77777777" w:rsidTr="007F2998">
        <w:trPr>
          <w:trHeight w:val="230"/>
        </w:trPr>
        <w:tc>
          <w:tcPr>
            <w:tcW w:w="2065" w:type="dxa"/>
          </w:tcPr>
          <w:p w14:paraId="5CFA0E74" w14:textId="77777777" w:rsidR="008D5396" w:rsidRDefault="008D5396" w:rsidP="00532F47">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000972CD" w14:textId="77777777" w:rsidR="008D5396" w:rsidRDefault="008D5396" w:rsidP="00532F47">
            <w:pPr>
              <w:pStyle w:val="TableParagraph"/>
              <w:ind w:left="0"/>
              <w:rPr>
                <w:sz w:val="20"/>
              </w:rPr>
            </w:pPr>
            <w:r>
              <w:rPr>
                <w:rFonts w:ascii="Calibri" w:eastAsia="Calibri" w:hAnsi="Calibri" w:cs="Calibri"/>
                <w:sz w:val="24"/>
              </w:rPr>
              <w:t xml:space="preserve">Howard </w:t>
            </w:r>
          </w:p>
        </w:tc>
        <w:tc>
          <w:tcPr>
            <w:tcW w:w="5400" w:type="dxa"/>
          </w:tcPr>
          <w:p w14:paraId="0585E337" w14:textId="77777777" w:rsidR="008D5396" w:rsidRDefault="008D5396" w:rsidP="00532F47">
            <w:pPr>
              <w:pStyle w:val="TableParagraph"/>
              <w:ind w:left="0"/>
              <w:rPr>
                <w:sz w:val="20"/>
              </w:rPr>
            </w:pPr>
            <w:r>
              <w:rPr>
                <w:rFonts w:ascii="Calibri" w:eastAsia="Calibri" w:hAnsi="Calibri" w:cs="Calibri"/>
                <w:sz w:val="24"/>
              </w:rPr>
              <w:t xml:space="preserve">Faculty Representative, Global Health </w:t>
            </w:r>
          </w:p>
        </w:tc>
        <w:tc>
          <w:tcPr>
            <w:tcW w:w="1116" w:type="dxa"/>
          </w:tcPr>
          <w:p w14:paraId="7C6A660E" w14:textId="77777777" w:rsidR="008D5396" w:rsidRDefault="008D5396" w:rsidP="00532F47">
            <w:pPr>
              <w:pStyle w:val="TableParagraph"/>
              <w:ind w:left="11"/>
              <w:jc w:val="center"/>
              <w:rPr>
                <w:b/>
                <w:sz w:val="20"/>
              </w:rPr>
            </w:pPr>
            <w:r>
              <w:rPr>
                <w:rFonts w:ascii="Calibri" w:eastAsia="Calibri" w:hAnsi="Calibri" w:cs="Calibri"/>
                <w:sz w:val="24"/>
              </w:rPr>
              <w:t xml:space="preserve"> </w:t>
            </w:r>
          </w:p>
        </w:tc>
      </w:tr>
      <w:tr w:rsidR="008D5396" w14:paraId="750D09F4" w14:textId="77777777" w:rsidTr="007F2998">
        <w:trPr>
          <w:trHeight w:val="230"/>
        </w:trPr>
        <w:tc>
          <w:tcPr>
            <w:tcW w:w="2065" w:type="dxa"/>
          </w:tcPr>
          <w:p w14:paraId="060895BA" w14:textId="77777777" w:rsidR="008D5396" w:rsidRDefault="008D5396" w:rsidP="00532F47">
            <w:pPr>
              <w:pStyle w:val="TableParagraph"/>
              <w:ind w:left="0"/>
              <w:rPr>
                <w:sz w:val="20"/>
              </w:rPr>
            </w:pPr>
            <w:r>
              <w:rPr>
                <w:rFonts w:ascii="Calibri" w:eastAsia="Calibri" w:hAnsi="Calibri" w:cs="Calibri"/>
                <w:sz w:val="24"/>
              </w:rPr>
              <w:t xml:space="preserve">West </w:t>
            </w:r>
          </w:p>
        </w:tc>
        <w:tc>
          <w:tcPr>
            <w:tcW w:w="1890" w:type="dxa"/>
          </w:tcPr>
          <w:p w14:paraId="1264B1E0" w14:textId="77777777" w:rsidR="008D5396" w:rsidRDefault="008D5396" w:rsidP="00532F47">
            <w:pPr>
              <w:pStyle w:val="TableParagraph"/>
              <w:ind w:left="0"/>
              <w:rPr>
                <w:sz w:val="20"/>
              </w:rPr>
            </w:pPr>
            <w:r>
              <w:rPr>
                <w:rFonts w:ascii="Calibri" w:eastAsia="Calibri" w:hAnsi="Calibri" w:cs="Calibri"/>
                <w:sz w:val="24"/>
              </w:rPr>
              <w:t xml:space="preserve">Rebecca </w:t>
            </w:r>
          </w:p>
        </w:tc>
        <w:tc>
          <w:tcPr>
            <w:tcW w:w="5400" w:type="dxa"/>
          </w:tcPr>
          <w:p w14:paraId="3C08A5C8" w14:textId="77777777" w:rsidR="008D5396" w:rsidRDefault="008D5396" w:rsidP="00532F47">
            <w:pPr>
              <w:pStyle w:val="TableParagraph"/>
              <w:ind w:left="0"/>
              <w:rPr>
                <w:sz w:val="20"/>
              </w:rPr>
            </w:pPr>
            <w:r>
              <w:rPr>
                <w:rFonts w:ascii="Calibri" w:eastAsia="Calibri" w:hAnsi="Calibri" w:cs="Calibri"/>
                <w:sz w:val="24"/>
              </w:rPr>
              <w:t xml:space="preserve">Program Coordinator, AMRCC </w:t>
            </w:r>
          </w:p>
        </w:tc>
        <w:tc>
          <w:tcPr>
            <w:tcW w:w="1116" w:type="dxa"/>
          </w:tcPr>
          <w:p w14:paraId="32CCC778" w14:textId="77777777" w:rsidR="008D5396" w:rsidRDefault="008D5396" w:rsidP="00532F47">
            <w:pPr>
              <w:pStyle w:val="TableParagraph"/>
              <w:ind w:left="12"/>
              <w:jc w:val="center"/>
              <w:rPr>
                <w:b/>
                <w:sz w:val="20"/>
              </w:rPr>
            </w:pPr>
            <w:r>
              <w:rPr>
                <w:rFonts w:ascii="Calibri" w:eastAsia="Calibri" w:hAnsi="Calibri" w:cs="Calibri"/>
              </w:rPr>
              <w:t xml:space="preserve">X </w:t>
            </w:r>
          </w:p>
        </w:tc>
      </w:tr>
      <w:tr w:rsidR="008D5396" w14:paraId="4788B851" w14:textId="77777777" w:rsidTr="007F2998">
        <w:trPr>
          <w:trHeight w:val="230"/>
        </w:trPr>
        <w:tc>
          <w:tcPr>
            <w:tcW w:w="2065" w:type="dxa"/>
          </w:tcPr>
          <w:p w14:paraId="1043BACC" w14:textId="77777777" w:rsidR="008D5396" w:rsidRDefault="008D5396" w:rsidP="00532F47">
            <w:pPr>
              <w:pStyle w:val="TableParagraph"/>
              <w:ind w:left="0"/>
              <w:rPr>
                <w:rFonts w:ascii="Calibri" w:eastAsia="Calibri" w:hAnsi="Calibri" w:cs="Calibri"/>
                <w:sz w:val="24"/>
              </w:rPr>
            </w:pPr>
            <w:r>
              <w:rPr>
                <w:rFonts w:ascii="Calibri" w:eastAsia="Calibri" w:hAnsi="Calibri" w:cs="Calibri"/>
                <w:sz w:val="24"/>
              </w:rPr>
              <w:t xml:space="preserve">Westman </w:t>
            </w:r>
          </w:p>
        </w:tc>
        <w:tc>
          <w:tcPr>
            <w:tcW w:w="1890" w:type="dxa"/>
          </w:tcPr>
          <w:p w14:paraId="1161DFFB" w14:textId="77777777" w:rsidR="008D5396" w:rsidRDefault="008D5396" w:rsidP="00532F47">
            <w:pPr>
              <w:pStyle w:val="TableParagraph"/>
              <w:ind w:left="0"/>
              <w:rPr>
                <w:rFonts w:ascii="Calibri" w:eastAsia="Calibri" w:hAnsi="Calibri" w:cs="Calibri"/>
                <w:sz w:val="24"/>
              </w:rPr>
            </w:pPr>
            <w:r>
              <w:rPr>
                <w:rFonts w:ascii="Calibri" w:eastAsia="Calibri" w:hAnsi="Calibri" w:cs="Calibri"/>
                <w:sz w:val="24"/>
              </w:rPr>
              <w:t xml:space="preserve">Judith </w:t>
            </w:r>
          </w:p>
        </w:tc>
        <w:tc>
          <w:tcPr>
            <w:tcW w:w="5400" w:type="dxa"/>
          </w:tcPr>
          <w:p w14:paraId="72DA58AD" w14:textId="77777777" w:rsidR="008D5396" w:rsidRDefault="008D5396" w:rsidP="00532F47">
            <w:pPr>
              <w:pStyle w:val="TableParagraph"/>
              <w:ind w:left="0"/>
              <w:rPr>
                <w:rFonts w:ascii="Calibri" w:eastAsia="Calibri" w:hAnsi="Calibri" w:cs="Calibri"/>
                <w:sz w:val="24"/>
              </w:rPr>
            </w:pPr>
            <w:r>
              <w:rPr>
                <w:rFonts w:ascii="Calibri" w:eastAsia="Calibri" w:hAnsi="Calibri" w:cs="Calibri"/>
                <w:sz w:val="24"/>
              </w:rPr>
              <w:t xml:space="preserve">Interim Associate Dean, Medical Education </w:t>
            </w:r>
          </w:p>
        </w:tc>
        <w:tc>
          <w:tcPr>
            <w:tcW w:w="1116" w:type="dxa"/>
          </w:tcPr>
          <w:p w14:paraId="3D88E367" w14:textId="77777777" w:rsidR="008D5396" w:rsidRDefault="008D5396" w:rsidP="00532F47">
            <w:pPr>
              <w:pStyle w:val="TableParagraph"/>
              <w:ind w:left="12"/>
              <w:jc w:val="center"/>
              <w:rPr>
                <w:rFonts w:ascii="Calibri" w:eastAsia="Calibri" w:hAnsi="Calibri" w:cs="Calibri"/>
              </w:rPr>
            </w:pPr>
            <w:r>
              <w:rPr>
                <w:rFonts w:ascii="Calibri" w:eastAsia="Calibri" w:hAnsi="Calibri" w:cs="Calibri"/>
              </w:rPr>
              <w:t xml:space="preserve"> </w:t>
            </w:r>
          </w:p>
        </w:tc>
      </w:tr>
      <w:tr w:rsidR="008D5396" w14:paraId="78AAB605" w14:textId="77777777" w:rsidTr="007F2998">
        <w:trPr>
          <w:trHeight w:val="230"/>
        </w:trPr>
        <w:tc>
          <w:tcPr>
            <w:tcW w:w="2065" w:type="dxa"/>
          </w:tcPr>
          <w:p w14:paraId="6313C35B" w14:textId="77777777" w:rsidR="008D5396" w:rsidRDefault="008D5396" w:rsidP="00532F47">
            <w:pPr>
              <w:pStyle w:val="TableParagraph"/>
              <w:ind w:left="0"/>
              <w:rPr>
                <w:rFonts w:ascii="Calibri" w:eastAsia="Calibri" w:hAnsi="Calibri" w:cs="Calibri"/>
                <w:sz w:val="24"/>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083A624A" w14:textId="77777777" w:rsidR="008D5396" w:rsidRDefault="008D5396" w:rsidP="00532F47">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42D95765" w14:textId="77777777" w:rsidR="008D5396" w:rsidRDefault="008D5396" w:rsidP="00532F47">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26FAA578" w14:textId="77777777" w:rsidR="008D5396" w:rsidRDefault="008D5396" w:rsidP="00532F47">
            <w:pPr>
              <w:pStyle w:val="TableParagraph"/>
              <w:ind w:left="12"/>
              <w:jc w:val="center"/>
              <w:rPr>
                <w:rFonts w:ascii="Calibri" w:eastAsia="Calibri" w:hAnsi="Calibri" w:cs="Calibri"/>
              </w:rPr>
            </w:pPr>
            <w:r>
              <w:rPr>
                <w:rFonts w:ascii="Calibri" w:eastAsia="Calibri" w:hAnsi="Calibri" w:cs="Calibri"/>
              </w:rPr>
              <w:t xml:space="preserve">X </w:t>
            </w:r>
          </w:p>
        </w:tc>
      </w:tr>
    </w:tbl>
    <w:p w14:paraId="4815DE51" w14:textId="77777777" w:rsidR="008D5396" w:rsidRPr="00FB5812" w:rsidRDefault="008D5396"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7D460EA0" w14:textId="77777777" w:rsidTr="002A1ACB">
        <w:trPr>
          <w:trHeight w:val="230"/>
          <w:tblHeader/>
        </w:trPr>
        <w:tc>
          <w:tcPr>
            <w:tcW w:w="1975" w:type="dxa"/>
          </w:tcPr>
          <w:p w14:paraId="09FEB70D" w14:textId="77777777" w:rsidR="008D5396" w:rsidRDefault="008D5396" w:rsidP="00CF0032">
            <w:pPr>
              <w:pStyle w:val="TableParagraph"/>
              <w:ind w:left="0"/>
              <w:rPr>
                <w:b/>
                <w:sz w:val="20"/>
              </w:rPr>
            </w:pPr>
            <w:r>
              <w:rPr>
                <w:b/>
                <w:sz w:val="20"/>
              </w:rPr>
              <w:t>Last Name</w:t>
            </w:r>
          </w:p>
        </w:tc>
        <w:tc>
          <w:tcPr>
            <w:tcW w:w="1980" w:type="dxa"/>
          </w:tcPr>
          <w:p w14:paraId="0BC1173D" w14:textId="77777777" w:rsidR="008D5396" w:rsidRDefault="008D5396" w:rsidP="00CF0032">
            <w:pPr>
              <w:pStyle w:val="TableParagraph"/>
              <w:ind w:left="0"/>
              <w:rPr>
                <w:b/>
                <w:sz w:val="20"/>
              </w:rPr>
            </w:pPr>
            <w:r>
              <w:rPr>
                <w:b/>
                <w:sz w:val="20"/>
              </w:rPr>
              <w:t xml:space="preserve">First Name </w:t>
            </w:r>
          </w:p>
        </w:tc>
        <w:tc>
          <w:tcPr>
            <w:tcW w:w="3510" w:type="dxa"/>
          </w:tcPr>
          <w:p w14:paraId="09A52467" w14:textId="77777777" w:rsidR="008D5396" w:rsidRDefault="008D5396" w:rsidP="00CF0032">
            <w:pPr>
              <w:pStyle w:val="TableParagraph"/>
              <w:ind w:left="0"/>
              <w:rPr>
                <w:b/>
                <w:sz w:val="20"/>
              </w:rPr>
            </w:pPr>
            <w:r>
              <w:rPr>
                <w:b/>
                <w:sz w:val="20"/>
              </w:rPr>
              <w:t>Role</w:t>
            </w:r>
          </w:p>
        </w:tc>
        <w:tc>
          <w:tcPr>
            <w:tcW w:w="1170" w:type="dxa"/>
          </w:tcPr>
          <w:p w14:paraId="1F724176" w14:textId="77777777" w:rsidR="008D5396" w:rsidRDefault="008D5396" w:rsidP="00CF0032">
            <w:pPr>
              <w:pStyle w:val="TableParagraph"/>
              <w:ind w:left="0" w:right="78"/>
              <w:rPr>
                <w:b/>
                <w:sz w:val="20"/>
              </w:rPr>
            </w:pPr>
            <w:r>
              <w:rPr>
                <w:b/>
                <w:sz w:val="20"/>
              </w:rPr>
              <w:t>Present</w:t>
            </w:r>
          </w:p>
        </w:tc>
      </w:tr>
      <w:tr w:rsidR="008D5396" w14:paraId="5C99AA88" w14:textId="77777777" w:rsidTr="002A1ACB">
        <w:trPr>
          <w:trHeight w:val="230"/>
        </w:trPr>
        <w:tc>
          <w:tcPr>
            <w:tcW w:w="1975" w:type="dxa"/>
          </w:tcPr>
          <w:p w14:paraId="03AC0A43" w14:textId="77777777" w:rsidR="008D5396" w:rsidRDefault="008D5396" w:rsidP="00532F47">
            <w:pPr>
              <w:pStyle w:val="TableParagraph"/>
              <w:ind w:left="0"/>
              <w:rPr>
                <w:sz w:val="20"/>
              </w:rPr>
            </w:pPr>
            <w:r>
              <w:rPr>
                <w:rFonts w:ascii="Calibri" w:eastAsia="Calibri" w:hAnsi="Calibri" w:cs="Calibri"/>
                <w:sz w:val="24"/>
              </w:rPr>
              <w:t xml:space="preserve">Bondurant </w:t>
            </w:r>
          </w:p>
        </w:tc>
        <w:tc>
          <w:tcPr>
            <w:tcW w:w="1980" w:type="dxa"/>
          </w:tcPr>
          <w:p w14:paraId="7A1262CF" w14:textId="77777777" w:rsidR="008D5396" w:rsidRDefault="008D5396" w:rsidP="00532F47">
            <w:pPr>
              <w:pStyle w:val="TableParagraph"/>
              <w:ind w:left="0"/>
              <w:rPr>
                <w:sz w:val="20"/>
              </w:rPr>
            </w:pPr>
            <w:r>
              <w:rPr>
                <w:rFonts w:ascii="Calibri" w:eastAsia="Calibri" w:hAnsi="Calibri" w:cs="Calibri"/>
                <w:sz w:val="24"/>
              </w:rPr>
              <w:t xml:space="preserve">Amber </w:t>
            </w:r>
          </w:p>
        </w:tc>
        <w:tc>
          <w:tcPr>
            <w:tcW w:w="3510" w:type="dxa"/>
          </w:tcPr>
          <w:p w14:paraId="2E65A16D" w14:textId="77777777" w:rsidR="008D5396" w:rsidRDefault="008D5396" w:rsidP="00532F47">
            <w:pPr>
              <w:pStyle w:val="TableParagraph"/>
              <w:ind w:left="0"/>
              <w:rPr>
                <w:sz w:val="20"/>
              </w:rPr>
            </w:pPr>
            <w:r>
              <w:rPr>
                <w:rFonts w:ascii="Calibri" w:eastAsia="Calibri" w:hAnsi="Calibri" w:cs="Calibri"/>
                <w:sz w:val="24"/>
              </w:rPr>
              <w:t xml:space="preserve">OB/GYN </w:t>
            </w:r>
          </w:p>
        </w:tc>
        <w:tc>
          <w:tcPr>
            <w:tcW w:w="1170" w:type="dxa"/>
          </w:tcPr>
          <w:p w14:paraId="0BEEA0C0" w14:textId="77777777" w:rsidR="008D5396" w:rsidRDefault="008D5396" w:rsidP="00532F47">
            <w:pPr>
              <w:pStyle w:val="TableParagraph"/>
              <w:ind w:left="12"/>
              <w:jc w:val="center"/>
              <w:rPr>
                <w:b/>
                <w:sz w:val="20"/>
              </w:rPr>
            </w:pPr>
            <w:r>
              <w:rPr>
                <w:rFonts w:ascii="Calibri" w:eastAsia="Calibri" w:hAnsi="Calibri" w:cs="Calibri"/>
              </w:rPr>
              <w:t xml:space="preserve"> </w:t>
            </w:r>
          </w:p>
        </w:tc>
      </w:tr>
      <w:tr w:rsidR="008D5396" w14:paraId="17C7C717" w14:textId="77777777" w:rsidTr="002A1ACB">
        <w:trPr>
          <w:trHeight w:val="230"/>
        </w:trPr>
        <w:tc>
          <w:tcPr>
            <w:tcW w:w="1975" w:type="dxa"/>
          </w:tcPr>
          <w:p w14:paraId="0E3019DF" w14:textId="77777777" w:rsidR="008D5396" w:rsidRDefault="008D5396" w:rsidP="00532F47">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665D3A27" w14:textId="77777777" w:rsidR="008D5396" w:rsidRDefault="008D5396" w:rsidP="00532F47">
            <w:pPr>
              <w:pStyle w:val="TableParagraph"/>
              <w:ind w:left="0"/>
              <w:rPr>
                <w:sz w:val="20"/>
              </w:rPr>
            </w:pPr>
            <w:r>
              <w:rPr>
                <w:rFonts w:ascii="Calibri" w:eastAsia="Calibri" w:hAnsi="Calibri" w:cs="Calibri"/>
                <w:sz w:val="24"/>
              </w:rPr>
              <w:t xml:space="preserve">Rashmi </w:t>
            </w:r>
          </w:p>
        </w:tc>
        <w:tc>
          <w:tcPr>
            <w:tcW w:w="3510" w:type="dxa"/>
          </w:tcPr>
          <w:p w14:paraId="218CE893" w14:textId="77777777" w:rsidR="008D5396" w:rsidRDefault="008D5396" w:rsidP="00532F47">
            <w:pPr>
              <w:pStyle w:val="TableParagraph"/>
              <w:ind w:left="0"/>
              <w:rPr>
                <w:sz w:val="20"/>
              </w:rPr>
            </w:pPr>
            <w:r>
              <w:rPr>
                <w:rFonts w:ascii="Calibri" w:eastAsia="Calibri" w:hAnsi="Calibri" w:cs="Calibri"/>
                <w:sz w:val="24"/>
              </w:rPr>
              <w:t xml:space="preserve">Preliminary Internal Medicine </w:t>
            </w:r>
          </w:p>
        </w:tc>
        <w:tc>
          <w:tcPr>
            <w:tcW w:w="1170" w:type="dxa"/>
          </w:tcPr>
          <w:p w14:paraId="35C3134A" w14:textId="77777777" w:rsidR="008D5396" w:rsidRDefault="008D5396" w:rsidP="00532F47">
            <w:pPr>
              <w:pStyle w:val="TableParagraph"/>
              <w:ind w:left="8"/>
              <w:jc w:val="center"/>
              <w:rPr>
                <w:sz w:val="20"/>
              </w:rPr>
            </w:pPr>
            <w:r>
              <w:rPr>
                <w:rFonts w:ascii="Calibri" w:eastAsia="Calibri" w:hAnsi="Calibri" w:cs="Calibri"/>
              </w:rPr>
              <w:t xml:space="preserve"> </w:t>
            </w:r>
          </w:p>
        </w:tc>
      </w:tr>
      <w:tr w:rsidR="008D5396" w14:paraId="73E041C8" w14:textId="77777777" w:rsidTr="002A1ACB">
        <w:trPr>
          <w:trHeight w:val="230"/>
        </w:trPr>
        <w:tc>
          <w:tcPr>
            <w:tcW w:w="1975" w:type="dxa"/>
          </w:tcPr>
          <w:p w14:paraId="662D8296" w14:textId="77777777" w:rsidR="008D5396" w:rsidRDefault="008D5396" w:rsidP="00532F47">
            <w:pPr>
              <w:pStyle w:val="TableParagraph"/>
              <w:ind w:left="0"/>
              <w:rPr>
                <w:sz w:val="20"/>
              </w:rPr>
            </w:pPr>
            <w:r>
              <w:rPr>
                <w:rFonts w:ascii="Calibri" w:eastAsia="Calibri" w:hAnsi="Calibri" w:cs="Calibri"/>
                <w:sz w:val="24"/>
              </w:rPr>
              <w:t xml:space="preserve">Grieco </w:t>
            </w:r>
          </w:p>
        </w:tc>
        <w:tc>
          <w:tcPr>
            <w:tcW w:w="1980" w:type="dxa"/>
          </w:tcPr>
          <w:p w14:paraId="7AF7AE66" w14:textId="77777777" w:rsidR="008D5396" w:rsidRDefault="008D5396" w:rsidP="00532F47">
            <w:pPr>
              <w:pStyle w:val="TableParagraph"/>
              <w:ind w:left="0"/>
              <w:rPr>
                <w:sz w:val="20"/>
              </w:rPr>
            </w:pPr>
            <w:r>
              <w:rPr>
                <w:rFonts w:ascii="Calibri" w:eastAsia="Calibri" w:hAnsi="Calibri" w:cs="Calibri"/>
                <w:sz w:val="24"/>
              </w:rPr>
              <w:t xml:space="preserve">Alex </w:t>
            </w:r>
          </w:p>
        </w:tc>
        <w:tc>
          <w:tcPr>
            <w:tcW w:w="3510" w:type="dxa"/>
          </w:tcPr>
          <w:p w14:paraId="0AEA6D34" w14:textId="77777777" w:rsidR="008D5396" w:rsidRDefault="008D5396" w:rsidP="00532F47">
            <w:pPr>
              <w:pStyle w:val="TableParagraph"/>
              <w:ind w:left="0"/>
              <w:rPr>
                <w:sz w:val="20"/>
              </w:rPr>
            </w:pPr>
            <w:r>
              <w:rPr>
                <w:rFonts w:ascii="Calibri" w:eastAsia="Calibri" w:hAnsi="Calibri" w:cs="Calibri"/>
                <w:sz w:val="24"/>
              </w:rPr>
              <w:t xml:space="preserve">Radiology </w:t>
            </w:r>
          </w:p>
        </w:tc>
        <w:tc>
          <w:tcPr>
            <w:tcW w:w="1170" w:type="dxa"/>
          </w:tcPr>
          <w:p w14:paraId="5E6C17F7" w14:textId="77777777" w:rsidR="008D5396" w:rsidRDefault="008D5396" w:rsidP="00532F47">
            <w:pPr>
              <w:pStyle w:val="TableParagraph"/>
              <w:ind w:left="12"/>
              <w:jc w:val="center"/>
              <w:rPr>
                <w:b/>
                <w:sz w:val="20"/>
              </w:rPr>
            </w:pPr>
            <w:r>
              <w:rPr>
                <w:rFonts w:ascii="Calibri" w:eastAsia="Calibri" w:hAnsi="Calibri" w:cs="Calibri"/>
                <w:sz w:val="24"/>
              </w:rPr>
              <w:t xml:space="preserve">X </w:t>
            </w:r>
          </w:p>
        </w:tc>
      </w:tr>
      <w:tr w:rsidR="008D5396" w14:paraId="0D6C6BC2" w14:textId="77777777" w:rsidTr="002A1ACB">
        <w:trPr>
          <w:trHeight w:val="230"/>
        </w:trPr>
        <w:tc>
          <w:tcPr>
            <w:tcW w:w="1975" w:type="dxa"/>
          </w:tcPr>
          <w:p w14:paraId="7D489ACD" w14:textId="77777777" w:rsidR="008D5396" w:rsidRDefault="008D5396" w:rsidP="00532F47">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6567A222" w14:textId="77777777" w:rsidR="008D5396" w:rsidRDefault="008D5396" w:rsidP="00532F47">
            <w:pPr>
              <w:pStyle w:val="TableParagraph"/>
              <w:ind w:left="0"/>
              <w:rPr>
                <w:sz w:val="20"/>
              </w:rPr>
            </w:pPr>
            <w:r>
              <w:rPr>
                <w:rFonts w:ascii="Calibri" w:eastAsia="Calibri" w:hAnsi="Calibri" w:cs="Calibri"/>
                <w:sz w:val="24"/>
              </w:rPr>
              <w:t xml:space="preserve">Allison </w:t>
            </w:r>
          </w:p>
        </w:tc>
        <w:tc>
          <w:tcPr>
            <w:tcW w:w="3510" w:type="dxa"/>
          </w:tcPr>
          <w:p w14:paraId="53C3CF56" w14:textId="77777777" w:rsidR="008D5396" w:rsidRDefault="008D5396" w:rsidP="00532F47">
            <w:pPr>
              <w:pStyle w:val="TableParagraph"/>
              <w:ind w:left="0"/>
              <w:rPr>
                <w:sz w:val="20"/>
              </w:rPr>
            </w:pPr>
            <w:r>
              <w:rPr>
                <w:rFonts w:ascii="Calibri" w:eastAsia="Calibri" w:hAnsi="Calibri" w:cs="Calibri"/>
                <w:sz w:val="24"/>
              </w:rPr>
              <w:t xml:space="preserve">Family Medicine </w:t>
            </w:r>
          </w:p>
        </w:tc>
        <w:tc>
          <w:tcPr>
            <w:tcW w:w="1170" w:type="dxa"/>
          </w:tcPr>
          <w:p w14:paraId="19F6000B" w14:textId="77777777" w:rsidR="008D5396" w:rsidRDefault="008D5396" w:rsidP="00532F47">
            <w:pPr>
              <w:pStyle w:val="TableParagraph"/>
              <w:ind w:left="10"/>
              <w:jc w:val="center"/>
              <w:rPr>
                <w:sz w:val="20"/>
              </w:rPr>
            </w:pPr>
            <w:r>
              <w:rPr>
                <w:rFonts w:ascii="Calibri" w:eastAsia="Calibri" w:hAnsi="Calibri" w:cs="Calibri"/>
              </w:rPr>
              <w:t xml:space="preserve">Phone </w:t>
            </w:r>
          </w:p>
        </w:tc>
      </w:tr>
      <w:tr w:rsidR="008D5396" w14:paraId="67156B32" w14:textId="77777777" w:rsidTr="002A1ACB">
        <w:trPr>
          <w:trHeight w:val="230"/>
        </w:trPr>
        <w:tc>
          <w:tcPr>
            <w:tcW w:w="1975" w:type="dxa"/>
          </w:tcPr>
          <w:p w14:paraId="136EA914" w14:textId="77777777" w:rsidR="008D5396" w:rsidRDefault="008D5396" w:rsidP="00532F47">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17590F34" w14:textId="77777777" w:rsidR="008D5396" w:rsidRDefault="008D5396" w:rsidP="00532F47">
            <w:pPr>
              <w:pStyle w:val="TableParagraph"/>
              <w:ind w:left="0"/>
              <w:rPr>
                <w:sz w:val="20"/>
              </w:rPr>
            </w:pPr>
            <w:r>
              <w:rPr>
                <w:rFonts w:ascii="Calibri" w:eastAsia="Calibri" w:hAnsi="Calibri" w:cs="Calibri"/>
                <w:sz w:val="24"/>
              </w:rPr>
              <w:t xml:space="preserve">Julie </w:t>
            </w:r>
          </w:p>
        </w:tc>
        <w:tc>
          <w:tcPr>
            <w:tcW w:w="3510" w:type="dxa"/>
          </w:tcPr>
          <w:p w14:paraId="4EA8F470" w14:textId="77777777" w:rsidR="008D5396" w:rsidRDefault="008D5396" w:rsidP="00532F47">
            <w:pPr>
              <w:pStyle w:val="TableParagraph"/>
              <w:ind w:left="0"/>
              <w:rPr>
                <w:sz w:val="20"/>
              </w:rPr>
            </w:pPr>
            <w:r>
              <w:rPr>
                <w:rFonts w:ascii="Calibri" w:eastAsia="Calibri" w:hAnsi="Calibri" w:cs="Calibri"/>
                <w:sz w:val="24"/>
              </w:rPr>
              <w:t xml:space="preserve">Psychiatry </w:t>
            </w:r>
          </w:p>
        </w:tc>
        <w:tc>
          <w:tcPr>
            <w:tcW w:w="1170" w:type="dxa"/>
          </w:tcPr>
          <w:p w14:paraId="42B64F85" w14:textId="77777777" w:rsidR="008D5396" w:rsidRDefault="008D5396" w:rsidP="00532F47">
            <w:pPr>
              <w:pStyle w:val="TableParagraph"/>
              <w:ind w:left="10"/>
              <w:jc w:val="center"/>
              <w:rPr>
                <w:sz w:val="20"/>
              </w:rPr>
            </w:pPr>
            <w:r>
              <w:rPr>
                <w:rFonts w:ascii="Calibri" w:eastAsia="Calibri" w:hAnsi="Calibri" w:cs="Calibri"/>
              </w:rPr>
              <w:t xml:space="preserve"> </w:t>
            </w:r>
          </w:p>
        </w:tc>
      </w:tr>
      <w:tr w:rsidR="008D5396" w14:paraId="32CAADF7" w14:textId="77777777" w:rsidTr="002A1ACB">
        <w:trPr>
          <w:trHeight w:val="230"/>
        </w:trPr>
        <w:tc>
          <w:tcPr>
            <w:tcW w:w="1975" w:type="dxa"/>
          </w:tcPr>
          <w:p w14:paraId="3BBE3AC0" w14:textId="77777777" w:rsidR="008D5396" w:rsidRDefault="008D5396" w:rsidP="00532F47">
            <w:pPr>
              <w:pStyle w:val="TableParagraph"/>
              <w:ind w:left="0"/>
              <w:rPr>
                <w:sz w:val="20"/>
              </w:rPr>
            </w:pPr>
            <w:r>
              <w:rPr>
                <w:rFonts w:ascii="Calibri" w:eastAsia="Calibri" w:hAnsi="Calibri" w:cs="Calibri"/>
                <w:sz w:val="24"/>
              </w:rPr>
              <w:t xml:space="preserve">Patel </w:t>
            </w:r>
          </w:p>
        </w:tc>
        <w:tc>
          <w:tcPr>
            <w:tcW w:w="1980" w:type="dxa"/>
          </w:tcPr>
          <w:p w14:paraId="0BE0AC93" w14:textId="77777777" w:rsidR="008D5396" w:rsidRDefault="008D5396" w:rsidP="00532F47">
            <w:pPr>
              <w:pStyle w:val="TableParagraph"/>
              <w:ind w:left="0"/>
              <w:rPr>
                <w:sz w:val="20"/>
              </w:rPr>
            </w:pPr>
            <w:r>
              <w:rPr>
                <w:rFonts w:ascii="Calibri" w:eastAsia="Calibri" w:hAnsi="Calibri" w:cs="Calibri"/>
                <w:sz w:val="24"/>
              </w:rPr>
              <w:t xml:space="preserve">Chirag </w:t>
            </w:r>
          </w:p>
        </w:tc>
        <w:tc>
          <w:tcPr>
            <w:tcW w:w="3510" w:type="dxa"/>
          </w:tcPr>
          <w:p w14:paraId="45492831" w14:textId="77777777" w:rsidR="008D5396" w:rsidRDefault="008D5396" w:rsidP="00532F47">
            <w:pPr>
              <w:pStyle w:val="TableParagraph"/>
              <w:ind w:left="0"/>
              <w:rPr>
                <w:sz w:val="20"/>
              </w:rPr>
            </w:pPr>
            <w:r>
              <w:rPr>
                <w:rFonts w:ascii="Calibri" w:eastAsia="Calibri" w:hAnsi="Calibri" w:cs="Calibri"/>
                <w:sz w:val="24"/>
              </w:rPr>
              <w:t xml:space="preserve">Internal Medicine </w:t>
            </w:r>
          </w:p>
        </w:tc>
        <w:tc>
          <w:tcPr>
            <w:tcW w:w="1170" w:type="dxa"/>
          </w:tcPr>
          <w:p w14:paraId="2297C0C3" w14:textId="77777777" w:rsidR="008D5396" w:rsidRDefault="008D5396" w:rsidP="00532F47">
            <w:pPr>
              <w:pStyle w:val="TableParagraph"/>
              <w:ind w:left="10"/>
              <w:jc w:val="center"/>
              <w:rPr>
                <w:sz w:val="20"/>
              </w:rPr>
            </w:pPr>
            <w:r>
              <w:rPr>
                <w:rFonts w:ascii="Calibri" w:eastAsia="Calibri" w:hAnsi="Calibri" w:cs="Calibri"/>
                <w:sz w:val="24"/>
              </w:rPr>
              <w:t xml:space="preserve"> </w:t>
            </w:r>
          </w:p>
        </w:tc>
      </w:tr>
      <w:tr w:rsidR="008D5396" w14:paraId="226677AE" w14:textId="77777777" w:rsidTr="002A1ACB">
        <w:trPr>
          <w:trHeight w:val="230"/>
        </w:trPr>
        <w:tc>
          <w:tcPr>
            <w:tcW w:w="1975" w:type="dxa"/>
          </w:tcPr>
          <w:p w14:paraId="2480AE41" w14:textId="77777777" w:rsidR="008D5396" w:rsidRDefault="008D5396" w:rsidP="00532F47">
            <w:pPr>
              <w:pStyle w:val="TableParagraph"/>
              <w:ind w:left="0"/>
              <w:rPr>
                <w:sz w:val="20"/>
              </w:rPr>
            </w:pPr>
            <w:r>
              <w:rPr>
                <w:rFonts w:ascii="Calibri" w:eastAsia="Calibri" w:hAnsi="Calibri" w:cs="Calibri"/>
                <w:sz w:val="24"/>
              </w:rPr>
              <w:t xml:space="preserve">Quick </w:t>
            </w:r>
          </w:p>
        </w:tc>
        <w:tc>
          <w:tcPr>
            <w:tcW w:w="1980" w:type="dxa"/>
          </w:tcPr>
          <w:p w14:paraId="77A9BF10" w14:textId="77777777" w:rsidR="008D5396" w:rsidRDefault="008D5396" w:rsidP="00532F47">
            <w:pPr>
              <w:pStyle w:val="TableParagraph"/>
              <w:ind w:left="0"/>
              <w:rPr>
                <w:sz w:val="20"/>
              </w:rPr>
            </w:pPr>
            <w:r>
              <w:rPr>
                <w:rFonts w:ascii="Calibri" w:eastAsia="Calibri" w:hAnsi="Calibri" w:cs="Calibri"/>
                <w:sz w:val="24"/>
              </w:rPr>
              <w:t xml:space="preserve">Adam </w:t>
            </w:r>
          </w:p>
        </w:tc>
        <w:tc>
          <w:tcPr>
            <w:tcW w:w="3510" w:type="dxa"/>
          </w:tcPr>
          <w:p w14:paraId="4613C5A5" w14:textId="77777777" w:rsidR="008D5396" w:rsidRDefault="008D5396" w:rsidP="00532F47">
            <w:pPr>
              <w:pStyle w:val="TableParagraph"/>
              <w:ind w:left="0"/>
              <w:rPr>
                <w:sz w:val="20"/>
              </w:rPr>
            </w:pPr>
            <w:r>
              <w:rPr>
                <w:rFonts w:ascii="Calibri" w:eastAsia="Calibri" w:hAnsi="Calibri" w:cs="Calibri"/>
                <w:sz w:val="24"/>
              </w:rPr>
              <w:t xml:space="preserve">Neurology </w:t>
            </w:r>
          </w:p>
        </w:tc>
        <w:tc>
          <w:tcPr>
            <w:tcW w:w="1170" w:type="dxa"/>
          </w:tcPr>
          <w:p w14:paraId="7F921617" w14:textId="77777777" w:rsidR="008D5396" w:rsidRDefault="008D5396" w:rsidP="00532F47">
            <w:pPr>
              <w:pStyle w:val="TableParagraph"/>
              <w:ind w:left="10"/>
              <w:jc w:val="center"/>
              <w:rPr>
                <w:sz w:val="20"/>
              </w:rPr>
            </w:pPr>
            <w:r>
              <w:rPr>
                <w:rFonts w:ascii="Calibri" w:eastAsia="Calibri" w:hAnsi="Calibri" w:cs="Calibri"/>
              </w:rPr>
              <w:t xml:space="preserve"> </w:t>
            </w:r>
          </w:p>
        </w:tc>
      </w:tr>
      <w:tr w:rsidR="008D5396" w14:paraId="2C41B03E" w14:textId="77777777" w:rsidTr="002A1ACB">
        <w:trPr>
          <w:trHeight w:val="230"/>
        </w:trPr>
        <w:tc>
          <w:tcPr>
            <w:tcW w:w="1975" w:type="dxa"/>
          </w:tcPr>
          <w:p w14:paraId="500A037C" w14:textId="77777777" w:rsidR="008D5396" w:rsidRDefault="008D5396" w:rsidP="00532F47">
            <w:pPr>
              <w:pStyle w:val="TableParagraph"/>
              <w:ind w:left="0"/>
              <w:rPr>
                <w:sz w:val="20"/>
              </w:rPr>
            </w:pPr>
            <w:r>
              <w:rPr>
                <w:rFonts w:ascii="Calibri" w:eastAsia="Calibri" w:hAnsi="Calibri" w:cs="Calibri"/>
                <w:sz w:val="24"/>
              </w:rPr>
              <w:t xml:space="preserve">Rossetti </w:t>
            </w:r>
          </w:p>
        </w:tc>
        <w:tc>
          <w:tcPr>
            <w:tcW w:w="1980" w:type="dxa"/>
          </w:tcPr>
          <w:p w14:paraId="2B348B82" w14:textId="77777777" w:rsidR="008D5396" w:rsidRDefault="008D5396" w:rsidP="00532F47">
            <w:pPr>
              <w:pStyle w:val="TableParagraph"/>
              <w:ind w:left="0"/>
              <w:rPr>
                <w:sz w:val="20"/>
              </w:rPr>
            </w:pPr>
            <w:r>
              <w:rPr>
                <w:rFonts w:ascii="Calibri" w:eastAsia="Calibri" w:hAnsi="Calibri" w:cs="Calibri"/>
                <w:sz w:val="24"/>
              </w:rPr>
              <w:t xml:space="preserve">Allison </w:t>
            </w:r>
          </w:p>
        </w:tc>
        <w:tc>
          <w:tcPr>
            <w:tcW w:w="3510" w:type="dxa"/>
          </w:tcPr>
          <w:p w14:paraId="19D8BD71" w14:textId="77777777" w:rsidR="008D5396" w:rsidRDefault="008D5396" w:rsidP="00532F47">
            <w:pPr>
              <w:pStyle w:val="TableParagraph"/>
              <w:ind w:left="0"/>
              <w:rPr>
                <w:sz w:val="20"/>
              </w:rPr>
            </w:pPr>
            <w:r>
              <w:rPr>
                <w:rFonts w:ascii="Calibri" w:eastAsia="Calibri" w:hAnsi="Calibri" w:cs="Calibri"/>
                <w:sz w:val="24"/>
              </w:rPr>
              <w:t xml:space="preserve">IM/Peds </w:t>
            </w:r>
          </w:p>
        </w:tc>
        <w:tc>
          <w:tcPr>
            <w:tcW w:w="1170" w:type="dxa"/>
          </w:tcPr>
          <w:p w14:paraId="2AE848E8" w14:textId="77777777" w:rsidR="008D5396" w:rsidRDefault="008D5396" w:rsidP="00532F47">
            <w:pPr>
              <w:pStyle w:val="TableParagraph"/>
              <w:ind w:left="10"/>
              <w:jc w:val="center"/>
              <w:rPr>
                <w:sz w:val="20"/>
              </w:rPr>
            </w:pPr>
            <w:r>
              <w:rPr>
                <w:rFonts w:ascii="Calibri" w:eastAsia="Calibri" w:hAnsi="Calibri" w:cs="Calibri"/>
              </w:rPr>
              <w:t xml:space="preserve"> </w:t>
            </w:r>
          </w:p>
        </w:tc>
      </w:tr>
      <w:tr w:rsidR="008D5396" w14:paraId="05733CEB" w14:textId="77777777" w:rsidTr="002A1ACB">
        <w:trPr>
          <w:trHeight w:val="230"/>
        </w:trPr>
        <w:tc>
          <w:tcPr>
            <w:tcW w:w="1975" w:type="dxa"/>
          </w:tcPr>
          <w:p w14:paraId="6F130AB2" w14:textId="77777777" w:rsidR="008D5396" w:rsidRDefault="008D5396" w:rsidP="00532F47">
            <w:pPr>
              <w:pStyle w:val="TableParagraph"/>
              <w:ind w:left="0"/>
              <w:rPr>
                <w:sz w:val="20"/>
              </w:rPr>
            </w:pPr>
          </w:p>
        </w:tc>
        <w:tc>
          <w:tcPr>
            <w:tcW w:w="1980" w:type="dxa"/>
          </w:tcPr>
          <w:p w14:paraId="488E3624" w14:textId="77777777" w:rsidR="008D5396" w:rsidRDefault="008D5396" w:rsidP="00532F47">
            <w:pPr>
              <w:pStyle w:val="TableParagraph"/>
              <w:ind w:left="0"/>
              <w:rPr>
                <w:sz w:val="20"/>
              </w:rPr>
            </w:pPr>
          </w:p>
        </w:tc>
        <w:tc>
          <w:tcPr>
            <w:tcW w:w="3510" w:type="dxa"/>
          </w:tcPr>
          <w:p w14:paraId="12BFD713" w14:textId="77777777" w:rsidR="008D5396" w:rsidRDefault="008D5396" w:rsidP="00532F47">
            <w:pPr>
              <w:pStyle w:val="TableParagraph"/>
              <w:ind w:left="0"/>
              <w:rPr>
                <w:sz w:val="20"/>
              </w:rPr>
            </w:pPr>
          </w:p>
        </w:tc>
        <w:tc>
          <w:tcPr>
            <w:tcW w:w="1170" w:type="dxa"/>
          </w:tcPr>
          <w:p w14:paraId="64AABF21" w14:textId="77777777" w:rsidR="008D5396" w:rsidRDefault="008D5396" w:rsidP="00532F47">
            <w:pPr>
              <w:pStyle w:val="TableParagraph"/>
              <w:ind w:left="10"/>
              <w:jc w:val="center"/>
              <w:rPr>
                <w:sz w:val="20"/>
              </w:rPr>
            </w:pPr>
          </w:p>
        </w:tc>
      </w:tr>
      <w:tr w:rsidR="008D5396" w14:paraId="529321AE" w14:textId="77777777" w:rsidTr="002A1ACB">
        <w:trPr>
          <w:trHeight w:val="230"/>
        </w:trPr>
        <w:tc>
          <w:tcPr>
            <w:tcW w:w="1975" w:type="dxa"/>
          </w:tcPr>
          <w:p w14:paraId="30F4B460" w14:textId="77777777" w:rsidR="008D5396" w:rsidRDefault="008D5396" w:rsidP="00532F47">
            <w:pPr>
              <w:pStyle w:val="TableParagraph"/>
              <w:ind w:left="0"/>
              <w:rPr>
                <w:sz w:val="20"/>
              </w:rPr>
            </w:pPr>
          </w:p>
        </w:tc>
        <w:tc>
          <w:tcPr>
            <w:tcW w:w="1980" w:type="dxa"/>
          </w:tcPr>
          <w:p w14:paraId="36B898C6" w14:textId="77777777" w:rsidR="008D5396" w:rsidRDefault="008D5396" w:rsidP="00532F47">
            <w:pPr>
              <w:pStyle w:val="TableParagraph"/>
              <w:ind w:left="0"/>
              <w:rPr>
                <w:sz w:val="20"/>
              </w:rPr>
            </w:pPr>
          </w:p>
        </w:tc>
        <w:tc>
          <w:tcPr>
            <w:tcW w:w="3510" w:type="dxa"/>
          </w:tcPr>
          <w:p w14:paraId="62C9ABDC" w14:textId="77777777" w:rsidR="008D5396" w:rsidRDefault="008D5396" w:rsidP="00532F47">
            <w:pPr>
              <w:pStyle w:val="TableParagraph"/>
              <w:ind w:left="0"/>
              <w:rPr>
                <w:sz w:val="20"/>
              </w:rPr>
            </w:pPr>
          </w:p>
        </w:tc>
        <w:tc>
          <w:tcPr>
            <w:tcW w:w="1170" w:type="dxa"/>
          </w:tcPr>
          <w:p w14:paraId="6DD2FF25" w14:textId="77777777" w:rsidR="008D5396" w:rsidRDefault="008D5396" w:rsidP="00532F47">
            <w:pPr>
              <w:pStyle w:val="TableParagraph"/>
              <w:ind w:left="10"/>
              <w:jc w:val="center"/>
              <w:rPr>
                <w:sz w:val="20"/>
              </w:rPr>
            </w:pPr>
          </w:p>
        </w:tc>
      </w:tr>
    </w:tbl>
    <w:p w14:paraId="717FF822" w14:textId="77777777" w:rsidR="008D5396" w:rsidRPr="00FB5812" w:rsidRDefault="008D5396" w:rsidP="00532F47">
      <w:pPr>
        <w:pStyle w:val="Heading2"/>
      </w:pPr>
      <w:r>
        <w:t xml:space="preserve">Part 3 Academic Program Committee- Faculty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7430F1EE" w14:textId="77777777" w:rsidTr="002D044F">
        <w:trPr>
          <w:trHeight w:val="230"/>
          <w:tblHeader/>
        </w:trPr>
        <w:tc>
          <w:tcPr>
            <w:tcW w:w="1975" w:type="dxa"/>
          </w:tcPr>
          <w:p w14:paraId="555F2E15" w14:textId="77777777" w:rsidR="008D5396" w:rsidRDefault="008D5396" w:rsidP="002D044F">
            <w:pPr>
              <w:pStyle w:val="TableParagraph"/>
              <w:ind w:left="0"/>
              <w:rPr>
                <w:b/>
                <w:sz w:val="20"/>
              </w:rPr>
            </w:pPr>
            <w:r>
              <w:rPr>
                <w:b/>
                <w:sz w:val="20"/>
              </w:rPr>
              <w:t>Last Name</w:t>
            </w:r>
          </w:p>
        </w:tc>
        <w:tc>
          <w:tcPr>
            <w:tcW w:w="1980" w:type="dxa"/>
          </w:tcPr>
          <w:p w14:paraId="3F77ADAD" w14:textId="77777777" w:rsidR="008D5396" w:rsidRDefault="008D5396" w:rsidP="002D044F">
            <w:pPr>
              <w:pStyle w:val="TableParagraph"/>
              <w:ind w:left="0"/>
              <w:rPr>
                <w:b/>
                <w:sz w:val="20"/>
              </w:rPr>
            </w:pPr>
            <w:r>
              <w:rPr>
                <w:b/>
                <w:sz w:val="20"/>
              </w:rPr>
              <w:t xml:space="preserve">First Name </w:t>
            </w:r>
          </w:p>
        </w:tc>
        <w:tc>
          <w:tcPr>
            <w:tcW w:w="3510" w:type="dxa"/>
          </w:tcPr>
          <w:p w14:paraId="6D4E9BB7" w14:textId="77777777" w:rsidR="008D5396" w:rsidRDefault="008D5396" w:rsidP="002D044F">
            <w:pPr>
              <w:pStyle w:val="TableParagraph"/>
              <w:ind w:left="0"/>
              <w:rPr>
                <w:b/>
                <w:sz w:val="20"/>
              </w:rPr>
            </w:pPr>
            <w:r>
              <w:rPr>
                <w:b/>
                <w:sz w:val="20"/>
              </w:rPr>
              <w:t>Role</w:t>
            </w:r>
          </w:p>
        </w:tc>
        <w:tc>
          <w:tcPr>
            <w:tcW w:w="1170" w:type="dxa"/>
          </w:tcPr>
          <w:p w14:paraId="7BB89B76" w14:textId="77777777" w:rsidR="008D5396" w:rsidRDefault="008D5396" w:rsidP="002D044F">
            <w:pPr>
              <w:pStyle w:val="TableParagraph"/>
              <w:ind w:left="0" w:right="78"/>
              <w:rPr>
                <w:b/>
                <w:sz w:val="20"/>
              </w:rPr>
            </w:pPr>
            <w:r>
              <w:rPr>
                <w:b/>
                <w:sz w:val="20"/>
              </w:rPr>
              <w:t>Present</w:t>
            </w:r>
          </w:p>
        </w:tc>
      </w:tr>
      <w:tr w:rsidR="008D5396" w14:paraId="64BF3478" w14:textId="77777777" w:rsidTr="002D044F">
        <w:trPr>
          <w:trHeight w:val="230"/>
        </w:trPr>
        <w:tc>
          <w:tcPr>
            <w:tcW w:w="1975" w:type="dxa"/>
          </w:tcPr>
          <w:p w14:paraId="14BE1F3D" w14:textId="77777777" w:rsidR="008D5396" w:rsidRDefault="008D5396" w:rsidP="00532F47">
            <w:pPr>
              <w:pStyle w:val="TableParagraph"/>
              <w:ind w:left="0"/>
              <w:rPr>
                <w:sz w:val="20"/>
              </w:rPr>
            </w:pPr>
            <w:r>
              <w:rPr>
                <w:rFonts w:ascii="Calibri" w:eastAsia="Calibri" w:hAnsi="Calibri" w:cs="Calibri"/>
                <w:sz w:val="24"/>
              </w:rPr>
              <w:t xml:space="preserve">Clark </w:t>
            </w:r>
          </w:p>
        </w:tc>
        <w:tc>
          <w:tcPr>
            <w:tcW w:w="1980" w:type="dxa"/>
          </w:tcPr>
          <w:p w14:paraId="5CC130AA" w14:textId="77777777" w:rsidR="008D5396" w:rsidRDefault="008D5396" w:rsidP="00532F47">
            <w:pPr>
              <w:pStyle w:val="TableParagraph"/>
              <w:ind w:left="0"/>
              <w:rPr>
                <w:sz w:val="20"/>
              </w:rPr>
            </w:pPr>
            <w:r>
              <w:rPr>
                <w:rFonts w:ascii="Calibri" w:eastAsia="Calibri" w:hAnsi="Calibri" w:cs="Calibri"/>
                <w:sz w:val="24"/>
              </w:rPr>
              <w:t xml:space="preserve">Sharon </w:t>
            </w:r>
          </w:p>
        </w:tc>
        <w:tc>
          <w:tcPr>
            <w:tcW w:w="3510" w:type="dxa"/>
          </w:tcPr>
          <w:p w14:paraId="7A74CADD" w14:textId="77777777" w:rsidR="008D5396" w:rsidRDefault="008D5396" w:rsidP="00532F47">
            <w:pPr>
              <w:pStyle w:val="TableParagraph"/>
              <w:ind w:left="0"/>
              <w:rPr>
                <w:sz w:val="20"/>
              </w:rPr>
            </w:pPr>
            <w:r>
              <w:rPr>
                <w:rFonts w:ascii="Calibri" w:eastAsia="Calibri" w:hAnsi="Calibri" w:cs="Calibri"/>
                <w:sz w:val="24"/>
              </w:rPr>
              <w:t xml:space="preserve">Faculty Representative, Internal Medicine </w:t>
            </w:r>
          </w:p>
        </w:tc>
        <w:tc>
          <w:tcPr>
            <w:tcW w:w="1170" w:type="dxa"/>
          </w:tcPr>
          <w:p w14:paraId="6D9769B5" w14:textId="77777777" w:rsidR="008D5396" w:rsidRDefault="008D5396" w:rsidP="00532F47">
            <w:pPr>
              <w:pStyle w:val="TableParagraph"/>
              <w:ind w:left="12"/>
              <w:jc w:val="center"/>
              <w:rPr>
                <w:b/>
                <w:sz w:val="20"/>
              </w:rPr>
            </w:pPr>
            <w:r>
              <w:rPr>
                <w:rFonts w:ascii="Calibri" w:eastAsia="Calibri" w:hAnsi="Calibri" w:cs="Calibri"/>
                <w:sz w:val="24"/>
              </w:rPr>
              <w:t xml:space="preserve">Phone </w:t>
            </w:r>
          </w:p>
        </w:tc>
      </w:tr>
      <w:tr w:rsidR="008D5396" w14:paraId="7B580FC5" w14:textId="77777777" w:rsidTr="002D044F">
        <w:trPr>
          <w:trHeight w:val="230"/>
        </w:trPr>
        <w:tc>
          <w:tcPr>
            <w:tcW w:w="1975" w:type="dxa"/>
          </w:tcPr>
          <w:p w14:paraId="164CD935" w14:textId="77777777" w:rsidR="008D5396" w:rsidRDefault="008D5396" w:rsidP="00532F47">
            <w:pPr>
              <w:pStyle w:val="TableParagraph"/>
              <w:ind w:left="0"/>
              <w:rPr>
                <w:sz w:val="20"/>
              </w:rPr>
            </w:pPr>
            <w:proofErr w:type="spellStart"/>
            <w:r>
              <w:rPr>
                <w:rFonts w:ascii="Calibri" w:eastAsia="Calibri" w:hAnsi="Calibri" w:cs="Calibri"/>
                <w:sz w:val="24"/>
              </w:rPr>
              <w:t>Worly</w:t>
            </w:r>
            <w:proofErr w:type="spellEnd"/>
            <w:r>
              <w:rPr>
                <w:rFonts w:ascii="Calibri" w:eastAsia="Calibri" w:hAnsi="Calibri" w:cs="Calibri"/>
                <w:sz w:val="24"/>
              </w:rPr>
              <w:t xml:space="preserve"> </w:t>
            </w:r>
          </w:p>
        </w:tc>
        <w:tc>
          <w:tcPr>
            <w:tcW w:w="1980" w:type="dxa"/>
          </w:tcPr>
          <w:p w14:paraId="1D35722A" w14:textId="77777777" w:rsidR="008D5396" w:rsidRDefault="008D5396" w:rsidP="00532F47">
            <w:pPr>
              <w:pStyle w:val="TableParagraph"/>
              <w:ind w:left="0"/>
              <w:rPr>
                <w:sz w:val="20"/>
              </w:rPr>
            </w:pPr>
            <w:r>
              <w:rPr>
                <w:rFonts w:ascii="Calibri" w:eastAsia="Calibri" w:hAnsi="Calibri" w:cs="Calibri"/>
                <w:sz w:val="24"/>
              </w:rPr>
              <w:t xml:space="preserve">Brett </w:t>
            </w:r>
          </w:p>
        </w:tc>
        <w:tc>
          <w:tcPr>
            <w:tcW w:w="3510" w:type="dxa"/>
          </w:tcPr>
          <w:p w14:paraId="266979AB" w14:textId="77777777" w:rsidR="008D5396" w:rsidRDefault="008D5396" w:rsidP="00532F47">
            <w:pPr>
              <w:pStyle w:val="TableParagraph"/>
              <w:ind w:left="0"/>
              <w:rPr>
                <w:sz w:val="20"/>
              </w:rPr>
            </w:pPr>
            <w:r>
              <w:rPr>
                <w:rFonts w:ascii="Calibri" w:eastAsia="Calibri" w:hAnsi="Calibri" w:cs="Calibri"/>
                <w:sz w:val="24"/>
              </w:rPr>
              <w:t xml:space="preserve">Faculty Representative, OB/GYN </w:t>
            </w:r>
          </w:p>
        </w:tc>
        <w:tc>
          <w:tcPr>
            <w:tcW w:w="1170" w:type="dxa"/>
          </w:tcPr>
          <w:p w14:paraId="376D68BE" w14:textId="77777777" w:rsidR="008D5396" w:rsidRDefault="008D5396" w:rsidP="00532F47">
            <w:pPr>
              <w:pStyle w:val="TableParagraph"/>
              <w:ind w:left="8"/>
              <w:jc w:val="center"/>
              <w:rPr>
                <w:sz w:val="20"/>
              </w:rPr>
            </w:pPr>
            <w:r>
              <w:rPr>
                <w:rFonts w:ascii="Calibri" w:eastAsia="Calibri" w:hAnsi="Calibri" w:cs="Calibri"/>
                <w:sz w:val="24"/>
              </w:rPr>
              <w:t xml:space="preserve"> </w:t>
            </w:r>
          </w:p>
        </w:tc>
      </w:tr>
      <w:tr w:rsidR="008D5396" w14:paraId="3A9D7BBF" w14:textId="77777777" w:rsidTr="002D044F">
        <w:trPr>
          <w:trHeight w:val="230"/>
        </w:trPr>
        <w:tc>
          <w:tcPr>
            <w:tcW w:w="1975" w:type="dxa"/>
          </w:tcPr>
          <w:p w14:paraId="7C61F518" w14:textId="77777777" w:rsidR="008D5396" w:rsidRDefault="008D5396" w:rsidP="002D044F">
            <w:pPr>
              <w:pStyle w:val="TableParagraph"/>
              <w:ind w:left="0"/>
              <w:rPr>
                <w:sz w:val="20"/>
              </w:rPr>
            </w:pPr>
          </w:p>
        </w:tc>
        <w:tc>
          <w:tcPr>
            <w:tcW w:w="1980" w:type="dxa"/>
          </w:tcPr>
          <w:p w14:paraId="550495B9" w14:textId="77777777" w:rsidR="008D5396" w:rsidRDefault="008D5396" w:rsidP="002D044F">
            <w:pPr>
              <w:pStyle w:val="TableParagraph"/>
              <w:ind w:left="0"/>
              <w:rPr>
                <w:sz w:val="20"/>
              </w:rPr>
            </w:pPr>
          </w:p>
        </w:tc>
        <w:tc>
          <w:tcPr>
            <w:tcW w:w="3510" w:type="dxa"/>
          </w:tcPr>
          <w:p w14:paraId="2BF0CBBA" w14:textId="77777777" w:rsidR="008D5396" w:rsidRDefault="008D5396" w:rsidP="002D044F">
            <w:pPr>
              <w:pStyle w:val="TableParagraph"/>
              <w:ind w:left="0"/>
              <w:rPr>
                <w:sz w:val="20"/>
              </w:rPr>
            </w:pPr>
          </w:p>
        </w:tc>
        <w:tc>
          <w:tcPr>
            <w:tcW w:w="1170" w:type="dxa"/>
          </w:tcPr>
          <w:p w14:paraId="4FC4592A" w14:textId="77777777" w:rsidR="008D5396" w:rsidRDefault="008D5396" w:rsidP="002D044F">
            <w:pPr>
              <w:pStyle w:val="TableParagraph"/>
              <w:ind w:left="12"/>
              <w:jc w:val="center"/>
              <w:rPr>
                <w:b/>
                <w:sz w:val="20"/>
              </w:rPr>
            </w:pPr>
            <w:r>
              <w:rPr>
                <w:rFonts w:ascii="Calibri" w:eastAsia="Calibri" w:hAnsi="Calibri" w:cs="Calibri"/>
                <w:sz w:val="24"/>
              </w:rPr>
              <w:t xml:space="preserve"> </w:t>
            </w:r>
          </w:p>
        </w:tc>
      </w:tr>
      <w:tr w:rsidR="008D5396" w14:paraId="55981A17" w14:textId="77777777" w:rsidTr="002D044F">
        <w:trPr>
          <w:trHeight w:val="230"/>
        </w:trPr>
        <w:tc>
          <w:tcPr>
            <w:tcW w:w="1975" w:type="dxa"/>
          </w:tcPr>
          <w:p w14:paraId="46A11FE9" w14:textId="77777777" w:rsidR="008D5396" w:rsidRDefault="008D5396" w:rsidP="002D044F">
            <w:pPr>
              <w:pStyle w:val="TableParagraph"/>
              <w:ind w:left="0"/>
              <w:rPr>
                <w:sz w:val="20"/>
              </w:rPr>
            </w:pPr>
          </w:p>
        </w:tc>
        <w:tc>
          <w:tcPr>
            <w:tcW w:w="1980" w:type="dxa"/>
          </w:tcPr>
          <w:p w14:paraId="2E51F919" w14:textId="77777777" w:rsidR="008D5396" w:rsidRDefault="008D5396" w:rsidP="002D044F">
            <w:pPr>
              <w:pStyle w:val="TableParagraph"/>
              <w:ind w:left="0"/>
              <w:rPr>
                <w:sz w:val="20"/>
              </w:rPr>
            </w:pPr>
          </w:p>
        </w:tc>
        <w:tc>
          <w:tcPr>
            <w:tcW w:w="3510" w:type="dxa"/>
          </w:tcPr>
          <w:p w14:paraId="19CE0A8D" w14:textId="77777777" w:rsidR="008D5396" w:rsidRDefault="008D5396" w:rsidP="002D044F">
            <w:pPr>
              <w:pStyle w:val="TableParagraph"/>
              <w:ind w:left="0"/>
              <w:rPr>
                <w:sz w:val="20"/>
              </w:rPr>
            </w:pPr>
          </w:p>
        </w:tc>
        <w:tc>
          <w:tcPr>
            <w:tcW w:w="1170" w:type="dxa"/>
          </w:tcPr>
          <w:p w14:paraId="10778E3B" w14:textId="77777777" w:rsidR="008D5396" w:rsidRDefault="008D5396" w:rsidP="002D044F">
            <w:pPr>
              <w:pStyle w:val="TableParagraph"/>
              <w:ind w:left="10"/>
              <w:jc w:val="center"/>
              <w:rPr>
                <w:sz w:val="20"/>
              </w:rPr>
            </w:pPr>
            <w:r>
              <w:rPr>
                <w:rFonts w:ascii="Calibri" w:eastAsia="Calibri" w:hAnsi="Calibri" w:cs="Calibri"/>
                <w:sz w:val="24"/>
              </w:rPr>
              <w:t xml:space="preserve"> </w:t>
            </w:r>
          </w:p>
        </w:tc>
      </w:tr>
      <w:tr w:rsidR="008D5396" w14:paraId="1E61C03A" w14:textId="77777777" w:rsidTr="002D044F">
        <w:trPr>
          <w:trHeight w:val="230"/>
        </w:trPr>
        <w:tc>
          <w:tcPr>
            <w:tcW w:w="1975" w:type="dxa"/>
          </w:tcPr>
          <w:p w14:paraId="472DC816" w14:textId="77777777" w:rsidR="008D5396" w:rsidRDefault="008D5396" w:rsidP="002D044F">
            <w:pPr>
              <w:pStyle w:val="TableParagraph"/>
              <w:ind w:left="0"/>
              <w:rPr>
                <w:sz w:val="20"/>
              </w:rPr>
            </w:pPr>
          </w:p>
        </w:tc>
        <w:tc>
          <w:tcPr>
            <w:tcW w:w="1980" w:type="dxa"/>
          </w:tcPr>
          <w:p w14:paraId="4261C4C4" w14:textId="77777777" w:rsidR="008D5396" w:rsidRDefault="008D5396" w:rsidP="002D044F">
            <w:pPr>
              <w:pStyle w:val="TableParagraph"/>
              <w:ind w:left="0"/>
              <w:rPr>
                <w:sz w:val="20"/>
              </w:rPr>
            </w:pPr>
          </w:p>
        </w:tc>
        <w:tc>
          <w:tcPr>
            <w:tcW w:w="3510" w:type="dxa"/>
          </w:tcPr>
          <w:p w14:paraId="3BC665B3" w14:textId="77777777" w:rsidR="008D5396" w:rsidRDefault="008D5396" w:rsidP="002D044F">
            <w:pPr>
              <w:pStyle w:val="TableParagraph"/>
              <w:ind w:left="0"/>
              <w:rPr>
                <w:sz w:val="20"/>
              </w:rPr>
            </w:pPr>
          </w:p>
        </w:tc>
        <w:tc>
          <w:tcPr>
            <w:tcW w:w="1170" w:type="dxa"/>
          </w:tcPr>
          <w:p w14:paraId="45385D58" w14:textId="77777777" w:rsidR="008D5396" w:rsidRDefault="008D5396" w:rsidP="002D044F">
            <w:pPr>
              <w:pStyle w:val="TableParagraph"/>
              <w:ind w:left="10"/>
              <w:jc w:val="center"/>
              <w:rPr>
                <w:sz w:val="20"/>
              </w:rPr>
            </w:pPr>
            <w:r>
              <w:rPr>
                <w:rFonts w:ascii="Calibri" w:eastAsia="Calibri" w:hAnsi="Calibri" w:cs="Calibri"/>
                <w:sz w:val="24"/>
              </w:rPr>
              <w:t xml:space="preserve"> </w:t>
            </w:r>
          </w:p>
        </w:tc>
      </w:tr>
    </w:tbl>
    <w:p w14:paraId="271840F2" w14:textId="77777777" w:rsidR="008D5396" w:rsidRDefault="008D5396" w:rsidP="00FB5812">
      <w:pPr>
        <w:pStyle w:val="Heading2"/>
      </w:pPr>
    </w:p>
    <w:p w14:paraId="68804F84" w14:textId="77777777" w:rsidR="008D5396" w:rsidRPr="00FB5812" w:rsidRDefault="008D5396"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5F54D475" w14:textId="77777777" w:rsidTr="00CF0032">
        <w:trPr>
          <w:trHeight w:val="230"/>
          <w:tblHeader/>
        </w:trPr>
        <w:tc>
          <w:tcPr>
            <w:tcW w:w="1975" w:type="dxa"/>
          </w:tcPr>
          <w:p w14:paraId="1D775F5C" w14:textId="77777777" w:rsidR="008D5396" w:rsidRDefault="008D5396" w:rsidP="00CF0032">
            <w:pPr>
              <w:pStyle w:val="TableParagraph"/>
              <w:ind w:left="0"/>
              <w:rPr>
                <w:b/>
                <w:sz w:val="20"/>
              </w:rPr>
            </w:pPr>
            <w:r>
              <w:rPr>
                <w:b/>
                <w:sz w:val="20"/>
              </w:rPr>
              <w:t>Last Name</w:t>
            </w:r>
          </w:p>
        </w:tc>
        <w:tc>
          <w:tcPr>
            <w:tcW w:w="1980" w:type="dxa"/>
          </w:tcPr>
          <w:p w14:paraId="07920F30" w14:textId="77777777" w:rsidR="008D5396" w:rsidRDefault="008D5396" w:rsidP="00CF0032">
            <w:pPr>
              <w:pStyle w:val="TableParagraph"/>
              <w:ind w:left="0"/>
              <w:rPr>
                <w:b/>
                <w:sz w:val="20"/>
              </w:rPr>
            </w:pPr>
            <w:r>
              <w:rPr>
                <w:b/>
                <w:sz w:val="20"/>
              </w:rPr>
              <w:t xml:space="preserve">First Name </w:t>
            </w:r>
          </w:p>
        </w:tc>
        <w:tc>
          <w:tcPr>
            <w:tcW w:w="3510" w:type="dxa"/>
          </w:tcPr>
          <w:p w14:paraId="095D51D9" w14:textId="77777777" w:rsidR="008D5396" w:rsidRDefault="008D5396" w:rsidP="00CF0032">
            <w:pPr>
              <w:pStyle w:val="TableParagraph"/>
              <w:ind w:left="0"/>
              <w:rPr>
                <w:b/>
                <w:sz w:val="20"/>
              </w:rPr>
            </w:pPr>
            <w:r>
              <w:rPr>
                <w:b/>
                <w:sz w:val="20"/>
              </w:rPr>
              <w:t>Role</w:t>
            </w:r>
          </w:p>
        </w:tc>
        <w:tc>
          <w:tcPr>
            <w:tcW w:w="1170" w:type="dxa"/>
          </w:tcPr>
          <w:p w14:paraId="5C19A827" w14:textId="77777777" w:rsidR="008D5396" w:rsidRDefault="008D5396" w:rsidP="00CF0032">
            <w:pPr>
              <w:pStyle w:val="TableParagraph"/>
              <w:ind w:left="0" w:right="78"/>
              <w:rPr>
                <w:b/>
                <w:sz w:val="20"/>
              </w:rPr>
            </w:pPr>
            <w:r>
              <w:rPr>
                <w:b/>
                <w:sz w:val="20"/>
              </w:rPr>
              <w:t>Present</w:t>
            </w:r>
          </w:p>
        </w:tc>
      </w:tr>
      <w:tr w:rsidR="008D5396" w14:paraId="1BC3E2D5" w14:textId="77777777" w:rsidTr="00CF0032">
        <w:trPr>
          <w:trHeight w:val="230"/>
        </w:trPr>
        <w:tc>
          <w:tcPr>
            <w:tcW w:w="1975" w:type="dxa"/>
          </w:tcPr>
          <w:p w14:paraId="546762BF" w14:textId="77777777" w:rsidR="008D5396" w:rsidRDefault="008D5396" w:rsidP="00532F47">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1D4415DA" w14:textId="77777777" w:rsidR="008D5396" w:rsidRDefault="008D5396" w:rsidP="00532F47">
            <w:pPr>
              <w:pStyle w:val="TableParagraph"/>
              <w:ind w:left="0"/>
              <w:rPr>
                <w:sz w:val="20"/>
              </w:rPr>
            </w:pPr>
            <w:r>
              <w:rPr>
                <w:rFonts w:ascii="Calibri" w:eastAsia="Calibri" w:hAnsi="Calibri" w:cs="Calibri"/>
                <w:sz w:val="24"/>
              </w:rPr>
              <w:t xml:space="preserve">Andrew </w:t>
            </w:r>
          </w:p>
        </w:tc>
        <w:tc>
          <w:tcPr>
            <w:tcW w:w="3510" w:type="dxa"/>
          </w:tcPr>
          <w:p w14:paraId="58070537" w14:textId="77777777" w:rsidR="008D5396" w:rsidRDefault="008D5396" w:rsidP="00532F47">
            <w:pPr>
              <w:pStyle w:val="TableParagraph"/>
              <w:ind w:left="0"/>
              <w:rPr>
                <w:sz w:val="20"/>
              </w:rPr>
            </w:pPr>
            <w:r>
              <w:rPr>
                <w:rFonts w:ascii="Calibri" w:eastAsia="Calibri" w:hAnsi="Calibri" w:cs="Calibri"/>
                <w:sz w:val="24"/>
              </w:rPr>
              <w:t xml:space="preserve">Student Representative, Med 4 </w:t>
            </w:r>
          </w:p>
        </w:tc>
        <w:tc>
          <w:tcPr>
            <w:tcW w:w="1170" w:type="dxa"/>
          </w:tcPr>
          <w:p w14:paraId="205FF197" w14:textId="77777777" w:rsidR="008D5396" w:rsidRDefault="008D5396" w:rsidP="00532F47">
            <w:pPr>
              <w:pStyle w:val="TableParagraph"/>
              <w:ind w:left="12"/>
              <w:jc w:val="center"/>
              <w:rPr>
                <w:b/>
                <w:sz w:val="20"/>
              </w:rPr>
            </w:pPr>
            <w:r>
              <w:rPr>
                <w:rFonts w:ascii="Times New Roman" w:eastAsia="Times New Roman" w:hAnsi="Times New Roman" w:cs="Times New Roman"/>
              </w:rPr>
              <w:t xml:space="preserve"> </w:t>
            </w:r>
          </w:p>
        </w:tc>
      </w:tr>
      <w:tr w:rsidR="008D5396" w14:paraId="4FF136D3" w14:textId="77777777" w:rsidTr="00CF0032">
        <w:trPr>
          <w:trHeight w:val="230"/>
        </w:trPr>
        <w:tc>
          <w:tcPr>
            <w:tcW w:w="1975" w:type="dxa"/>
          </w:tcPr>
          <w:p w14:paraId="44E1C8F7" w14:textId="77777777" w:rsidR="008D5396" w:rsidRDefault="008D5396" w:rsidP="00532F47">
            <w:pPr>
              <w:pStyle w:val="TableParagraph"/>
              <w:ind w:left="0"/>
              <w:rPr>
                <w:sz w:val="20"/>
              </w:rPr>
            </w:pPr>
            <w:r>
              <w:rPr>
                <w:rFonts w:ascii="Calibri" w:eastAsia="Calibri" w:hAnsi="Calibri" w:cs="Calibri"/>
                <w:sz w:val="24"/>
              </w:rPr>
              <w:t xml:space="preserve">Chen </w:t>
            </w:r>
          </w:p>
        </w:tc>
        <w:tc>
          <w:tcPr>
            <w:tcW w:w="1980" w:type="dxa"/>
          </w:tcPr>
          <w:p w14:paraId="24E77F6D" w14:textId="77777777" w:rsidR="008D5396" w:rsidRDefault="008D5396" w:rsidP="00532F47">
            <w:pPr>
              <w:pStyle w:val="TableParagraph"/>
              <w:ind w:left="0"/>
              <w:rPr>
                <w:sz w:val="20"/>
              </w:rPr>
            </w:pPr>
            <w:r>
              <w:rPr>
                <w:rFonts w:ascii="Calibri" w:eastAsia="Calibri" w:hAnsi="Calibri" w:cs="Calibri"/>
                <w:sz w:val="24"/>
              </w:rPr>
              <w:t xml:space="preserve">David </w:t>
            </w:r>
          </w:p>
        </w:tc>
        <w:tc>
          <w:tcPr>
            <w:tcW w:w="3510" w:type="dxa"/>
          </w:tcPr>
          <w:p w14:paraId="60104E50" w14:textId="77777777" w:rsidR="008D5396" w:rsidRDefault="008D5396" w:rsidP="00532F47">
            <w:pPr>
              <w:pStyle w:val="TableParagraph"/>
              <w:ind w:left="0"/>
              <w:rPr>
                <w:sz w:val="20"/>
              </w:rPr>
            </w:pPr>
            <w:r>
              <w:rPr>
                <w:rFonts w:ascii="Calibri" w:eastAsia="Calibri" w:hAnsi="Calibri" w:cs="Calibri"/>
                <w:sz w:val="24"/>
              </w:rPr>
              <w:t xml:space="preserve">Student Representative, Med 4 </w:t>
            </w:r>
          </w:p>
        </w:tc>
        <w:tc>
          <w:tcPr>
            <w:tcW w:w="1170" w:type="dxa"/>
          </w:tcPr>
          <w:p w14:paraId="6C994B78" w14:textId="77777777" w:rsidR="008D5396" w:rsidRDefault="008D5396" w:rsidP="00532F47">
            <w:pPr>
              <w:pStyle w:val="TableParagraph"/>
              <w:ind w:left="8"/>
              <w:jc w:val="center"/>
              <w:rPr>
                <w:sz w:val="20"/>
              </w:rPr>
            </w:pPr>
            <w:r>
              <w:rPr>
                <w:rFonts w:ascii="Times New Roman" w:eastAsia="Times New Roman" w:hAnsi="Times New Roman" w:cs="Times New Roman"/>
              </w:rPr>
              <w:t xml:space="preserve"> </w:t>
            </w:r>
          </w:p>
        </w:tc>
      </w:tr>
      <w:tr w:rsidR="008D5396" w14:paraId="3627DC58" w14:textId="77777777" w:rsidTr="00CF0032">
        <w:trPr>
          <w:trHeight w:val="230"/>
        </w:trPr>
        <w:tc>
          <w:tcPr>
            <w:tcW w:w="1975" w:type="dxa"/>
          </w:tcPr>
          <w:p w14:paraId="73D11CC8" w14:textId="77777777" w:rsidR="008D5396" w:rsidRDefault="008D5396" w:rsidP="00532F47">
            <w:pPr>
              <w:pStyle w:val="TableParagraph"/>
              <w:ind w:left="0"/>
              <w:rPr>
                <w:sz w:val="20"/>
              </w:rPr>
            </w:pPr>
            <w:r>
              <w:rPr>
                <w:rFonts w:ascii="Calibri" w:eastAsia="Calibri" w:hAnsi="Calibri" w:cs="Calibri"/>
                <w:sz w:val="24"/>
              </w:rPr>
              <w:t xml:space="preserve">Pandit </w:t>
            </w:r>
          </w:p>
        </w:tc>
        <w:tc>
          <w:tcPr>
            <w:tcW w:w="1980" w:type="dxa"/>
          </w:tcPr>
          <w:p w14:paraId="384A2695" w14:textId="77777777" w:rsidR="008D5396" w:rsidRDefault="008D5396" w:rsidP="00532F47">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0FB6FAC6" w14:textId="77777777" w:rsidR="008D5396" w:rsidRDefault="008D5396" w:rsidP="00532F47">
            <w:pPr>
              <w:pStyle w:val="TableParagraph"/>
              <w:ind w:left="0"/>
              <w:rPr>
                <w:sz w:val="20"/>
              </w:rPr>
            </w:pPr>
            <w:r>
              <w:rPr>
                <w:rFonts w:ascii="Calibri" w:eastAsia="Calibri" w:hAnsi="Calibri" w:cs="Calibri"/>
                <w:sz w:val="24"/>
              </w:rPr>
              <w:t xml:space="preserve">Student Representative, Med 4 </w:t>
            </w:r>
          </w:p>
        </w:tc>
        <w:tc>
          <w:tcPr>
            <w:tcW w:w="1170" w:type="dxa"/>
          </w:tcPr>
          <w:p w14:paraId="79BF2CD5" w14:textId="77777777" w:rsidR="008D5396" w:rsidRDefault="008D5396" w:rsidP="00532F47">
            <w:pPr>
              <w:pStyle w:val="TableParagraph"/>
              <w:ind w:left="12"/>
              <w:jc w:val="center"/>
              <w:rPr>
                <w:b/>
                <w:sz w:val="20"/>
              </w:rPr>
            </w:pPr>
            <w:r>
              <w:rPr>
                <w:rFonts w:ascii="Times New Roman" w:eastAsia="Times New Roman" w:hAnsi="Times New Roman" w:cs="Times New Roman"/>
              </w:rPr>
              <w:t xml:space="preserve"> </w:t>
            </w:r>
          </w:p>
        </w:tc>
      </w:tr>
      <w:tr w:rsidR="008D5396" w14:paraId="255A6980" w14:textId="77777777" w:rsidTr="00CF0032">
        <w:trPr>
          <w:trHeight w:val="230"/>
        </w:trPr>
        <w:tc>
          <w:tcPr>
            <w:tcW w:w="1975" w:type="dxa"/>
          </w:tcPr>
          <w:p w14:paraId="323CE447" w14:textId="77777777" w:rsidR="008D5396" w:rsidRDefault="008D5396" w:rsidP="00532F47">
            <w:pPr>
              <w:pStyle w:val="TableParagraph"/>
              <w:ind w:left="0"/>
              <w:rPr>
                <w:sz w:val="20"/>
              </w:rPr>
            </w:pPr>
            <w:r>
              <w:rPr>
                <w:rFonts w:ascii="Calibri" w:eastAsia="Calibri" w:hAnsi="Calibri" w:cs="Calibri"/>
                <w:sz w:val="24"/>
              </w:rPr>
              <w:t xml:space="preserve">Ringwald </w:t>
            </w:r>
          </w:p>
        </w:tc>
        <w:tc>
          <w:tcPr>
            <w:tcW w:w="1980" w:type="dxa"/>
          </w:tcPr>
          <w:p w14:paraId="650E3622" w14:textId="77777777" w:rsidR="008D5396" w:rsidRDefault="008D5396" w:rsidP="00532F47">
            <w:pPr>
              <w:pStyle w:val="TableParagraph"/>
              <w:ind w:left="0"/>
              <w:rPr>
                <w:sz w:val="20"/>
              </w:rPr>
            </w:pPr>
            <w:r>
              <w:rPr>
                <w:rFonts w:ascii="Calibri" w:eastAsia="Calibri" w:hAnsi="Calibri" w:cs="Calibri"/>
                <w:sz w:val="24"/>
              </w:rPr>
              <w:t xml:space="preserve">Bryce </w:t>
            </w:r>
          </w:p>
        </w:tc>
        <w:tc>
          <w:tcPr>
            <w:tcW w:w="3510" w:type="dxa"/>
          </w:tcPr>
          <w:p w14:paraId="6D3F94FC" w14:textId="77777777" w:rsidR="008D5396" w:rsidRDefault="008D5396" w:rsidP="00532F47">
            <w:pPr>
              <w:pStyle w:val="TableParagraph"/>
              <w:ind w:left="0"/>
              <w:rPr>
                <w:sz w:val="20"/>
              </w:rPr>
            </w:pPr>
            <w:r>
              <w:rPr>
                <w:rFonts w:ascii="Calibri" w:eastAsia="Calibri" w:hAnsi="Calibri" w:cs="Calibri"/>
                <w:sz w:val="24"/>
              </w:rPr>
              <w:t xml:space="preserve">Student Representative, Med 3 </w:t>
            </w:r>
          </w:p>
        </w:tc>
        <w:tc>
          <w:tcPr>
            <w:tcW w:w="1170" w:type="dxa"/>
          </w:tcPr>
          <w:p w14:paraId="3B437132" w14:textId="77777777" w:rsidR="008D5396" w:rsidRDefault="008D5396" w:rsidP="00532F47">
            <w:pPr>
              <w:pStyle w:val="TableParagraph"/>
              <w:ind w:left="10"/>
              <w:jc w:val="center"/>
              <w:rPr>
                <w:sz w:val="20"/>
              </w:rPr>
            </w:pPr>
            <w:r>
              <w:rPr>
                <w:rFonts w:ascii="Times New Roman" w:eastAsia="Times New Roman" w:hAnsi="Times New Roman" w:cs="Times New Roman"/>
              </w:rPr>
              <w:t xml:space="preserve"> </w:t>
            </w:r>
          </w:p>
        </w:tc>
      </w:tr>
      <w:tr w:rsidR="008D5396" w14:paraId="33DDE151" w14:textId="77777777" w:rsidTr="00CF0032">
        <w:trPr>
          <w:trHeight w:val="230"/>
        </w:trPr>
        <w:tc>
          <w:tcPr>
            <w:tcW w:w="1975" w:type="dxa"/>
          </w:tcPr>
          <w:p w14:paraId="188E2147" w14:textId="77777777" w:rsidR="008D5396" w:rsidRDefault="008D5396" w:rsidP="00532F47">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1F9F691A" w14:textId="77777777" w:rsidR="008D5396" w:rsidRDefault="008D5396" w:rsidP="00532F47">
            <w:pPr>
              <w:pStyle w:val="TableParagraph"/>
              <w:ind w:left="0"/>
              <w:rPr>
                <w:sz w:val="20"/>
              </w:rPr>
            </w:pPr>
            <w:r>
              <w:rPr>
                <w:rFonts w:ascii="Calibri" w:eastAsia="Calibri" w:hAnsi="Calibri" w:cs="Calibri"/>
                <w:sz w:val="24"/>
              </w:rPr>
              <w:t xml:space="preserve">Colleen </w:t>
            </w:r>
          </w:p>
        </w:tc>
        <w:tc>
          <w:tcPr>
            <w:tcW w:w="3510" w:type="dxa"/>
          </w:tcPr>
          <w:p w14:paraId="418FC8C9" w14:textId="77777777" w:rsidR="008D5396" w:rsidRDefault="008D5396" w:rsidP="00532F47">
            <w:pPr>
              <w:pStyle w:val="TableParagraph"/>
              <w:ind w:left="0"/>
              <w:rPr>
                <w:sz w:val="20"/>
              </w:rPr>
            </w:pPr>
            <w:r>
              <w:rPr>
                <w:rFonts w:ascii="Calibri" w:eastAsia="Calibri" w:hAnsi="Calibri" w:cs="Calibri"/>
                <w:sz w:val="24"/>
              </w:rPr>
              <w:t xml:space="preserve">Student Representative, Med 4 </w:t>
            </w:r>
          </w:p>
        </w:tc>
        <w:tc>
          <w:tcPr>
            <w:tcW w:w="1170" w:type="dxa"/>
          </w:tcPr>
          <w:p w14:paraId="4416A5A7" w14:textId="77777777" w:rsidR="008D5396" w:rsidRDefault="008D5396" w:rsidP="00532F47">
            <w:pPr>
              <w:pStyle w:val="TableParagraph"/>
              <w:ind w:left="10"/>
              <w:jc w:val="center"/>
              <w:rPr>
                <w:sz w:val="20"/>
              </w:rPr>
            </w:pPr>
            <w:r>
              <w:rPr>
                <w:rFonts w:ascii="Calibri" w:eastAsia="Calibri" w:hAnsi="Calibri" w:cs="Calibri"/>
                <w:sz w:val="24"/>
              </w:rPr>
              <w:t xml:space="preserve">X </w:t>
            </w:r>
          </w:p>
        </w:tc>
      </w:tr>
      <w:tr w:rsidR="008D5396" w14:paraId="5C37879D" w14:textId="77777777" w:rsidTr="00CF0032">
        <w:trPr>
          <w:trHeight w:val="230"/>
        </w:trPr>
        <w:tc>
          <w:tcPr>
            <w:tcW w:w="1975" w:type="dxa"/>
          </w:tcPr>
          <w:p w14:paraId="6219BE9C" w14:textId="77777777" w:rsidR="008D5396" w:rsidRDefault="008D5396" w:rsidP="00532F47">
            <w:pPr>
              <w:pStyle w:val="TableParagraph"/>
              <w:ind w:left="0"/>
              <w:rPr>
                <w:sz w:val="20"/>
              </w:rPr>
            </w:pPr>
          </w:p>
        </w:tc>
        <w:tc>
          <w:tcPr>
            <w:tcW w:w="1980" w:type="dxa"/>
          </w:tcPr>
          <w:p w14:paraId="10B24CE1" w14:textId="77777777" w:rsidR="008D5396" w:rsidRDefault="008D5396" w:rsidP="00532F47">
            <w:pPr>
              <w:pStyle w:val="TableParagraph"/>
              <w:ind w:left="0"/>
              <w:rPr>
                <w:sz w:val="20"/>
              </w:rPr>
            </w:pPr>
          </w:p>
        </w:tc>
        <w:tc>
          <w:tcPr>
            <w:tcW w:w="3510" w:type="dxa"/>
          </w:tcPr>
          <w:p w14:paraId="233BFDED" w14:textId="77777777" w:rsidR="008D5396" w:rsidRDefault="008D5396" w:rsidP="00532F47">
            <w:pPr>
              <w:pStyle w:val="TableParagraph"/>
              <w:ind w:left="0"/>
              <w:rPr>
                <w:sz w:val="20"/>
              </w:rPr>
            </w:pPr>
          </w:p>
        </w:tc>
        <w:tc>
          <w:tcPr>
            <w:tcW w:w="1170" w:type="dxa"/>
          </w:tcPr>
          <w:p w14:paraId="4F892AB0" w14:textId="77777777" w:rsidR="008D5396" w:rsidRDefault="008D5396" w:rsidP="00532F47">
            <w:pPr>
              <w:pStyle w:val="TableParagraph"/>
              <w:ind w:left="10"/>
              <w:jc w:val="center"/>
              <w:rPr>
                <w:sz w:val="20"/>
              </w:rPr>
            </w:pPr>
          </w:p>
        </w:tc>
      </w:tr>
      <w:tr w:rsidR="008D5396" w14:paraId="5304BB31" w14:textId="77777777" w:rsidTr="00CF0032">
        <w:trPr>
          <w:trHeight w:val="230"/>
        </w:trPr>
        <w:tc>
          <w:tcPr>
            <w:tcW w:w="1975" w:type="dxa"/>
          </w:tcPr>
          <w:p w14:paraId="595A7E88" w14:textId="77777777" w:rsidR="008D5396" w:rsidRDefault="008D5396" w:rsidP="00532F47">
            <w:pPr>
              <w:pStyle w:val="TableParagraph"/>
              <w:ind w:left="0"/>
              <w:rPr>
                <w:sz w:val="20"/>
              </w:rPr>
            </w:pPr>
          </w:p>
        </w:tc>
        <w:tc>
          <w:tcPr>
            <w:tcW w:w="1980" w:type="dxa"/>
          </w:tcPr>
          <w:p w14:paraId="7FB501D7" w14:textId="77777777" w:rsidR="008D5396" w:rsidRDefault="008D5396" w:rsidP="00532F47">
            <w:pPr>
              <w:pStyle w:val="TableParagraph"/>
              <w:ind w:left="0"/>
              <w:rPr>
                <w:sz w:val="20"/>
              </w:rPr>
            </w:pPr>
          </w:p>
        </w:tc>
        <w:tc>
          <w:tcPr>
            <w:tcW w:w="3510" w:type="dxa"/>
          </w:tcPr>
          <w:p w14:paraId="5E149E86" w14:textId="77777777" w:rsidR="008D5396" w:rsidRDefault="008D5396" w:rsidP="00532F47">
            <w:pPr>
              <w:pStyle w:val="TableParagraph"/>
              <w:ind w:left="0"/>
              <w:rPr>
                <w:sz w:val="20"/>
              </w:rPr>
            </w:pPr>
          </w:p>
        </w:tc>
        <w:tc>
          <w:tcPr>
            <w:tcW w:w="1170" w:type="dxa"/>
          </w:tcPr>
          <w:p w14:paraId="5812599D" w14:textId="77777777" w:rsidR="008D5396" w:rsidRDefault="008D5396" w:rsidP="00532F47">
            <w:pPr>
              <w:pStyle w:val="TableParagraph"/>
              <w:ind w:left="10"/>
              <w:jc w:val="center"/>
              <w:rPr>
                <w:sz w:val="20"/>
              </w:rPr>
            </w:pPr>
          </w:p>
        </w:tc>
      </w:tr>
      <w:tr w:rsidR="008D5396" w14:paraId="40E563E3" w14:textId="77777777" w:rsidTr="00CF0032">
        <w:trPr>
          <w:trHeight w:val="230"/>
        </w:trPr>
        <w:tc>
          <w:tcPr>
            <w:tcW w:w="1975" w:type="dxa"/>
          </w:tcPr>
          <w:p w14:paraId="778E3ADD" w14:textId="77777777" w:rsidR="008D5396" w:rsidRDefault="008D5396" w:rsidP="00532F47">
            <w:pPr>
              <w:pStyle w:val="TableParagraph"/>
              <w:ind w:left="0"/>
              <w:rPr>
                <w:sz w:val="20"/>
              </w:rPr>
            </w:pPr>
          </w:p>
        </w:tc>
        <w:tc>
          <w:tcPr>
            <w:tcW w:w="1980" w:type="dxa"/>
          </w:tcPr>
          <w:p w14:paraId="267517FD" w14:textId="77777777" w:rsidR="008D5396" w:rsidRDefault="008D5396" w:rsidP="00532F47">
            <w:pPr>
              <w:pStyle w:val="TableParagraph"/>
              <w:ind w:left="0"/>
              <w:rPr>
                <w:sz w:val="20"/>
              </w:rPr>
            </w:pPr>
          </w:p>
        </w:tc>
        <w:tc>
          <w:tcPr>
            <w:tcW w:w="3510" w:type="dxa"/>
          </w:tcPr>
          <w:p w14:paraId="7526075E" w14:textId="77777777" w:rsidR="008D5396" w:rsidRDefault="008D5396" w:rsidP="00532F47">
            <w:pPr>
              <w:pStyle w:val="TableParagraph"/>
              <w:ind w:left="0"/>
              <w:rPr>
                <w:sz w:val="20"/>
              </w:rPr>
            </w:pPr>
          </w:p>
        </w:tc>
        <w:tc>
          <w:tcPr>
            <w:tcW w:w="1170" w:type="dxa"/>
          </w:tcPr>
          <w:p w14:paraId="4EF5A5C5" w14:textId="77777777" w:rsidR="008D5396" w:rsidRDefault="008D5396" w:rsidP="00532F47">
            <w:pPr>
              <w:pStyle w:val="TableParagraph"/>
              <w:ind w:left="10"/>
              <w:jc w:val="center"/>
              <w:rPr>
                <w:sz w:val="20"/>
              </w:rPr>
            </w:pPr>
          </w:p>
        </w:tc>
      </w:tr>
      <w:tr w:rsidR="008D5396" w14:paraId="6F3FB8F5" w14:textId="77777777" w:rsidTr="00CF0032">
        <w:trPr>
          <w:trHeight w:val="230"/>
        </w:trPr>
        <w:tc>
          <w:tcPr>
            <w:tcW w:w="1975" w:type="dxa"/>
          </w:tcPr>
          <w:p w14:paraId="3B35D5D4" w14:textId="77777777" w:rsidR="008D5396" w:rsidRDefault="008D5396" w:rsidP="00532F47">
            <w:pPr>
              <w:pStyle w:val="TableParagraph"/>
              <w:ind w:left="0"/>
              <w:rPr>
                <w:sz w:val="20"/>
              </w:rPr>
            </w:pPr>
          </w:p>
        </w:tc>
        <w:tc>
          <w:tcPr>
            <w:tcW w:w="1980" w:type="dxa"/>
          </w:tcPr>
          <w:p w14:paraId="1B59021B" w14:textId="77777777" w:rsidR="008D5396" w:rsidRDefault="008D5396" w:rsidP="00532F47">
            <w:pPr>
              <w:pStyle w:val="TableParagraph"/>
              <w:ind w:left="0"/>
              <w:rPr>
                <w:sz w:val="20"/>
              </w:rPr>
            </w:pPr>
          </w:p>
        </w:tc>
        <w:tc>
          <w:tcPr>
            <w:tcW w:w="3510" w:type="dxa"/>
          </w:tcPr>
          <w:p w14:paraId="40B2825A" w14:textId="77777777" w:rsidR="008D5396" w:rsidRDefault="008D5396" w:rsidP="00532F47">
            <w:pPr>
              <w:pStyle w:val="TableParagraph"/>
              <w:ind w:left="0"/>
              <w:rPr>
                <w:sz w:val="20"/>
              </w:rPr>
            </w:pPr>
          </w:p>
        </w:tc>
        <w:tc>
          <w:tcPr>
            <w:tcW w:w="1170" w:type="dxa"/>
          </w:tcPr>
          <w:p w14:paraId="1B3F878C" w14:textId="77777777" w:rsidR="008D5396" w:rsidRDefault="008D5396" w:rsidP="00532F47">
            <w:pPr>
              <w:pStyle w:val="TableParagraph"/>
              <w:ind w:left="10"/>
              <w:jc w:val="center"/>
              <w:rPr>
                <w:sz w:val="20"/>
              </w:rPr>
            </w:pPr>
          </w:p>
        </w:tc>
      </w:tr>
      <w:tr w:rsidR="008D5396" w14:paraId="7D7D1D2E" w14:textId="77777777" w:rsidTr="00CF0032">
        <w:trPr>
          <w:trHeight w:val="230"/>
        </w:trPr>
        <w:tc>
          <w:tcPr>
            <w:tcW w:w="1975" w:type="dxa"/>
          </w:tcPr>
          <w:p w14:paraId="7AA78A8F" w14:textId="77777777" w:rsidR="008D5396" w:rsidRDefault="008D5396" w:rsidP="00532F47">
            <w:pPr>
              <w:pStyle w:val="TableParagraph"/>
              <w:ind w:left="0"/>
              <w:rPr>
                <w:sz w:val="20"/>
              </w:rPr>
            </w:pPr>
          </w:p>
        </w:tc>
        <w:tc>
          <w:tcPr>
            <w:tcW w:w="1980" w:type="dxa"/>
          </w:tcPr>
          <w:p w14:paraId="087B7E06" w14:textId="77777777" w:rsidR="008D5396" w:rsidRDefault="008D5396" w:rsidP="00532F47">
            <w:pPr>
              <w:pStyle w:val="TableParagraph"/>
              <w:ind w:left="0"/>
              <w:rPr>
                <w:sz w:val="20"/>
              </w:rPr>
            </w:pPr>
          </w:p>
        </w:tc>
        <w:tc>
          <w:tcPr>
            <w:tcW w:w="3510" w:type="dxa"/>
          </w:tcPr>
          <w:p w14:paraId="049E5937" w14:textId="77777777" w:rsidR="008D5396" w:rsidRDefault="008D5396" w:rsidP="00532F47">
            <w:pPr>
              <w:pStyle w:val="TableParagraph"/>
              <w:ind w:left="0"/>
              <w:rPr>
                <w:sz w:val="20"/>
              </w:rPr>
            </w:pPr>
          </w:p>
        </w:tc>
        <w:tc>
          <w:tcPr>
            <w:tcW w:w="1170" w:type="dxa"/>
          </w:tcPr>
          <w:p w14:paraId="49D14CD3" w14:textId="77777777" w:rsidR="008D5396" w:rsidRDefault="008D5396" w:rsidP="00532F47">
            <w:pPr>
              <w:pStyle w:val="TableParagraph"/>
              <w:ind w:left="10"/>
              <w:jc w:val="center"/>
              <w:rPr>
                <w:sz w:val="20"/>
              </w:rPr>
            </w:pPr>
          </w:p>
        </w:tc>
      </w:tr>
    </w:tbl>
    <w:p w14:paraId="43D56872" w14:textId="77777777" w:rsidR="008D5396" w:rsidRDefault="008D5396" w:rsidP="00FB5812">
      <w:pPr>
        <w:pStyle w:val="Heading2"/>
      </w:pPr>
    </w:p>
    <w:p w14:paraId="6D14A545" w14:textId="77777777" w:rsidR="008D5396" w:rsidRPr="00FB5812" w:rsidRDefault="008D5396"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8D5396" w14:paraId="62DF264C" w14:textId="77777777" w:rsidTr="009A7016">
        <w:trPr>
          <w:trHeight w:val="230"/>
          <w:tblHeader/>
        </w:trPr>
        <w:tc>
          <w:tcPr>
            <w:tcW w:w="2666" w:type="dxa"/>
          </w:tcPr>
          <w:p w14:paraId="4C152953" w14:textId="77777777" w:rsidR="008D5396" w:rsidRDefault="008D5396" w:rsidP="00FB5812">
            <w:pPr>
              <w:pStyle w:val="TableParagraph"/>
              <w:ind w:left="0"/>
              <w:rPr>
                <w:b/>
                <w:sz w:val="20"/>
              </w:rPr>
            </w:pPr>
            <w:r>
              <w:rPr>
                <w:b/>
                <w:sz w:val="20"/>
              </w:rPr>
              <w:t>Name</w:t>
            </w:r>
          </w:p>
        </w:tc>
      </w:tr>
      <w:tr w:rsidR="008D5396" w14:paraId="4A5BFCFC" w14:textId="77777777" w:rsidTr="009A7016">
        <w:trPr>
          <w:trHeight w:val="230"/>
        </w:trPr>
        <w:tc>
          <w:tcPr>
            <w:tcW w:w="2666" w:type="dxa"/>
          </w:tcPr>
          <w:p w14:paraId="25CD26F3" w14:textId="77777777" w:rsidR="008D5396" w:rsidRDefault="008D5396" w:rsidP="00532F47">
            <w:pPr>
              <w:pStyle w:val="TableParagraph"/>
              <w:ind w:left="0"/>
              <w:rPr>
                <w:sz w:val="20"/>
              </w:rPr>
            </w:pPr>
            <w:r>
              <w:rPr>
                <w:sz w:val="20"/>
              </w:rPr>
              <w:t xml:space="preserve">Beth </w:t>
            </w:r>
            <w:proofErr w:type="spellStart"/>
            <w:r>
              <w:rPr>
                <w:sz w:val="20"/>
              </w:rPr>
              <w:t>Sabatino</w:t>
            </w:r>
            <w:proofErr w:type="spellEnd"/>
          </w:p>
        </w:tc>
      </w:tr>
      <w:tr w:rsidR="008D5396" w14:paraId="52504743" w14:textId="77777777" w:rsidTr="009A7016">
        <w:trPr>
          <w:trHeight w:val="230"/>
        </w:trPr>
        <w:tc>
          <w:tcPr>
            <w:tcW w:w="2666" w:type="dxa"/>
          </w:tcPr>
          <w:p w14:paraId="46053F0A" w14:textId="77777777" w:rsidR="008D5396" w:rsidRDefault="008D5396" w:rsidP="00532F47">
            <w:pPr>
              <w:pStyle w:val="TableParagraph"/>
              <w:ind w:left="0"/>
              <w:rPr>
                <w:sz w:val="20"/>
              </w:rPr>
            </w:pPr>
            <w:r>
              <w:rPr>
                <w:sz w:val="20"/>
              </w:rPr>
              <w:t>Dawn Watson</w:t>
            </w:r>
          </w:p>
        </w:tc>
      </w:tr>
      <w:tr w:rsidR="008D5396" w14:paraId="365BED22" w14:textId="77777777" w:rsidTr="009A7016">
        <w:trPr>
          <w:trHeight w:val="230"/>
        </w:trPr>
        <w:tc>
          <w:tcPr>
            <w:tcW w:w="2666" w:type="dxa"/>
          </w:tcPr>
          <w:p w14:paraId="6CCAAD01" w14:textId="77777777" w:rsidR="008D5396" w:rsidRDefault="008D5396" w:rsidP="00532F47">
            <w:pPr>
              <w:pStyle w:val="TableParagraph"/>
              <w:ind w:left="0"/>
              <w:rPr>
                <w:sz w:val="20"/>
              </w:rPr>
            </w:pPr>
          </w:p>
        </w:tc>
      </w:tr>
      <w:tr w:rsidR="008D5396" w14:paraId="7A46617C" w14:textId="77777777" w:rsidTr="009A7016">
        <w:trPr>
          <w:trHeight w:val="230"/>
        </w:trPr>
        <w:tc>
          <w:tcPr>
            <w:tcW w:w="2666" w:type="dxa"/>
          </w:tcPr>
          <w:p w14:paraId="7FA50F3C" w14:textId="77777777" w:rsidR="008D5396" w:rsidRDefault="008D5396" w:rsidP="00532F47">
            <w:pPr>
              <w:pStyle w:val="TableParagraph"/>
              <w:ind w:left="0"/>
              <w:rPr>
                <w:sz w:val="20"/>
              </w:rPr>
            </w:pPr>
          </w:p>
        </w:tc>
      </w:tr>
    </w:tbl>
    <w:p w14:paraId="7916D970" w14:textId="77777777" w:rsidR="008D5396" w:rsidRDefault="008D5396"/>
    <w:p w14:paraId="7CA0A694" w14:textId="77777777" w:rsidR="008D5396" w:rsidRDefault="008D5396"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8D5396" w14:paraId="00741257" w14:textId="77777777" w:rsidTr="007F2998">
        <w:trPr>
          <w:trHeight w:val="230"/>
          <w:tblHeader/>
        </w:trPr>
        <w:tc>
          <w:tcPr>
            <w:tcW w:w="715" w:type="dxa"/>
          </w:tcPr>
          <w:p w14:paraId="3A237693" w14:textId="77777777" w:rsidR="008D5396" w:rsidRDefault="008D5396" w:rsidP="0037548C">
            <w:pPr>
              <w:pStyle w:val="TableParagraph"/>
              <w:ind w:left="0"/>
              <w:rPr>
                <w:b/>
                <w:sz w:val="20"/>
              </w:rPr>
            </w:pPr>
            <w:r>
              <w:rPr>
                <w:b/>
                <w:sz w:val="20"/>
              </w:rPr>
              <w:t>#</w:t>
            </w:r>
          </w:p>
        </w:tc>
        <w:tc>
          <w:tcPr>
            <w:tcW w:w="7830" w:type="dxa"/>
          </w:tcPr>
          <w:p w14:paraId="7D88B426" w14:textId="77777777" w:rsidR="008D5396" w:rsidRDefault="008D5396" w:rsidP="0037548C">
            <w:pPr>
              <w:pStyle w:val="TableParagraph"/>
              <w:ind w:left="0"/>
              <w:rPr>
                <w:b/>
                <w:sz w:val="20"/>
              </w:rPr>
            </w:pPr>
            <w:r>
              <w:rPr>
                <w:b/>
                <w:sz w:val="20"/>
              </w:rPr>
              <w:t xml:space="preserve">Agenda Item </w:t>
            </w:r>
          </w:p>
        </w:tc>
      </w:tr>
      <w:tr w:rsidR="008D5396" w14:paraId="003ABF07" w14:textId="77777777" w:rsidTr="007F2998">
        <w:trPr>
          <w:trHeight w:val="230"/>
        </w:trPr>
        <w:tc>
          <w:tcPr>
            <w:tcW w:w="715" w:type="dxa"/>
          </w:tcPr>
          <w:p w14:paraId="7FF042E2" w14:textId="77777777" w:rsidR="008D5396" w:rsidRDefault="008D5396" w:rsidP="00532F47">
            <w:pPr>
              <w:pStyle w:val="TableParagraph"/>
              <w:ind w:left="0"/>
              <w:rPr>
                <w:sz w:val="20"/>
              </w:rPr>
            </w:pPr>
            <w:r>
              <w:t xml:space="preserve">1 </w:t>
            </w:r>
          </w:p>
        </w:tc>
        <w:tc>
          <w:tcPr>
            <w:tcW w:w="7830" w:type="dxa"/>
          </w:tcPr>
          <w:p w14:paraId="3F42C98B" w14:textId="77777777" w:rsidR="008D5396" w:rsidRDefault="008D5396" w:rsidP="00532F47">
            <w:pPr>
              <w:pStyle w:val="TableParagraph"/>
              <w:ind w:left="0"/>
              <w:rPr>
                <w:sz w:val="20"/>
              </w:rPr>
            </w:pPr>
            <w:r>
              <w:t xml:space="preserve">Meeting Minutes Approval </w:t>
            </w:r>
          </w:p>
        </w:tc>
      </w:tr>
      <w:tr w:rsidR="008D5396" w14:paraId="0DD0DA4D" w14:textId="77777777" w:rsidTr="007F2998">
        <w:trPr>
          <w:trHeight w:val="230"/>
        </w:trPr>
        <w:tc>
          <w:tcPr>
            <w:tcW w:w="715" w:type="dxa"/>
          </w:tcPr>
          <w:p w14:paraId="68BF27BD" w14:textId="77777777" w:rsidR="008D5396" w:rsidRDefault="008D5396" w:rsidP="00532F47">
            <w:pPr>
              <w:pStyle w:val="TableParagraph"/>
              <w:ind w:left="0"/>
              <w:rPr>
                <w:sz w:val="20"/>
              </w:rPr>
            </w:pPr>
            <w:r>
              <w:t xml:space="preserve">2 </w:t>
            </w:r>
          </w:p>
        </w:tc>
        <w:tc>
          <w:tcPr>
            <w:tcW w:w="7830" w:type="dxa"/>
          </w:tcPr>
          <w:p w14:paraId="08646059" w14:textId="77777777" w:rsidR="008D5396" w:rsidRDefault="008D5396" w:rsidP="00532F47">
            <w:pPr>
              <w:pStyle w:val="TableParagraph"/>
              <w:ind w:left="0"/>
              <w:rPr>
                <w:sz w:val="20"/>
              </w:rPr>
            </w:pPr>
            <w:r>
              <w:t xml:space="preserve">Old Business/Announcement </w:t>
            </w:r>
          </w:p>
        </w:tc>
      </w:tr>
      <w:tr w:rsidR="008D5396" w14:paraId="10D3AAAC" w14:textId="77777777" w:rsidTr="007F2998">
        <w:trPr>
          <w:trHeight w:val="230"/>
        </w:trPr>
        <w:tc>
          <w:tcPr>
            <w:tcW w:w="715" w:type="dxa"/>
          </w:tcPr>
          <w:p w14:paraId="205376A5" w14:textId="77777777" w:rsidR="008D5396" w:rsidRDefault="008D5396" w:rsidP="00532F47">
            <w:pPr>
              <w:pStyle w:val="TableParagraph"/>
              <w:ind w:left="0"/>
              <w:rPr>
                <w:sz w:val="20"/>
              </w:rPr>
            </w:pPr>
            <w:r>
              <w:t xml:space="preserve">3 </w:t>
            </w:r>
          </w:p>
        </w:tc>
        <w:tc>
          <w:tcPr>
            <w:tcW w:w="7830" w:type="dxa"/>
          </w:tcPr>
          <w:p w14:paraId="3CFB5409" w14:textId="77777777" w:rsidR="008D5396" w:rsidRDefault="008D5396" w:rsidP="00532F47">
            <w:pPr>
              <w:pStyle w:val="TableParagraph"/>
              <w:ind w:left="0"/>
              <w:rPr>
                <w:sz w:val="20"/>
              </w:rPr>
            </w:pPr>
            <w:r>
              <w:t xml:space="preserve">Feed Forward letters </w:t>
            </w:r>
          </w:p>
        </w:tc>
      </w:tr>
      <w:tr w:rsidR="008D5396" w14:paraId="29F5AD7D" w14:textId="77777777" w:rsidTr="007F2998">
        <w:trPr>
          <w:trHeight w:val="230"/>
        </w:trPr>
        <w:tc>
          <w:tcPr>
            <w:tcW w:w="715" w:type="dxa"/>
          </w:tcPr>
          <w:p w14:paraId="23475450" w14:textId="77777777" w:rsidR="008D5396" w:rsidRDefault="008D5396" w:rsidP="00532F47">
            <w:pPr>
              <w:pStyle w:val="TableParagraph"/>
              <w:ind w:left="0"/>
              <w:rPr>
                <w:sz w:val="20"/>
              </w:rPr>
            </w:pPr>
            <w:r>
              <w:t xml:space="preserve">4 </w:t>
            </w:r>
          </w:p>
        </w:tc>
        <w:tc>
          <w:tcPr>
            <w:tcW w:w="7830" w:type="dxa"/>
          </w:tcPr>
          <w:p w14:paraId="027A5403" w14:textId="77777777" w:rsidR="008D5396" w:rsidRDefault="008D5396" w:rsidP="00532F47">
            <w:pPr>
              <w:pStyle w:val="TableParagraph"/>
              <w:ind w:left="0"/>
              <w:rPr>
                <w:sz w:val="20"/>
              </w:rPr>
            </w:pPr>
            <w:r>
              <w:t xml:space="preserve">Part 3 Annual Evaluation Results </w:t>
            </w:r>
          </w:p>
        </w:tc>
      </w:tr>
      <w:tr w:rsidR="008D5396" w14:paraId="7AD088A2" w14:textId="77777777" w:rsidTr="007F2998">
        <w:trPr>
          <w:trHeight w:val="230"/>
        </w:trPr>
        <w:tc>
          <w:tcPr>
            <w:tcW w:w="715" w:type="dxa"/>
          </w:tcPr>
          <w:p w14:paraId="510D694E" w14:textId="77777777" w:rsidR="008D5396" w:rsidRDefault="008D5396" w:rsidP="00532F47">
            <w:pPr>
              <w:pStyle w:val="TableParagraph"/>
              <w:ind w:left="0"/>
              <w:rPr>
                <w:sz w:val="20"/>
              </w:rPr>
            </w:pPr>
            <w:r>
              <w:t xml:space="preserve">5 </w:t>
            </w:r>
          </w:p>
        </w:tc>
        <w:tc>
          <w:tcPr>
            <w:tcW w:w="7830" w:type="dxa"/>
          </w:tcPr>
          <w:p w14:paraId="0A8DBE77" w14:textId="77777777" w:rsidR="008D5396" w:rsidRDefault="008D5396" w:rsidP="00532F47">
            <w:pPr>
              <w:pStyle w:val="TableParagraph"/>
              <w:ind w:left="0"/>
              <w:rPr>
                <w:sz w:val="20"/>
              </w:rPr>
            </w:pPr>
            <w:r>
              <w:t xml:space="preserve">Late Grades &amp; Vitals </w:t>
            </w:r>
          </w:p>
        </w:tc>
      </w:tr>
      <w:tr w:rsidR="008D5396" w14:paraId="3BC9EC95" w14:textId="77777777" w:rsidTr="007F2998">
        <w:trPr>
          <w:trHeight w:val="230"/>
        </w:trPr>
        <w:tc>
          <w:tcPr>
            <w:tcW w:w="715" w:type="dxa"/>
          </w:tcPr>
          <w:p w14:paraId="2D16B1E7" w14:textId="77777777" w:rsidR="008D5396" w:rsidRDefault="008D5396" w:rsidP="00532F47">
            <w:pPr>
              <w:pStyle w:val="TableParagraph"/>
              <w:ind w:left="0"/>
              <w:rPr>
                <w:sz w:val="20"/>
              </w:rPr>
            </w:pPr>
            <w:r>
              <w:t xml:space="preserve">6 </w:t>
            </w:r>
          </w:p>
        </w:tc>
        <w:tc>
          <w:tcPr>
            <w:tcW w:w="7830" w:type="dxa"/>
          </w:tcPr>
          <w:p w14:paraId="5AB3B8EB" w14:textId="77777777" w:rsidR="008D5396" w:rsidRDefault="008D5396" w:rsidP="00532F47">
            <w:pPr>
              <w:pStyle w:val="TableParagraph"/>
              <w:ind w:left="0"/>
              <w:rPr>
                <w:sz w:val="20"/>
              </w:rPr>
            </w:pPr>
            <w:r>
              <w:t xml:space="preserve">Standing Reports </w:t>
            </w:r>
          </w:p>
        </w:tc>
      </w:tr>
      <w:tr w:rsidR="008D5396" w14:paraId="133D12C8" w14:textId="77777777" w:rsidTr="007F2998">
        <w:trPr>
          <w:trHeight w:val="230"/>
        </w:trPr>
        <w:tc>
          <w:tcPr>
            <w:tcW w:w="715" w:type="dxa"/>
          </w:tcPr>
          <w:p w14:paraId="4C85E878" w14:textId="77777777" w:rsidR="008D5396" w:rsidRDefault="008D5396" w:rsidP="00532F47">
            <w:pPr>
              <w:pStyle w:val="TableParagraph"/>
              <w:ind w:left="0"/>
            </w:pPr>
            <w:r>
              <w:t xml:space="preserve">7 </w:t>
            </w:r>
          </w:p>
        </w:tc>
        <w:tc>
          <w:tcPr>
            <w:tcW w:w="7830" w:type="dxa"/>
          </w:tcPr>
          <w:p w14:paraId="4834235A" w14:textId="77777777" w:rsidR="008D5396" w:rsidRDefault="008D5396" w:rsidP="00532F47">
            <w:pPr>
              <w:pStyle w:val="TableParagraph"/>
              <w:ind w:left="0"/>
            </w:pPr>
            <w:r>
              <w:t xml:space="preserve">Student Report </w:t>
            </w:r>
          </w:p>
        </w:tc>
      </w:tr>
    </w:tbl>
    <w:p w14:paraId="29064964" w14:textId="77777777" w:rsidR="008D5396" w:rsidRDefault="008D5396" w:rsidP="00532F47">
      <w:pPr>
        <w:pStyle w:val="Heading1"/>
        <w:ind w:left="216" w:right="4006"/>
      </w:pPr>
      <w:r>
        <w:t xml:space="preserve">Item 1: Approval of Meeting Minutes </w:t>
      </w:r>
      <w:r>
        <w:rPr>
          <w:b w:val="0"/>
          <w:u w:val="single" w:color="000000"/>
        </w:rPr>
        <w:t>Discussion/Action</w:t>
      </w:r>
      <w:r>
        <w:rPr>
          <w:b w:val="0"/>
        </w:rPr>
        <w:t xml:space="preserve"> </w:t>
      </w:r>
    </w:p>
    <w:p w14:paraId="713A46C9" w14:textId="77777777" w:rsidR="008D5396" w:rsidRDefault="008D5396" w:rsidP="00532F47">
      <w:pPr>
        <w:ind w:left="1301" w:hanging="360"/>
      </w:pPr>
      <w:r>
        <w:t xml:space="preserve">1. Minutes from the April Meeting were approved with one correction – Howard </w:t>
      </w:r>
      <w:proofErr w:type="spellStart"/>
      <w:r>
        <w:t>Werman</w:t>
      </w:r>
      <w:proofErr w:type="spellEnd"/>
      <w:r>
        <w:t xml:space="preserve"> called in to the April meeting.</w:t>
      </w:r>
      <w:r>
        <w:rPr>
          <w:b/>
        </w:rPr>
        <w:t xml:space="preserve"> </w:t>
      </w:r>
    </w:p>
    <w:p w14:paraId="63BA7578" w14:textId="77777777" w:rsidR="008D5396" w:rsidRDefault="008D5396" w:rsidP="00532F47">
      <w:pPr>
        <w:spacing w:after="0"/>
        <w:ind w:left="221"/>
      </w:pPr>
      <w:r>
        <w:rPr>
          <w:b/>
        </w:rPr>
        <w:t xml:space="preserve"> </w:t>
      </w:r>
    </w:p>
    <w:p w14:paraId="03395E87" w14:textId="77777777" w:rsidR="008D5396" w:rsidRDefault="008D5396" w:rsidP="00532F47">
      <w:pPr>
        <w:pStyle w:val="Heading1"/>
        <w:ind w:left="216"/>
      </w:pPr>
      <w:r>
        <w:t xml:space="preserve">Item 2: Old Business/Announcements </w:t>
      </w:r>
    </w:p>
    <w:p w14:paraId="4AEC2407" w14:textId="77777777" w:rsidR="008D5396" w:rsidRDefault="008D5396" w:rsidP="008D5396">
      <w:pPr>
        <w:numPr>
          <w:ilvl w:val="0"/>
          <w:numId w:val="18"/>
        </w:numPr>
        <w:spacing w:after="5" w:line="249" w:lineRule="auto"/>
        <w:ind w:hanging="360"/>
      </w:pPr>
      <w:r>
        <w:t xml:space="preserve">Send L. Volk an email if you are calling in to the meeting for reflection in the attendance roster. </w:t>
      </w:r>
    </w:p>
    <w:p w14:paraId="602F0938" w14:textId="77777777" w:rsidR="008D5396" w:rsidRDefault="008D5396" w:rsidP="008D5396">
      <w:pPr>
        <w:numPr>
          <w:ilvl w:val="0"/>
          <w:numId w:val="18"/>
        </w:numPr>
        <w:spacing w:after="5" w:line="249" w:lineRule="auto"/>
        <w:ind w:hanging="360"/>
      </w:pPr>
      <w:r>
        <w:t xml:space="preserve">N. </w:t>
      </w:r>
      <w:proofErr w:type="spellStart"/>
      <w:r>
        <w:t>Kman</w:t>
      </w:r>
      <w:proofErr w:type="spellEnd"/>
      <w:r>
        <w:t xml:space="preserve"> introduced Colleen </w:t>
      </w:r>
      <w:proofErr w:type="spellStart"/>
      <w:r>
        <w:t>Waickman</w:t>
      </w:r>
      <w:proofErr w:type="spellEnd"/>
      <w:r>
        <w:t xml:space="preserve">, Med 4 Student Representative. </w:t>
      </w:r>
      <w:proofErr w:type="spellStart"/>
      <w:r>
        <w:t>Aroh</w:t>
      </w:r>
      <w:proofErr w:type="spellEnd"/>
      <w:r>
        <w:t xml:space="preserve"> Pandit, David Chen and Andrew </w:t>
      </w:r>
      <w:proofErr w:type="spellStart"/>
      <w:r>
        <w:t>Branstetter</w:t>
      </w:r>
      <w:proofErr w:type="spellEnd"/>
      <w:r>
        <w:t xml:space="preserve"> are the other student representatives. </w:t>
      </w:r>
    </w:p>
    <w:p w14:paraId="078190AC" w14:textId="77777777" w:rsidR="008D5396" w:rsidRDefault="008D5396" w:rsidP="008D5396">
      <w:pPr>
        <w:numPr>
          <w:ilvl w:val="0"/>
          <w:numId w:val="18"/>
        </w:numPr>
        <w:spacing w:after="5" w:line="249" w:lineRule="auto"/>
        <w:ind w:hanging="360"/>
      </w:pPr>
      <w:r>
        <w:t xml:space="preserve">Samuel Rowe is the new Academic Counselor. </w:t>
      </w:r>
    </w:p>
    <w:p w14:paraId="1097DC78" w14:textId="77777777" w:rsidR="008D5396" w:rsidRDefault="008D5396" w:rsidP="008D5396">
      <w:pPr>
        <w:numPr>
          <w:ilvl w:val="0"/>
          <w:numId w:val="18"/>
        </w:numPr>
        <w:spacing w:after="5" w:line="249" w:lineRule="auto"/>
        <w:ind w:hanging="360"/>
      </w:pPr>
      <w:r>
        <w:t xml:space="preserve">Kelly-Ann Perry is in a new position, Director of Student Life. </w:t>
      </w:r>
    </w:p>
    <w:p w14:paraId="2CF1B419" w14:textId="77777777" w:rsidR="008D5396" w:rsidRDefault="008D5396" w:rsidP="008D5396">
      <w:pPr>
        <w:numPr>
          <w:ilvl w:val="0"/>
          <w:numId w:val="18"/>
        </w:numPr>
        <w:spacing w:after="5" w:line="249" w:lineRule="auto"/>
        <w:ind w:hanging="360"/>
      </w:pPr>
      <w:r>
        <w:t xml:space="preserve">Chris San Miguel will replace Michael Barrie as the Associate Director for AMHBC EM. </w:t>
      </w:r>
    </w:p>
    <w:p w14:paraId="4F96E804" w14:textId="77777777" w:rsidR="008D5396" w:rsidRDefault="008D5396" w:rsidP="008D5396">
      <w:pPr>
        <w:numPr>
          <w:ilvl w:val="0"/>
          <w:numId w:val="18"/>
        </w:numPr>
        <w:spacing w:after="5" w:line="249" w:lineRule="auto"/>
        <w:ind w:hanging="360"/>
      </w:pPr>
      <w:r>
        <w:t xml:space="preserve">Jenn McCallister has been promoted to Associate Dean for Medical Education. </w:t>
      </w:r>
    </w:p>
    <w:p w14:paraId="6B4FBF7C" w14:textId="77777777" w:rsidR="008D5396" w:rsidRDefault="008D5396" w:rsidP="008D5396">
      <w:pPr>
        <w:numPr>
          <w:ilvl w:val="0"/>
          <w:numId w:val="18"/>
        </w:numPr>
        <w:spacing w:after="5" w:line="249" w:lineRule="auto"/>
        <w:ind w:hanging="360"/>
      </w:pPr>
      <w:r>
        <w:t xml:space="preserve">Position changes have allowed for a slight FTE increase for Clinical Track Directors. </w:t>
      </w:r>
    </w:p>
    <w:p w14:paraId="6D71F6AC" w14:textId="77777777" w:rsidR="008D5396" w:rsidRDefault="008D5396" w:rsidP="00532F47">
      <w:pPr>
        <w:ind w:left="1310"/>
      </w:pPr>
      <w:r>
        <w:t xml:space="preserve">Increases will be based on the number of students per track. </w:t>
      </w:r>
    </w:p>
    <w:p w14:paraId="481123CA" w14:textId="77777777" w:rsidR="008D5396" w:rsidRDefault="008D5396" w:rsidP="008D5396">
      <w:pPr>
        <w:numPr>
          <w:ilvl w:val="0"/>
          <w:numId w:val="18"/>
        </w:numPr>
        <w:spacing w:after="5" w:line="249" w:lineRule="auto"/>
        <w:ind w:hanging="360"/>
      </w:pPr>
      <w:r>
        <w:t xml:space="preserve">Part 3 Organizational chart was provided with the minutes. </w:t>
      </w:r>
    </w:p>
    <w:p w14:paraId="5496C73C" w14:textId="77777777" w:rsidR="008D5396" w:rsidRDefault="008D5396" w:rsidP="008D5396">
      <w:pPr>
        <w:numPr>
          <w:ilvl w:val="0"/>
          <w:numId w:val="18"/>
        </w:numPr>
        <w:spacing w:after="5" w:line="249" w:lineRule="auto"/>
        <w:ind w:hanging="360"/>
      </w:pPr>
      <w:r>
        <w:t xml:space="preserve">NRMP Conference will be held in October in Chicago. </w:t>
      </w:r>
    </w:p>
    <w:p w14:paraId="3766343F" w14:textId="77777777" w:rsidR="008D5396" w:rsidRDefault="008D5396" w:rsidP="008D5396">
      <w:pPr>
        <w:numPr>
          <w:ilvl w:val="0"/>
          <w:numId w:val="18"/>
        </w:numPr>
        <w:spacing w:after="5" w:line="249" w:lineRule="auto"/>
        <w:ind w:hanging="360"/>
      </w:pPr>
      <w:r>
        <w:t xml:space="preserve">M. Cavalcanti announced that Adam </w:t>
      </w:r>
      <w:proofErr w:type="spellStart"/>
      <w:r>
        <w:t>McCash</w:t>
      </w:r>
      <w:proofErr w:type="spellEnd"/>
      <w:r>
        <w:t xml:space="preserve">, OCS Instructional Designer, has passed away. She will provide information on his memorial service. </w:t>
      </w:r>
    </w:p>
    <w:p w14:paraId="66EF1A7E" w14:textId="77777777" w:rsidR="008D5396" w:rsidRDefault="008D5396" w:rsidP="00532F47">
      <w:pPr>
        <w:spacing w:after="0"/>
      </w:pPr>
      <w:r>
        <w:t xml:space="preserve"> </w:t>
      </w:r>
    </w:p>
    <w:p w14:paraId="7DD84A28" w14:textId="77777777" w:rsidR="008D5396" w:rsidRDefault="008D5396" w:rsidP="00532F47">
      <w:pPr>
        <w:pStyle w:val="Heading1"/>
        <w:ind w:left="10"/>
      </w:pPr>
      <w:r>
        <w:rPr>
          <w:b w:val="0"/>
        </w:rPr>
        <w:t xml:space="preserve"> </w:t>
      </w:r>
      <w:r>
        <w:t xml:space="preserve">Item 3: Feed Forward Letters </w:t>
      </w:r>
    </w:p>
    <w:p w14:paraId="6DA1E06E" w14:textId="77777777" w:rsidR="008D5396" w:rsidRDefault="008D5396" w:rsidP="00532F47">
      <w:pPr>
        <w:ind w:left="948"/>
      </w:pPr>
      <w:r>
        <w:t xml:space="preserve">1. N. </w:t>
      </w:r>
      <w:proofErr w:type="spellStart"/>
      <w:r>
        <w:t>Verbeck</w:t>
      </w:r>
      <w:proofErr w:type="spellEnd"/>
      <w:r>
        <w:t xml:space="preserve"> discussed the feed forward letters completed this year.</w:t>
      </w:r>
      <w:r>
        <w:rPr>
          <w:sz w:val="21"/>
        </w:rPr>
        <w:t xml:space="preserve"> </w:t>
      </w:r>
    </w:p>
    <w:p w14:paraId="762BDE8F" w14:textId="77777777" w:rsidR="008D5396" w:rsidRDefault="008D5396" w:rsidP="008D5396">
      <w:pPr>
        <w:numPr>
          <w:ilvl w:val="0"/>
          <w:numId w:val="19"/>
        </w:numPr>
        <w:spacing w:after="5" w:line="248" w:lineRule="auto"/>
        <w:ind w:left="2255" w:hanging="310"/>
      </w:pPr>
      <w:r>
        <w:rPr>
          <w:sz w:val="21"/>
        </w:rPr>
        <w:t xml:space="preserve">Increased participation from last year. </w:t>
      </w:r>
    </w:p>
    <w:p w14:paraId="0C0604DF" w14:textId="77777777" w:rsidR="008D5396" w:rsidRDefault="008D5396" w:rsidP="008D5396">
      <w:pPr>
        <w:numPr>
          <w:ilvl w:val="0"/>
          <w:numId w:val="19"/>
        </w:numPr>
        <w:spacing w:after="5" w:line="248" w:lineRule="auto"/>
        <w:ind w:left="2255" w:hanging="310"/>
      </w:pPr>
      <w:r>
        <w:rPr>
          <w:sz w:val="21"/>
        </w:rPr>
        <w:t xml:space="preserve">The study is going to look at the agreement issues (now vs future) </w:t>
      </w:r>
    </w:p>
    <w:p w14:paraId="5DF5884C" w14:textId="77777777" w:rsidR="008D5396" w:rsidRDefault="008D5396" w:rsidP="008D5396">
      <w:pPr>
        <w:numPr>
          <w:ilvl w:val="0"/>
          <w:numId w:val="19"/>
        </w:numPr>
        <w:spacing w:after="5" w:line="248" w:lineRule="auto"/>
        <w:ind w:left="2255" w:hanging="310"/>
      </w:pPr>
      <w:r>
        <w:rPr>
          <w:sz w:val="21"/>
        </w:rPr>
        <w:t xml:space="preserve">Several program directors sent a response in favor of the letter. </w:t>
      </w:r>
    </w:p>
    <w:p w14:paraId="2F7AA8AC" w14:textId="77777777" w:rsidR="008D5396" w:rsidRDefault="008D5396" w:rsidP="008D5396">
      <w:pPr>
        <w:numPr>
          <w:ilvl w:val="0"/>
          <w:numId w:val="19"/>
        </w:numPr>
        <w:spacing w:after="5" w:line="248" w:lineRule="auto"/>
        <w:ind w:left="2255" w:hanging="31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7A6A92C" wp14:editId="1FB4AF57">
                <wp:simplePos x="0" y="0"/>
                <wp:positionH relativeFrom="page">
                  <wp:posOffset>895986</wp:posOffset>
                </wp:positionH>
                <wp:positionV relativeFrom="page">
                  <wp:posOffset>650873</wp:posOffset>
                </wp:positionV>
                <wp:extent cx="5980430" cy="32386"/>
                <wp:effectExtent l="0" t="0" r="0" b="0"/>
                <wp:wrapTopAndBottom/>
                <wp:docPr id="120752" name="Group 120752"/>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14672" name="Shape 14672"/>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14673" name="Shape 14673"/>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71F3E103" id="Group 120752" o:spid="_x0000_s1026" style="position:absolute;margin-left:70.55pt;margin-top:51.25pt;width:470.9pt;height:2.55pt;z-index:251663360;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">
                <v:shape id="Shape 14672"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" path="m,l5980430,e" filled="f" strokecolor="#622423" strokeweight="3pt">
                  <v:path arrowok="t" textboxrect="0,0,5980430,0"/>
                </v:shape>
                <v:shape id="Shape 14673"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" path="m,l5980430,e" filled="f" strokecolor="#622423" strokeweight=".72pt">
                  <v:path arrowok="t" textboxrect="0,0,5980430,0"/>
                </v:shape>
                <w10:wrap type="topAndBottom" anchorx="page" anchory="page"/>
              </v:group>
            </w:pict>
          </mc:Fallback>
        </mc:AlternateContent>
      </w:r>
      <w:r>
        <w:rPr>
          <w:sz w:val="21"/>
        </w:rPr>
        <w:t xml:space="preserve">Seven clinical tracks participated.  </w:t>
      </w:r>
    </w:p>
    <w:p w14:paraId="0FA598E4" w14:textId="77777777" w:rsidR="008D5396" w:rsidRDefault="008D5396" w:rsidP="008D5396">
      <w:pPr>
        <w:numPr>
          <w:ilvl w:val="0"/>
          <w:numId w:val="19"/>
        </w:numPr>
        <w:spacing w:after="5" w:line="248" w:lineRule="auto"/>
        <w:ind w:left="2255" w:hanging="310"/>
      </w:pPr>
      <w:r>
        <w:rPr>
          <w:sz w:val="21"/>
        </w:rPr>
        <w:t xml:space="preserve">Students had the option to opt out on having the letter sent on. </w:t>
      </w:r>
    </w:p>
    <w:p w14:paraId="5EE72477" w14:textId="77777777" w:rsidR="008D5396" w:rsidRDefault="008D5396" w:rsidP="008D5396">
      <w:pPr>
        <w:numPr>
          <w:ilvl w:val="0"/>
          <w:numId w:val="19"/>
        </w:numPr>
        <w:spacing w:after="5" w:line="248" w:lineRule="auto"/>
        <w:ind w:left="2255" w:hanging="310"/>
      </w:pPr>
      <w:r>
        <w:rPr>
          <w:sz w:val="21"/>
        </w:rPr>
        <w:t xml:space="preserve">Letters were sent electronically as well as a paper copy (May). </w:t>
      </w:r>
    </w:p>
    <w:p w14:paraId="646EC790" w14:textId="77777777" w:rsidR="008D5396" w:rsidRDefault="008D5396" w:rsidP="008D5396">
      <w:pPr>
        <w:numPr>
          <w:ilvl w:val="0"/>
          <w:numId w:val="19"/>
        </w:numPr>
        <w:spacing w:after="5" w:line="248" w:lineRule="auto"/>
        <w:ind w:left="2255" w:hanging="310"/>
      </w:pPr>
      <w:r>
        <w:rPr>
          <w:sz w:val="21"/>
        </w:rPr>
        <w:t xml:space="preserve">There will be follow up with the residency directors in the fall. </w:t>
      </w:r>
    </w:p>
    <w:p w14:paraId="08EAD374" w14:textId="77777777" w:rsidR="008D5396" w:rsidRDefault="008D5396" w:rsidP="00532F47">
      <w:pPr>
        <w:spacing w:after="0"/>
        <w:ind w:left="1"/>
      </w:pPr>
      <w:r>
        <w:rPr>
          <w:sz w:val="21"/>
        </w:rPr>
        <w:t xml:space="preserve"> </w:t>
      </w:r>
      <w:r>
        <w:rPr>
          <w:sz w:val="21"/>
        </w:rPr>
        <w:tab/>
        <w:t xml:space="preserve"> </w:t>
      </w:r>
    </w:p>
    <w:p w14:paraId="33BED173" w14:textId="77777777" w:rsidR="008D5396" w:rsidRDefault="008D5396" w:rsidP="00532F47">
      <w:pPr>
        <w:pStyle w:val="Heading1"/>
        <w:ind w:left="216"/>
      </w:pPr>
      <w:r>
        <w:lastRenderedPageBreak/>
        <w:t xml:space="preserve">Item 4: Part 3 Annual Evaluation Results </w:t>
      </w:r>
    </w:p>
    <w:p w14:paraId="3A75E71E" w14:textId="77777777" w:rsidR="008D5396" w:rsidRDefault="008D5396" w:rsidP="008D5396">
      <w:pPr>
        <w:numPr>
          <w:ilvl w:val="0"/>
          <w:numId w:val="20"/>
        </w:numPr>
        <w:spacing w:after="5" w:line="249" w:lineRule="auto"/>
        <w:ind w:hanging="360"/>
      </w:pPr>
      <w:r>
        <w:t xml:space="preserve">M. Cavalcanti reviewed results from End of Part 3 Survey (available in Box) </w:t>
      </w:r>
    </w:p>
    <w:p w14:paraId="58304888" w14:textId="77777777" w:rsidR="008D5396" w:rsidRDefault="008D5396" w:rsidP="00532F47">
      <w:pPr>
        <w:ind w:left="1436"/>
      </w:pPr>
      <w:r>
        <w:t xml:space="preserve">a. EPA (preparation) item responses for 2018-2019: </w:t>
      </w:r>
    </w:p>
    <w:p w14:paraId="4F5B730E" w14:textId="77777777" w:rsidR="008D5396" w:rsidRDefault="008D5396" w:rsidP="00532F47">
      <w:pPr>
        <w:ind w:left="2182" w:right="4943" w:firstLine="48"/>
      </w:pPr>
      <w:proofErr w:type="spellStart"/>
      <w:r>
        <w:t>i</w:t>
      </w:r>
      <w:proofErr w:type="spellEnd"/>
      <w:r>
        <w:t xml:space="preserve">. EPA 2 = 97.9% agree ii. EPA 3 = 98.6% agree </w:t>
      </w:r>
    </w:p>
    <w:p w14:paraId="0259BE46" w14:textId="77777777" w:rsidR="008D5396" w:rsidRDefault="008D5396" w:rsidP="008D5396">
      <w:pPr>
        <w:numPr>
          <w:ilvl w:val="1"/>
          <w:numId w:val="20"/>
        </w:numPr>
        <w:spacing w:after="5" w:line="249" w:lineRule="auto"/>
        <w:ind w:right="2404" w:firstLine="48"/>
      </w:pPr>
      <w:r>
        <w:t xml:space="preserve">EP 4 = 85.31% agree </w:t>
      </w:r>
    </w:p>
    <w:p w14:paraId="47E54345" w14:textId="77777777" w:rsidR="008D5396" w:rsidRDefault="008D5396" w:rsidP="008D5396">
      <w:pPr>
        <w:numPr>
          <w:ilvl w:val="1"/>
          <w:numId w:val="20"/>
        </w:numPr>
        <w:spacing w:after="5" w:line="249" w:lineRule="auto"/>
        <w:ind w:right="2404" w:firstLine="48"/>
      </w:pPr>
      <w:r>
        <w:t xml:space="preserve">EPA 6 = 96.50% agree v. EPA 7 = 90.91% agree vi. EPA 8 = 93.01% agree vii. EPA 10 = 97.2% agree </w:t>
      </w:r>
    </w:p>
    <w:p w14:paraId="41527E9E" w14:textId="77777777" w:rsidR="008D5396" w:rsidRDefault="008D5396" w:rsidP="00532F47">
      <w:pPr>
        <w:ind w:left="2119" w:right="4639" w:hanging="96"/>
      </w:pPr>
      <w:r>
        <w:t xml:space="preserve">viii. EPA 11 = 92.31% agree ix. EPA 13 = 80.42% agree </w:t>
      </w:r>
    </w:p>
    <w:p w14:paraId="14D047FF" w14:textId="77777777" w:rsidR="008D5396" w:rsidRDefault="008D5396" w:rsidP="008D5396">
      <w:pPr>
        <w:numPr>
          <w:ilvl w:val="0"/>
          <w:numId w:val="20"/>
        </w:numPr>
        <w:spacing w:after="5" w:line="249" w:lineRule="auto"/>
        <w:ind w:hanging="360"/>
      </w:pPr>
      <w:r>
        <w:t xml:space="preserve">Other response items reviewed were the Clinical Track, AHSS and Educational Portfolio outcomes. </w:t>
      </w:r>
    </w:p>
    <w:p w14:paraId="1566B7E3" w14:textId="77777777" w:rsidR="008D5396" w:rsidRDefault="008D5396" w:rsidP="008D5396">
      <w:pPr>
        <w:numPr>
          <w:ilvl w:val="0"/>
          <w:numId w:val="20"/>
        </w:numPr>
        <w:spacing w:after="5" w:line="249" w:lineRule="auto"/>
        <w:ind w:hanging="360"/>
      </w:pPr>
      <w:r>
        <w:t xml:space="preserve">Qualitative items will be reviewed and collated by theme by the course directors. </w:t>
      </w:r>
    </w:p>
    <w:p w14:paraId="20A9466D" w14:textId="77777777" w:rsidR="008D5396" w:rsidRDefault="008D5396" w:rsidP="00532F47">
      <w:pPr>
        <w:spacing w:after="0"/>
        <w:ind w:left="1080"/>
      </w:pPr>
      <w:r>
        <w:t xml:space="preserve"> </w:t>
      </w:r>
    </w:p>
    <w:p w14:paraId="18FF779A" w14:textId="77777777" w:rsidR="008D5396" w:rsidRDefault="008D5396" w:rsidP="00532F47">
      <w:pPr>
        <w:spacing w:after="12"/>
        <w:ind w:left="216" w:hanging="10"/>
      </w:pPr>
      <w:r>
        <w:rPr>
          <w:b/>
        </w:rPr>
        <w:t xml:space="preserve">Item 5: Late Grades </w:t>
      </w:r>
    </w:p>
    <w:p w14:paraId="1B9C04AC" w14:textId="77777777" w:rsidR="008D5396" w:rsidRDefault="008D5396" w:rsidP="00532F47">
      <w:pPr>
        <w:ind w:left="729"/>
      </w:pPr>
      <w:r>
        <w:rPr>
          <w:sz w:val="21"/>
        </w:rPr>
        <w:t xml:space="preserve">1. </w:t>
      </w:r>
      <w:r>
        <w:t>Discussion regarding improving late grade statistics</w:t>
      </w:r>
      <w:r>
        <w:rPr>
          <w:sz w:val="21"/>
        </w:rPr>
        <w:t>.</w:t>
      </w:r>
      <w:r>
        <w:rPr>
          <w:b/>
          <w:sz w:val="21"/>
        </w:rPr>
        <w:t xml:space="preserve"> </w:t>
      </w:r>
    </w:p>
    <w:p w14:paraId="4B6BF707" w14:textId="77777777" w:rsidR="008D5396" w:rsidRDefault="008D5396" w:rsidP="00532F47">
      <w:pPr>
        <w:spacing w:after="0"/>
        <w:ind w:left="219"/>
      </w:pPr>
      <w:r>
        <w:rPr>
          <w:b/>
        </w:rPr>
        <w:t xml:space="preserve"> </w:t>
      </w:r>
    </w:p>
    <w:p w14:paraId="07F09865" w14:textId="77777777" w:rsidR="008D5396" w:rsidRDefault="008D5396" w:rsidP="00532F47">
      <w:pPr>
        <w:pStyle w:val="Heading1"/>
        <w:ind w:left="216"/>
      </w:pPr>
      <w:r>
        <w:t xml:space="preserve">Item 6: Standing Report </w:t>
      </w:r>
    </w:p>
    <w:p w14:paraId="34130DCB" w14:textId="77777777" w:rsidR="008D5396" w:rsidRDefault="008D5396" w:rsidP="008D5396">
      <w:pPr>
        <w:numPr>
          <w:ilvl w:val="0"/>
          <w:numId w:val="21"/>
        </w:numPr>
        <w:spacing w:after="5" w:line="249" w:lineRule="auto"/>
        <w:ind w:right="213" w:hanging="360"/>
      </w:pPr>
      <w:r>
        <w:t xml:space="preserve">Late Grades – Anesthesiology – 3 days; CDC Away – 3 days; Surgery Boot Camp – 11 days </w:t>
      </w:r>
    </w:p>
    <w:p w14:paraId="5A04F9F0" w14:textId="77777777" w:rsidR="008D5396" w:rsidRDefault="008D5396" w:rsidP="00532F47">
      <w:pPr>
        <w:spacing w:after="0"/>
        <w:ind w:left="1076"/>
      </w:pPr>
      <w:r>
        <w:t xml:space="preserve"> </w:t>
      </w:r>
    </w:p>
    <w:p w14:paraId="0BF55A30" w14:textId="77777777" w:rsidR="008D5396" w:rsidRDefault="008D5396" w:rsidP="008D5396">
      <w:pPr>
        <w:numPr>
          <w:ilvl w:val="0"/>
          <w:numId w:val="21"/>
        </w:numPr>
        <w:spacing w:after="3"/>
        <w:ind w:right="213" w:hanging="360"/>
      </w:pPr>
      <w:r>
        <w:t xml:space="preserve">Learning Environment – Duty hour violation reported by visiting student (81-95 hours) </w:t>
      </w:r>
    </w:p>
    <w:p w14:paraId="5E91896D" w14:textId="77777777" w:rsidR="008D5396" w:rsidRDefault="008D5396" w:rsidP="00532F47">
      <w:pPr>
        <w:spacing w:after="0"/>
        <w:ind w:left="219"/>
      </w:pPr>
      <w:r>
        <w:rPr>
          <w:b/>
        </w:rPr>
        <w:t xml:space="preserve"> </w:t>
      </w:r>
    </w:p>
    <w:p w14:paraId="1051F7F6" w14:textId="77777777" w:rsidR="008D5396" w:rsidRDefault="008D5396" w:rsidP="00532F47">
      <w:pPr>
        <w:pStyle w:val="Heading1"/>
        <w:ind w:left="21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1B7527A" wp14:editId="20E4032A">
                <wp:simplePos x="0" y="0"/>
                <wp:positionH relativeFrom="page">
                  <wp:posOffset>895986</wp:posOffset>
                </wp:positionH>
                <wp:positionV relativeFrom="page">
                  <wp:posOffset>650873</wp:posOffset>
                </wp:positionV>
                <wp:extent cx="5980430" cy="32386"/>
                <wp:effectExtent l="0" t="0" r="0" b="0"/>
                <wp:wrapTopAndBottom/>
                <wp:docPr id="119785" name="Group 119785"/>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14809" name="Shape 14809"/>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14810" name="Shape 14810"/>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260A2DCA" id="Group 119785" o:spid="_x0000_s1026" style="position:absolute;margin-left:70.55pt;margin-top:51.25pt;width:470.9pt;height:2.55pt;z-index:251664384;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">
                <v:shape id="Shape 14809"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" path="m,l5980430,e" filled="f" strokecolor="#622423" strokeweight="3pt">
                  <v:path arrowok="t" textboxrect="0,0,5980430,0"/>
                </v:shape>
                <v:shape id="Shape 14810"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" path="m,l5980430,e" filled="f" strokecolor="#622423" strokeweight=".72pt">
                  <v:path arrowok="t" textboxrect="0,0,5980430,0"/>
                </v:shape>
                <w10:wrap type="topAndBottom" anchorx="page" anchory="page"/>
              </v:group>
            </w:pict>
          </mc:Fallback>
        </mc:AlternateContent>
      </w:r>
      <w:r>
        <w:t xml:space="preserve">Item 7: Student Report </w:t>
      </w:r>
    </w:p>
    <w:p w14:paraId="33A25848" w14:textId="77777777" w:rsidR="008D5396" w:rsidRDefault="008D5396" w:rsidP="00532F47">
      <w:pPr>
        <w:spacing w:after="0"/>
        <w:ind w:left="171" w:right="591" w:hanging="10"/>
        <w:jc w:val="center"/>
      </w:pPr>
      <w:r>
        <w:t xml:space="preserve">1. Most students have taken CK and CS thus far and are completing Sub Is. </w:t>
      </w:r>
    </w:p>
    <w:p w14:paraId="762199AB" w14:textId="77777777" w:rsidR="008D5396" w:rsidRDefault="008D5396" w:rsidP="00532F47">
      <w:pPr>
        <w:spacing w:after="0"/>
        <w:ind w:left="1"/>
      </w:pPr>
      <w:r>
        <w:rPr>
          <w:b/>
        </w:rPr>
        <w:t xml:space="preserve"> </w:t>
      </w:r>
      <w:r>
        <w:rPr>
          <w:b/>
        </w:rPr>
        <w:tab/>
        <w:t xml:space="preserve"> </w:t>
      </w:r>
      <w:r>
        <w:rPr>
          <w:b/>
        </w:rPr>
        <w:tab/>
      </w:r>
      <w:r>
        <w:t xml:space="preserve">  </w:t>
      </w:r>
    </w:p>
    <w:p w14:paraId="02113B52" w14:textId="77777777" w:rsidR="008D5396" w:rsidRPr="007A1194" w:rsidRDefault="008D5396" w:rsidP="007A1194">
      <w:pPr>
        <w:pStyle w:val="Heading2"/>
      </w:pPr>
    </w:p>
    <w:p w14:paraId="6A1D788D" w14:textId="77777777" w:rsidR="008D5396" w:rsidRPr="00FB5812" w:rsidRDefault="008D5396"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19FB783D" w14:textId="77777777" w:rsidR="008D5396" w:rsidRDefault="008D5396" w:rsidP="00FB5812">
      <w:pPr>
        <w:pStyle w:val="Title"/>
        <w:jc w:val="center"/>
        <w:rPr>
          <w:sz w:val="40"/>
          <w:szCs w:val="40"/>
        </w:rPr>
      </w:pPr>
    </w:p>
    <w:p w14:paraId="5F40831E" w14:textId="77777777" w:rsidR="008D5396" w:rsidRPr="00FB5812" w:rsidRDefault="008D5396" w:rsidP="00FB5812">
      <w:pPr>
        <w:spacing w:after="0" w:line="240" w:lineRule="auto"/>
        <w:jc w:val="center"/>
        <w:rPr>
          <w:sz w:val="28"/>
          <w:szCs w:val="28"/>
        </w:rPr>
      </w:pPr>
      <w:r w:rsidRPr="00FB5812">
        <w:rPr>
          <w:sz w:val="28"/>
          <w:szCs w:val="28"/>
        </w:rPr>
        <w:t>The Ohio State University College of Medicine</w:t>
      </w:r>
    </w:p>
    <w:p w14:paraId="48F2F043" w14:textId="77777777" w:rsidR="008D5396" w:rsidRPr="00D8771E" w:rsidRDefault="008D5396"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AF8166E" w14:textId="77777777" w:rsidR="008D5396" w:rsidRDefault="008D5396" w:rsidP="00C862F0">
      <w:pPr>
        <w:spacing w:after="0" w:line="240" w:lineRule="auto"/>
        <w:rPr>
          <w:b/>
          <w:sz w:val="24"/>
        </w:rPr>
      </w:pPr>
    </w:p>
    <w:p w14:paraId="0A813682" w14:textId="77777777" w:rsidR="008D5396" w:rsidRDefault="008D5396" w:rsidP="00C02F50">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Date: 07.15.2019</w:t>
      </w:r>
      <w:r>
        <w:rPr>
          <w:sz w:val="24"/>
          <w:szCs w:val="24"/>
        </w:rPr>
        <w:br/>
        <w:t>Location: 1167 Graves</w:t>
      </w:r>
      <w:r>
        <w:rPr>
          <w:sz w:val="24"/>
          <w:szCs w:val="24"/>
        </w:rPr>
        <w:br/>
      </w:r>
      <w:r>
        <w:rPr>
          <w:sz w:val="24"/>
          <w:szCs w:val="24"/>
        </w:rPr>
        <w:lastRenderedPageBreak/>
        <w:t>Call to Order: 4:05 PM</w:t>
      </w:r>
      <w:r>
        <w:rPr>
          <w:sz w:val="24"/>
          <w:szCs w:val="24"/>
        </w:rPr>
        <w:br/>
        <w:t>Adjourned: 5:30 PM</w:t>
      </w:r>
    </w:p>
    <w:p w14:paraId="1A14C3B7" w14:textId="77777777" w:rsidR="008D5396" w:rsidRPr="00C862F0" w:rsidRDefault="008D5396"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8D5396" w14:paraId="2F5A4AE0" w14:textId="77777777" w:rsidTr="007F2998">
        <w:trPr>
          <w:trHeight w:val="230"/>
          <w:tblHeader/>
        </w:trPr>
        <w:tc>
          <w:tcPr>
            <w:tcW w:w="2065" w:type="dxa"/>
          </w:tcPr>
          <w:p w14:paraId="29A4F695" w14:textId="77777777" w:rsidR="008D5396" w:rsidRDefault="008D5396" w:rsidP="00FB5812">
            <w:pPr>
              <w:pStyle w:val="TableParagraph"/>
              <w:ind w:left="0"/>
              <w:rPr>
                <w:b/>
                <w:sz w:val="20"/>
              </w:rPr>
            </w:pPr>
            <w:r>
              <w:rPr>
                <w:b/>
                <w:sz w:val="20"/>
              </w:rPr>
              <w:t>Last Name</w:t>
            </w:r>
          </w:p>
        </w:tc>
        <w:tc>
          <w:tcPr>
            <w:tcW w:w="1890" w:type="dxa"/>
          </w:tcPr>
          <w:p w14:paraId="38948753" w14:textId="77777777" w:rsidR="008D5396" w:rsidRDefault="008D5396" w:rsidP="00FB5812">
            <w:pPr>
              <w:pStyle w:val="TableParagraph"/>
              <w:ind w:left="0"/>
              <w:rPr>
                <w:b/>
                <w:sz w:val="20"/>
              </w:rPr>
            </w:pPr>
            <w:r>
              <w:rPr>
                <w:b/>
                <w:sz w:val="20"/>
              </w:rPr>
              <w:t>First Name</w:t>
            </w:r>
          </w:p>
        </w:tc>
        <w:tc>
          <w:tcPr>
            <w:tcW w:w="5400" w:type="dxa"/>
          </w:tcPr>
          <w:p w14:paraId="351842C9" w14:textId="77777777" w:rsidR="008D5396" w:rsidRDefault="008D5396" w:rsidP="00FB5812">
            <w:pPr>
              <w:pStyle w:val="TableParagraph"/>
              <w:ind w:left="0"/>
              <w:rPr>
                <w:b/>
                <w:sz w:val="20"/>
              </w:rPr>
            </w:pPr>
            <w:r>
              <w:rPr>
                <w:b/>
                <w:sz w:val="20"/>
              </w:rPr>
              <w:t>Role</w:t>
            </w:r>
          </w:p>
        </w:tc>
        <w:tc>
          <w:tcPr>
            <w:tcW w:w="1116" w:type="dxa"/>
          </w:tcPr>
          <w:p w14:paraId="7EC6E55E" w14:textId="77777777" w:rsidR="008D5396" w:rsidRDefault="008D5396" w:rsidP="00FB5812">
            <w:pPr>
              <w:pStyle w:val="TableParagraph"/>
              <w:ind w:left="0" w:right="78"/>
              <w:rPr>
                <w:b/>
                <w:sz w:val="20"/>
              </w:rPr>
            </w:pPr>
            <w:r>
              <w:rPr>
                <w:b/>
                <w:sz w:val="20"/>
              </w:rPr>
              <w:t>Present</w:t>
            </w:r>
          </w:p>
        </w:tc>
      </w:tr>
      <w:tr w:rsidR="008D5396" w14:paraId="318A12AB" w14:textId="77777777" w:rsidTr="007F2998">
        <w:trPr>
          <w:trHeight w:val="230"/>
        </w:trPr>
        <w:tc>
          <w:tcPr>
            <w:tcW w:w="2065" w:type="dxa"/>
          </w:tcPr>
          <w:p w14:paraId="35F73371" w14:textId="77777777" w:rsidR="008D5396" w:rsidRDefault="008D5396" w:rsidP="00C02F50">
            <w:pPr>
              <w:pStyle w:val="TableParagraph"/>
              <w:ind w:left="0"/>
              <w:rPr>
                <w:sz w:val="20"/>
              </w:rPr>
            </w:pPr>
            <w:r>
              <w:rPr>
                <w:rFonts w:ascii="Calibri" w:eastAsia="Calibri" w:hAnsi="Calibri" w:cs="Calibri"/>
                <w:sz w:val="24"/>
              </w:rPr>
              <w:t xml:space="preserve">Barrie </w:t>
            </w:r>
          </w:p>
        </w:tc>
        <w:tc>
          <w:tcPr>
            <w:tcW w:w="1890" w:type="dxa"/>
          </w:tcPr>
          <w:p w14:paraId="677D3523" w14:textId="77777777" w:rsidR="008D5396" w:rsidRDefault="008D5396" w:rsidP="00C02F50">
            <w:pPr>
              <w:pStyle w:val="TableParagraph"/>
              <w:ind w:left="0"/>
              <w:rPr>
                <w:sz w:val="20"/>
              </w:rPr>
            </w:pPr>
            <w:r>
              <w:rPr>
                <w:rFonts w:ascii="Calibri" w:eastAsia="Calibri" w:hAnsi="Calibri" w:cs="Calibri"/>
                <w:sz w:val="24"/>
              </w:rPr>
              <w:t xml:space="preserve">Michael </w:t>
            </w:r>
          </w:p>
        </w:tc>
        <w:tc>
          <w:tcPr>
            <w:tcW w:w="5400" w:type="dxa"/>
          </w:tcPr>
          <w:p w14:paraId="496C7DAB" w14:textId="77777777" w:rsidR="008D5396" w:rsidRDefault="008D5396" w:rsidP="00C02F50">
            <w:pPr>
              <w:pStyle w:val="TableParagraph"/>
              <w:ind w:left="0"/>
              <w:rPr>
                <w:sz w:val="20"/>
              </w:rPr>
            </w:pPr>
            <w:r>
              <w:rPr>
                <w:rFonts w:ascii="Calibri" w:eastAsia="Calibri" w:hAnsi="Calibri" w:cs="Calibri"/>
                <w:sz w:val="24"/>
              </w:rPr>
              <w:t xml:space="preserve">Associate Unit Director, AMHBC EM </w:t>
            </w:r>
          </w:p>
        </w:tc>
        <w:tc>
          <w:tcPr>
            <w:tcW w:w="1116" w:type="dxa"/>
          </w:tcPr>
          <w:p w14:paraId="621DEFEC" w14:textId="77777777" w:rsidR="008D5396" w:rsidRDefault="008D5396" w:rsidP="00C02F50">
            <w:pPr>
              <w:pStyle w:val="TableParagraph"/>
              <w:ind w:left="12"/>
              <w:jc w:val="center"/>
              <w:rPr>
                <w:b/>
                <w:sz w:val="20"/>
              </w:rPr>
            </w:pPr>
            <w:r>
              <w:rPr>
                <w:rFonts w:ascii="Calibri" w:eastAsia="Calibri" w:hAnsi="Calibri" w:cs="Calibri"/>
                <w:sz w:val="24"/>
              </w:rPr>
              <w:t xml:space="preserve"> </w:t>
            </w:r>
          </w:p>
        </w:tc>
      </w:tr>
      <w:tr w:rsidR="008D5396" w14:paraId="27F9ECFE" w14:textId="77777777" w:rsidTr="007F2998">
        <w:trPr>
          <w:trHeight w:val="230"/>
        </w:trPr>
        <w:tc>
          <w:tcPr>
            <w:tcW w:w="2065" w:type="dxa"/>
          </w:tcPr>
          <w:p w14:paraId="18FAED1C" w14:textId="77777777" w:rsidR="008D5396" w:rsidRDefault="008D5396" w:rsidP="00C02F50">
            <w:pPr>
              <w:pStyle w:val="TableParagraph"/>
              <w:ind w:left="0"/>
              <w:rPr>
                <w:sz w:val="20"/>
              </w:rPr>
            </w:pPr>
            <w:r>
              <w:rPr>
                <w:rFonts w:ascii="Calibri" w:eastAsia="Calibri" w:hAnsi="Calibri" w:cs="Calibri"/>
                <w:sz w:val="24"/>
              </w:rPr>
              <w:t xml:space="preserve">Cavalcanti </w:t>
            </w:r>
          </w:p>
        </w:tc>
        <w:tc>
          <w:tcPr>
            <w:tcW w:w="1890" w:type="dxa"/>
          </w:tcPr>
          <w:p w14:paraId="6D670D7B" w14:textId="77777777" w:rsidR="008D5396" w:rsidRDefault="008D5396" w:rsidP="00C02F50">
            <w:pPr>
              <w:pStyle w:val="TableParagraph"/>
              <w:ind w:left="0"/>
              <w:rPr>
                <w:sz w:val="20"/>
              </w:rPr>
            </w:pPr>
            <w:r>
              <w:rPr>
                <w:rFonts w:ascii="Calibri" w:eastAsia="Calibri" w:hAnsi="Calibri" w:cs="Calibri"/>
                <w:sz w:val="24"/>
              </w:rPr>
              <w:t xml:space="preserve">Maureen </w:t>
            </w:r>
          </w:p>
        </w:tc>
        <w:tc>
          <w:tcPr>
            <w:tcW w:w="5400" w:type="dxa"/>
          </w:tcPr>
          <w:p w14:paraId="257D1E5F" w14:textId="77777777" w:rsidR="008D5396" w:rsidRDefault="008D5396" w:rsidP="00C02F50">
            <w:pPr>
              <w:pStyle w:val="TableParagraph"/>
              <w:ind w:left="0"/>
              <w:rPr>
                <w:sz w:val="20"/>
              </w:rPr>
            </w:pPr>
            <w:r>
              <w:rPr>
                <w:rFonts w:ascii="Calibri" w:eastAsia="Calibri" w:hAnsi="Calibri" w:cs="Calibri"/>
                <w:sz w:val="24"/>
              </w:rPr>
              <w:t xml:space="preserve">Director Office of Curriculum and Scholarship </w:t>
            </w:r>
          </w:p>
        </w:tc>
        <w:tc>
          <w:tcPr>
            <w:tcW w:w="1116" w:type="dxa"/>
          </w:tcPr>
          <w:p w14:paraId="4C02F190" w14:textId="77777777" w:rsidR="008D5396" w:rsidRDefault="008D5396" w:rsidP="00C02F50">
            <w:pPr>
              <w:pStyle w:val="TableParagraph"/>
              <w:ind w:left="8"/>
              <w:jc w:val="center"/>
              <w:rPr>
                <w:sz w:val="20"/>
              </w:rPr>
            </w:pPr>
            <w:r>
              <w:rPr>
                <w:rFonts w:ascii="Calibri" w:eastAsia="Calibri" w:hAnsi="Calibri" w:cs="Calibri"/>
                <w:sz w:val="24"/>
              </w:rPr>
              <w:t xml:space="preserve">Phone </w:t>
            </w:r>
          </w:p>
        </w:tc>
      </w:tr>
      <w:tr w:rsidR="008D5396" w14:paraId="1C3CCDCC" w14:textId="77777777" w:rsidTr="007F2998">
        <w:trPr>
          <w:trHeight w:val="230"/>
        </w:trPr>
        <w:tc>
          <w:tcPr>
            <w:tcW w:w="2065" w:type="dxa"/>
          </w:tcPr>
          <w:p w14:paraId="3A059148" w14:textId="77777777" w:rsidR="008D5396" w:rsidRDefault="008D5396" w:rsidP="00C02F50">
            <w:pPr>
              <w:pStyle w:val="TableParagraph"/>
              <w:ind w:left="0"/>
              <w:rPr>
                <w:sz w:val="20"/>
              </w:rPr>
            </w:pPr>
            <w:proofErr w:type="spellStart"/>
            <w:r>
              <w:rPr>
                <w:rFonts w:ascii="Calibri" w:eastAsia="Calibri" w:hAnsi="Calibri" w:cs="Calibri"/>
                <w:sz w:val="24"/>
              </w:rPr>
              <w:t>Cios</w:t>
            </w:r>
            <w:proofErr w:type="spellEnd"/>
            <w:r>
              <w:rPr>
                <w:rFonts w:ascii="Calibri" w:eastAsia="Calibri" w:hAnsi="Calibri" w:cs="Calibri"/>
                <w:sz w:val="24"/>
              </w:rPr>
              <w:t xml:space="preserve"> </w:t>
            </w:r>
          </w:p>
        </w:tc>
        <w:tc>
          <w:tcPr>
            <w:tcW w:w="1890" w:type="dxa"/>
          </w:tcPr>
          <w:p w14:paraId="02A35C2A" w14:textId="77777777" w:rsidR="008D5396" w:rsidRDefault="008D5396" w:rsidP="00C02F50">
            <w:pPr>
              <w:pStyle w:val="TableParagraph"/>
              <w:ind w:left="0"/>
              <w:rPr>
                <w:sz w:val="20"/>
              </w:rPr>
            </w:pPr>
            <w:proofErr w:type="spellStart"/>
            <w:r>
              <w:rPr>
                <w:rFonts w:ascii="Calibri" w:eastAsia="Calibri" w:hAnsi="Calibri" w:cs="Calibri"/>
                <w:sz w:val="24"/>
              </w:rPr>
              <w:t>Jacquelyne</w:t>
            </w:r>
            <w:proofErr w:type="spellEnd"/>
            <w:r>
              <w:rPr>
                <w:rFonts w:ascii="Calibri" w:eastAsia="Calibri" w:hAnsi="Calibri" w:cs="Calibri"/>
                <w:sz w:val="24"/>
              </w:rPr>
              <w:t xml:space="preserve"> </w:t>
            </w:r>
          </w:p>
        </w:tc>
        <w:tc>
          <w:tcPr>
            <w:tcW w:w="5400" w:type="dxa"/>
          </w:tcPr>
          <w:p w14:paraId="5013650A" w14:textId="77777777" w:rsidR="008D5396" w:rsidRDefault="008D5396" w:rsidP="00C02F50">
            <w:pPr>
              <w:pStyle w:val="TableParagraph"/>
              <w:ind w:left="0"/>
              <w:rPr>
                <w:sz w:val="20"/>
              </w:rPr>
            </w:pPr>
            <w:r>
              <w:rPr>
                <w:rFonts w:ascii="Calibri" w:eastAsia="Calibri" w:hAnsi="Calibri" w:cs="Calibri"/>
                <w:sz w:val="24"/>
              </w:rPr>
              <w:t xml:space="preserve">Expert Educator, Neurology </w:t>
            </w:r>
          </w:p>
        </w:tc>
        <w:tc>
          <w:tcPr>
            <w:tcW w:w="1116" w:type="dxa"/>
          </w:tcPr>
          <w:p w14:paraId="131809CE" w14:textId="77777777" w:rsidR="008D5396" w:rsidRDefault="008D5396" w:rsidP="00C02F50">
            <w:pPr>
              <w:pStyle w:val="TableParagraph"/>
              <w:ind w:left="12"/>
              <w:jc w:val="center"/>
              <w:rPr>
                <w:b/>
                <w:sz w:val="20"/>
              </w:rPr>
            </w:pPr>
            <w:r>
              <w:rPr>
                <w:rFonts w:ascii="Calibri" w:eastAsia="Calibri" w:hAnsi="Calibri" w:cs="Calibri"/>
              </w:rPr>
              <w:t xml:space="preserve"> </w:t>
            </w:r>
          </w:p>
        </w:tc>
      </w:tr>
      <w:tr w:rsidR="008D5396" w14:paraId="6D75B8E4" w14:textId="77777777" w:rsidTr="007F2998">
        <w:trPr>
          <w:trHeight w:val="230"/>
        </w:trPr>
        <w:tc>
          <w:tcPr>
            <w:tcW w:w="2065" w:type="dxa"/>
          </w:tcPr>
          <w:p w14:paraId="63AFDA28" w14:textId="77777777" w:rsidR="008D5396" w:rsidRDefault="008D5396" w:rsidP="00C02F50">
            <w:pPr>
              <w:pStyle w:val="TableParagraph"/>
              <w:ind w:left="0"/>
              <w:rPr>
                <w:sz w:val="20"/>
              </w:rPr>
            </w:pPr>
            <w:r>
              <w:rPr>
                <w:rFonts w:ascii="Calibri" w:eastAsia="Calibri" w:hAnsi="Calibri" w:cs="Calibri"/>
                <w:sz w:val="24"/>
              </w:rPr>
              <w:t xml:space="preserve">Clevenger </w:t>
            </w:r>
          </w:p>
        </w:tc>
        <w:tc>
          <w:tcPr>
            <w:tcW w:w="1890" w:type="dxa"/>
          </w:tcPr>
          <w:p w14:paraId="6C512292" w14:textId="77777777" w:rsidR="008D5396" w:rsidRDefault="008D5396" w:rsidP="00C02F50">
            <w:pPr>
              <w:pStyle w:val="TableParagraph"/>
              <w:ind w:left="0"/>
              <w:rPr>
                <w:sz w:val="20"/>
              </w:rPr>
            </w:pPr>
            <w:r>
              <w:rPr>
                <w:rFonts w:ascii="Calibri" w:eastAsia="Calibri" w:hAnsi="Calibri" w:cs="Calibri"/>
                <w:sz w:val="24"/>
              </w:rPr>
              <w:t xml:space="preserve">Amber </w:t>
            </w:r>
          </w:p>
        </w:tc>
        <w:tc>
          <w:tcPr>
            <w:tcW w:w="5400" w:type="dxa"/>
          </w:tcPr>
          <w:p w14:paraId="7FA82668" w14:textId="77777777" w:rsidR="008D5396" w:rsidRDefault="008D5396" w:rsidP="00C02F50">
            <w:pPr>
              <w:pStyle w:val="TableParagraph"/>
              <w:ind w:left="0"/>
              <w:rPr>
                <w:sz w:val="20"/>
              </w:rPr>
            </w:pPr>
            <w:r>
              <w:rPr>
                <w:rFonts w:ascii="Calibri" w:eastAsia="Calibri" w:hAnsi="Calibri" w:cs="Calibri"/>
                <w:sz w:val="24"/>
              </w:rPr>
              <w:t xml:space="preserve">Program Coordinator, AMHBC EM </w:t>
            </w:r>
          </w:p>
        </w:tc>
        <w:tc>
          <w:tcPr>
            <w:tcW w:w="1116" w:type="dxa"/>
          </w:tcPr>
          <w:p w14:paraId="70D66F38" w14:textId="77777777" w:rsidR="008D5396" w:rsidRDefault="008D5396" w:rsidP="00C02F50">
            <w:pPr>
              <w:pStyle w:val="TableParagraph"/>
              <w:ind w:left="10"/>
              <w:jc w:val="center"/>
              <w:rPr>
                <w:sz w:val="20"/>
              </w:rPr>
            </w:pPr>
            <w:r>
              <w:rPr>
                <w:rFonts w:ascii="Calibri" w:eastAsia="Calibri" w:hAnsi="Calibri" w:cs="Calibri"/>
              </w:rPr>
              <w:t xml:space="preserve"> </w:t>
            </w:r>
          </w:p>
        </w:tc>
      </w:tr>
      <w:tr w:rsidR="008D5396" w14:paraId="14678D94" w14:textId="77777777" w:rsidTr="007F2998">
        <w:trPr>
          <w:trHeight w:val="229"/>
        </w:trPr>
        <w:tc>
          <w:tcPr>
            <w:tcW w:w="2065" w:type="dxa"/>
          </w:tcPr>
          <w:p w14:paraId="58430547" w14:textId="77777777" w:rsidR="008D5396" w:rsidRDefault="008D5396" w:rsidP="00C02F50">
            <w:pPr>
              <w:pStyle w:val="TableParagraph"/>
              <w:ind w:left="0"/>
              <w:rPr>
                <w:sz w:val="20"/>
              </w:rPr>
            </w:pPr>
            <w:r>
              <w:rPr>
                <w:rFonts w:ascii="Calibri" w:eastAsia="Calibri" w:hAnsi="Calibri" w:cs="Calibri"/>
                <w:sz w:val="24"/>
              </w:rPr>
              <w:t xml:space="preserve">Cohen </w:t>
            </w:r>
          </w:p>
        </w:tc>
        <w:tc>
          <w:tcPr>
            <w:tcW w:w="1890" w:type="dxa"/>
          </w:tcPr>
          <w:p w14:paraId="1E2E57C7" w14:textId="77777777" w:rsidR="008D5396" w:rsidRDefault="008D5396" w:rsidP="00C02F50">
            <w:pPr>
              <w:pStyle w:val="TableParagraph"/>
              <w:ind w:left="0"/>
              <w:rPr>
                <w:sz w:val="20"/>
              </w:rPr>
            </w:pPr>
            <w:r>
              <w:rPr>
                <w:rFonts w:ascii="Calibri" w:eastAsia="Calibri" w:hAnsi="Calibri" w:cs="Calibri"/>
                <w:sz w:val="24"/>
              </w:rPr>
              <w:t xml:space="preserve">Dan </w:t>
            </w:r>
          </w:p>
        </w:tc>
        <w:tc>
          <w:tcPr>
            <w:tcW w:w="5400" w:type="dxa"/>
          </w:tcPr>
          <w:p w14:paraId="72EA1EBE" w14:textId="77777777" w:rsidR="008D5396" w:rsidRDefault="008D5396" w:rsidP="00C02F50">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1AAA5ABC" w14:textId="77777777" w:rsidR="008D5396" w:rsidRDefault="008D5396" w:rsidP="00C02F50">
            <w:pPr>
              <w:pStyle w:val="TableParagraph"/>
              <w:ind w:left="11"/>
              <w:jc w:val="center"/>
              <w:rPr>
                <w:b/>
                <w:sz w:val="20"/>
              </w:rPr>
            </w:pPr>
            <w:r>
              <w:rPr>
                <w:rFonts w:ascii="Calibri" w:eastAsia="Calibri" w:hAnsi="Calibri" w:cs="Calibri"/>
                <w:sz w:val="24"/>
              </w:rPr>
              <w:t xml:space="preserve">X </w:t>
            </w:r>
          </w:p>
        </w:tc>
      </w:tr>
      <w:tr w:rsidR="008D5396" w14:paraId="5480AE8C" w14:textId="77777777" w:rsidTr="007F2998">
        <w:trPr>
          <w:trHeight w:val="230"/>
        </w:trPr>
        <w:tc>
          <w:tcPr>
            <w:tcW w:w="2065" w:type="dxa"/>
          </w:tcPr>
          <w:p w14:paraId="63AF31D8" w14:textId="77777777" w:rsidR="008D5396" w:rsidRDefault="008D5396" w:rsidP="00C02F50">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53180575" w14:textId="77777777" w:rsidR="008D5396" w:rsidRDefault="008D5396" w:rsidP="00C02F50">
            <w:pPr>
              <w:pStyle w:val="TableParagraph"/>
              <w:ind w:left="0"/>
              <w:rPr>
                <w:sz w:val="20"/>
              </w:rPr>
            </w:pPr>
            <w:r>
              <w:rPr>
                <w:rFonts w:ascii="Calibri" w:eastAsia="Calibri" w:hAnsi="Calibri" w:cs="Calibri"/>
                <w:sz w:val="24"/>
              </w:rPr>
              <w:t xml:space="preserve">Camilla </w:t>
            </w:r>
          </w:p>
        </w:tc>
        <w:tc>
          <w:tcPr>
            <w:tcW w:w="5400" w:type="dxa"/>
          </w:tcPr>
          <w:p w14:paraId="5B96391C" w14:textId="77777777" w:rsidR="008D5396" w:rsidRDefault="008D5396" w:rsidP="00C02F50">
            <w:pPr>
              <w:pStyle w:val="TableParagraph"/>
              <w:ind w:left="0"/>
              <w:rPr>
                <w:sz w:val="20"/>
              </w:rPr>
            </w:pPr>
            <w:r>
              <w:rPr>
                <w:rFonts w:ascii="Calibri" w:eastAsia="Calibri" w:hAnsi="Calibri" w:cs="Calibri"/>
                <w:sz w:val="24"/>
              </w:rPr>
              <w:t xml:space="preserve">Director, Longitudinal Groups </w:t>
            </w:r>
          </w:p>
        </w:tc>
        <w:tc>
          <w:tcPr>
            <w:tcW w:w="1116" w:type="dxa"/>
          </w:tcPr>
          <w:p w14:paraId="2D19DEAF" w14:textId="77777777" w:rsidR="008D5396" w:rsidRDefault="008D5396" w:rsidP="00C02F50">
            <w:pPr>
              <w:pStyle w:val="TableParagraph"/>
              <w:ind w:left="11"/>
              <w:jc w:val="center"/>
              <w:rPr>
                <w:b/>
                <w:sz w:val="20"/>
              </w:rPr>
            </w:pPr>
            <w:r>
              <w:rPr>
                <w:rFonts w:ascii="Calibri" w:eastAsia="Calibri" w:hAnsi="Calibri" w:cs="Calibri"/>
              </w:rPr>
              <w:t xml:space="preserve">X </w:t>
            </w:r>
          </w:p>
        </w:tc>
      </w:tr>
      <w:tr w:rsidR="008D5396" w14:paraId="0ED18EDB" w14:textId="77777777" w:rsidTr="007F2998">
        <w:trPr>
          <w:trHeight w:val="230"/>
        </w:trPr>
        <w:tc>
          <w:tcPr>
            <w:tcW w:w="2065" w:type="dxa"/>
          </w:tcPr>
          <w:p w14:paraId="67B51BEE" w14:textId="77777777" w:rsidR="008D5396" w:rsidRDefault="008D5396" w:rsidP="00C02F50">
            <w:pPr>
              <w:pStyle w:val="TableParagraph"/>
              <w:ind w:left="0"/>
              <w:rPr>
                <w:sz w:val="20"/>
              </w:rPr>
            </w:pPr>
            <w:r>
              <w:rPr>
                <w:rFonts w:ascii="Calibri" w:eastAsia="Calibri" w:hAnsi="Calibri" w:cs="Calibri"/>
                <w:sz w:val="24"/>
              </w:rPr>
              <w:t xml:space="preserve">Dell </w:t>
            </w:r>
          </w:p>
        </w:tc>
        <w:tc>
          <w:tcPr>
            <w:tcW w:w="1890" w:type="dxa"/>
          </w:tcPr>
          <w:p w14:paraId="29FD68F5" w14:textId="77777777" w:rsidR="008D5396" w:rsidRDefault="008D5396" w:rsidP="00C02F50">
            <w:pPr>
              <w:pStyle w:val="TableParagraph"/>
              <w:ind w:left="0"/>
              <w:rPr>
                <w:sz w:val="20"/>
              </w:rPr>
            </w:pPr>
            <w:r>
              <w:rPr>
                <w:rFonts w:ascii="Calibri" w:eastAsia="Calibri" w:hAnsi="Calibri" w:cs="Calibri"/>
                <w:sz w:val="24"/>
              </w:rPr>
              <w:t xml:space="preserve">Mary </w:t>
            </w:r>
          </w:p>
        </w:tc>
        <w:tc>
          <w:tcPr>
            <w:tcW w:w="5400" w:type="dxa"/>
          </w:tcPr>
          <w:p w14:paraId="79B03D44" w14:textId="77777777" w:rsidR="008D5396" w:rsidRDefault="008D5396" w:rsidP="00C02F50">
            <w:pPr>
              <w:pStyle w:val="TableParagraph"/>
              <w:ind w:left="0"/>
              <w:rPr>
                <w:sz w:val="20"/>
              </w:rPr>
            </w:pPr>
            <w:r>
              <w:rPr>
                <w:rFonts w:ascii="Calibri" w:eastAsia="Calibri" w:hAnsi="Calibri" w:cs="Calibri"/>
                <w:sz w:val="24"/>
              </w:rPr>
              <w:t xml:space="preserve">Expert Educator, Psychiatry </w:t>
            </w:r>
          </w:p>
        </w:tc>
        <w:tc>
          <w:tcPr>
            <w:tcW w:w="1116" w:type="dxa"/>
          </w:tcPr>
          <w:p w14:paraId="792B57BB" w14:textId="77777777" w:rsidR="008D5396" w:rsidRDefault="008D5396" w:rsidP="00C02F50">
            <w:pPr>
              <w:pStyle w:val="TableParagraph"/>
              <w:ind w:left="11"/>
              <w:jc w:val="center"/>
              <w:rPr>
                <w:b/>
                <w:sz w:val="20"/>
              </w:rPr>
            </w:pPr>
            <w:r>
              <w:rPr>
                <w:rFonts w:ascii="Calibri" w:eastAsia="Calibri" w:hAnsi="Calibri" w:cs="Calibri"/>
                <w:sz w:val="24"/>
              </w:rPr>
              <w:t xml:space="preserve">Phone </w:t>
            </w:r>
          </w:p>
        </w:tc>
      </w:tr>
      <w:tr w:rsidR="008D5396" w14:paraId="75B6E89A" w14:textId="77777777" w:rsidTr="007F2998">
        <w:trPr>
          <w:trHeight w:val="228"/>
        </w:trPr>
        <w:tc>
          <w:tcPr>
            <w:tcW w:w="2065" w:type="dxa"/>
          </w:tcPr>
          <w:p w14:paraId="18622D05" w14:textId="77777777" w:rsidR="008D5396" w:rsidRDefault="008D5396" w:rsidP="00C02F50">
            <w:pPr>
              <w:pStyle w:val="TableParagraph"/>
              <w:spacing w:line="209" w:lineRule="exact"/>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0965DAE8" w14:textId="77777777" w:rsidR="008D5396" w:rsidRDefault="008D5396" w:rsidP="00C02F50">
            <w:pPr>
              <w:pStyle w:val="TableParagraph"/>
              <w:spacing w:line="209" w:lineRule="exact"/>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238BB1B4" w14:textId="77777777" w:rsidR="008D5396" w:rsidRDefault="008D5396" w:rsidP="00C02F50">
            <w:pPr>
              <w:pStyle w:val="TableParagraph"/>
              <w:spacing w:line="209" w:lineRule="exact"/>
              <w:ind w:left="0"/>
              <w:rPr>
                <w:sz w:val="20"/>
              </w:rPr>
            </w:pPr>
            <w:r>
              <w:rPr>
                <w:rFonts w:ascii="Calibri" w:eastAsia="Calibri" w:hAnsi="Calibri" w:cs="Calibri"/>
                <w:sz w:val="24"/>
              </w:rPr>
              <w:t xml:space="preserve">Associate Program Director, Mount Carmel Health System </w:t>
            </w:r>
          </w:p>
        </w:tc>
        <w:tc>
          <w:tcPr>
            <w:tcW w:w="1116" w:type="dxa"/>
          </w:tcPr>
          <w:p w14:paraId="412CFB71" w14:textId="77777777" w:rsidR="008D5396" w:rsidRDefault="008D5396" w:rsidP="00C02F50">
            <w:pPr>
              <w:pStyle w:val="TableParagraph"/>
              <w:spacing w:line="209" w:lineRule="exact"/>
              <w:ind w:left="12"/>
              <w:jc w:val="center"/>
              <w:rPr>
                <w:b/>
                <w:sz w:val="20"/>
              </w:rPr>
            </w:pPr>
            <w:r>
              <w:rPr>
                <w:rFonts w:ascii="Calibri" w:eastAsia="Calibri" w:hAnsi="Calibri" w:cs="Calibri"/>
              </w:rPr>
              <w:t xml:space="preserve"> </w:t>
            </w:r>
          </w:p>
        </w:tc>
      </w:tr>
      <w:tr w:rsidR="008D5396" w14:paraId="6BDE32A6" w14:textId="77777777" w:rsidTr="007F2998">
        <w:trPr>
          <w:trHeight w:val="230"/>
        </w:trPr>
        <w:tc>
          <w:tcPr>
            <w:tcW w:w="2065" w:type="dxa"/>
          </w:tcPr>
          <w:p w14:paraId="050651E3" w14:textId="77777777" w:rsidR="008D5396" w:rsidRDefault="008D5396" w:rsidP="00C02F50">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5E802158" w14:textId="77777777" w:rsidR="008D5396" w:rsidRDefault="008D5396" w:rsidP="00C02F50">
            <w:pPr>
              <w:pStyle w:val="TableParagraph"/>
              <w:ind w:left="0"/>
              <w:rPr>
                <w:sz w:val="20"/>
              </w:rPr>
            </w:pPr>
            <w:r>
              <w:rPr>
                <w:rFonts w:ascii="Calibri" w:eastAsia="Calibri" w:hAnsi="Calibri" w:cs="Calibri"/>
                <w:sz w:val="24"/>
              </w:rPr>
              <w:t xml:space="preserve">Pat </w:t>
            </w:r>
          </w:p>
        </w:tc>
        <w:tc>
          <w:tcPr>
            <w:tcW w:w="5400" w:type="dxa"/>
          </w:tcPr>
          <w:p w14:paraId="748C096D" w14:textId="77777777" w:rsidR="008D5396" w:rsidRDefault="008D5396" w:rsidP="00C02F50">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3B52A058" w14:textId="77777777" w:rsidR="008D5396" w:rsidRDefault="008D5396" w:rsidP="00C02F50">
            <w:pPr>
              <w:pStyle w:val="TableParagraph"/>
              <w:ind w:left="12"/>
              <w:jc w:val="center"/>
              <w:rPr>
                <w:b/>
                <w:sz w:val="20"/>
              </w:rPr>
            </w:pPr>
            <w:r>
              <w:rPr>
                <w:rFonts w:ascii="Calibri" w:eastAsia="Calibri" w:hAnsi="Calibri" w:cs="Calibri"/>
                <w:sz w:val="24"/>
              </w:rPr>
              <w:t xml:space="preserve">X </w:t>
            </w:r>
          </w:p>
        </w:tc>
      </w:tr>
      <w:tr w:rsidR="008D5396" w14:paraId="3991849A" w14:textId="77777777" w:rsidTr="007F2998">
        <w:trPr>
          <w:trHeight w:val="230"/>
        </w:trPr>
        <w:tc>
          <w:tcPr>
            <w:tcW w:w="2065" w:type="dxa"/>
          </w:tcPr>
          <w:p w14:paraId="4649EC9C" w14:textId="77777777" w:rsidR="008D5396" w:rsidRDefault="008D5396" w:rsidP="00C02F50">
            <w:pPr>
              <w:pStyle w:val="TableParagraph"/>
              <w:ind w:left="0"/>
              <w:rPr>
                <w:sz w:val="20"/>
              </w:rPr>
            </w:pPr>
            <w:r>
              <w:rPr>
                <w:rFonts w:ascii="Calibri" w:eastAsia="Calibri" w:hAnsi="Calibri" w:cs="Calibri"/>
                <w:sz w:val="24"/>
              </w:rPr>
              <w:t xml:space="preserve">Fernandes </w:t>
            </w:r>
          </w:p>
        </w:tc>
        <w:tc>
          <w:tcPr>
            <w:tcW w:w="1890" w:type="dxa"/>
          </w:tcPr>
          <w:p w14:paraId="1D070280" w14:textId="77777777" w:rsidR="008D5396" w:rsidRDefault="008D5396" w:rsidP="00C02F50">
            <w:pPr>
              <w:pStyle w:val="TableParagraph"/>
              <w:ind w:left="0"/>
              <w:rPr>
                <w:sz w:val="20"/>
              </w:rPr>
            </w:pPr>
            <w:r>
              <w:rPr>
                <w:rFonts w:ascii="Calibri" w:eastAsia="Calibri" w:hAnsi="Calibri" w:cs="Calibri"/>
                <w:sz w:val="24"/>
              </w:rPr>
              <w:t xml:space="preserve">Ashley </w:t>
            </w:r>
          </w:p>
        </w:tc>
        <w:tc>
          <w:tcPr>
            <w:tcW w:w="5400" w:type="dxa"/>
          </w:tcPr>
          <w:p w14:paraId="30F7BC92" w14:textId="77777777" w:rsidR="008D5396" w:rsidRDefault="008D5396" w:rsidP="00C02F50">
            <w:pPr>
              <w:pStyle w:val="TableParagraph"/>
              <w:ind w:left="0"/>
              <w:rPr>
                <w:sz w:val="20"/>
              </w:rPr>
            </w:pPr>
            <w:r>
              <w:rPr>
                <w:rFonts w:ascii="Calibri" w:eastAsia="Calibri" w:hAnsi="Calibri" w:cs="Calibri"/>
                <w:sz w:val="24"/>
              </w:rPr>
              <w:t xml:space="preserve">Program Director, AMRCC </w:t>
            </w:r>
          </w:p>
        </w:tc>
        <w:tc>
          <w:tcPr>
            <w:tcW w:w="1116" w:type="dxa"/>
          </w:tcPr>
          <w:p w14:paraId="2B09FF3D" w14:textId="77777777" w:rsidR="008D5396" w:rsidRDefault="008D5396" w:rsidP="00C02F50">
            <w:pPr>
              <w:pStyle w:val="TableParagraph"/>
              <w:ind w:left="12"/>
              <w:jc w:val="center"/>
              <w:rPr>
                <w:b/>
                <w:sz w:val="20"/>
              </w:rPr>
            </w:pPr>
            <w:r>
              <w:rPr>
                <w:rFonts w:ascii="Calibri" w:eastAsia="Calibri" w:hAnsi="Calibri" w:cs="Calibri"/>
                <w:sz w:val="24"/>
              </w:rPr>
              <w:t xml:space="preserve"> </w:t>
            </w:r>
          </w:p>
        </w:tc>
      </w:tr>
      <w:tr w:rsidR="008D5396" w14:paraId="0B2346B6" w14:textId="77777777" w:rsidTr="007F2998">
        <w:trPr>
          <w:trHeight w:val="230"/>
        </w:trPr>
        <w:tc>
          <w:tcPr>
            <w:tcW w:w="2065" w:type="dxa"/>
          </w:tcPr>
          <w:p w14:paraId="1E98DFB0" w14:textId="77777777" w:rsidR="008D5396" w:rsidRDefault="008D5396" w:rsidP="00C02F50">
            <w:pPr>
              <w:pStyle w:val="TableParagraph"/>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69CA314F" w14:textId="77777777" w:rsidR="008D5396" w:rsidRDefault="008D5396" w:rsidP="00C02F50">
            <w:pPr>
              <w:pStyle w:val="TableParagraph"/>
              <w:ind w:left="0"/>
              <w:rPr>
                <w:sz w:val="20"/>
              </w:rPr>
            </w:pPr>
            <w:r>
              <w:rPr>
                <w:rFonts w:ascii="Calibri" w:eastAsia="Calibri" w:hAnsi="Calibri" w:cs="Calibri"/>
                <w:sz w:val="24"/>
              </w:rPr>
              <w:t xml:space="preserve">Allison </w:t>
            </w:r>
          </w:p>
        </w:tc>
        <w:tc>
          <w:tcPr>
            <w:tcW w:w="5400" w:type="dxa"/>
          </w:tcPr>
          <w:p w14:paraId="0CD2A3C1" w14:textId="77777777" w:rsidR="008D5396" w:rsidRDefault="008D5396" w:rsidP="00C02F50">
            <w:pPr>
              <w:pStyle w:val="TableParagraph"/>
              <w:ind w:left="0"/>
              <w:rPr>
                <w:sz w:val="20"/>
              </w:rPr>
            </w:pPr>
            <w:r>
              <w:rPr>
                <w:rFonts w:ascii="Calibri" w:eastAsia="Calibri" w:hAnsi="Calibri" w:cs="Calibri"/>
                <w:sz w:val="24"/>
              </w:rPr>
              <w:t xml:space="preserve">Expert Educator, Internal Medicine, Longitudinal Components Director </w:t>
            </w:r>
          </w:p>
        </w:tc>
        <w:tc>
          <w:tcPr>
            <w:tcW w:w="1116" w:type="dxa"/>
          </w:tcPr>
          <w:p w14:paraId="07E0E6DA" w14:textId="77777777" w:rsidR="008D5396" w:rsidRDefault="008D5396" w:rsidP="00C02F50">
            <w:pPr>
              <w:spacing w:line="259" w:lineRule="auto"/>
              <w:ind w:left="106"/>
              <w:jc w:val="center"/>
            </w:pPr>
            <w:r>
              <w:rPr>
                <w:rFonts w:ascii="Calibri" w:eastAsia="Calibri" w:hAnsi="Calibri" w:cs="Calibri"/>
              </w:rPr>
              <w:t xml:space="preserve"> </w:t>
            </w:r>
          </w:p>
          <w:p w14:paraId="5A04F476" w14:textId="77777777" w:rsidR="008D5396" w:rsidRDefault="008D5396" w:rsidP="00C02F50">
            <w:pPr>
              <w:pStyle w:val="TableParagraph"/>
              <w:ind w:left="8"/>
              <w:jc w:val="center"/>
              <w:rPr>
                <w:sz w:val="20"/>
              </w:rPr>
            </w:pPr>
            <w:r>
              <w:rPr>
                <w:rFonts w:ascii="Calibri" w:eastAsia="Calibri" w:hAnsi="Calibri" w:cs="Calibri"/>
              </w:rPr>
              <w:t xml:space="preserve"> </w:t>
            </w:r>
          </w:p>
        </w:tc>
      </w:tr>
      <w:tr w:rsidR="008D5396" w14:paraId="7C63F51A" w14:textId="77777777" w:rsidTr="007F2998">
        <w:trPr>
          <w:trHeight w:val="230"/>
        </w:trPr>
        <w:tc>
          <w:tcPr>
            <w:tcW w:w="2065" w:type="dxa"/>
          </w:tcPr>
          <w:p w14:paraId="635C608C" w14:textId="77777777" w:rsidR="008D5396" w:rsidRDefault="008D5396" w:rsidP="00C02F50">
            <w:pPr>
              <w:pStyle w:val="TableParagraph"/>
              <w:ind w:left="0"/>
              <w:rPr>
                <w:sz w:val="20"/>
              </w:rPr>
            </w:pPr>
            <w:r>
              <w:rPr>
                <w:rFonts w:ascii="Calibri" w:eastAsia="Calibri" w:hAnsi="Calibri" w:cs="Calibri"/>
                <w:sz w:val="24"/>
              </w:rPr>
              <w:t xml:space="preserve">Horgan </w:t>
            </w:r>
          </w:p>
        </w:tc>
        <w:tc>
          <w:tcPr>
            <w:tcW w:w="1890" w:type="dxa"/>
          </w:tcPr>
          <w:p w14:paraId="69F0D00C" w14:textId="77777777" w:rsidR="008D5396" w:rsidRDefault="008D5396" w:rsidP="00C02F50">
            <w:pPr>
              <w:pStyle w:val="TableParagraph"/>
              <w:ind w:left="0"/>
              <w:rPr>
                <w:sz w:val="20"/>
              </w:rPr>
            </w:pPr>
            <w:r>
              <w:rPr>
                <w:rFonts w:ascii="Calibri" w:eastAsia="Calibri" w:hAnsi="Calibri" w:cs="Calibri"/>
                <w:sz w:val="24"/>
              </w:rPr>
              <w:t xml:space="preserve">Mike </w:t>
            </w:r>
          </w:p>
        </w:tc>
        <w:tc>
          <w:tcPr>
            <w:tcW w:w="5400" w:type="dxa"/>
          </w:tcPr>
          <w:p w14:paraId="566A397F" w14:textId="77777777" w:rsidR="008D5396" w:rsidRDefault="008D5396" w:rsidP="00C02F50">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442C8E82" w14:textId="77777777" w:rsidR="008D5396" w:rsidRDefault="008D5396" w:rsidP="00C02F50">
            <w:pPr>
              <w:pStyle w:val="TableParagraph"/>
              <w:ind w:left="9"/>
              <w:jc w:val="center"/>
              <w:rPr>
                <w:sz w:val="20"/>
              </w:rPr>
            </w:pPr>
            <w:r>
              <w:rPr>
                <w:rFonts w:ascii="Calibri" w:eastAsia="Calibri" w:hAnsi="Calibri" w:cs="Calibri"/>
              </w:rPr>
              <w:t xml:space="preserve">X </w:t>
            </w:r>
          </w:p>
        </w:tc>
      </w:tr>
      <w:tr w:rsidR="008D5396" w14:paraId="1944619B" w14:textId="77777777" w:rsidTr="007F2998">
        <w:trPr>
          <w:trHeight w:val="230"/>
        </w:trPr>
        <w:tc>
          <w:tcPr>
            <w:tcW w:w="2065" w:type="dxa"/>
          </w:tcPr>
          <w:p w14:paraId="21BEEB85" w14:textId="77777777" w:rsidR="008D5396" w:rsidRDefault="008D5396" w:rsidP="00C02F50">
            <w:pPr>
              <w:pStyle w:val="TableParagraph"/>
              <w:ind w:left="0"/>
              <w:rPr>
                <w:sz w:val="20"/>
              </w:rPr>
            </w:pPr>
            <w:r>
              <w:rPr>
                <w:rFonts w:ascii="Calibri" w:eastAsia="Calibri" w:hAnsi="Calibri" w:cs="Calibri"/>
                <w:sz w:val="24"/>
              </w:rPr>
              <w:t xml:space="preserve">Khan </w:t>
            </w:r>
          </w:p>
        </w:tc>
        <w:tc>
          <w:tcPr>
            <w:tcW w:w="1890" w:type="dxa"/>
          </w:tcPr>
          <w:p w14:paraId="345E1792" w14:textId="77777777" w:rsidR="008D5396" w:rsidRDefault="008D5396" w:rsidP="00C02F50">
            <w:pPr>
              <w:pStyle w:val="TableParagraph"/>
              <w:ind w:left="0"/>
              <w:rPr>
                <w:sz w:val="20"/>
              </w:rPr>
            </w:pPr>
            <w:r>
              <w:rPr>
                <w:rFonts w:ascii="Calibri" w:eastAsia="Calibri" w:hAnsi="Calibri" w:cs="Calibri"/>
                <w:sz w:val="24"/>
              </w:rPr>
              <w:t xml:space="preserve">Meena </w:t>
            </w:r>
          </w:p>
        </w:tc>
        <w:tc>
          <w:tcPr>
            <w:tcW w:w="5400" w:type="dxa"/>
          </w:tcPr>
          <w:p w14:paraId="18BB161B" w14:textId="77777777" w:rsidR="008D5396" w:rsidRDefault="008D5396" w:rsidP="00C02F50">
            <w:pPr>
              <w:spacing w:line="259" w:lineRule="auto"/>
              <w:ind w:left="108"/>
            </w:pPr>
            <w:r>
              <w:rPr>
                <w:rFonts w:ascii="Calibri" w:eastAsia="Calibri" w:hAnsi="Calibri" w:cs="Calibri"/>
                <w:sz w:val="24"/>
              </w:rPr>
              <w:t xml:space="preserve">Associate Unit Director, Advanced </w:t>
            </w:r>
          </w:p>
          <w:p w14:paraId="5C4BCA05" w14:textId="77777777" w:rsidR="008D5396" w:rsidRDefault="008D5396" w:rsidP="00C02F50">
            <w:pPr>
              <w:pStyle w:val="TableParagraph"/>
              <w:ind w:left="0"/>
              <w:rPr>
                <w:sz w:val="20"/>
              </w:rPr>
            </w:pPr>
            <w:r>
              <w:rPr>
                <w:rFonts w:ascii="Calibri" w:eastAsia="Calibri" w:hAnsi="Calibri" w:cs="Calibri"/>
                <w:sz w:val="24"/>
              </w:rPr>
              <w:t xml:space="preserve">Competencies/Alternate Experience/Clinical Track Co-Director-Transitional Medicine </w:t>
            </w:r>
          </w:p>
        </w:tc>
        <w:tc>
          <w:tcPr>
            <w:tcW w:w="1116" w:type="dxa"/>
          </w:tcPr>
          <w:p w14:paraId="62921534" w14:textId="77777777" w:rsidR="008D5396" w:rsidRDefault="008D5396" w:rsidP="00C02F50">
            <w:pPr>
              <w:pStyle w:val="TableParagraph"/>
              <w:ind w:left="10"/>
              <w:jc w:val="center"/>
              <w:rPr>
                <w:sz w:val="20"/>
              </w:rPr>
            </w:pPr>
            <w:r>
              <w:rPr>
                <w:rFonts w:ascii="Calibri" w:eastAsia="Calibri" w:hAnsi="Calibri" w:cs="Calibri"/>
              </w:rPr>
              <w:t xml:space="preserve">Phone </w:t>
            </w:r>
          </w:p>
        </w:tc>
      </w:tr>
      <w:tr w:rsidR="008D5396" w14:paraId="67C25A15" w14:textId="77777777" w:rsidTr="007F2998">
        <w:trPr>
          <w:trHeight w:val="230"/>
        </w:trPr>
        <w:tc>
          <w:tcPr>
            <w:tcW w:w="2065" w:type="dxa"/>
          </w:tcPr>
          <w:p w14:paraId="6F61387E" w14:textId="77777777" w:rsidR="008D5396" w:rsidRDefault="008D5396" w:rsidP="00C02F50">
            <w:pPr>
              <w:pStyle w:val="TableParagraph"/>
              <w:ind w:left="0"/>
              <w:rPr>
                <w:sz w:val="20"/>
              </w:rPr>
            </w:pPr>
            <w:r>
              <w:rPr>
                <w:rFonts w:ascii="Calibri" w:eastAsia="Calibri" w:hAnsi="Calibri" w:cs="Calibri"/>
                <w:sz w:val="24"/>
              </w:rPr>
              <w:t xml:space="preserve">Khandelwal </w:t>
            </w:r>
          </w:p>
        </w:tc>
        <w:tc>
          <w:tcPr>
            <w:tcW w:w="1890" w:type="dxa"/>
          </w:tcPr>
          <w:p w14:paraId="7FC13B05" w14:textId="77777777" w:rsidR="008D5396" w:rsidRDefault="008D5396" w:rsidP="00C02F50">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33023BC2" w14:textId="77777777" w:rsidR="008D5396" w:rsidRDefault="008D5396" w:rsidP="00C02F50">
            <w:pPr>
              <w:pStyle w:val="TableParagraph"/>
              <w:ind w:left="0"/>
              <w:rPr>
                <w:sz w:val="20"/>
              </w:rPr>
            </w:pPr>
            <w:r>
              <w:rPr>
                <w:rFonts w:ascii="Calibri" w:eastAsia="Calibri" w:hAnsi="Calibri" w:cs="Calibri"/>
                <w:sz w:val="24"/>
              </w:rPr>
              <w:t xml:space="preserve">Assistant Dean, Clinical Science </w:t>
            </w:r>
          </w:p>
        </w:tc>
        <w:tc>
          <w:tcPr>
            <w:tcW w:w="1116" w:type="dxa"/>
          </w:tcPr>
          <w:p w14:paraId="77BB4E93" w14:textId="77777777" w:rsidR="008D5396" w:rsidRDefault="008D5396" w:rsidP="00C02F50">
            <w:pPr>
              <w:pStyle w:val="TableParagraph"/>
              <w:ind w:left="5"/>
              <w:jc w:val="center"/>
              <w:rPr>
                <w:sz w:val="20"/>
              </w:rPr>
            </w:pPr>
            <w:r>
              <w:rPr>
                <w:rFonts w:ascii="Calibri" w:eastAsia="Calibri" w:hAnsi="Calibri" w:cs="Calibri"/>
              </w:rPr>
              <w:t xml:space="preserve"> </w:t>
            </w:r>
          </w:p>
        </w:tc>
      </w:tr>
      <w:tr w:rsidR="008D5396" w14:paraId="58A108C4" w14:textId="77777777" w:rsidTr="007F2998">
        <w:trPr>
          <w:trHeight w:val="230"/>
        </w:trPr>
        <w:tc>
          <w:tcPr>
            <w:tcW w:w="2065" w:type="dxa"/>
          </w:tcPr>
          <w:p w14:paraId="2606BB10" w14:textId="77777777" w:rsidR="008D5396" w:rsidRDefault="008D5396" w:rsidP="00C02F50">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6B4309B6" w14:textId="77777777" w:rsidR="008D5396" w:rsidRDefault="008D5396" w:rsidP="00C02F50">
            <w:pPr>
              <w:pStyle w:val="TableParagraph"/>
              <w:ind w:left="0"/>
              <w:rPr>
                <w:sz w:val="20"/>
              </w:rPr>
            </w:pPr>
            <w:r>
              <w:rPr>
                <w:rFonts w:ascii="Calibri" w:eastAsia="Calibri" w:hAnsi="Calibri" w:cs="Calibri"/>
                <w:sz w:val="24"/>
              </w:rPr>
              <w:t xml:space="preserve">Anand </w:t>
            </w:r>
          </w:p>
        </w:tc>
        <w:tc>
          <w:tcPr>
            <w:tcW w:w="5400" w:type="dxa"/>
          </w:tcPr>
          <w:p w14:paraId="05D86E1A" w14:textId="77777777" w:rsidR="008D5396" w:rsidRDefault="008D5396" w:rsidP="00C02F50">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5B048CF9" w14:textId="77777777" w:rsidR="008D5396" w:rsidRDefault="008D5396" w:rsidP="00C02F50">
            <w:pPr>
              <w:pStyle w:val="TableParagraph"/>
              <w:ind w:left="11"/>
              <w:jc w:val="center"/>
              <w:rPr>
                <w:b/>
                <w:sz w:val="20"/>
              </w:rPr>
            </w:pPr>
            <w:r>
              <w:rPr>
                <w:rFonts w:ascii="Calibri" w:eastAsia="Calibri" w:hAnsi="Calibri" w:cs="Calibri"/>
              </w:rPr>
              <w:t xml:space="preserve"> </w:t>
            </w:r>
          </w:p>
        </w:tc>
      </w:tr>
      <w:tr w:rsidR="008D5396" w14:paraId="13E53948" w14:textId="77777777" w:rsidTr="007F2998">
        <w:trPr>
          <w:trHeight w:val="230"/>
        </w:trPr>
        <w:tc>
          <w:tcPr>
            <w:tcW w:w="2065" w:type="dxa"/>
          </w:tcPr>
          <w:p w14:paraId="34DA3F04" w14:textId="77777777" w:rsidR="008D5396" w:rsidRDefault="008D5396" w:rsidP="00C02F50">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33B040F0" w14:textId="77777777" w:rsidR="008D5396" w:rsidRDefault="008D5396" w:rsidP="00C02F50">
            <w:pPr>
              <w:pStyle w:val="TableParagraph"/>
              <w:ind w:left="0"/>
              <w:rPr>
                <w:sz w:val="20"/>
              </w:rPr>
            </w:pPr>
            <w:r>
              <w:rPr>
                <w:rFonts w:ascii="Calibri" w:eastAsia="Calibri" w:hAnsi="Calibri" w:cs="Calibri"/>
                <w:sz w:val="24"/>
              </w:rPr>
              <w:t xml:space="preserve">Jack </w:t>
            </w:r>
          </w:p>
        </w:tc>
        <w:tc>
          <w:tcPr>
            <w:tcW w:w="5400" w:type="dxa"/>
          </w:tcPr>
          <w:p w14:paraId="0BB811C8" w14:textId="77777777" w:rsidR="008D5396" w:rsidRDefault="008D5396" w:rsidP="00C02F50">
            <w:pPr>
              <w:pStyle w:val="TableParagraph"/>
              <w:ind w:left="0"/>
              <w:rPr>
                <w:sz w:val="20"/>
              </w:rPr>
            </w:pPr>
            <w:r>
              <w:rPr>
                <w:rFonts w:ascii="Calibri" w:eastAsia="Calibri" w:hAnsi="Calibri" w:cs="Calibri"/>
                <w:sz w:val="24"/>
              </w:rPr>
              <w:t xml:space="preserve">Director, Learning Portfolio </w:t>
            </w:r>
          </w:p>
        </w:tc>
        <w:tc>
          <w:tcPr>
            <w:tcW w:w="1116" w:type="dxa"/>
          </w:tcPr>
          <w:p w14:paraId="2F8EC9EC" w14:textId="77777777" w:rsidR="008D5396" w:rsidRDefault="008D5396" w:rsidP="00C02F50">
            <w:pPr>
              <w:pStyle w:val="TableParagraph"/>
              <w:ind w:left="12"/>
              <w:jc w:val="center"/>
              <w:rPr>
                <w:b/>
                <w:sz w:val="20"/>
              </w:rPr>
            </w:pPr>
            <w:r>
              <w:rPr>
                <w:rFonts w:ascii="Calibri" w:eastAsia="Calibri" w:hAnsi="Calibri" w:cs="Calibri"/>
              </w:rPr>
              <w:t xml:space="preserve"> </w:t>
            </w:r>
          </w:p>
        </w:tc>
      </w:tr>
      <w:tr w:rsidR="008D5396" w14:paraId="2E677D36" w14:textId="77777777" w:rsidTr="007F2998">
        <w:trPr>
          <w:trHeight w:val="230"/>
        </w:trPr>
        <w:tc>
          <w:tcPr>
            <w:tcW w:w="2065" w:type="dxa"/>
          </w:tcPr>
          <w:p w14:paraId="5BD32AC3" w14:textId="77777777" w:rsidR="008D5396" w:rsidRDefault="008D5396" w:rsidP="00C02F50">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4F1C701A" w14:textId="77777777" w:rsidR="008D5396" w:rsidRDefault="008D5396" w:rsidP="00C02F50">
            <w:pPr>
              <w:pStyle w:val="TableParagraph"/>
              <w:ind w:left="0"/>
              <w:rPr>
                <w:sz w:val="20"/>
              </w:rPr>
            </w:pPr>
            <w:r>
              <w:rPr>
                <w:rFonts w:ascii="Calibri" w:eastAsia="Calibri" w:hAnsi="Calibri" w:cs="Calibri"/>
                <w:sz w:val="24"/>
              </w:rPr>
              <w:t xml:space="preserve">Nannette </w:t>
            </w:r>
          </w:p>
        </w:tc>
        <w:tc>
          <w:tcPr>
            <w:tcW w:w="5400" w:type="dxa"/>
          </w:tcPr>
          <w:p w14:paraId="1105798D" w14:textId="77777777" w:rsidR="008D5396" w:rsidRDefault="008D5396" w:rsidP="00C02F50">
            <w:pPr>
              <w:pStyle w:val="TableParagraph"/>
              <w:ind w:left="0"/>
              <w:rPr>
                <w:sz w:val="20"/>
              </w:rPr>
            </w:pPr>
            <w:r>
              <w:rPr>
                <w:rFonts w:ascii="Calibri" w:eastAsia="Calibri" w:hAnsi="Calibri" w:cs="Calibri"/>
                <w:sz w:val="24"/>
              </w:rPr>
              <w:t xml:space="preserve">Associate Program Director, OhioHealth </w:t>
            </w:r>
          </w:p>
        </w:tc>
        <w:tc>
          <w:tcPr>
            <w:tcW w:w="1116" w:type="dxa"/>
          </w:tcPr>
          <w:p w14:paraId="1A14E37A" w14:textId="77777777" w:rsidR="008D5396" w:rsidRDefault="008D5396" w:rsidP="00C02F50">
            <w:pPr>
              <w:pStyle w:val="TableParagraph"/>
              <w:ind w:left="8"/>
              <w:jc w:val="center"/>
              <w:rPr>
                <w:sz w:val="20"/>
              </w:rPr>
            </w:pPr>
            <w:r>
              <w:rPr>
                <w:rFonts w:ascii="Calibri" w:eastAsia="Calibri" w:hAnsi="Calibri" w:cs="Calibri"/>
              </w:rPr>
              <w:t xml:space="preserve"> </w:t>
            </w:r>
          </w:p>
        </w:tc>
      </w:tr>
      <w:tr w:rsidR="008D5396" w14:paraId="6D9D5FDB" w14:textId="77777777" w:rsidTr="007F2998">
        <w:trPr>
          <w:trHeight w:val="230"/>
        </w:trPr>
        <w:tc>
          <w:tcPr>
            <w:tcW w:w="2065" w:type="dxa"/>
          </w:tcPr>
          <w:p w14:paraId="533B5BCE" w14:textId="77777777" w:rsidR="008D5396" w:rsidRDefault="008D5396" w:rsidP="00C02F50">
            <w:pPr>
              <w:pStyle w:val="TableParagraph"/>
              <w:ind w:left="0"/>
              <w:rPr>
                <w:sz w:val="20"/>
              </w:rPr>
            </w:pPr>
            <w:r>
              <w:rPr>
                <w:rFonts w:ascii="Calibri" w:eastAsia="Calibri" w:hAnsi="Calibri" w:cs="Calibri"/>
                <w:sz w:val="24"/>
              </w:rPr>
              <w:t xml:space="preserve">Leung </w:t>
            </w:r>
          </w:p>
        </w:tc>
        <w:tc>
          <w:tcPr>
            <w:tcW w:w="1890" w:type="dxa"/>
          </w:tcPr>
          <w:p w14:paraId="273DC9DA" w14:textId="77777777" w:rsidR="008D5396" w:rsidRDefault="008D5396" w:rsidP="00C02F50">
            <w:pPr>
              <w:pStyle w:val="TableParagraph"/>
              <w:ind w:left="0"/>
              <w:rPr>
                <w:sz w:val="20"/>
              </w:rPr>
            </w:pPr>
            <w:r>
              <w:rPr>
                <w:rFonts w:ascii="Calibri" w:eastAsia="Calibri" w:hAnsi="Calibri" w:cs="Calibri"/>
                <w:sz w:val="24"/>
              </w:rPr>
              <w:t xml:space="preserve">Cynthia </w:t>
            </w:r>
          </w:p>
        </w:tc>
        <w:tc>
          <w:tcPr>
            <w:tcW w:w="5400" w:type="dxa"/>
          </w:tcPr>
          <w:p w14:paraId="087565C6" w14:textId="77777777" w:rsidR="008D5396" w:rsidRDefault="008D5396" w:rsidP="00C02F50">
            <w:pPr>
              <w:pStyle w:val="TableParagraph"/>
              <w:ind w:left="0"/>
              <w:rPr>
                <w:sz w:val="20"/>
              </w:rPr>
            </w:pPr>
            <w:r>
              <w:rPr>
                <w:rFonts w:ascii="Calibri" w:eastAsia="Calibri" w:hAnsi="Calibri" w:cs="Calibri"/>
                <w:sz w:val="24"/>
              </w:rPr>
              <w:t xml:space="preserve">Expert Educator, Emergency Medicine, CT Director- EM </w:t>
            </w:r>
          </w:p>
        </w:tc>
        <w:tc>
          <w:tcPr>
            <w:tcW w:w="1116" w:type="dxa"/>
          </w:tcPr>
          <w:p w14:paraId="1ACE0B8A" w14:textId="77777777" w:rsidR="008D5396" w:rsidRDefault="008D5396" w:rsidP="00C02F50">
            <w:pPr>
              <w:pStyle w:val="TableParagraph"/>
              <w:ind w:left="11"/>
              <w:jc w:val="center"/>
              <w:rPr>
                <w:sz w:val="20"/>
              </w:rPr>
            </w:pPr>
            <w:r>
              <w:rPr>
                <w:rFonts w:ascii="Calibri" w:eastAsia="Calibri" w:hAnsi="Calibri" w:cs="Calibri"/>
                <w:sz w:val="24"/>
              </w:rPr>
              <w:t xml:space="preserve"> </w:t>
            </w:r>
          </w:p>
        </w:tc>
      </w:tr>
      <w:tr w:rsidR="008D5396" w14:paraId="5D0A585C" w14:textId="77777777" w:rsidTr="007F2998">
        <w:trPr>
          <w:trHeight w:val="230"/>
        </w:trPr>
        <w:tc>
          <w:tcPr>
            <w:tcW w:w="2065" w:type="dxa"/>
          </w:tcPr>
          <w:p w14:paraId="497353A3" w14:textId="77777777" w:rsidR="008D5396" w:rsidRDefault="008D5396" w:rsidP="00C02F50">
            <w:pPr>
              <w:pStyle w:val="TableParagraph"/>
              <w:ind w:left="0"/>
              <w:rPr>
                <w:sz w:val="20"/>
              </w:rPr>
            </w:pPr>
            <w:r>
              <w:rPr>
                <w:rFonts w:ascii="Calibri" w:eastAsia="Calibri" w:hAnsi="Calibri" w:cs="Calibri"/>
                <w:sz w:val="24"/>
              </w:rPr>
              <w:t xml:space="preserve">Lewis </w:t>
            </w:r>
          </w:p>
        </w:tc>
        <w:tc>
          <w:tcPr>
            <w:tcW w:w="1890" w:type="dxa"/>
          </w:tcPr>
          <w:p w14:paraId="685C7073" w14:textId="77777777" w:rsidR="008D5396" w:rsidRDefault="008D5396" w:rsidP="00C02F50">
            <w:pPr>
              <w:pStyle w:val="TableParagraph"/>
              <w:ind w:left="0"/>
              <w:rPr>
                <w:sz w:val="20"/>
              </w:rPr>
            </w:pPr>
            <w:r>
              <w:rPr>
                <w:rFonts w:ascii="Calibri" w:eastAsia="Calibri" w:hAnsi="Calibri" w:cs="Calibri"/>
                <w:sz w:val="24"/>
              </w:rPr>
              <w:t xml:space="preserve">Kristen </w:t>
            </w:r>
          </w:p>
        </w:tc>
        <w:tc>
          <w:tcPr>
            <w:tcW w:w="5400" w:type="dxa"/>
          </w:tcPr>
          <w:p w14:paraId="3D52DC9F" w14:textId="77777777" w:rsidR="008D5396" w:rsidRDefault="008D5396" w:rsidP="00C02F50">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2EE6885E" w14:textId="77777777" w:rsidR="008D5396" w:rsidRDefault="008D5396" w:rsidP="00C02F50">
            <w:pPr>
              <w:pStyle w:val="TableParagraph"/>
              <w:ind w:left="9"/>
              <w:jc w:val="center"/>
              <w:rPr>
                <w:sz w:val="20"/>
              </w:rPr>
            </w:pPr>
            <w:r>
              <w:rPr>
                <w:rFonts w:ascii="Calibri" w:eastAsia="Calibri" w:hAnsi="Calibri" w:cs="Calibri"/>
                <w:sz w:val="24"/>
              </w:rPr>
              <w:t xml:space="preserve">X </w:t>
            </w:r>
          </w:p>
        </w:tc>
      </w:tr>
      <w:tr w:rsidR="008D5396" w14:paraId="6A0F588A" w14:textId="77777777" w:rsidTr="007F2998">
        <w:trPr>
          <w:trHeight w:val="230"/>
        </w:trPr>
        <w:tc>
          <w:tcPr>
            <w:tcW w:w="2065" w:type="dxa"/>
          </w:tcPr>
          <w:p w14:paraId="70ECB5EF" w14:textId="77777777" w:rsidR="008D5396" w:rsidRDefault="008D5396" w:rsidP="00C02F50">
            <w:pPr>
              <w:pStyle w:val="TableParagraph"/>
              <w:ind w:left="0"/>
              <w:rPr>
                <w:sz w:val="20"/>
              </w:rPr>
            </w:pPr>
            <w:r>
              <w:rPr>
                <w:rFonts w:ascii="Calibri" w:eastAsia="Calibri" w:hAnsi="Calibri" w:cs="Calibri"/>
                <w:sz w:val="24"/>
              </w:rPr>
              <w:t xml:space="preserve">Liao </w:t>
            </w:r>
          </w:p>
        </w:tc>
        <w:tc>
          <w:tcPr>
            <w:tcW w:w="1890" w:type="dxa"/>
          </w:tcPr>
          <w:p w14:paraId="440C7CF9" w14:textId="77777777" w:rsidR="008D5396" w:rsidRDefault="008D5396" w:rsidP="00C02F50">
            <w:pPr>
              <w:pStyle w:val="TableParagraph"/>
              <w:ind w:left="0"/>
              <w:rPr>
                <w:sz w:val="20"/>
              </w:rPr>
            </w:pPr>
            <w:r>
              <w:rPr>
                <w:rFonts w:ascii="Calibri" w:eastAsia="Calibri" w:hAnsi="Calibri" w:cs="Calibri"/>
                <w:sz w:val="24"/>
              </w:rPr>
              <w:t xml:space="preserve">Nancy </w:t>
            </w:r>
          </w:p>
        </w:tc>
        <w:tc>
          <w:tcPr>
            <w:tcW w:w="5400" w:type="dxa"/>
          </w:tcPr>
          <w:p w14:paraId="2E232CB5" w14:textId="77777777" w:rsidR="008D5396" w:rsidRDefault="008D5396" w:rsidP="00C02F50">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1676E3D6" w14:textId="77777777" w:rsidR="008D5396" w:rsidRDefault="008D5396" w:rsidP="00C02F50">
            <w:pPr>
              <w:pStyle w:val="TableParagraph"/>
              <w:ind w:left="8"/>
              <w:jc w:val="center"/>
              <w:rPr>
                <w:sz w:val="20"/>
              </w:rPr>
            </w:pPr>
            <w:r>
              <w:rPr>
                <w:rFonts w:ascii="Calibri" w:eastAsia="Calibri" w:hAnsi="Calibri" w:cs="Calibri"/>
                <w:sz w:val="24"/>
              </w:rPr>
              <w:t xml:space="preserve">Phone </w:t>
            </w:r>
          </w:p>
        </w:tc>
      </w:tr>
      <w:tr w:rsidR="008D5396" w14:paraId="4ABE9F8F" w14:textId="77777777" w:rsidTr="007F2998">
        <w:trPr>
          <w:trHeight w:val="230"/>
        </w:trPr>
        <w:tc>
          <w:tcPr>
            <w:tcW w:w="2065" w:type="dxa"/>
          </w:tcPr>
          <w:p w14:paraId="69C49121" w14:textId="77777777" w:rsidR="008D5396" w:rsidRDefault="008D5396" w:rsidP="00C02F50">
            <w:pPr>
              <w:pStyle w:val="TableParagraph"/>
              <w:ind w:left="0"/>
              <w:rPr>
                <w:sz w:val="20"/>
              </w:rPr>
            </w:pPr>
            <w:r>
              <w:rPr>
                <w:rFonts w:ascii="Calibri" w:eastAsia="Calibri" w:hAnsi="Calibri" w:cs="Calibri"/>
                <w:sz w:val="24"/>
              </w:rPr>
              <w:t xml:space="preserve">Lindsey </w:t>
            </w:r>
          </w:p>
        </w:tc>
        <w:tc>
          <w:tcPr>
            <w:tcW w:w="1890" w:type="dxa"/>
          </w:tcPr>
          <w:p w14:paraId="35008784" w14:textId="77777777" w:rsidR="008D5396" w:rsidRDefault="008D5396" w:rsidP="00C02F50">
            <w:pPr>
              <w:pStyle w:val="TableParagraph"/>
              <w:ind w:left="0"/>
              <w:rPr>
                <w:sz w:val="20"/>
              </w:rPr>
            </w:pPr>
            <w:r>
              <w:rPr>
                <w:rFonts w:ascii="Calibri" w:eastAsia="Calibri" w:hAnsi="Calibri" w:cs="Calibri"/>
                <w:sz w:val="24"/>
              </w:rPr>
              <w:t xml:space="preserve">David </w:t>
            </w:r>
          </w:p>
        </w:tc>
        <w:tc>
          <w:tcPr>
            <w:tcW w:w="5400" w:type="dxa"/>
          </w:tcPr>
          <w:p w14:paraId="705B9556" w14:textId="77777777" w:rsidR="008D5396" w:rsidRDefault="008D5396" w:rsidP="00C02F50">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047D01E7" w14:textId="77777777" w:rsidR="008D5396" w:rsidRDefault="008D5396" w:rsidP="00C02F50">
            <w:pPr>
              <w:pStyle w:val="TableParagraph"/>
              <w:ind w:left="10"/>
              <w:jc w:val="center"/>
              <w:rPr>
                <w:sz w:val="20"/>
              </w:rPr>
            </w:pPr>
            <w:r>
              <w:rPr>
                <w:rFonts w:ascii="Calibri" w:eastAsia="Calibri" w:hAnsi="Calibri" w:cs="Calibri"/>
              </w:rPr>
              <w:t xml:space="preserve"> </w:t>
            </w:r>
          </w:p>
        </w:tc>
      </w:tr>
      <w:tr w:rsidR="008D5396" w14:paraId="4A908187" w14:textId="77777777" w:rsidTr="007F2998">
        <w:trPr>
          <w:trHeight w:val="230"/>
        </w:trPr>
        <w:tc>
          <w:tcPr>
            <w:tcW w:w="2065" w:type="dxa"/>
          </w:tcPr>
          <w:p w14:paraId="0DFC03F9" w14:textId="77777777" w:rsidR="008D5396" w:rsidRDefault="008D5396" w:rsidP="00C02F50">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183124D3" w14:textId="77777777" w:rsidR="008D5396" w:rsidRDefault="008D5396" w:rsidP="00C02F50">
            <w:pPr>
              <w:pStyle w:val="TableParagraph"/>
              <w:ind w:left="0"/>
              <w:rPr>
                <w:sz w:val="20"/>
              </w:rPr>
            </w:pPr>
            <w:r>
              <w:rPr>
                <w:rFonts w:ascii="Calibri" w:eastAsia="Calibri" w:hAnsi="Calibri" w:cs="Calibri"/>
                <w:sz w:val="24"/>
              </w:rPr>
              <w:t xml:space="preserve">Jonathan </w:t>
            </w:r>
          </w:p>
        </w:tc>
        <w:tc>
          <w:tcPr>
            <w:tcW w:w="5400" w:type="dxa"/>
          </w:tcPr>
          <w:p w14:paraId="305E836D" w14:textId="77777777" w:rsidR="008D5396" w:rsidRDefault="008D5396" w:rsidP="00C02F50">
            <w:pPr>
              <w:spacing w:line="259" w:lineRule="auto"/>
              <w:ind w:left="108"/>
            </w:pPr>
            <w:r>
              <w:rPr>
                <w:rFonts w:ascii="Calibri" w:eastAsia="Calibri" w:hAnsi="Calibri" w:cs="Calibri"/>
                <w:sz w:val="24"/>
              </w:rPr>
              <w:t xml:space="preserve">Expert Educator, Anesthesiology </w:t>
            </w:r>
          </w:p>
          <w:p w14:paraId="34E4BF18" w14:textId="77777777" w:rsidR="008D5396" w:rsidRDefault="008D5396" w:rsidP="00C02F50">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4683D508" w14:textId="77777777" w:rsidR="008D5396" w:rsidRDefault="008D5396" w:rsidP="00C02F50">
            <w:pPr>
              <w:pStyle w:val="TableParagraph"/>
              <w:ind w:left="7"/>
              <w:jc w:val="center"/>
              <w:rPr>
                <w:sz w:val="20"/>
              </w:rPr>
            </w:pPr>
            <w:r>
              <w:rPr>
                <w:rFonts w:ascii="Calibri" w:eastAsia="Calibri" w:hAnsi="Calibri" w:cs="Calibri"/>
                <w:sz w:val="24"/>
              </w:rPr>
              <w:t xml:space="preserve"> </w:t>
            </w:r>
          </w:p>
        </w:tc>
      </w:tr>
      <w:tr w:rsidR="008D5396" w14:paraId="35F0D235" w14:textId="77777777" w:rsidTr="007F2998">
        <w:trPr>
          <w:trHeight w:val="229"/>
        </w:trPr>
        <w:tc>
          <w:tcPr>
            <w:tcW w:w="2065" w:type="dxa"/>
          </w:tcPr>
          <w:p w14:paraId="24C5E7EB" w14:textId="77777777" w:rsidR="008D5396" w:rsidRDefault="008D5396" w:rsidP="00C02F50">
            <w:pPr>
              <w:pStyle w:val="TableParagraph"/>
              <w:ind w:left="0"/>
              <w:rPr>
                <w:sz w:val="20"/>
              </w:rPr>
            </w:pPr>
            <w:r>
              <w:rPr>
                <w:rFonts w:ascii="Calibri" w:eastAsia="Calibri" w:hAnsi="Calibri" w:cs="Calibri"/>
                <w:sz w:val="24"/>
              </w:rPr>
              <w:t xml:space="preserve">Liston </w:t>
            </w:r>
          </w:p>
        </w:tc>
        <w:tc>
          <w:tcPr>
            <w:tcW w:w="1890" w:type="dxa"/>
          </w:tcPr>
          <w:p w14:paraId="575EEDF9" w14:textId="77777777" w:rsidR="008D5396" w:rsidRDefault="008D5396" w:rsidP="00C02F50">
            <w:pPr>
              <w:pStyle w:val="TableParagraph"/>
              <w:ind w:left="0"/>
              <w:rPr>
                <w:sz w:val="20"/>
              </w:rPr>
            </w:pPr>
            <w:r>
              <w:rPr>
                <w:rFonts w:ascii="Calibri" w:eastAsia="Calibri" w:hAnsi="Calibri" w:cs="Calibri"/>
                <w:sz w:val="24"/>
              </w:rPr>
              <w:t xml:space="preserve">Beth </w:t>
            </w:r>
          </w:p>
        </w:tc>
        <w:tc>
          <w:tcPr>
            <w:tcW w:w="5400" w:type="dxa"/>
          </w:tcPr>
          <w:p w14:paraId="6FDC4DDC" w14:textId="77777777" w:rsidR="008D5396" w:rsidRDefault="008D5396" w:rsidP="00C02F50">
            <w:pPr>
              <w:pStyle w:val="TableParagraph"/>
              <w:ind w:left="0"/>
              <w:rPr>
                <w:sz w:val="20"/>
              </w:rPr>
            </w:pPr>
            <w:r>
              <w:rPr>
                <w:rFonts w:ascii="Calibri" w:eastAsia="Calibri" w:hAnsi="Calibri" w:cs="Calibri"/>
                <w:sz w:val="24"/>
              </w:rPr>
              <w:t xml:space="preserve">Expert Educator, Hospitalist </w:t>
            </w:r>
          </w:p>
        </w:tc>
        <w:tc>
          <w:tcPr>
            <w:tcW w:w="1116" w:type="dxa"/>
          </w:tcPr>
          <w:p w14:paraId="71A3DA0B" w14:textId="77777777" w:rsidR="008D5396" w:rsidRDefault="008D5396" w:rsidP="00C02F50">
            <w:pPr>
              <w:pStyle w:val="TableParagraph"/>
              <w:ind w:left="8"/>
              <w:jc w:val="center"/>
              <w:rPr>
                <w:sz w:val="20"/>
              </w:rPr>
            </w:pPr>
            <w:r>
              <w:rPr>
                <w:rFonts w:ascii="Calibri" w:eastAsia="Calibri" w:hAnsi="Calibri" w:cs="Calibri"/>
              </w:rPr>
              <w:t xml:space="preserve"> </w:t>
            </w:r>
          </w:p>
        </w:tc>
      </w:tr>
      <w:tr w:rsidR="008D5396" w14:paraId="6F036C2E" w14:textId="77777777" w:rsidTr="007F2998">
        <w:trPr>
          <w:trHeight w:val="230"/>
        </w:trPr>
        <w:tc>
          <w:tcPr>
            <w:tcW w:w="2065" w:type="dxa"/>
          </w:tcPr>
          <w:p w14:paraId="72BCF89E" w14:textId="77777777" w:rsidR="008D5396" w:rsidRDefault="008D5396" w:rsidP="00C02F50">
            <w:pPr>
              <w:pStyle w:val="TableParagraph"/>
              <w:ind w:left="0"/>
              <w:rPr>
                <w:sz w:val="20"/>
              </w:rPr>
            </w:pPr>
            <w:r>
              <w:rPr>
                <w:rFonts w:ascii="Calibri" w:eastAsia="Calibri" w:hAnsi="Calibri" w:cs="Calibri"/>
                <w:sz w:val="24"/>
              </w:rPr>
              <w:t xml:space="preserve">McCallister </w:t>
            </w:r>
          </w:p>
        </w:tc>
        <w:tc>
          <w:tcPr>
            <w:tcW w:w="1890" w:type="dxa"/>
          </w:tcPr>
          <w:p w14:paraId="569ABC89" w14:textId="77777777" w:rsidR="008D5396" w:rsidRDefault="008D5396" w:rsidP="00C02F50">
            <w:pPr>
              <w:pStyle w:val="TableParagraph"/>
              <w:ind w:left="0"/>
              <w:rPr>
                <w:sz w:val="20"/>
              </w:rPr>
            </w:pPr>
            <w:r>
              <w:rPr>
                <w:rFonts w:ascii="Calibri" w:eastAsia="Calibri" w:hAnsi="Calibri" w:cs="Calibri"/>
                <w:sz w:val="24"/>
              </w:rPr>
              <w:t xml:space="preserve">Jennifer </w:t>
            </w:r>
          </w:p>
        </w:tc>
        <w:tc>
          <w:tcPr>
            <w:tcW w:w="5400" w:type="dxa"/>
          </w:tcPr>
          <w:p w14:paraId="093FA66B" w14:textId="77777777" w:rsidR="008D5396" w:rsidRDefault="008D5396" w:rsidP="00C02F50">
            <w:pPr>
              <w:spacing w:line="259" w:lineRule="auto"/>
              <w:ind w:left="108"/>
            </w:pPr>
            <w:r>
              <w:rPr>
                <w:rFonts w:ascii="Calibri" w:eastAsia="Calibri" w:hAnsi="Calibri" w:cs="Calibri"/>
                <w:sz w:val="24"/>
              </w:rPr>
              <w:t xml:space="preserve">Program Director, Advanced </w:t>
            </w:r>
          </w:p>
          <w:p w14:paraId="69E017C2" w14:textId="77777777" w:rsidR="008D5396" w:rsidRDefault="008D5396" w:rsidP="00C02F50">
            <w:pPr>
              <w:pStyle w:val="TableParagraph"/>
              <w:ind w:left="0"/>
              <w:rPr>
                <w:sz w:val="20"/>
              </w:rPr>
            </w:pPr>
            <w:r>
              <w:rPr>
                <w:rFonts w:ascii="Calibri" w:eastAsia="Calibri" w:hAnsi="Calibri" w:cs="Calibri"/>
                <w:sz w:val="24"/>
              </w:rPr>
              <w:t xml:space="preserve">Competencies/Alternate Experience/Clinical Tracks </w:t>
            </w:r>
          </w:p>
        </w:tc>
        <w:tc>
          <w:tcPr>
            <w:tcW w:w="1116" w:type="dxa"/>
          </w:tcPr>
          <w:p w14:paraId="54FC52DB" w14:textId="77777777" w:rsidR="008D5396" w:rsidRDefault="008D5396" w:rsidP="00C02F50">
            <w:pPr>
              <w:pStyle w:val="TableParagraph"/>
              <w:ind w:left="12"/>
              <w:jc w:val="center"/>
              <w:rPr>
                <w:b/>
                <w:sz w:val="20"/>
              </w:rPr>
            </w:pPr>
            <w:r>
              <w:rPr>
                <w:rFonts w:ascii="Calibri" w:eastAsia="Calibri" w:hAnsi="Calibri" w:cs="Calibri"/>
                <w:sz w:val="24"/>
              </w:rPr>
              <w:t xml:space="preserve"> </w:t>
            </w:r>
          </w:p>
        </w:tc>
      </w:tr>
      <w:tr w:rsidR="008D5396" w14:paraId="078B210A" w14:textId="77777777" w:rsidTr="007F2998">
        <w:trPr>
          <w:trHeight w:val="230"/>
        </w:trPr>
        <w:tc>
          <w:tcPr>
            <w:tcW w:w="2065" w:type="dxa"/>
          </w:tcPr>
          <w:p w14:paraId="715A0BA2" w14:textId="77777777" w:rsidR="008D5396" w:rsidRDefault="008D5396" w:rsidP="00C02F50">
            <w:pPr>
              <w:pStyle w:val="TableParagraph"/>
              <w:ind w:left="0"/>
              <w:rPr>
                <w:sz w:val="20"/>
              </w:rPr>
            </w:pPr>
            <w:r>
              <w:rPr>
                <w:rFonts w:ascii="Calibri" w:eastAsia="Calibri" w:hAnsi="Calibri" w:cs="Calibri"/>
                <w:sz w:val="24"/>
              </w:rPr>
              <w:t xml:space="preserve">Myers </w:t>
            </w:r>
          </w:p>
        </w:tc>
        <w:tc>
          <w:tcPr>
            <w:tcW w:w="1890" w:type="dxa"/>
          </w:tcPr>
          <w:p w14:paraId="267D277C" w14:textId="77777777" w:rsidR="008D5396" w:rsidRDefault="008D5396" w:rsidP="00C02F50">
            <w:pPr>
              <w:pStyle w:val="TableParagraph"/>
              <w:ind w:left="0"/>
              <w:rPr>
                <w:sz w:val="20"/>
              </w:rPr>
            </w:pPr>
            <w:r>
              <w:rPr>
                <w:rFonts w:ascii="Calibri" w:eastAsia="Calibri" w:hAnsi="Calibri" w:cs="Calibri"/>
                <w:sz w:val="24"/>
              </w:rPr>
              <w:t xml:space="preserve">Michelle </w:t>
            </w:r>
          </w:p>
        </w:tc>
        <w:tc>
          <w:tcPr>
            <w:tcW w:w="5400" w:type="dxa"/>
          </w:tcPr>
          <w:p w14:paraId="2A608D99" w14:textId="77777777" w:rsidR="008D5396" w:rsidRDefault="008D5396" w:rsidP="00C02F50">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55250058" w14:textId="77777777" w:rsidR="008D5396" w:rsidRDefault="008D5396" w:rsidP="00C02F50">
            <w:pPr>
              <w:pStyle w:val="TableParagraph"/>
              <w:ind w:left="8"/>
              <w:jc w:val="center"/>
              <w:rPr>
                <w:sz w:val="20"/>
              </w:rPr>
            </w:pPr>
            <w:r>
              <w:rPr>
                <w:rFonts w:ascii="Calibri" w:eastAsia="Calibri" w:hAnsi="Calibri" w:cs="Calibri"/>
              </w:rPr>
              <w:t xml:space="preserve"> </w:t>
            </w:r>
          </w:p>
        </w:tc>
      </w:tr>
      <w:tr w:rsidR="008D5396" w14:paraId="48157C87" w14:textId="77777777" w:rsidTr="007F2998">
        <w:trPr>
          <w:trHeight w:val="230"/>
        </w:trPr>
        <w:tc>
          <w:tcPr>
            <w:tcW w:w="2065" w:type="dxa"/>
          </w:tcPr>
          <w:p w14:paraId="7F7F33C7" w14:textId="77777777" w:rsidR="008D5396" w:rsidRDefault="008D5396" w:rsidP="00C02F50">
            <w:pPr>
              <w:pStyle w:val="TableParagraph"/>
              <w:ind w:left="0"/>
              <w:rPr>
                <w:sz w:val="20"/>
              </w:rPr>
            </w:pPr>
            <w:r>
              <w:rPr>
                <w:rFonts w:ascii="Calibri" w:eastAsia="Calibri" w:hAnsi="Calibri" w:cs="Calibri"/>
                <w:sz w:val="24"/>
              </w:rPr>
              <w:t xml:space="preserve">Ramamurthy </w:t>
            </w:r>
          </w:p>
        </w:tc>
        <w:tc>
          <w:tcPr>
            <w:tcW w:w="1890" w:type="dxa"/>
          </w:tcPr>
          <w:p w14:paraId="4DF24D82" w14:textId="77777777" w:rsidR="008D5396" w:rsidRDefault="008D5396" w:rsidP="00C02F50">
            <w:pPr>
              <w:pStyle w:val="TableParagraph"/>
              <w:ind w:left="0"/>
              <w:rPr>
                <w:sz w:val="20"/>
              </w:rPr>
            </w:pPr>
            <w:r>
              <w:rPr>
                <w:rFonts w:ascii="Calibri" w:eastAsia="Calibri" w:hAnsi="Calibri" w:cs="Calibri"/>
                <w:sz w:val="24"/>
              </w:rPr>
              <w:t xml:space="preserve">Arun </w:t>
            </w:r>
          </w:p>
        </w:tc>
        <w:tc>
          <w:tcPr>
            <w:tcW w:w="5400" w:type="dxa"/>
          </w:tcPr>
          <w:p w14:paraId="63944393" w14:textId="77777777" w:rsidR="008D5396" w:rsidRDefault="008D5396" w:rsidP="00C02F50">
            <w:pPr>
              <w:pStyle w:val="TableParagraph"/>
              <w:ind w:left="0"/>
              <w:rPr>
                <w:sz w:val="20"/>
              </w:rPr>
            </w:pPr>
            <w:r>
              <w:rPr>
                <w:rFonts w:ascii="Calibri" w:eastAsia="Calibri" w:hAnsi="Calibri" w:cs="Calibri"/>
                <w:sz w:val="24"/>
              </w:rPr>
              <w:t xml:space="preserve">Faculty Representative, Neurology </w:t>
            </w:r>
          </w:p>
        </w:tc>
        <w:tc>
          <w:tcPr>
            <w:tcW w:w="1116" w:type="dxa"/>
          </w:tcPr>
          <w:p w14:paraId="49F145F4" w14:textId="77777777" w:rsidR="008D5396" w:rsidRDefault="008D5396" w:rsidP="00C02F50">
            <w:pPr>
              <w:pStyle w:val="TableParagraph"/>
              <w:ind w:left="9"/>
              <w:jc w:val="center"/>
              <w:rPr>
                <w:sz w:val="20"/>
              </w:rPr>
            </w:pPr>
            <w:r>
              <w:rPr>
                <w:rFonts w:ascii="Calibri" w:eastAsia="Calibri" w:hAnsi="Calibri" w:cs="Calibri"/>
              </w:rPr>
              <w:t xml:space="preserve">X </w:t>
            </w:r>
          </w:p>
        </w:tc>
      </w:tr>
      <w:tr w:rsidR="008D5396" w14:paraId="6C65AC74" w14:textId="77777777" w:rsidTr="007F2998">
        <w:trPr>
          <w:trHeight w:val="230"/>
        </w:trPr>
        <w:tc>
          <w:tcPr>
            <w:tcW w:w="2065" w:type="dxa"/>
          </w:tcPr>
          <w:p w14:paraId="7B572D8B" w14:textId="77777777" w:rsidR="008D5396" w:rsidRDefault="008D5396" w:rsidP="00C02F50">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5A7B19EB" w14:textId="77777777" w:rsidR="008D5396" w:rsidRDefault="008D5396" w:rsidP="00C02F50">
            <w:pPr>
              <w:pStyle w:val="TableParagraph"/>
              <w:ind w:left="0"/>
              <w:rPr>
                <w:sz w:val="20"/>
              </w:rPr>
            </w:pPr>
            <w:r>
              <w:rPr>
                <w:rFonts w:ascii="Calibri" w:eastAsia="Calibri" w:hAnsi="Calibri" w:cs="Calibri"/>
                <w:sz w:val="24"/>
              </w:rPr>
              <w:t xml:space="preserve">Kristen </w:t>
            </w:r>
          </w:p>
        </w:tc>
        <w:tc>
          <w:tcPr>
            <w:tcW w:w="5400" w:type="dxa"/>
          </w:tcPr>
          <w:p w14:paraId="3F9E1FEB" w14:textId="77777777" w:rsidR="008D5396" w:rsidRDefault="008D5396" w:rsidP="00C02F50">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303B4227" w14:textId="77777777" w:rsidR="008D5396" w:rsidRDefault="008D5396" w:rsidP="00C02F50">
            <w:pPr>
              <w:pStyle w:val="TableParagraph"/>
              <w:ind w:left="10"/>
              <w:jc w:val="center"/>
              <w:rPr>
                <w:sz w:val="20"/>
              </w:rPr>
            </w:pPr>
            <w:r>
              <w:rPr>
                <w:rFonts w:ascii="Calibri" w:eastAsia="Calibri" w:hAnsi="Calibri" w:cs="Calibri"/>
                <w:sz w:val="24"/>
              </w:rPr>
              <w:t xml:space="preserve"> </w:t>
            </w:r>
          </w:p>
        </w:tc>
      </w:tr>
      <w:tr w:rsidR="008D5396" w14:paraId="7F94FC08" w14:textId="77777777" w:rsidTr="007F2998">
        <w:trPr>
          <w:trHeight w:val="230"/>
        </w:trPr>
        <w:tc>
          <w:tcPr>
            <w:tcW w:w="2065" w:type="dxa"/>
          </w:tcPr>
          <w:p w14:paraId="1395D9A0" w14:textId="77777777" w:rsidR="008D5396" w:rsidRDefault="008D5396" w:rsidP="00C02F50">
            <w:pPr>
              <w:pStyle w:val="TableParagraph"/>
              <w:ind w:left="0"/>
              <w:rPr>
                <w:sz w:val="20"/>
              </w:rPr>
            </w:pPr>
            <w:r>
              <w:rPr>
                <w:rFonts w:ascii="Calibri" w:eastAsia="Calibri" w:hAnsi="Calibri" w:cs="Calibri"/>
                <w:sz w:val="24"/>
              </w:rPr>
              <w:t xml:space="preserve">San Miguel </w:t>
            </w:r>
          </w:p>
        </w:tc>
        <w:tc>
          <w:tcPr>
            <w:tcW w:w="1890" w:type="dxa"/>
          </w:tcPr>
          <w:p w14:paraId="76CA8FC9" w14:textId="77777777" w:rsidR="008D5396" w:rsidRDefault="008D5396" w:rsidP="00C02F50">
            <w:pPr>
              <w:pStyle w:val="TableParagraph"/>
              <w:ind w:left="0"/>
              <w:rPr>
                <w:sz w:val="20"/>
              </w:rPr>
            </w:pPr>
            <w:r>
              <w:rPr>
                <w:rFonts w:ascii="Calibri" w:eastAsia="Calibri" w:hAnsi="Calibri" w:cs="Calibri"/>
                <w:sz w:val="24"/>
              </w:rPr>
              <w:t xml:space="preserve">Christopher </w:t>
            </w:r>
          </w:p>
        </w:tc>
        <w:tc>
          <w:tcPr>
            <w:tcW w:w="5400" w:type="dxa"/>
          </w:tcPr>
          <w:p w14:paraId="53FB08DB" w14:textId="77777777" w:rsidR="008D5396" w:rsidRDefault="008D5396" w:rsidP="00C02F50">
            <w:pPr>
              <w:pStyle w:val="TableParagraph"/>
              <w:ind w:left="0"/>
              <w:rPr>
                <w:sz w:val="20"/>
              </w:rPr>
            </w:pPr>
            <w:r>
              <w:rPr>
                <w:rFonts w:ascii="Calibri" w:eastAsia="Calibri" w:hAnsi="Calibri" w:cs="Calibri"/>
                <w:sz w:val="24"/>
              </w:rPr>
              <w:t xml:space="preserve">Associate Unit Director, AMHBC EM </w:t>
            </w:r>
          </w:p>
        </w:tc>
        <w:tc>
          <w:tcPr>
            <w:tcW w:w="1116" w:type="dxa"/>
          </w:tcPr>
          <w:p w14:paraId="608F96B1" w14:textId="77777777" w:rsidR="008D5396" w:rsidRDefault="008D5396" w:rsidP="00C02F50">
            <w:pPr>
              <w:pStyle w:val="TableParagraph"/>
              <w:ind w:left="11"/>
              <w:jc w:val="center"/>
              <w:rPr>
                <w:b/>
                <w:sz w:val="20"/>
              </w:rPr>
            </w:pPr>
            <w:r>
              <w:rPr>
                <w:rFonts w:ascii="Calibri" w:eastAsia="Calibri" w:hAnsi="Calibri" w:cs="Calibri"/>
                <w:sz w:val="24"/>
              </w:rPr>
              <w:t xml:space="preserve">X </w:t>
            </w:r>
          </w:p>
        </w:tc>
      </w:tr>
      <w:tr w:rsidR="008D5396" w14:paraId="4876A435" w14:textId="77777777" w:rsidTr="007F2998">
        <w:trPr>
          <w:trHeight w:val="229"/>
        </w:trPr>
        <w:tc>
          <w:tcPr>
            <w:tcW w:w="2065" w:type="dxa"/>
          </w:tcPr>
          <w:p w14:paraId="1195C927" w14:textId="77777777" w:rsidR="008D5396" w:rsidRDefault="008D5396" w:rsidP="00C02F50">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3A529597" w14:textId="77777777" w:rsidR="008D5396" w:rsidRDefault="008D5396" w:rsidP="00C02F50">
            <w:pPr>
              <w:pStyle w:val="TableParagraph"/>
              <w:ind w:left="0"/>
              <w:rPr>
                <w:sz w:val="20"/>
              </w:rPr>
            </w:pPr>
            <w:r>
              <w:rPr>
                <w:rFonts w:ascii="Calibri" w:eastAsia="Calibri" w:hAnsi="Calibri" w:cs="Calibri"/>
                <w:sz w:val="24"/>
              </w:rPr>
              <w:t xml:space="preserve">Troy </w:t>
            </w:r>
          </w:p>
        </w:tc>
        <w:tc>
          <w:tcPr>
            <w:tcW w:w="5400" w:type="dxa"/>
          </w:tcPr>
          <w:p w14:paraId="0D419315" w14:textId="77777777" w:rsidR="008D5396" w:rsidRDefault="008D5396" w:rsidP="00C02F50">
            <w:pPr>
              <w:pStyle w:val="TableParagraph"/>
              <w:ind w:left="0"/>
              <w:rPr>
                <w:sz w:val="20"/>
              </w:rPr>
            </w:pPr>
            <w:r>
              <w:rPr>
                <w:rFonts w:ascii="Calibri" w:eastAsia="Calibri" w:hAnsi="Calibri" w:cs="Calibri"/>
                <w:sz w:val="24"/>
              </w:rPr>
              <w:t xml:space="preserve">Program Director, AMHBC </w:t>
            </w:r>
          </w:p>
        </w:tc>
        <w:tc>
          <w:tcPr>
            <w:tcW w:w="1116" w:type="dxa"/>
          </w:tcPr>
          <w:p w14:paraId="27B43C36" w14:textId="77777777" w:rsidR="008D5396" w:rsidRDefault="008D5396" w:rsidP="00C02F50">
            <w:pPr>
              <w:pStyle w:val="TableParagraph"/>
              <w:ind w:left="12"/>
              <w:jc w:val="center"/>
              <w:rPr>
                <w:b/>
                <w:sz w:val="20"/>
              </w:rPr>
            </w:pPr>
            <w:r>
              <w:rPr>
                <w:rFonts w:ascii="Calibri" w:eastAsia="Calibri" w:hAnsi="Calibri" w:cs="Calibri"/>
                <w:sz w:val="24"/>
              </w:rPr>
              <w:t xml:space="preserve">X </w:t>
            </w:r>
          </w:p>
        </w:tc>
      </w:tr>
      <w:tr w:rsidR="008D5396" w14:paraId="525332DA" w14:textId="77777777" w:rsidTr="007F2998">
        <w:trPr>
          <w:trHeight w:val="230"/>
        </w:trPr>
        <w:tc>
          <w:tcPr>
            <w:tcW w:w="2065" w:type="dxa"/>
          </w:tcPr>
          <w:p w14:paraId="0A864EC3" w14:textId="77777777" w:rsidR="008D5396" w:rsidRDefault="008D5396" w:rsidP="00C02F50">
            <w:pPr>
              <w:pStyle w:val="TableParagraph"/>
              <w:ind w:left="0"/>
              <w:rPr>
                <w:sz w:val="20"/>
              </w:rPr>
            </w:pPr>
            <w:r>
              <w:rPr>
                <w:rFonts w:ascii="Calibri" w:eastAsia="Calibri" w:hAnsi="Calibri" w:cs="Calibri"/>
                <w:sz w:val="24"/>
              </w:rPr>
              <w:t xml:space="preserve">Scherzer </w:t>
            </w:r>
          </w:p>
        </w:tc>
        <w:tc>
          <w:tcPr>
            <w:tcW w:w="1890" w:type="dxa"/>
          </w:tcPr>
          <w:p w14:paraId="5D884995" w14:textId="77777777" w:rsidR="008D5396" w:rsidRDefault="008D5396" w:rsidP="00C02F50">
            <w:pPr>
              <w:pStyle w:val="TableParagraph"/>
              <w:ind w:left="0"/>
              <w:rPr>
                <w:sz w:val="20"/>
              </w:rPr>
            </w:pPr>
            <w:r>
              <w:rPr>
                <w:rFonts w:ascii="Calibri" w:eastAsia="Calibri" w:hAnsi="Calibri" w:cs="Calibri"/>
                <w:sz w:val="24"/>
              </w:rPr>
              <w:t xml:space="preserve">DJ </w:t>
            </w:r>
          </w:p>
        </w:tc>
        <w:tc>
          <w:tcPr>
            <w:tcW w:w="5400" w:type="dxa"/>
          </w:tcPr>
          <w:p w14:paraId="507BC28D" w14:textId="77777777" w:rsidR="008D5396" w:rsidRDefault="008D5396" w:rsidP="00C02F50">
            <w:pPr>
              <w:pStyle w:val="TableParagraph"/>
              <w:ind w:left="0"/>
              <w:rPr>
                <w:sz w:val="20"/>
              </w:rPr>
            </w:pPr>
            <w:r>
              <w:rPr>
                <w:rFonts w:ascii="Calibri" w:eastAsia="Calibri" w:hAnsi="Calibri" w:cs="Calibri"/>
                <w:sz w:val="24"/>
              </w:rPr>
              <w:t xml:space="preserve">Expert Educator, Pediatrics </w:t>
            </w:r>
          </w:p>
        </w:tc>
        <w:tc>
          <w:tcPr>
            <w:tcW w:w="1116" w:type="dxa"/>
          </w:tcPr>
          <w:p w14:paraId="36E38ADE" w14:textId="77777777" w:rsidR="008D5396" w:rsidRDefault="008D5396" w:rsidP="00C02F50">
            <w:pPr>
              <w:pStyle w:val="TableParagraph"/>
              <w:ind w:left="12"/>
              <w:jc w:val="center"/>
              <w:rPr>
                <w:b/>
                <w:sz w:val="20"/>
              </w:rPr>
            </w:pPr>
            <w:r>
              <w:rPr>
                <w:rFonts w:ascii="Calibri" w:eastAsia="Calibri" w:hAnsi="Calibri" w:cs="Calibri"/>
                <w:sz w:val="24"/>
              </w:rPr>
              <w:t xml:space="preserve"> </w:t>
            </w:r>
          </w:p>
        </w:tc>
      </w:tr>
      <w:tr w:rsidR="008D5396" w14:paraId="768A4857" w14:textId="77777777" w:rsidTr="007F2998">
        <w:trPr>
          <w:trHeight w:val="230"/>
        </w:trPr>
        <w:tc>
          <w:tcPr>
            <w:tcW w:w="2065" w:type="dxa"/>
          </w:tcPr>
          <w:p w14:paraId="5CD2A49E" w14:textId="77777777" w:rsidR="008D5396" w:rsidRDefault="008D5396" w:rsidP="00C02F50">
            <w:pPr>
              <w:pStyle w:val="TableParagraph"/>
              <w:ind w:left="0"/>
              <w:rPr>
                <w:sz w:val="20"/>
              </w:rPr>
            </w:pPr>
            <w:r>
              <w:rPr>
                <w:rFonts w:ascii="Calibri" w:eastAsia="Calibri" w:hAnsi="Calibri" w:cs="Calibri"/>
                <w:sz w:val="24"/>
              </w:rPr>
              <w:t xml:space="preserve">Splinter </w:t>
            </w:r>
          </w:p>
        </w:tc>
        <w:tc>
          <w:tcPr>
            <w:tcW w:w="1890" w:type="dxa"/>
          </w:tcPr>
          <w:p w14:paraId="18022FEC" w14:textId="77777777" w:rsidR="008D5396" w:rsidRDefault="008D5396" w:rsidP="00C02F50">
            <w:pPr>
              <w:pStyle w:val="TableParagraph"/>
              <w:ind w:left="0"/>
              <w:rPr>
                <w:sz w:val="20"/>
              </w:rPr>
            </w:pPr>
            <w:r>
              <w:rPr>
                <w:rFonts w:ascii="Calibri" w:eastAsia="Calibri" w:hAnsi="Calibri" w:cs="Calibri"/>
                <w:sz w:val="24"/>
              </w:rPr>
              <w:t xml:space="preserve">Ansley </w:t>
            </w:r>
          </w:p>
        </w:tc>
        <w:tc>
          <w:tcPr>
            <w:tcW w:w="5400" w:type="dxa"/>
          </w:tcPr>
          <w:p w14:paraId="26F52124" w14:textId="77777777" w:rsidR="008D5396" w:rsidRDefault="008D5396" w:rsidP="00C02F50">
            <w:pPr>
              <w:spacing w:line="259" w:lineRule="auto"/>
              <w:ind w:left="106"/>
            </w:pPr>
            <w:r>
              <w:rPr>
                <w:rFonts w:ascii="Calibri" w:eastAsia="Calibri" w:hAnsi="Calibri" w:cs="Calibri"/>
                <w:sz w:val="24"/>
              </w:rPr>
              <w:t xml:space="preserve">Associate Unit Director, Advanced </w:t>
            </w:r>
          </w:p>
          <w:p w14:paraId="25052298" w14:textId="77777777" w:rsidR="008D5396" w:rsidRDefault="008D5396" w:rsidP="00C02F50">
            <w:pPr>
              <w:pStyle w:val="TableParagraph"/>
              <w:ind w:left="0"/>
              <w:rPr>
                <w:sz w:val="20"/>
              </w:rPr>
            </w:pPr>
            <w:r>
              <w:rPr>
                <w:rFonts w:ascii="Calibri" w:eastAsia="Calibri" w:hAnsi="Calibri" w:cs="Calibri"/>
                <w:sz w:val="24"/>
              </w:rPr>
              <w:t xml:space="preserve">Competencies/Alternate Experience, Clinical Track Co-Director-Transitional Medicine </w:t>
            </w:r>
          </w:p>
        </w:tc>
        <w:tc>
          <w:tcPr>
            <w:tcW w:w="1116" w:type="dxa"/>
          </w:tcPr>
          <w:p w14:paraId="510CE3C1" w14:textId="77777777" w:rsidR="008D5396" w:rsidRDefault="008D5396" w:rsidP="00C02F50">
            <w:pPr>
              <w:pStyle w:val="TableParagraph"/>
              <w:ind w:left="11"/>
              <w:jc w:val="center"/>
              <w:rPr>
                <w:b/>
                <w:sz w:val="20"/>
              </w:rPr>
            </w:pPr>
            <w:r>
              <w:rPr>
                <w:rFonts w:ascii="Calibri" w:eastAsia="Calibri" w:hAnsi="Calibri" w:cs="Calibri"/>
                <w:sz w:val="24"/>
              </w:rPr>
              <w:t xml:space="preserve">X </w:t>
            </w:r>
          </w:p>
        </w:tc>
      </w:tr>
      <w:tr w:rsidR="008D5396" w14:paraId="0541ED15" w14:textId="77777777" w:rsidTr="007F2998">
        <w:trPr>
          <w:trHeight w:val="230"/>
        </w:trPr>
        <w:tc>
          <w:tcPr>
            <w:tcW w:w="2065" w:type="dxa"/>
          </w:tcPr>
          <w:p w14:paraId="32061AA8" w14:textId="77777777" w:rsidR="008D5396" w:rsidRDefault="008D5396" w:rsidP="00C02F50">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2F396BFC" w14:textId="77777777" w:rsidR="008D5396" w:rsidRDefault="008D5396" w:rsidP="00C02F50">
            <w:pPr>
              <w:pStyle w:val="TableParagraph"/>
              <w:ind w:left="0"/>
              <w:rPr>
                <w:sz w:val="20"/>
              </w:rPr>
            </w:pPr>
            <w:r>
              <w:rPr>
                <w:rFonts w:ascii="Calibri" w:eastAsia="Calibri" w:hAnsi="Calibri" w:cs="Calibri"/>
                <w:sz w:val="24"/>
              </w:rPr>
              <w:t xml:space="preserve">Nichole </w:t>
            </w:r>
          </w:p>
        </w:tc>
        <w:tc>
          <w:tcPr>
            <w:tcW w:w="5400" w:type="dxa"/>
          </w:tcPr>
          <w:p w14:paraId="48F06AED" w14:textId="77777777" w:rsidR="008D5396" w:rsidRDefault="008D5396" w:rsidP="00C02F50">
            <w:pPr>
              <w:pStyle w:val="TableParagraph"/>
              <w:ind w:left="0"/>
              <w:rPr>
                <w:sz w:val="20"/>
              </w:rPr>
            </w:pPr>
            <w:r>
              <w:rPr>
                <w:rFonts w:ascii="Calibri" w:eastAsia="Calibri" w:hAnsi="Calibri" w:cs="Calibri"/>
                <w:sz w:val="24"/>
              </w:rPr>
              <w:t xml:space="preserve">Education Specialist, OCS </w:t>
            </w:r>
          </w:p>
        </w:tc>
        <w:tc>
          <w:tcPr>
            <w:tcW w:w="1116" w:type="dxa"/>
          </w:tcPr>
          <w:p w14:paraId="4A42F1C5" w14:textId="77777777" w:rsidR="008D5396" w:rsidRDefault="008D5396" w:rsidP="00C02F50">
            <w:pPr>
              <w:pStyle w:val="TableParagraph"/>
              <w:ind w:left="12"/>
              <w:jc w:val="center"/>
              <w:rPr>
                <w:b/>
                <w:sz w:val="20"/>
              </w:rPr>
            </w:pPr>
            <w:r>
              <w:rPr>
                <w:rFonts w:ascii="Calibri" w:eastAsia="Calibri" w:hAnsi="Calibri" w:cs="Calibri"/>
                <w:sz w:val="24"/>
              </w:rPr>
              <w:t xml:space="preserve"> </w:t>
            </w:r>
          </w:p>
        </w:tc>
      </w:tr>
      <w:tr w:rsidR="008D5396" w14:paraId="474B6B50" w14:textId="77777777" w:rsidTr="007F2998">
        <w:trPr>
          <w:trHeight w:val="230"/>
        </w:trPr>
        <w:tc>
          <w:tcPr>
            <w:tcW w:w="2065" w:type="dxa"/>
          </w:tcPr>
          <w:p w14:paraId="4D31024A" w14:textId="77777777" w:rsidR="008D5396" w:rsidRDefault="008D5396" w:rsidP="00C02F50">
            <w:pPr>
              <w:pStyle w:val="TableParagraph"/>
              <w:ind w:left="0"/>
              <w:rPr>
                <w:rFonts w:ascii="Calibri" w:eastAsia="Calibri" w:hAnsi="Calibri" w:cs="Calibri"/>
                <w:sz w:val="24"/>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6C31AB8B"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Howard </w:t>
            </w:r>
          </w:p>
        </w:tc>
        <w:tc>
          <w:tcPr>
            <w:tcW w:w="5400" w:type="dxa"/>
          </w:tcPr>
          <w:p w14:paraId="488EEB75"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Faculty Representative, Global Health </w:t>
            </w:r>
          </w:p>
        </w:tc>
        <w:tc>
          <w:tcPr>
            <w:tcW w:w="1116" w:type="dxa"/>
          </w:tcPr>
          <w:p w14:paraId="2DEBBA00" w14:textId="77777777" w:rsidR="008D5396" w:rsidRDefault="008D5396" w:rsidP="00C02F50">
            <w:pPr>
              <w:pStyle w:val="TableParagraph"/>
              <w:ind w:left="12"/>
              <w:jc w:val="center"/>
              <w:rPr>
                <w:rFonts w:ascii="Calibri" w:eastAsia="Calibri" w:hAnsi="Calibri" w:cs="Calibri"/>
                <w:sz w:val="24"/>
              </w:rPr>
            </w:pPr>
            <w:r>
              <w:rPr>
                <w:rFonts w:ascii="Calibri" w:eastAsia="Calibri" w:hAnsi="Calibri" w:cs="Calibri"/>
                <w:sz w:val="24"/>
              </w:rPr>
              <w:t xml:space="preserve"> </w:t>
            </w:r>
          </w:p>
        </w:tc>
      </w:tr>
      <w:tr w:rsidR="008D5396" w14:paraId="29B6DAB4" w14:textId="77777777" w:rsidTr="007F2998">
        <w:trPr>
          <w:trHeight w:val="230"/>
        </w:trPr>
        <w:tc>
          <w:tcPr>
            <w:tcW w:w="2065" w:type="dxa"/>
          </w:tcPr>
          <w:p w14:paraId="3360C9AF"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West </w:t>
            </w:r>
          </w:p>
        </w:tc>
        <w:tc>
          <w:tcPr>
            <w:tcW w:w="1890" w:type="dxa"/>
          </w:tcPr>
          <w:p w14:paraId="23260E73"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Rebecca </w:t>
            </w:r>
          </w:p>
        </w:tc>
        <w:tc>
          <w:tcPr>
            <w:tcW w:w="5400" w:type="dxa"/>
          </w:tcPr>
          <w:p w14:paraId="06051D62"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Program Coordinator, AMRCC </w:t>
            </w:r>
          </w:p>
        </w:tc>
        <w:tc>
          <w:tcPr>
            <w:tcW w:w="1116" w:type="dxa"/>
          </w:tcPr>
          <w:p w14:paraId="0D44F6A5" w14:textId="77777777" w:rsidR="008D5396" w:rsidRDefault="008D5396" w:rsidP="00C02F50">
            <w:pPr>
              <w:pStyle w:val="TableParagraph"/>
              <w:ind w:left="12"/>
              <w:jc w:val="center"/>
              <w:rPr>
                <w:rFonts w:ascii="Calibri" w:eastAsia="Calibri" w:hAnsi="Calibri" w:cs="Calibri"/>
                <w:sz w:val="24"/>
              </w:rPr>
            </w:pPr>
            <w:r>
              <w:rPr>
                <w:rFonts w:ascii="Calibri" w:eastAsia="Calibri" w:hAnsi="Calibri" w:cs="Calibri"/>
              </w:rPr>
              <w:t xml:space="preserve">X </w:t>
            </w:r>
          </w:p>
        </w:tc>
      </w:tr>
      <w:tr w:rsidR="008D5396" w14:paraId="58302BFA" w14:textId="77777777" w:rsidTr="007F2998">
        <w:trPr>
          <w:trHeight w:val="230"/>
        </w:trPr>
        <w:tc>
          <w:tcPr>
            <w:tcW w:w="2065" w:type="dxa"/>
          </w:tcPr>
          <w:p w14:paraId="66F0FF29"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Westman </w:t>
            </w:r>
          </w:p>
        </w:tc>
        <w:tc>
          <w:tcPr>
            <w:tcW w:w="1890" w:type="dxa"/>
          </w:tcPr>
          <w:p w14:paraId="4679A495"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Judith </w:t>
            </w:r>
          </w:p>
        </w:tc>
        <w:tc>
          <w:tcPr>
            <w:tcW w:w="5400" w:type="dxa"/>
          </w:tcPr>
          <w:p w14:paraId="43ABB60E"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Interim Associate Dean, Medical Education </w:t>
            </w:r>
          </w:p>
        </w:tc>
        <w:tc>
          <w:tcPr>
            <w:tcW w:w="1116" w:type="dxa"/>
          </w:tcPr>
          <w:p w14:paraId="2D740D54" w14:textId="77777777" w:rsidR="008D5396" w:rsidRDefault="008D5396" w:rsidP="00C02F50">
            <w:pPr>
              <w:pStyle w:val="TableParagraph"/>
              <w:ind w:left="12"/>
              <w:jc w:val="center"/>
              <w:rPr>
                <w:rFonts w:ascii="Calibri" w:eastAsia="Calibri" w:hAnsi="Calibri" w:cs="Calibri"/>
              </w:rPr>
            </w:pPr>
            <w:r>
              <w:rPr>
                <w:rFonts w:ascii="Calibri" w:eastAsia="Calibri" w:hAnsi="Calibri" w:cs="Calibri"/>
              </w:rPr>
              <w:t xml:space="preserve"> </w:t>
            </w:r>
          </w:p>
        </w:tc>
      </w:tr>
      <w:tr w:rsidR="008D5396" w14:paraId="7D26381F" w14:textId="77777777" w:rsidTr="007F2998">
        <w:trPr>
          <w:trHeight w:val="230"/>
        </w:trPr>
        <w:tc>
          <w:tcPr>
            <w:tcW w:w="2065" w:type="dxa"/>
          </w:tcPr>
          <w:p w14:paraId="4B13F534" w14:textId="77777777" w:rsidR="008D5396" w:rsidRDefault="008D5396" w:rsidP="00C02F50">
            <w:pPr>
              <w:pStyle w:val="TableParagraph"/>
              <w:ind w:left="0"/>
              <w:rPr>
                <w:rFonts w:ascii="Calibri" w:eastAsia="Calibri" w:hAnsi="Calibri" w:cs="Calibri"/>
                <w:sz w:val="24"/>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57B2AE7F"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7CDD1979" w14:textId="77777777" w:rsidR="008D5396" w:rsidRDefault="008D5396" w:rsidP="00C02F50">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492720E8" w14:textId="77777777" w:rsidR="008D5396" w:rsidRDefault="008D5396" w:rsidP="00C02F50">
            <w:pPr>
              <w:pStyle w:val="TableParagraph"/>
              <w:ind w:left="12"/>
              <w:jc w:val="center"/>
              <w:rPr>
                <w:rFonts w:ascii="Calibri" w:eastAsia="Calibri" w:hAnsi="Calibri" w:cs="Calibri"/>
              </w:rPr>
            </w:pPr>
            <w:r>
              <w:rPr>
                <w:rFonts w:ascii="Calibri" w:eastAsia="Calibri" w:hAnsi="Calibri" w:cs="Calibri"/>
              </w:rPr>
              <w:t xml:space="preserve">X </w:t>
            </w:r>
          </w:p>
        </w:tc>
      </w:tr>
    </w:tbl>
    <w:p w14:paraId="3E440748" w14:textId="77777777" w:rsidR="008D5396" w:rsidRPr="00FB5812" w:rsidRDefault="008D5396" w:rsidP="002A1ACB">
      <w:pPr>
        <w:pStyle w:val="Heading2"/>
      </w:pPr>
      <w:r>
        <w:lastRenderedPageBreak/>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07E8EBA8" w14:textId="77777777" w:rsidTr="002A1ACB">
        <w:trPr>
          <w:trHeight w:val="230"/>
          <w:tblHeader/>
        </w:trPr>
        <w:tc>
          <w:tcPr>
            <w:tcW w:w="1975" w:type="dxa"/>
          </w:tcPr>
          <w:p w14:paraId="52D81F1C" w14:textId="77777777" w:rsidR="008D5396" w:rsidRDefault="008D5396" w:rsidP="00CF0032">
            <w:pPr>
              <w:pStyle w:val="TableParagraph"/>
              <w:ind w:left="0"/>
              <w:rPr>
                <w:b/>
                <w:sz w:val="20"/>
              </w:rPr>
            </w:pPr>
            <w:r>
              <w:rPr>
                <w:b/>
                <w:sz w:val="20"/>
              </w:rPr>
              <w:t>Last Name</w:t>
            </w:r>
          </w:p>
        </w:tc>
        <w:tc>
          <w:tcPr>
            <w:tcW w:w="1980" w:type="dxa"/>
          </w:tcPr>
          <w:p w14:paraId="482E59BA" w14:textId="77777777" w:rsidR="008D5396" w:rsidRDefault="008D5396" w:rsidP="00CF0032">
            <w:pPr>
              <w:pStyle w:val="TableParagraph"/>
              <w:ind w:left="0"/>
              <w:rPr>
                <w:b/>
                <w:sz w:val="20"/>
              </w:rPr>
            </w:pPr>
            <w:r>
              <w:rPr>
                <w:b/>
                <w:sz w:val="20"/>
              </w:rPr>
              <w:t xml:space="preserve">First Name </w:t>
            </w:r>
          </w:p>
        </w:tc>
        <w:tc>
          <w:tcPr>
            <w:tcW w:w="3510" w:type="dxa"/>
          </w:tcPr>
          <w:p w14:paraId="35350545" w14:textId="77777777" w:rsidR="008D5396" w:rsidRDefault="008D5396" w:rsidP="00CF0032">
            <w:pPr>
              <w:pStyle w:val="TableParagraph"/>
              <w:ind w:left="0"/>
              <w:rPr>
                <w:b/>
                <w:sz w:val="20"/>
              </w:rPr>
            </w:pPr>
            <w:r>
              <w:rPr>
                <w:b/>
                <w:sz w:val="20"/>
              </w:rPr>
              <w:t>Role</w:t>
            </w:r>
          </w:p>
        </w:tc>
        <w:tc>
          <w:tcPr>
            <w:tcW w:w="1170" w:type="dxa"/>
          </w:tcPr>
          <w:p w14:paraId="4E17F398" w14:textId="77777777" w:rsidR="008D5396" w:rsidRDefault="008D5396" w:rsidP="00CF0032">
            <w:pPr>
              <w:pStyle w:val="TableParagraph"/>
              <w:ind w:left="0" w:right="78"/>
              <w:rPr>
                <w:b/>
                <w:sz w:val="20"/>
              </w:rPr>
            </w:pPr>
            <w:r>
              <w:rPr>
                <w:b/>
                <w:sz w:val="20"/>
              </w:rPr>
              <w:t>Present</w:t>
            </w:r>
          </w:p>
        </w:tc>
      </w:tr>
      <w:tr w:rsidR="008D5396" w14:paraId="56C45A66" w14:textId="77777777" w:rsidTr="002A1ACB">
        <w:trPr>
          <w:trHeight w:val="230"/>
        </w:trPr>
        <w:tc>
          <w:tcPr>
            <w:tcW w:w="1975" w:type="dxa"/>
          </w:tcPr>
          <w:p w14:paraId="0DA552EB" w14:textId="77777777" w:rsidR="008D5396" w:rsidRDefault="008D5396" w:rsidP="00C02F50">
            <w:pPr>
              <w:pStyle w:val="TableParagraph"/>
              <w:ind w:left="0"/>
              <w:rPr>
                <w:sz w:val="20"/>
              </w:rPr>
            </w:pPr>
            <w:r>
              <w:rPr>
                <w:rFonts w:ascii="Calibri" w:eastAsia="Calibri" w:hAnsi="Calibri" w:cs="Calibri"/>
                <w:sz w:val="24"/>
              </w:rPr>
              <w:t xml:space="preserve">Bondurant </w:t>
            </w:r>
          </w:p>
        </w:tc>
        <w:tc>
          <w:tcPr>
            <w:tcW w:w="1980" w:type="dxa"/>
          </w:tcPr>
          <w:p w14:paraId="1A6AAE68" w14:textId="77777777" w:rsidR="008D5396" w:rsidRDefault="008D5396" w:rsidP="00C02F50">
            <w:pPr>
              <w:pStyle w:val="TableParagraph"/>
              <w:ind w:left="0"/>
              <w:rPr>
                <w:sz w:val="20"/>
              </w:rPr>
            </w:pPr>
            <w:r>
              <w:rPr>
                <w:rFonts w:ascii="Calibri" w:eastAsia="Calibri" w:hAnsi="Calibri" w:cs="Calibri"/>
                <w:sz w:val="24"/>
              </w:rPr>
              <w:t xml:space="preserve">Amber </w:t>
            </w:r>
          </w:p>
        </w:tc>
        <w:tc>
          <w:tcPr>
            <w:tcW w:w="3510" w:type="dxa"/>
          </w:tcPr>
          <w:p w14:paraId="09B185A1" w14:textId="77777777" w:rsidR="008D5396" w:rsidRDefault="008D5396" w:rsidP="00C02F50">
            <w:pPr>
              <w:pStyle w:val="TableParagraph"/>
              <w:ind w:left="0"/>
              <w:rPr>
                <w:sz w:val="20"/>
              </w:rPr>
            </w:pPr>
            <w:r>
              <w:rPr>
                <w:rFonts w:ascii="Calibri" w:eastAsia="Calibri" w:hAnsi="Calibri" w:cs="Calibri"/>
                <w:sz w:val="24"/>
              </w:rPr>
              <w:t xml:space="preserve">OB/GYN </w:t>
            </w:r>
          </w:p>
        </w:tc>
        <w:tc>
          <w:tcPr>
            <w:tcW w:w="1170" w:type="dxa"/>
          </w:tcPr>
          <w:p w14:paraId="7A602DA7" w14:textId="77777777" w:rsidR="008D5396" w:rsidRDefault="008D5396" w:rsidP="00C02F50">
            <w:pPr>
              <w:pStyle w:val="TableParagraph"/>
              <w:ind w:left="12"/>
              <w:jc w:val="center"/>
              <w:rPr>
                <w:b/>
                <w:sz w:val="20"/>
              </w:rPr>
            </w:pPr>
          </w:p>
        </w:tc>
      </w:tr>
      <w:tr w:rsidR="008D5396" w14:paraId="183B1506" w14:textId="77777777" w:rsidTr="002A1ACB">
        <w:trPr>
          <w:trHeight w:val="230"/>
        </w:trPr>
        <w:tc>
          <w:tcPr>
            <w:tcW w:w="1975" w:type="dxa"/>
          </w:tcPr>
          <w:p w14:paraId="45CCE946" w14:textId="77777777" w:rsidR="008D5396" w:rsidRDefault="008D5396" w:rsidP="00C02F50">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611E03AF" w14:textId="77777777" w:rsidR="008D5396" w:rsidRDefault="008D5396" w:rsidP="00C02F50">
            <w:pPr>
              <w:pStyle w:val="TableParagraph"/>
              <w:ind w:left="0"/>
              <w:rPr>
                <w:sz w:val="20"/>
              </w:rPr>
            </w:pPr>
            <w:r>
              <w:rPr>
                <w:rFonts w:ascii="Calibri" w:eastAsia="Calibri" w:hAnsi="Calibri" w:cs="Calibri"/>
                <w:sz w:val="24"/>
              </w:rPr>
              <w:t xml:space="preserve">Rashmi </w:t>
            </w:r>
          </w:p>
        </w:tc>
        <w:tc>
          <w:tcPr>
            <w:tcW w:w="3510" w:type="dxa"/>
          </w:tcPr>
          <w:p w14:paraId="578047EF" w14:textId="77777777" w:rsidR="008D5396" w:rsidRDefault="008D5396" w:rsidP="00C02F50">
            <w:pPr>
              <w:pStyle w:val="TableParagraph"/>
              <w:ind w:left="0"/>
              <w:rPr>
                <w:sz w:val="20"/>
              </w:rPr>
            </w:pPr>
            <w:r>
              <w:rPr>
                <w:rFonts w:ascii="Calibri" w:eastAsia="Calibri" w:hAnsi="Calibri" w:cs="Calibri"/>
                <w:sz w:val="24"/>
              </w:rPr>
              <w:t xml:space="preserve">Preliminary Internal Medicine </w:t>
            </w:r>
          </w:p>
        </w:tc>
        <w:tc>
          <w:tcPr>
            <w:tcW w:w="1170" w:type="dxa"/>
          </w:tcPr>
          <w:p w14:paraId="6F548339" w14:textId="77777777" w:rsidR="008D5396" w:rsidRDefault="008D5396" w:rsidP="00C02F50">
            <w:pPr>
              <w:pStyle w:val="TableParagraph"/>
              <w:ind w:left="8"/>
              <w:jc w:val="center"/>
              <w:rPr>
                <w:sz w:val="20"/>
              </w:rPr>
            </w:pPr>
          </w:p>
        </w:tc>
      </w:tr>
      <w:tr w:rsidR="008D5396" w14:paraId="504B592C" w14:textId="77777777" w:rsidTr="002A1ACB">
        <w:trPr>
          <w:trHeight w:val="230"/>
        </w:trPr>
        <w:tc>
          <w:tcPr>
            <w:tcW w:w="1975" w:type="dxa"/>
          </w:tcPr>
          <w:p w14:paraId="2DA24FA3" w14:textId="77777777" w:rsidR="008D5396" w:rsidRDefault="008D5396" w:rsidP="00C02F50">
            <w:pPr>
              <w:pStyle w:val="TableParagraph"/>
              <w:ind w:left="0"/>
              <w:rPr>
                <w:sz w:val="20"/>
              </w:rPr>
            </w:pPr>
            <w:r>
              <w:rPr>
                <w:rFonts w:ascii="Calibri" w:eastAsia="Calibri" w:hAnsi="Calibri" w:cs="Calibri"/>
                <w:sz w:val="24"/>
              </w:rPr>
              <w:t xml:space="preserve">Grieco </w:t>
            </w:r>
          </w:p>
        </w:tc>
        <w:tc>
          <w:tcPr>
            <w:tcW w:w="1980" w:type="dxa"/>
          </w:tcPr>
          <w:p w14:paraId="46D5EC7E" w14:textId="77777777" w:rsidR="008D5396" w:rsidRDefault="008D5396" w:rsidP="00C02F50">
            <w:pPr>
              <w:pStyle w:val="TableParagraph"/>
              <w:ind w:left="0"/>
              <w:rPr>
                <w:sz w:val="20"/>
              </w:rPr>
            </w:pPr>
            <w:r>
              <w:rPr>
                <w:rFonts w:ascii="Calibri" w:eastAsia="Calibri" w:hAnsi="Calibri" w:cs="Calibri"/>
                <w:sz w:val="24"/>
              </w:rPr>
              <w:t xml:space="preserve">Alex </w:t>
            </w:r>
          </w:p>
        </w:tc>
        <w:tc>
          <w:tcPr>
            <w:tcW w:w="3510" w:type="dxa"/>
          </w:tcPr>
          <w:p w14:paraId="17DE742B" w14:textId="77777777" w:rsidR="008D5396" w:rsidRDefault="008D5396" w:rsidP="00C02F50">
            <w:pPr>
              <w:pStyle w:val="TableParagraph"/>
              <w:ind w:left="0"/>
              <w:rPr>
                <w:sz w:val="20"/>
              </w:rPr>
            </w:pPr>
            <w:r>
              <w:rPr>
                <w:rFonts w:ascii="Calibri" w:eastAsia="Calibri" w:hAnsi="Calibri" w:cs="Calibri"/>
                <w:sz w:val="24"/>
              </w:rPr>
              <w:t xml:space="preserve">Radiology </w:t>
            </w:r>
          </w:p>
        </w:tc>
        <w:tc>
          <w:tcPr>
            <w:tcW w:w="1170" w:type="dxa"/>
          </w:tcPr>
          <w:p w14:paraId="4C1B59A8" w14:textId="77777777" w:rsidR="008D5396" w:rsidRDefault="008D5396" w:rsidP="00C02F50">
            <w:pPr>
              <w:pStyle w:val="TableParagraph"/>
              <w:ind w:left="12"/>
              <w:jc w:val="center"/>
              <w:rPr>
                <w:b/>
                <w:sz w:val="20"/>
              </w:rPr>
            </w:pPr>
          </w:p>
        </w:tc>
      </w:tr>
      <w:tr w:rsidR="008D5396" w14:paraId="5B0EC7B6" w14:textId="77777777" w:rsidTr="002A1ACB">
        <w:trPr>
          <w:trHeight w:val="230"/>
        </w:trPr>
        <w:tc>
          <w:tcPr>
            <w:tcW w:w="1975" w:type="dxa"/>
          </w:tcPr>
          <w:p w14:paraId="75A8D056" w14:textId="77777777" w:rsidR="008D5396" w:rsidRDefault="008D5396" w:rsidP="00C02F50">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684D6DE6" w14:textId="77777777" w:rsidR="008D5396" w:rsidRDefault="008D5396" w:rsidP="00C02F50">
            <w:pPr>
              <w:pStyle w:val="TableParagraph"/>
              <w:ind w:left="0"/>
              <w:rPr>
                <w:sz w:val="20"/>
              </w:rPr>
            </w:pPr>
            <w:r>
              <w:rPr>
                <w:rFonts w:ascii="Calibri" w:eastAsia="Calibri" w:hAnsi="Calibri" w:cs="Calibri"/>
                <w:sz w:val="24"/>
              </w:rPr>
              <w:t xml:space="preserve">Allison </w:t>
            </w:r>
          </w:p>
        </w:tc>
        <w:tc>
          <w:tcPr>
            <w:tcW w:w="3510" w:type="dxa"/>
          </w:tcPr>
          <w:p w14:paraId="7D7DF7BA" w14:textId="77777777" w:rsidR="008D5396" w:rsidRDefault="008D5396" w:rsidP="00C02F50">
            <w:pPr>
              <w:pStyle w:val="TableParagraph"/>
              <w:ind w:left="0"/>
              <w:rPr>
                <w:sz w:val="20"/>
              </w:rPr>
            </w:pPr>
            <w:r>
              <w:rPr>
                <w:rFonts w:ascii="Calibri" w:eastAsia="Calibri" w:hAnsi="Calibri" w:cs="Calibri"/>
                <w:sz w:val="24"/>
              </w:rPr>
              <w:t xml:space="preserve">Family Medicine </w:t>
            </w:r>
          </w:p>
        </w:tc>
        <w:tc>
          <w:tcPr>
            <w:tcW w:w="1170" w:type="dxa"/>
          </w:tcPr>
          <w:p w14:paraId="64959F57" w14:textId="77777777" w:rsidR="008D5396" w:rsidRDefault="008D5396" w:rsidP="00C02F50">
            <w:pPr>
              <w:pStyle w:val="TableParagraph"/>
              <w:ind w:left="10"/>
              <w:jc w:val="center"/>
              <w:rPr>
                <w:sz w:val="20"/>
              </w:rPr>
            </w:pPr>
          </w:p>
        </w:tc>
      </w:tr>
      <w:tr w:rsidR="008D5396" w14:paraId="10FFCF02" w14:textId="77777777" w:rsidTr="002A1ACB">
        <w:trPr>
          <w:trHeight w:val="230"/>
        </w:trPr>
        <w:tc>
          <w:tcPr>
            <w:tcW w:w="1975" w:type="dxa"/>
          </w:tcPr>
          <w:p w14:paraId="61107BAA" w14:textId="77777777" w:rsidR="008D5396" w:rsidRDefault="008D5396" w:rsidP="00C02F50">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50650DD6" w14:textId="77777777" w:rsidR="008D5396" w:rsidRDefault="008D5396" w:rsidP="00C02F50">
            <w:pPr>
              <w:pStyle w:val="TableParagraph"/>
              <w:ind w:left="0"/>
              <w:rPr>
                <w:sz w:val="20"/>
              </w:rPr>
            </w:pPr>
            <w:r>
              <w:rPr>
                <w:rFonts w:ascii="Calibri" w:eastAsia="Calibri" w:hAnsi="Calibri" w:cs="Calibri"/>
                <w:sz w:val="24"/>
              </w:rPr>
              <w:t xml:space="preserve">Julie </w:t>
            </w:r>
          </w:p>
        </w:tc>
        <w:tc>
          <w:tcPr>
            <w:tcW w:w="3510" w:type="dxa"/>
          </w:tcPr>
          <w:p w14:paraId="4FD0A5DB" w14:textId="77777777" w:rsidR="008D5396" w:rsidRDefault="008D5396" w:rsidP="00C02F50">
            <w:pPr>
              <w:pStyle w:val="TableParagraph"/>
              <w:ind w:left="0"/>
              <w:rPr>
                <w:sz w:val="20"/>
              </w:rPr>
            </w:pPr>
            <w:r>
              <w:rPr>
                <w:rFonts w:ascii="Calibri" w:eastAsia="Calibri" w:hAnsi="Calibri" w:cs="Calibri"/>
                <w:sz w:val="24"/>
              </w:rPr>
              <w:t xml:space="preserve">Psychiatry </w:t>
            </w:r>
          </w:p>
        </w:tc>
        <w:tc>
          <w:tcPr>
            <w:tcW w:w="1170" w:type="dxa"/>
          </w:tcPr>
          <w:p w14:paraId="1277979B" w14:textId="77777777" w:rsidR="008D5396" w:rsidRDefault="008D5396" w:rsidP="00C02F50">
            <w:pPr>
              <w:pStyle w:val="TableParagraph"/>
              <w:ind w:left="10"/>
              <w:jc w:val="center"/>
              <w:rPr>
                <w:sz w:val="20"/>
              </w:rPr>
            </w:pPr>
          </w:p>
        </w:tc>
      </w:tr>
      <w:tr w:rsidR="008D5396" w14:paraId="6C623B66" w14:textId="77777777" w:rsidTr="002A1ACB">
        <w:trPr>
          <w:trHeight w:val="230"/>
        </w:trPr>
        <w:tc>
          <w:tcPr>
            <w:tcW w:w="1975" w:type="dxa"/>
          </w:tcPr>
          <w:p w14:paraId="40B52DF5" w14:textId="77777777" w:rsidR="008D5396" w:rsidRDefault="008D5396" w:rsidP="00C02F50">
            <w:pPr>
              <w:pStyle w:val="TableParagraph"/>
              <w:ind w:left="0"/>
              <w:rPr>
                <w:sz w:val="20"/>
              </w:rPr>
            </w:pPr>
            <w:r>
              <w:rPr>
                <w:rFonts w:ascii="Calibri" w:eastAsia="Calibri" w:hAnsi="Calibri" w:cs="Calibri"/>
                <w:sz w:val="24"/>
              </w:rPr>
              <w:t xml:space="preserve">Patel </w:t>
            </w:r>
          </w:p>
        </w:tc>
        <w:tc>
          <w:tcPr>
            <w:tcW w:w="1980" w:type="dxa"/>
          </w:tcPr>
          <w:p w14:paraId="01B0EC9F" w14:textId="77777777" w:rsidR="008D5396" w:rsidRDefault="008D5396" w:rsidP="00C02F50">
            <w:pPr>
              <w:pStyle w:val="TableParagraph"/>
              <w:ind w:left="0"/>
              <w:rPr>
                <w:sz w:val="20"/>
              </w:rPr>
            </w:pPr>
            <w:r>
              <w:rPr>
                <w:rFonts w:ascii="Calibri" w:eastAsia="Calibri" w:hAnsi="Calibri" w:cs="Calibri"/>
                <w:sz w:val="24"/>
              </w:rPr>
              <w:t xml:space="preserve">Chirag </w:t>
            </w:r>
          </w:p>
        </w:tc>
        <w:tc>
          <w:tcPr>
            <w:tcW w:w="3510" w:type="dxa"/>
          </w:tcPr>
          <w:p w14:paraId="7B72305A" w14:textId="77777777" w:rsidR="008D5396" w:rsidRDefault="008D5396" w:rsidP="00C02F50">
            <w:pPr>
              <w:pStyle w:val="TableParagraph"/>
              <w:ind w:left="0"/>
              <w:rPr>
                <w:sz w:val="20"/>
              </w:rPr>
            </w:pPr>
            <w:r>
              <w:rPr>
                <w:rFonts w:ascii="Calibri" w:eastAsia="Calibri" w:hAnsi="Calibri" w:cs="Calibri"/>
                <w:sz w:val="24"/>
              </w:rPr>
              <w:t xml:space="preserve">Internal Medicine </w:t>
            </w:r>
          </w:p>
        </w:tc>
        <w:tc>
          <w:tcPr>
            <w:tcW w:w="1170" w:type="dxa"/>
          </w:tcPr>
          <w:p w14:paraId="66B5ED6C" w14:textId="77777777" w:rsidR="008D5396" w:rsidRDefault="008D5396" w:rsidP="00C02F50">
            <w:pPr>
              <w:pStyle w:val="TableParagraph"/>
              <w:ind w:left="10"/>
              <w:jc w:val="center"/>
              <w:rPr>
                <w:sz w:val="20"/>
              </w:rPr>
            </w:pPr>
          </w:p>
        </w:tc>
      </w:tr>
      <w:tr w:rsidR="008D5396" w14:paraId="5829CB0C" w14:textId="77777777" w:rsidTr="002A1ACB">
        <w:trPr>
          <w:trHeight w:val="230"/>
        </w:trPr>
        <w:tc>
          <w:tcPr>
            <w:tcW w:w="1975" w:type="dxa"/>
          </w:tcPr>
          <w:p w14:paraId="0F8D98DE" w14:textId="77777777" w:rsidR="008D5396" w:rsidRDefault="008D5396" w:rsidP="00C02F50">
            <w:pPr>
              <w:pStyle w:val="TableParagraph"/>
              <w:ind w:left="0"/>
              <w:rPr>
                <w:sz w:val="20"/>
              </w:rPr>
            </w:pPr>
            <w:r>
              <w:rPr>
                <w:rFonts w:ascii="Calibri" w:eastAsia="Calibri" w:hAnsi="Calibri" w:cs="Calibri"/>
                <w:sz w:val="24"/>
              </w:rPr>
              <w:t xml:space="preserve">Quick </w:t>
            </w:r>
          </w:p>
        </w:tc>
        <w:tc>
          <w:tcPr>
            <w:tcW w:w="1980" w:type="dxa"/>
          </w:tcPr>
          <w:p w14:paraId="462E23D6" w14:textId="77777777" w:rsidR="008D5396" w:rsidRDefault="008D5396" w:rsidP="00C02F50">
            <w:pPr>
              <w:pStyle w:val="TableParagraph"/>
              <w:ind w:left="0"/>
              <w:rPr>
                <w:sz w:val="20"/>
              </w:rPr>
            </w:pPr>
            <w:r>
              <w:rPr>
                <w:rFonts w:ascii="Calibri" w:eastAsia="Calibri" w:hAnsi="Calibri" w:cs="Calibri"/>
                <w:sz w:val="24"/>
              </w:rPr>
              <w:t xml:space="preserve">Adam </w:t>
            </w:r>
          </w:p>
        </w:tc>
        <w:tc>
          <w:tcPr>
            <w:tcW w:w="3510" w:type="dxa"/>
          </w:tcPr>
          <w:p w14:paraId="7321A281" w14:textId="77777777" w:rsidR="008D5396" w:rsidRDefault="008D5396" w:rsidP="00C02F50">
            <w:pPr>
              <w:pStyle w:val="TableParagraph"/>
              <w:ind w:left="0"/>
              <w:rPr>
                <w:sz w:val="20"/>
              </w:rPr>
            </w:pPr>
            <w:r>
              <w:rPr>
                <w:rFonts w:ascii="Calibri" w:eastAsia="Calibri" w:hAnsi="Calibri" w:cs="Calibri"/>
                <w:sz w:val="24"/>
              </w:rPr>
              <w:t xml:space="preserve">Neurology </w:t>
            </w:r>
          </w:p>
        </w:tc>
        <w:tc>
          <w:tcPr>
            <w:tcW w:w="1170" w:type="dxa"/>
          </w:tcPr>
          <w:p w14:paraId="6C641FED" w14:textId="77777777" w:rsidR="008D5396" w:rsidRDefault="008D5396" w:rsidP="00C02F50">
            <w:pPr>
              <w:pStyle w:val="TableParagraph"/>
              <w:ind w:left="10"/>
              <w:jc w:val="center"/>
              <w:rPr>
                <w:sz w:val="20"/>
              </w:rPr>
            </w:pPr>
          </w:p>
        </w:tc>
      </w:tr>
      <w:tr w:rsidR="008D5396" w14:paraId="5855EBFB" w14:textId="77777777" w:rsidTr="002A1ACB">
        <w:trPr>
          <w:trHeight w:val="230"/>
        </w:trPr>
        <w:tc>
          <w:tcPr>
            <w:tcW w:w="1975" w:type="dxa"/>
          </w:tcPr>
          <w:p w14:paraId="565F6041" w14:textId="77777777" w:rsidR="008D5396" w:rsidRDefault="008D5396" w:rsidP="00C02F50">
            <w:pPr>
              <w:pStyle w:val="TableParagraph"/>
              <w:ind w:left="0"/>
              <w:rPr>
                <w:sz w:val="20"/>
              </w:rPr>
            </w:pPr>
            <w:r>
              <w:rPr>
                <w:rFonts w:ascii="Calibri" w:eastAsia="Calibri" w:hAnsi="Calibri" w:cs="Calibri"/>
                <w:sz w:val="24"/>
              </w:rPr>
              <w:t xml:space="preserve">Rossetti </w:t>
            </w:r>
          </w:p>
        </w:tc>
        <w:tc>
          <w:tcPr>
            <w:tcW w:w="1980" w:type="dxa"/>
          </w:tcPr>
          <w:p w14:paraId="23FC6FBD" w14:textId="77777777" w:rsidR="008D5396" w:rsidRDefault="008D5396" w:rsidP="00C02F50">
            <w:pPr>
              <w:pStyle w:val="TableParagraph"/>
              <w:ind w:left="0"/>
              <w:rPr>
                <w:sz w:val="20"/>
              </w:rPr>
            </w:pPr>
            <w:r>
              <w:rPr>
                <w:rFonts w:ascii="Calibri" w:eastAsia="Calibri" w:hAnsi="Calibri" w:cs="Calibri"/>
                <w:sz w:val="24"/>
              </w:rPr>
              <w:t xml:space="preserve">Allison </w:t>
            </w:r>
          </w:p>
        </w:tc>
        <w:tc>
          <w:tcPr>
            <w:tcW w:w="3510" w:type="dxa"/>
          </w:tcPr>
          <w:p w14:paraId="26575C23" w14:textId="77777777" w:rsidR="008D5396" w:rsidRDefault="008D5396" w:rsidP="00C02F50">
            <w:pPr>
              <w:pStyle w:val="TableParagraph"/>
              <w:ind w:left="0"/>
              <w:rPr>
                <w:sz w:val="20"/>
              </w:rPr>
            </w:pPr>
            <w:r>
              <w:rPr>
                <w:rFonts w:ascii="Calibri" w:eastAsia="Calibri" w:hAnsi="Calibri" w:cs="Calibri"/>
                <w:sz w:val="24"/>
              </w:rPr>
              <w:t xml:space="preserve">IM/Peds </w:t>
            </w:r>
          </w:p>
        </w:tc>
        <w:tc>
          <w:tcPr>
            <w:tcW w:w="1170" w:type="dxa"/>
          </w:tcPr>
          <w:p w14:paraId="00766038" w14:textId="77777777" w:rsidR="008D5396" w:rsidRDefault="008D5396" w:rsidP="00C02F50">
            <w:pPr>
              <w:pStyle w:val="TableParagraph"/>
              <w:ind w:left="10"/>
              <w:jc w:val="center"/>
              <w:rPr>
                <w:sz w:val="20"/>
              </w:rPr>
            </w:pPr>
          </w:p>
        </w:tc>
      </w:tr>
      <w:tr w:rsidR="008D5396" w14:paraId="532B3E39" w14:textId="77777777" w:rsidTr="002A1ACB">
        <w:trPr>
          <w:trHeight w:val="230"/>
        </w:trPr>
        <w:tc>
          <w:tcPr>
            <w:tcW w:w="1975" w:type="dxa"/>
          </w:tcPr>
          <w:p w14:paraId="734AD965" w14:textId="77777777" w:rsidR="008D5396" w:rsidRDefault="008D5396" w:rsidP="00C02F50">
            <w:pPr>
              <w:pStyle w:val="TableParagraph"/>
              <w:ind w:left="0"/>
              <w:rPr>
                <w:sz w:val="20"/>
              </w:rPr>
            </w:pPr>
          </w:p>
        </w:tc>
        <w:tc>
          <w:tcPr>
            <w:tcW w:w="1980" w:type="dxa"/>
          </w:tcPr>
          <w:p w14:paraId="1982DB80" w14:textId="77777777" w:rsidR="008D5396" w:rsidRDefault="008D5396" w:rsidP="00C02F50">
            <w:pPr>
              <w:pStyle w:val="TableParagraph"/>
              <w:ind w:left="0"/>
              <w:rPr>
                <w:sz w:val="20"/>
              </w:rPr>
            </w:pPr>
          </w:p>
        </w:tc>
        <w:tc>
          <w:tcPr>
            <w:tcW w:w="3510" w:type="dxa"/>
          </w:tcPr>
          <w:p w14:paraId="4C2B6EE1" w14:textId="77777777" w:rsidR="008D5396" w:rsidRDefault="008D5396" w:rsidP="00C02F50">
            <w:pPr>
              <w:pStyle w:val="TableParagraph"/>
              <w:ind w:left="0"/>
              <w:rPr>
                <w:sz w:val="20"/>
              </w:rPr>
            </w:pPr>
          </w:p>
        </w:tc>
        <w:tc>
          <w:tcPr>
            <w:tcW w:w="1170" w:type="dxa"/>
          </w:tcPr>
          <w:p w14:paraId="39497C1D" w14:textId="77777777" w:rsidR="008D5396" w:rsidRDefault="008D5396" w:rsidP="00C02F50">
            <w:pPr>
              <w:pStyle w:val="TableParagraph"/>
              <w:ind w:left="10"/>
              <w:jc w:val="center"/>
              <w:rPr>
                <w:sz w:val="20"/>
              </w:rPr>
            </w:pPr>
          </w:p>
        </w:tc>
      </w:tr>
      <w:tr w:rsidR="008D5396" w14:paraId="52A6AE11" w14:textId="77777777" w:rsidTr="002A1ACB">
        <w:trPr>
          <w:trHeight w:val="230"/>
        </w:trPr>
        <w:tc>
          <w:tcPr>
            <w:tcW w:w="1975" w:type="dxa"/>
          </w:tcPr>
          <w:p w14:paraId="3CFEFACE" w14:textId="77777777" w:rsidR="008D5396" w:rsidRDefault="008D5396" w:rsidP="00C02F50">
            <w:pPr>
              <w:pStyle w:val="TableParagraph"/>
              <w:ind w:left="0"/>
              <w:rPr>
                <w:sz w:val="20"/>
              </w:rPr>
            </w:pPr>
          </w:p>
        </w:tc>
        <w:tc>
          <w:tcPr>
            <w:tcW w:w="1980" w:type="dxa"/>
          </w:tcPr>
          <w:p w14:paraId="1CE89278" w14:textId="77777777" w:rsidR="008D5396" w:rsidRDefault="008D5396" w:rsidP="00C02F50">
            <w:pPr>
              <w:pStyle w:val="TableParagraph"/>
              <w:ind w:left="0"/>
              <w:rPr>
                <w:sz w:val="20"/>
              </w:rPr>
            </w:pPr>
          </w:p>
        </w:tc>
        <w:tc>
          <w:tcPr>
            <w:tcW w:w="3510" w:type="dxa"/>
          </w:tcPr>
          <w:p w14:paraId="2147D312" w14:textId="77777777" w:rsidR="008D5396" w:rsidRDefault="008D5396" w:rsidP="00C02F50">
            <w:pPr>
              <w:pStyle w:val="TableParagraph"/>
              <w:ind w:left="0"/>
              <w:rPr>
                <w:sz w:val="20"/>
              </w:rPr>
            </w:pPr>
          </w:p>
        </w:tc>
        <w:tc>
          <w:tcPr>
            <w:tcW w:w="1170" w:type="dxa"/>
          </w:tcPr>
          <w:p w14:paraId="5B792C55" w14:textId="77777777" w:rsidR="008D5396" w:rsidRDefault="008D5396" w:rsidP="00C02F50">
            <w:pPr>
              <w:pStyle w:val="TableParagraph"/>
              <w:ind w:left="10"/>
              <w:jc w:val="center"/>
              <w:rPr>
                <w:sz w:val="20"/>
              </w:rPr>
            </w:pPr>
          </w:p>
        </w:tc>
      </w:tr>
    </w:tbl>
    <w:p w14:paraId="5F709F4F" w14:textId="77777777" w:rsidR="008D5396" w:rsidRDefault="008D5396" w:rsidP="00FB5812">
      <w:pPr>
        <w:pStyle w:val="Heading2"/>
      </w:pPr>
    </w:p>
    <w:p w14:paraId="7E9C916E" w14:textId="77777777" w:rsidR="008D5396" w:rsidRPr="00FB5812" w:rsidRDefault="008D5396"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6586DBA2" w14:textId="77777777" w:rsidTr="00CF0032">
        <w:trPr>
          <w:trHeight w:val="230"/>
          <w:tblHeader/>
        </w:trPr>
        <w:tc>
          <w:tcPr>
            <w:tcW w:w="1975" w:type="dxa"/>
          </w:tcPr>
          <w:p w14:paraId="57843334" w14:textId="77777777" w:rsidR="008D5396" w:rsidRDefault="008D5396" w:rsidP="00CF0032">
            <w:pPr>
              <w:pStyle w:val="TableParagraph"/>
              <w:ind w:left="0"/>
              <w:rPr>
                <w:b/>
                <w:sz w:val="20"/>
              </w:rPr>
            </w:pPr>
            <w:r>
              <w:rPr>
                <w:b/>
                <w:sz w:val="20"/>
              </w:rPr>
              <w:t>Last Name</w:t>
            </w:r>
          </w:p>
        </w:tc>
        <w:tc>
          <w:tcPr>
            <w:tcW w:w="1980" w:type="dxa"/>
          </w:tcPr>
          <w:p w14:paraId="05AD30AE" w14:textId="77777777" w:rsidR="008D5396" w:rsidRDefault="008D5396" w:rsidP="00CF0032">
            <w:pPr>
              <w:pStyle w:val="TableParagraph"/>
              <w:ind w:left="0"/>
              <w:rPr>
                <w:b/>
                <w:sz w:val="20"/>
              </w:rPr>
            </w:pPr>
            <w:r>
              <w:rPr>
                <w:b/>
                <w:sz w:val="20"/>
              </w:rPr>
              <w:t xml:space="preserve">First Name </w:t>
            </w:r>
          </w:p>
        </w:tc>
        <w:tc>
          <w:tcPr>
            <w:tcW w:w="3510" w:type="dxa"/>
          </w:tcPr>
          <w:p w14:paraId="60312E11" w14:textId="77777777" w:rsidR="008D5396" w:rsidRDefault="008D5396" w:rsidP="00CF0032">
            <w:pPr>
              <w:pStyle w:val="TableParagraph"/>
              <w:ind w:left="0"/>
              <w:rPr>
                <w:b/>
                <w:sz w:val="20"/>
              </w:rPr>
            </w:pPr>
            <w:r>
              <w:rPr>
                <w:b/>
                <w:sz w:val="20"/>
              </w:rPr>
              <w:t>Role</w:t>
            </w:r>
          </w:p>
        </w:tc>
        <w:tc>
          <w:tcPr>
            <w:tcW w:w="1170" w:type="dxa"/>
          </w:tcPr>
          <w:p w14:paraId="59C13E7B" w14:textId="77777777" w:rsidR="008D5396" w:rsidRDefault="008D5396" w:rsidP="00CF0032">
            <w:pPr>
              <w:pStyle w:val="TableParagraph"/>
              <w:ind w:left="0" w:right="78"/>
              <w:rPr>
                <w:b/>
                <w:sz w:val="20"/>
              </w:rPr>
            </w:pPr>
            <w:r>
              <w:rPr>
                <w:b/>
                <w:sz w:val="20"/>
              </w:rPr>
              <w:t>Present</w:t>
            </w:r>
          </w:p>
        </w:tc>
      </w:tr>
      <w:tr w:rsidR="008D5396" w14:paraId="3F8887CC" w14:textId="77777777" w:rsidTr="00CF0032">
        <w:trPr>
          <w:trHeight w:val="230"/>
        </w:trPr>
        <w:tc>
          <w:tcPr>
            <w:tcW w:w="1975" w:type="dxa"/>
          </w:tcPr>
          <w:p w14:paraId="01A4C5B9" w14:textId="77777777" w:rsidR="008D5396" w:rsidRDefault="008D5396" w:rsidP="00C02F50">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294204F4" w14:textId="77777777" w:rsidR="008D5396" w:rsidRDefault="008D5396" w:rsidP="00C02F50">
            <w:pPr>
              <w:pStyle w:val="TableParagraph"/>
              <w:ind w:left="0"/>
              <w:rPr>
                <w:sz w:val="20"/>
              </w:rPr>
            </w:pPr>
            <w:r>
              <w:rPr>
                <w:rFonts w:ascii="Calibri" w:eastAsia="Calibri" w:hAnsi="Calibri" w:cs="Calibri"/>
                <w:sz w:val="24"/>
              </w:rPr>
              <w:t xml:space="preserve">Andrew </w:t>
            </w:r>
          </w:p>
        </w:tc>
        <w:tc>
          <w:tcPr>
            <w:tcW w:w="3510" w:type="dxa"/>
          </w:tcPr>
          <w:p w14:paraId="64C4C7B3" w14:textId="77777777" w:rsidR="008D5396" w:rsidRDefault="008D5396" w:rsidP="00C02F50">
            <w:pPr>
              <w:pStyle w:val="TableParagraph"/>
              <w:ind w:left="0"/>
              <w:rPr>
                <w:sz w:val="20"/>
              </w:rPr>
            </w:pPr>
            <w:r>
              <w:rPr>
                <w:rFonts w:ascii="Calibri" w:eastAsia="Calibri" w:hAnsi="Calibri" w:cs="Calibri"/>
                <w:sz w:val="24"/>
              </w:rPr>
              <w:t xml:space="preserve">Student Representative, Med 4 </w:t>
            </w:r>
          </w:p>
        </w:tc>
        <w:tc>
          <w:tcPr>
            <w:tcW w:w="1170" w:type="dxa"/>
          </w:tcPr>
          <w:p w14:paraId="6C2E192B" w14:textId="77777777" w:rsidR="008D5396" w:rsidRDefault="008D5396" w:rsidP="00C02F50">
            <w:pPr>
              <w:pStyle w:val="TableParagraph"/>
              <w:ind w:left="12"/>
              <w:jc w:val="center"/>
              <w:rPr>
                <w:b/>
                <w:sz w:val="20"/>
              </w:rPr>
            </w:pPr>
            <w:r>
              <w:rPr>
                <w:rFonts w:ascii="Times New Roman" w:eastAsia="Times New Roman" w:hAnsi="Times New Roman" w:cs="Times New Roman"/>
              </w:rPr>
              <w:t xml:space="preserve"> </w:t>
            </w:r>
          </w:p>
        </w:tc>
      </w:tr>
      <w:tr w:rsidR="008D5396" w14:paraId="31EBF410" w14:textId="77777777" w:rsidTr="00CF0032">
        <w:trPr>
          <w:trHeight w:val="230"/>
        </w:trPr>
        <w:tc>
          <w:tcPr>
            <w:tcW w:w="1975" w:type="dxa"/>
          </w:tcPr>
          <w:p w14:paraId="73CE7CA4" w14:textId="77777777" w:rsidR="008D5396" w:rsidRDefault="008D5396" w:rsidP="00C02F50">
            <w:pPr>
              <w:pStyle w:val="TableParagraph"/>
              <w:ind w:left="0"/>
              <w:rPr>
                <w:sz w:val="20"/>
              </w:rPr>
            </w:pPr>
            <w:r>
              <w:rPr>
                <w:rFonts w:ascii="Calibri" w:eastAsia="Calibri" w:hAnsi="Calibri" w:cs="Calibri"/>
                <w:sz w:val="24"/>
              </w:rPr>
              <w:t xml:space="preserve">Chen </w:t>
            </w:r>
          </w:p>
        </w:tc>
        <w:tc>
          <w:tcPr>
            <w:tcW w:w="1980" w:type="dxa"/>
          </w:tcPr>
          <w:p w14:paraId="5390901F" w14:textId="77777777" w:rsidR="008D5396" w:rsidRDefault="008D5396" w:rsidP="00C02F50">
            <w:pPr>
              <w:pStyle w:val="TableParagraph"/>
              <w:ind w:left="0"/>
              <w:rPr>
                <w:sz w:val="20"/>
              </w:rPr>
            </w:pPr>
            <w:r>
              <w:rPr>
                <w:rFonts w:ascii="Calibri" w:eastAsia="Calibri" w:hAnsi="Calibri" w:cs="Calibri"/>
                <w:sz w:val="24"/>
              </w:rPr>
              <w:t xml:space="preserve">David </w:t>
            </w:r>
          </w:p>
        </w:tc>
        <w:tc>
          <w:tcPr>
            <w:tcW w:w="3510" w:type="dxa"/>
          </w:tcPr>
          <w:p w14:paraId="6BF5C881" w14:textId="77777777" w:rsidR="008D5396" w:rsidRDefault="008D5396" w:rsidP="00C02F50">
            <w:pPr>
              <w:pStyle w:val="TableParagraph"/>
              <w:ind w:left="0"/>
              <w:rPr>
                <w:sz w:val="20"/>
              </w:rPr>
            </w:pPr>
            <w:r>
              <w:rPr>
                <w:rFonts w:ascii="Calibri" w:eastAsia="Calibri" w:hAnsi="Calibri" w:cs="Calibri"/>
                <w:sz w:val="24"/>
              </w:rPr>
              <w:t xml:space="preserve">Student Representative, Med 4 </w:t>
            </w:r>
          </w:p>
        </w:tc>
        <w:tc>
          <w:tcPr>
            <w:tcW w:w="1170" w:type="dxa"/>
          </w:tcPr>
          <w:p w14:paraId="4F19F57F" w14:textId="77777777" w:rsidR="008D5396" w:rsidRDefault="008D5396" w:rsidP="00C02F50">
            <w:pPr>
              <w:pStyle w:val="TableParagraph"/>
              <w:ind w:left="8"/>
              <w:jc w:val="center"/>
              <w:rPr>
                <w:sz w:val="20"/>
              </w:rPr>
            </w:pPr>
            <w:r>
              <w:rPr>
                <w:rFonts w:ascii="Times New Roman" w:eastAsia="Times New Roman" w:hAnsi="Times New Roman" w:cs="Times New Roman"/>
              </w:rPr>
              <w:t xml:space="preserve"> </w:t>
            </w:r>
          </w:p>
        </w:tc>
      </w:tr>
      <w:tr w:rsidR="008D5396" w14:paraId="0A6C451F" w14:textId="77777777" w:rsidTr="00CF0032">
        <w:trPr>
          <w:trHeight w:val="230"/>
        </w:trPr>
        <w:tc>
          <w:tcPr>
            <w:tcW w:w="1975" w:type="dxa"/>
          </w:tcPr>
          <w:p w14:paraId="43FEC502" w14:textId="77777777" w:rsidR="008D5396" w:rsidRDefault="008D5396" w:rsidP="00C02F50">
            <w:pPr>
              <w:pStyle w:val="TableParagraph"/>
              <w:ind w:left="0"/>
              <w:rPr>
                <w:sz w:val="20"/>
              </w:rPr>
            </w:pPr>
            <w:r>
              <w:rPr>
                <w:rFonts w:ascii="Calibri" w:eastAsia="Calibri" w:hAnsi="Calibri" w:cs="Calibri"/>
                <w:sz w:val="24"/>
              </w:rPr>
              <w:t xml:space="preserve">Pandit </w:t>
            </w:r>
          </w:p>
        </w:tc>
        <w:tc>
          <w:tcPr>
            <w:tcW w:w="1980" w:type="dxa"/>
          </w:tcPr>
          <w:p w14:paraId="1FD8A43D" w14:textId="77777777" w:rsidR="008D5396" w:rsidRDefault="008D5396" w:rsidP="00C02F50">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552168B6" w14:textId="77777777" w:rsidR="008D5396" w:rsidRDefault="008D5396" w:rsidP="00C02F50">
            <w:pPr>
              <w:pStyle w:val="TableParagraph"/>
              <w:ind w:left="0"/>
              <w:rPr>
                <w:sz w:val="20"/>
              </w:rPr>
            </w:pPr>
            <w:r>
              <w:rPr>
                <w:rFonts w:ascii="Calibri" w:eastAsia="Calibri" w:hAnsi="Calibri" w:cs="Calibri"/>
                <w:sz w:val="24"/>
              </w:rPr>
              <w:t xml:space="preserve">Student Representative, Med 4 </w:t>
            </w:r>
          </w:p>
        </w:tc>
        <w:tc>
          <w:tcPr>
            <w:tcW w:w="1170" w:type="dxa"/>
          </w:tcPr>
          <w:p w14:paraId="7DBB02ED" w14:textId="77777777" w:rsidR="008D5396" w:rsidRDefault="008D5396" w:rsidP="00C02F50">
            <w:pPr>
              <w:pStyle w:val="TableParagraph"/>
              <w:ind w:left="12"/>
              <w:jc w:val="center"/>
              <w:rPr>
                <w:b/>
                <w:sz w:val="20"/>
              </w:rPr>
            </w:pPr>
            <w:r>
              <w:rPr>
                <w:rFonts w:ascii="Times New Roman" w:eastAsia="Times New Roman" w:hAnsi="Times New Roman" w:cs="Times New Roman"/>
              </w:rPr>
              <w:t xml:space="preserve"> </w:t>
            </w:r>
          </w:p>
        </w:tc>
      </w:tr>
      <w:tr w:rsidR="008D5396" w14:paraId="0CD0794C" w14:textId="77777777" w:rsidTr="00CF0032">
        <w:trPr>
          <w:trHeight w:val="230"/>
        </w:trPr>
        <w:tc>
          <w:tcPr>
            <w:tcW w:w="1975" w:type="dxa"/>
          </w:tcPr>
          <w:p w14:paraId="76A47606" w14:textId="77777777" w:rsidR="008D5396" w:rsidRDefault="008D5396" w:rsidP="00C02F50">
            <w:pPr>
              <w:pStyle w:val="TableParagraph"/>
              <w:ind w:left="0"/>
              <w:rPr>
                <w:sz w:val="20"/>
              </w:rPr>
            </w:pPr>
            <w:r>
              <w:rPr>
                <w:rFonts w:ascii="Calibri" w:eastAsia="Calibri" w:hAnsi="Calibri" w:cs="Calibri"/>
                <w:sz w:val="24"/>
              </w:rPr>
              <w:t xml:space="preserve">Ringwald </w:t>
            </w:r>
          </w:p>
        </w:tc>
        <w:tc>
          <w:tcPr>
            <w:tcW w:w="1980" w:type="dxa"/>
          </w:tcPr>
          <w:p w14:paraId="1E50B420" w14:textId="77777777" w:rsidR="008D5396" w:rsidRDefault="008D5396" w:rsidP="00C02F50">
            <w:pPr>
              <w:pStyle w:val="TableParagraph"/>
              <w:ind w:left="0"/>
              <w:rPr>
                <w:sz w:val="20"/>
              </w:rPr>
            </w:pPr>
            <w:r>
              <w:rPr>
                <w:rFonts w:ascii="Calibri" w:eastAsia="Calibri" w:hAnsi="Calibri" w:cs="Calibri"/>
                <w:sz w:val="24"/>
              </w:rPr>
              <w:t xml:space="preserve">Bryce </w:t>
            </w:r>
          </w:p>
        </w:tc>
        <w:tc>
          <w:tcPr>
            <w:tcW w:w="3510" w:type="dxa"/>
          </w:tcPr>
          <w:p w14:paraId="191AF17D" w14:textId="77777777" w:rsidR="008D5396" w:rsidRDefault="008D5396" w:rsidP="00C02F50">
            <w:pPr>
              <w:pStyle w:val="TableParagraph"/>
              <w:ind w:left="0"/>
              <w:rPr>
                <w:sz w:val="20"/>
              </w:rPr>
            </w:pPr>
            <w:r>
              <w:rPr>
                <w:rFonts w:ascii="Calibri" w:eastAsia="Calibri" w:hAnsi="Calibri" w:cs="Calibri"/>
                <w:sz w:val="24"/>
              </w:rPr>
              <w:t xml:space="preserve">Student Representative, Med 3 </w:t>
            </w:r>
          </w:p>
        </w:tc>
        <w:tc>
          <w:tcPr>
            <w:tcW w:w="1170" w:type="dxa"/>
          </w:tcPr>
          <w:p w14:paraId="39AF154A" w14:textId="77777777" w:rsidR="008D5396" w:rsidRDefault="008D5396" w:rsidP="00C02F50">
            <w:pPr>
              <w:pStyle w:val="TableParagraph"/>
              <w:ind w:left="10"/>
              <w:jc w:val="center"/>
              <w:rPr>
                <w:sz w:val="20"/>
              </w:rPr>
            </w:pPr>
            <w:r>
              <w:rPr>
                <w:rFonts w:ascii="Times New Roman" w:eastAsia="Times New Roman" w:hAnsi="Times New Roman" w:cs="Times New Roman"/>
              </w:rPr>
              <w:t xml:space="preserve"> </w:t>
            </w:r>
          </w:p>
        </w:tc>
      </w:tr>
      <w:tr w:rsidR="008D5396" w14:paraId="37FB85C6" w14:textId="77777777" w:rsidTr="00CF0032">
        <w:trPr>
          <w:trHeight w:val="230"/>
        </w:trPr>
        <w:tc>
          <w:tcPr>
            <w:tcW w:w="1975" w:type="dxa"/>
          </w:tcPr>
          <w:p w14:paraId="34CA220A" w14:textId="77777777" w:rsidR="008D5396" w:rsidRDefault="008D5396" w:rsidP="00C02F50">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4988B3C5" w14:textId="77777777" w:rsidR="008D5396" w:rsidRDefault="008D5396" w:rsidP="00C02F50">
            <w:pPr>
              <w:pStyle w:val="TableParagraph"/>
              <w:ind w:left="0"/>
              <w:rPr>
                <w:sz w:val="20"/>
              </w:rPr>
            </w:pPr>
            <w:r>
              <w:rPr>
                <w:rFonts w:ascii="Calibri" w:eastAsia="Calibri" w:hAnsi="Calibri" w:cs="Calibri"/>
                <w:sz w:val="24"/>
              </w:rPr>
              <w:t xml:space="preserve">Colleen </w:t>
            </w:r>
          </w:p>
        </w:tc>
        <w:tc>
          <w:tcPr>
            <w:tcW w:w="3510" w:type="dxa"/>
          </w:tcPr>
          <w:p w14:paraId="1C657A1D" w14:textId="77777777" w:rsidR="008D5396" w:rsidRDefault="008D5396" w:rsidP="00C02F50">
            <w:pPr>
              <w:pStyle w:val="TableParagraph"/>
              <w:ind w:left="0"/>
              <w:rPr>
                <w:sz w:val="20"/>
              </w:rPr>
            </w:pPr>
            <w:r>
              <w:rPr>
                <w:rFonts w:ascii="Calibri" w:eastAsia="Calibri" w:hAnsi="Calibri" w:cs="Calibri"/>
                <w:sz w:val="24"/>
              </w:rPr>
              <w:t xml:space="preserve">Student Representative, Med 4 </w:t>
            </w:r>
          </w:p>
        </w:tc>
        <w:tc>
          <w:tcPr>
            <w:tcW w:w="1170" w:type="dxa"/>
          </w:tcPr>
          <w:p w14:paraId="7C0A7370" w14:textId="77777777" w:rsidR="008D5396" w:rsidRDefault="008D5396" w:rsidP="00C02F50">
            <w:pPr>
              <w:pStyle w:val="TableParagraph"/>
              <w:ind w:left="10"/>
              <w:jc w:val="center"/>
              <w:rPr>
                <w:sz w:val="20"/>
              </w:rPr>
            </w:pPr>
            <w:r>
              <w:rPr>
                <w:rFonts w:ascii="Calibri" w:eastAsia="Calibri" w:hAnsi="Calibri" w:cs="Calibri"/>
                <w:sz w:val="24"/>
              </w:rPr>
              <w:t xml:space="preserve">X </w:t>
            </w:r>
          </w:p>
        </w:tc>
      </w:tr>
      <w:tr w:rsidR="008D5396" w14:paraId="71F652B6" w14:textId="77777777" w:rsidTr="00CF0032">
        <w:trPr>
          <w:trHeight w:val="230"/>
        </w:trPr>
        <w:tc>
          <w:tcPr>
            <w:tcW w:w="1975" w:type="dxa"/>
          </w:tcPr>
          <w:p w14:paraId="4747E0F5" w14:textId="77777777" w:rsidR="008D5396" w:rsidRDefault="008D5396" w:rsidP="00C02F50">
            <w:pPr>
              <w:pStyle w:val="TableParagraph"/>
              <w:ind w:left="0"/>
              <w:rPr>
                <w:sz w:val="20"/>
              </w:rPr>
            </w:pPr>
          </w:p>
        </w:tc>
        <w:tc>
          <w:tcPr>
            <w:tcW w:w="1980" w:type="dxa"/>
          </w:tcPr>
          <w:p w14:paraId="2B8E03A7" w14:textId="77777777" w:rsidR="008D5396" w:rsidRDefault="008D5396" w:rsidP="00C02F50">
            <w:pPr>
              <w:pStyle w:val="TableParagraph"/>
              <w:ind w:left="0"/>
              <w:rPr>
                <w:sz w:val="20"/>
              </w:rPr>
            </w:pPr>
          </w:p>
        </w:tc>
        <w:tc>
          <w:tcPr>
            <w:tcW w:w="3510" w:type="dxa"/>
          </w:tcPr>
          <w:p w14:paraId="022EDFAF" w14:textId="77777777" w:rsidR="008D5396" w:rsidRDefault="008D5396" w:rsidP="00C02F50">
            <w:pPr>
              <w:pStyle w:val="TableParagraph"/>
              <w:ind w:left="0"/>
              <w:rPr>
                <w:sz w:val="20"/>
              </w:rPr>
            </w:pPr>
          </w:p>
        </w:tc>
        <w:tc>
          <w:tcPr>
            <w:tcW w:w="1170" w:type="dxa"/>
          </w:tcPr>
          <w:p w14:paraId="5B47F106" w14:textId="77777777" w:rsidR="008D5396" w:rsidRDefault="008D5396" w:rsidP="00C02F50">
            <w:pPr>
              <w:pStyle w:val="TableParagraph"/>
              <w:ind w:left="10"/>
              <w:jc w:val="center"/>
              <w:rPr>
                <w:sz w:val="20"/>
              </w:rPr>
            </w:pPr>
          </w:p>
        </w:tc>
      </w:tr>
      <w:tr w:rsidR="008D5396" w14:paraId="51E16215" w14:textId="77777777" w:rsidTr="00CF0032">
        <w:trPr>
          <w:trHeight w:val="230"/>
        </w:trPr>
        <w:tc>
          <w:tcPr>
            <w:tcW w:w="1975" w:type="dxa"/>
          </w:tcPr>
          <w:p w14:paraId="11D017AA" w14:textId="77777777" w:rsidR="008D5396" w:rsidRDefault="008D5396" w:rsidP="00C02F50">
            <w:pPr>
              <w:pStyle w:val="TableParagraph"/>
              <w:ind w:left="0"/>
              <w:rPr>
                <w:sz w:val="20"/>
              </w:rPr>
            </w:pPr>
          </w:p>
        </w:tc>
        <w:tc>
          <w:tcPr>
            <w:tcW w:w="1980" w:type="dxa"/>
          </w:tcPr>
          <w:p w14:paraId="77289EDC" w14:textId="77777777" w:rsidR="008D5396" w:rsidRDefault="008D5396" w:rsidP="00C02F50">
            <w:pPr>
              <w:pStyle w:val="TableParagraph"/>
              <w:ind w:left="0"/>
              <w:rPr>
                <w:sz w:val="20"/>
              </w:rPr>
            </w:pPr>
          </w:p>
        </w:tc>
        <w:tc>
          <w:tcPr>
            <w:tcW w:w="3510" w:type="dxa"/>
          </w:tcPr>
          <w:p w14:paraId="6C635069" w14:textId="77777777" w:rsidR="008D5396" w:rsidRDefault="008D5396" w:rsidP="00C02F50">
            <w:pPr>
              <w:pStyle w:val="TableParagraph"/>
              <w:ind w:left="0"/>
              <w:rPr>
                <w:sz w:val="20"/>
              </w:rPr>
            </w:pPr>
          </w:p>
        </w:tc>
        <w:tc>
          <w:tcPr>
            <w:tcW w:w="1170" w:type="dxa"/>
          </w:tcPr>
          <w:p w14:paraId="3910BAF7" w14:textId="77777777" w:rsidR="008D5396" w:rsidRDefault="008D5396" w:rsidP="00C02F50">
            <w:pPr>
              <w:pStyle w:val="TableParagraph"/>
              <w:ind w:left="10"/>
              <w:jc w:val="center"/>
              <w:rPr>
                <w:sz w:val="20"/>
              </w:rPr>
            </w:pPr>
          </w:p>
        </w:tc>
      </w:tr>
      <w:tr w:rsidR="008D5396" w14:paraId="38546C03" w14:textId="77777777" w:rsidTr="00CF0032">
        <w:trPr>
          <w:trHeight w:val="230"/>
        </w:trPr>
        <w:tc>
          <w:tcPr>
            <w:tcW w:w="1975" w:type="dxa"/>
          </w:tcPr>
          <w:p w14:paraId="4E7C9CFD" w14:textId="77777777" w:rsidR="008D5396" w:rsidRDefault="008D5396" w:rsidP="00C02F50">
            <w:pPr>
              <w:pStyle w:val="TableParagraph"/>
              <w:ind w:left="0"/>
              <w:rPr>
                <w:sz w:val="20"/>
              </w:rPr>
            </w:pPr>
          </w:p>
        </w:tc>
        <w:tc>
          <w:tcPr>
            <w:tcW w:w="1980" w:type="dxa"/>
          </w:tcPr>
          <w:p w14:paraId="1D9F7C31" w14:textId="77777777" w:rsidR="008D5396" w:rsidRDefault="008D5396" w:rsidP="00C02F50">
            <w:pPr>
              <w:pStyle w:val="TableParagraph"/>
              <w:ind w:left="0"/>
              <w:rPr>
                <w:sz w:val="20"/>
              </w:rPr>
            </w:pPr>
          </w:p>
        </w:tc>
        <w:tc>
          <w:tcPr>
            <w:tcW w:w="3510" w:type="dxa"/>
          </w:tcPr>
          <w:p w14:paraId="0A6C14F5" w14:textId="77777777" w:rsidR="008D5396" w:rsidRDefault="008D5396" w:rsidP="00C02F50">
            <w:pPr>
              <w:pStyle w:val="TableParagraph"/>
              <w:ind w:left="0"/>
              <w:rPr>
                <w:sz w:val="20"/>
              </w:rPr>
            </w:pPr>
          </w:p>
        </w:tc>
        <w:tc>
          <w:tcPr>
            <w:tcW w:w="1170" w:type="dxa"/>
          </w:tcPr>
          <w:p w14:paraId="6F6CB479" w14:textId="77777777" w:rsidR="008D5396" w:rsidRDefault="008D5396" w:rsidP="00C02F50">
            <w:pPr>
              <w:pStyle w:val="TableParagraph"/>
              <w:ind w:left="10"/>
              <w:jc w:val="center"/>
              <w:rPr>
                <w:sz w:val="20"/>
              </w:rPr>
            </w:pPr>
          </w:p>
        </w:tc>
      </w:tr>
      <w:tr w:rsidR="008D5396" w14:paraId="08D8BD5B" w14:textId="77777777" w:rsidTr="00CF0032">
        <w:trPr>
          <w:trHeight w:val="230"/>
        </w:trPr>
        <w:tc>
          <w:tcPr>
            <w:tcW w:w="1975" w:type="dxa"/>
          </w:tcPr>
          <w:p w14:paraId="19C071DB" w14:textId="77777777" w:rsidR="008D5396" w:rsidRDefault="008D5396" w:rsidP="00C02F50">
            <w:pPr>
              <w:pStyle w:val="TableParagraph"/>
              <w:ind w:left="0"/>
              <w:rPr>
                <w:sz w:val="20"/>
              </w:rPr>
            </w:pPr>
          </w:p>
        </w:tc>
        <w:tc>
          <w:tcPr>
            <w:tcW w:w="1980" w:type="dxa"/>
          </w:tcPr>
          <w:p w14:paraId="06DC8BF8" w14:textId="77777777" w:rsidR="008D5396" w:rsidRDefault="008D5396" w:rsidP="00C02F50">
            <w:pPr>
              <w:pStyle w:val="TableParagraph"/>
              <w:ind w:left="0"/>
              <w:rPr>
                <w:sz w:val="20"/>
              </w:rPr>
            </w:pPr>
          </w:p>
        </w:tc>
        <w:tc>
          <w:tcPr>
            <w:tcW w:w="3510" w:type="dxa"/>
          </w:tcPr>
          <w:p w14:paraId="55F25F6A" w14:textId="77777777" w:rsidR="008D5396" w:rsidRDefault="008D5396" w:rsidP="00C02F50">
            <w:pPr>
              <w:pStyle w:val="TableParagraph"/>
              <w:ind w:left="0"/>
              <w:rPr>
                <w:sz w:val="20"/>
              </w:rPr>
            </w:pPr>
          </w:p>
        </w:tc>
        <w:tc>
          <w:tcPr>
            <w:tcW w:w="1170" w:type="dxa"/>
          </w:tcPr>
          <w:p w14:paraId="4E4359CC" w14:textId="77777777" w:rsidR="008D5396" w:rsidRDefault="008D5396" w:rsidP="00C02F50">
            <w:pPr>
              <w:pStyle w:val="TableParagraph"/>
              <w:ind w:left="10"/>
              <w:jc w:val="center"/>
              <w:rPr>
                <w:sz w:val="20"/>
              </w:rPr>
            </w:pPr>
          </w:p>
        </w:tc>
      </w:tr>
      <w:tr w:rsidR="008D5396" w14:paraId="6EFCE859" w14:textId="77777777" w:rsidTr="00CF0032">
        <w:trPr>
          <w:trHeight w:val="230"/>
        </w:trPr>
        <w:tc>
          <w:tcPr>
            <w:tcW w:w="1975" w:type="dxa"/>
          </w:tcPr>
          <w:p w14:paraId="7DE50227" w14:textId="77777777" w:rsidR="008D5396" w:rsidRDefault="008D5396" w:rsidP="00C02F50">
            <w:pPr>
              <w:pStyle w:val="TableParagraph"/>
              <w:ind w:left="0"/>
              <w:rPr>
                <w:sz w:val="20"/>
              </w:rPr>
            </w:pPr>
          </w:p>
        </w:tc>
        <w:tc>
          <w:tcPr>
            <w:tcW w:w="1980" w:type="dxa"/>
          </w:tcPr>
          <w:p w14:paraId="559097EA" w14:textId="77777777" w:rsidR="008D5396" w:rsidRDefault="008D5396" w:rsidP="00C02F50">
            <w:pPr>
              <w:pStyle w:val="TableParagraph"/>
              <w:ind w:left="0"/>
              <w:rPr>
                <w:sz w:val="20"/>
              </w:rPr>
            </w:pPr>
          </w:p>
        </w:tc>
        <w:tc>
          <w:tcPr>
            <w:tcW w:w="3510" w:type="dxa"/>
          </w:tcPr>
          <w:p w14:paraId="2720CEB1" w14:textId="77777777" w:rsidR="008D5396" w:rsidRDefault="008D5396" w:rsidP="00C02F50">
            <w:pPr>
              <w:pStyle w:val="TableParagraph"/>
              <w:ind w:left="0"/>
              <w:rPr>
                <w:sz w:val="20"/>
              </w:rPr>
            </w:pPr>
          </w:p>
        </w:tc>
        <w:tc>
          <w:tcPr>
            <w:tcW w:w="1170" w:type="dxa"/>
          </w:tcPr>
          <w:p w14:paraId="30A6183F" w14:textId="77777777" w:rsidR="008D5396" w:rsidRDefault="008D5396" w:rsidP="00C02F50">
            <w:pPr>
              <w:pStyle w:val="TableParagraph"/>
              <w:ind w:left="10"/>
              <w:jc w:val="center"/>
              <w:rPr>
                <w:sz w:val="20"/>
              </w:rPr>
            </w:pPr>
          </w:p>
        </w:tc>
      </w:tr>
    </w:tbl>
    <w:p w14:paraId="776A98C3" w14:textId="77777777" w:rsidR="008D5396" w:rsidRDefault="008D5396" w:rsidP="00FB5812">
      <w:pPr>
        <w:pStyle w:val="Heading2"/>
      </w:pPr>
    </w:p>
    <w:p w14:paraId="4F73698C" w14:textId="77777777" w:rsidR="008D5396" w:rsidRPr="00FB5812" w:rsidRDefault="008D5396"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8D5396" w14:paraId="6CA3F050" w14:textId="77777777" w:rsidTr="009A7016">
        <w:trPr>
          <w:trHeight w:val="230"/>
          <w:tblHeader/>
        </w:trPr>
        <w:tc>
          <w:tcPr>
            <w:tcW w:w="2666" w:type="dxa"/>
          </w:tcPr>
          <w:p w14:paraId="19A511AE" w14:textId="77777777" w:rsidR="008D5396" w:rsidRDefault="008D5396" w:rsidP="00FB5812">
            <w:pPr>
              <w:pStyle w:val="TableParagraph"/>
              <w:ind w:left="0"/>
              <w:rPr>
                <w:b/>
                <w:sz w:val="20"/>
              </w:rPr>
            </w:pPr>
            <w:r>
              <w:rPr>
                <w:b/>
                <w:sz w:val="20"/>
              </w:rPr>
              <w:t>Name</w:t>
            </w:r>
          </w:p>
        </w:tc>
      </w:tr>
      <w:tr w:rsidR="008D5396" w14:paraId="0B67350F" w14:textId="77777777" w:rsidTr="009A7016">
        <w:trPr>
          <w:trHeight w:val="230"/>
        </w:trPr>
        <w:tc>
          <w:tcPr>
            <w:tcW w:w="2666" w:type="dxa"/>
          </w:tcPr>
          <w:p w14:paraId="68471E6D" w14:textId="77777777" w:rsidR="008D5396" w:rsidRDefault="008D5396" w:rsidP="00C02F50">
            <w:pPr>
              <w:pStyle w:val="TableParagraph"/>
              <w:ind w:left="0"/>
              <w:rPr>
                <w:sz w:val="20"/>
              </w:rPr>
            </w:pPr>
            <w:r>
              <w:rPr>
                <w:sz w:val="20"/>
              </w:rPr>
              <w:t>Uday Nori</w:t>
            </w:r>
          </w:p>
        </w:tc>
      </w:tr>
      <w:tr w:rsidR="008D5396" w14:paraId="5B3A9FAB" w14:textId="77777777" w:rsidTr="009A7016">
        <w:trPr>
          <w:trHeight w:val="230"/>
        </w:trPr>
        <w:tc>
          <w:tcPr>
            <w:tcW w:w="2666" w:type="dxa"/>
          </w:tcPr>
          <w:p w14:paraId="116B44C9" w14:textId="77777777" w:rsidR="008D5396" w:rsidRDefault="008D5396" w:rsidP="00C02F50">
            <w:pPr>
              <w:pStyle w:val="TableParagraph"/>
              <w:ind w:left="0"/>
              <w:rPr>
                <w:sz w:val="20"/>
              </w:rPr>
            </w:pPr>
            <w:r>
              <w:rPr>
                <w:sz w:val="20"/>
              </w:rPr>
              <w:t>Dawn Watson</w:t>
            </w:r>
          </w:p>
        </w:tc>
      </w:tr>
      <w:tr w:rsidR="008D5396" w14:paraId="3C3FE4DA" w14:textId="77777777" w:rsidTr="009A7016">
        <w:trPr>
          <w:trHeight w:val="230"/>
        </w:trPr>
        <w:tc>
          <w:tcPr>
            <w:tcW w:w="2666" w:type="dxa"/>
          </w:tcPr>
          <w:p w14:paraId="730C5C5A" w14:textId="77777777" w:rsidR="008D5396" w:rsidRDefault="008D5396" w:rsidP="00C02F50">
            <w:pPr>
              <w:pStyle w:val="TableParagraph"/>
              <w:ind w:left="0"/>
              <w:rPr>
                <w:sz w:val="20"/>
              </w:rPr>
            </w:pPr>
          </w:p>
        </w:tc>
      </w:tr>
      <w:tr w:rsidR="008D5396" w14:paraId="51B6C13C" w14:textId="77777777" w:rsidTr="009A7016">
        <w:trPr>
          <w:trHeight w:val="230"/>
        </w:trPr>
        <w:tc>
          <w:tcPr>
            <w:tcW w:w="2666" w:type="dxa"/>
          </w:tcPr>
          <w:p w14:paraId="7A3B5848" w14:textId="77777777" w:rsidR="008D5396" w:rsidRDefault="008D5396" w:rsidP="00C02F50">
            <w:pPr>
              <w:pStyle w:val="TableParagraph"/>
              <w:ind w:left="0"/>
              <w:rPr>
                <w:sz w:val="20"/>
              </w:rPr>
            </w:pPr>
          </w:p>
        </w:tc>
      </w:tr>
      <w:tr w:rsidR="008D5396" w14:paraId="4454DEC0" w14:textId="77777777" w:rsidTr="009A7016">
        <w:trPr>
          <w:trHeight w:val="230"/>
        </w:trPr>
        <w:tc>
          <w:tcPr>
            <w:tcW w:w="2666" w:type="dxa"/>
          </w:tcPr>
          <w:p w14:paraId="6B1FF708" w14:textId="77777777" w:rsidR="008D5396" w:rsidRDefault="008D5396" w:rsidP="00C02F50">
            <w:pPr>
              <w:pStyle w:val="TableParagraph"/>
              <w:ind w:left="0"/>
              <w:rPr>
                <w:sz w:val="20"/>
              </w:rPr>
            </w:pPr>
          </w:p>
        </w:tc>
      </w:tr>
    </w:tbl>
    <w:p w14:paraId="06F23482" w14:textId="77777777" w:rsidR="008D5396" w:rsidRDefault="008D5396"/>
    <w:p w14:paraId="14D52104" w14:textId="77777777" w:rsidR="008D5396" w:rsidRDefault="008D5396"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8D5396" w14:paraId="053F0FD9" w14:textId="77777777" w:rsidTr="007F2998">
        <w:trPr>
          <w:trHeight w:val="230"/>
          <w:tblHeader/>
        </w:trPr>
        <w:tc>
          <w:tcPr>
            <w:tcW w:w="715" w:type="dxa"/>
          </w:tcPr>
          <w:p w14:paraId="4F605C5C" w14:textId="77777777" w:rsidR="008D5396" w:rsidRDefault="008D5396" w:rsidP="0037548C">
            <w:pPr>
              <w:pStyle w:val="TableParagraph"/>
              <w:ind w:left="0"/>
              <w:rPr>
                <w:b/>
                <w:sz w:val="20"/>
              </w:rPr>
            </w:pPr>
            <w:r>
              <w:rPr>
                <w:b/>
                <w:sz w:val="20"/>
              </w:rPr>
              <w:t>#</w:t>
            </w:r>
          </w:p>
        </w:tc>
        <w:tc>
          <w:tcPr>
            <w:tcW w:w="7830" w:type="dxa"/>
          </w:tcPr>
          <w:p w14:paraId="3EC42152" w14:textId="77777777" w:rsidR="008D5396" w:rsidRDefault="008D5396" w:rsidP="0037548C">
            <w:pPr>
              <w:pStyle w:val="TableParagraph"/>
              <w:ind w:left="0"/>
              <w:rPr>
                <w:b/>
                <w:sz w:val="20"/>
              </w:rPr>
            </w:pPr>
            <w:r>
              <w:rPr>
                <w:b/>
                <w:sz w:val="20"/>
              </w:rPr>
              <w:t xml:space="preserve">Agenda Item </w:t>
            </w:r>
          </w:p>
        </w:tc>
      </w:tr>
      <w:tr w:rsidR="008D5396" w14:paraId="4FD37953" w14:textId="77777777" w:rsidTr="007F2998">
        <w:trPr>
          <w:trHeight w:val="230"/>
        </w:trPr>
        <w:tc>
          <w:tcPr>
            <w:tcW w:w="715" w:type="dxa"/>
          </w:tcPr>
          <w:p w14:paraId="5F4FAF21" w14:textId="77777777" w:rsidR="008D5396" w:rsidRDefault="008D5396" w:rsidP="00C02F50">
            <w:pPr>
              <w:pStyle w:val="TableParagraph"/>
              <w:ind w:left="0"/>
              <w:rPr>
                <w:sz w:val="20"/>
              </w:rPr>
            </w:pPr>
            <w:r>
              <w:rPr>
                <w:sz w:val="20"/>
              </w:rPr>
              <w:t>1</w:t>
            </w:r>
          </w:p>
        </w:tc>
        <w:tc>
          <w:tcPr>
            <w:tcW w:w="7830" w:type="dxa"/>
          </w:tcPr>
          <w:p w14:paraId="0EFE60C7" w14:textId="77777777" w:rsidR="008D5396" w:rsidRDefault="008D5396" w:rsidP="00C02F50">
            <w:pPr>
              <w:pStyle w:val="TableParagraph"/>
              <w:ind w:left="0"/>
              <w:rPr>
                <w:sz w:val="20"/>
              </w:rPr>
            </w:pPr>
            <w:r>
              <w:t xml:space="preserve">Meeting Minutes Approval </w:t>
            </w:r>
          </w:p>
        </w:tc>
      </w:tr>
      <w:tr w:rsidR="008D5396" w14:paraId="06FCE586" w14:textId="77777777" w:rsidTr="007F2998">
        <w:trPr>
          <w:trHeight w:val="230"/>
        </w:trPr>
        <w:tc>
          <w:tcPr>
            <w:tcW w:w="715" w:type="dxa"/>
          </w:tcPr>
          <w:p w14:paraId="7EE2467B" w14:textId="77777777" w:rsidR="008D5396" w:rsidRDefault="008D5396" w:rsidP="00C02F50">
            <w:pPr>
              <w:pStyle w:val="TableParagraph"/>
              <w:ind w:left="0"/>
              <w:rPr>
                <w:sz w:val="20"/>
              </w:rPr>
            </w:pPr>
            <w:r>
              <w:rPr>
                <w:sz w:val="20"/>
              </w:rPr>
              <w:t>2</w:t>
            </w:r>
          </w:p>
        </w:tc>
        <w:tc>
          <w:tcPr>
            <w:tcW w:w="7830" w:type="dxa"/>
          </w:tcPr>
          <w:p w14:paraId="49B6DB03" w14:textId="77777777" w:rsidR="008D5396" w:rsidRDefault="008D5396" w:rsidP="00C02F50">
            <w:pPr>
              <w:pStyle w:val="TableParagraph"/>
              <w:ind w:left="0"/>
              <w:rPr>
                <w:sz w:val="20"/>
              </w:rPr>
            </w:pPr>
            <w:r>
              <w:t xml:space="preserve">Old Business/Announcement </w:t>
            </w:r>
          </w:p>
        </w:tc>
      </w:tr>
      <w:tr w:rsidR="008D5396" w14:paraId="18419135" w14:textId="77777777" w:rsidTr="007F2998">
        <w:trPr>
          <w:trHeight w:val="230"/>
        </w:trPr>
        <w:tc>
          <w:tcPr>
            <w:tcW w:w="715" w:type="dxa"/>
          </w:tcPr>
          <w:p w14:paraId="2EFDFA95" w14:textId="77777777" w:rsidR="008D5396" w:rsidRDefault="008D5396" w:rsidP="00C02F50">
            <w:pPr>
              <w:pStyle w:val="TableParagraph"/>
              <w:ind w:left="0"/>
              <w:rPr>
                <w:sz w:val="20"/>
              </w:rPr>
            </w:pPr>
            <w:r>
              <w:rPr>
                <w:sz w:val="20"/>
              </w:rPr>
              <w:t>3</w:t>
            </w:r>
          </w:p>
        </w:tc>
        <w:tc>
          <w:tcPr>
            <w:tcW w:w="7830" w:type="dxa"/>
          </w:tcPr>
          <w:p w14:paraId="6082E2BF" w14:textId="77777777" w:rsidR="008D5396" w:rsidRDefault="008D5396" w:rsidP="00C02F50">
            <w:pPr>
              <w:pStyle w:val="TableParagraph"/>
              <w:ind w:left="0"/>
              <w:rPr>
                <w:sz w:val="20"/>
              </w:rPr>
            </w:pPr>
            <w:r>
              <w:t xml:space="preserve">Part 3 Internal Review </w:t>
            </w:r>
          </w:p>
        </w:tc>
      </w:tr>
      <w:tr w:rsidR="008D5396" w14:paraId="22D2CB3A" w14:textId="77777777" w:rsidTr="007F2998">
        <w:trPr>
          <w:trHeight w:val="230"/>
        </w:trPr>
        <w:tc>
          <w:tcPr>
            <w:tcW w:w="715" w:type="dxa"/>
          </w:tcPr>
          <w:p w14:paraId="266C4D3C" w14:textId="77777777" w:rsidR="008D5396" w:rsidRDefault="008D5396" w:rsidP="00C02F50">
            <w:pPr>
              <w:pStyle w:val="TableParagraph"/>
              <w:ind w:left="0"/>
              <w:rPr>
                <w:sz w:val="20"/>
              </w:rPr>
            </w:pPr>
            <w:r>
              <w:rPr>
                <w:sz w:val="20"/>
              </w:rPr>
              <w:t>4</w:t>
            </w:r>
          </w:p>
        </w:tc>
        <w:tc>
          <w:tcPr>
            <w:tcW w:w="7830" w:type="dxa"/>
          </w:tcPr>
          <w:p w14:paraId="23DBCC5E" w14:textId="77777777" w:rsidR="008D5396" w:rsidRDefault="008D5396" w:rsidP="00C02F50">
            <w:pPr>
              <w:spacing w:line="259" w:lineRule="auto"/>
            </w:pPr>
            <w:r>
              <w:t xml:space="preserve">Part 3 AC Reviews </w:t>
            </w:r>
          </w:p>
          <w:p w14:paraId="423BF642" w14:textId="77777777" w:rsidR="008D5396" w:rsidRDefault="008D5396" w:rsidP="00C02F50">
            <w:pPr>
              <w:spacing w:line="259" w:lineRule="auto"/>
            </w:pPr>
            <w:r>
              <w:t xml:space="preserve">-AC in Health Care Advocacy </w:t>
            </w:r>
          </w:p>
          <w:p w14:paraId="11632017" w14:textId="77777777" w:rsidR="008D5396" w:rsidRDefault="008D5396" w:rsidP="00C02F50">
            <w:pPr>
              <w:pStyle w:val="TableParagraph"/>
              <w:ind w:left="0"/>
              <w:rPr>
                <w:sz w:val="20"/>
              </w:rPr>
            </w:pPr>
            <w:r>
              <w:t xml:space="preserve">-Caring for the Elderly Elective </w:t>
            </w:r>
          </w:p>
        </w:tc>
      </w:tr>
      <w:tr w:rsidR="008D5396" w14:paraId="26DF0F5D" w14:textId="77777777" w:rsidTr="007F2998">
        <w:trPr>
          <w:trHeight w:val="230"/>
        </w:trPr>
        <w:tc>
          <w:tcPr>
            <w:tcW w:w="715" w:type="dxa"/>
          </w:tcPr>
          <w:p w14:paraId="0BCB44BE" w14:textId="77777777" w:rsidR="008D5396" w:rsidRDefault="008D5396" w:rsidP="00C02F50">
            <w:pPr>
              <w:pStyle w:val="TableParagraph"/>
              <w:ind w:left="0"/>
              <w:rPr>
                <w:sz w:val="20"/>
              </w:rPr>
            </w:pPr>
            <w:r>
              <w:rPr>
                <w:sz w:val="20"/>
              </w:rPr>
              <w:t>5</w:t>
            </w:r>
          </w:p>
        </w:tc>
        <w:tc>
          <w:tcPr>
            <w:tcW w:w="7830" w:type="dxa"/>
          </w:tcPr>
          <w:p w14:paraId="1018EA3E" w14:textId="77777777" w:rsidR="008D5396" w:rsidRDefault="008D5396" w:rsidP="00C02F50">
            <w:pPr>
              <w:pStyle w:val="TableParagraph"/>
              <w:ind w:left="0"/>
              <w:rPr>
                <w:sz w:val="20"/>
              </w:rPr>
            </w:pPr>
            <w:r>
              <w:t xml:space="preserve">Standing Reports </w:t>
            </w:r>
          </w:p>
        </w:tc>
      </w:tr>
      <w:tr w:rsidR="008D5396" w14:paraId="74A4752A" w14:textId="77777777" w:rsidTr="007F2998">
        <w:trPr>
          <w:trHeight w:val="230"/>
        </w:trPr>
        <w:tc>
          <w:tcPr>
            <w:tcW w:w="715" w:type="dxa"/>
          </w:tcPr>
          <w:p w14:paraId="565D1729" w14:textId="77777777" w:rsidR="008D5396" w:rsidRDefault="008D5396" w:rsidP="00C02F50">
            <w:pPr>
              <w:pStyle w:val="TableParagraph"/>
              <w:ind w:left="0"/>
              <w:rPr>
                <w:sz w:val="20"/>
              </w:rPr>
            </w:pPr>
            <w:r>
              <w:rPr>
                <w:sz w:val="20"/>
              </w:rPr>
              <w:t>6</w:t>
            </w:r>
          </w:p>
        </w:tc>
        <w:tc>
          <w:tcPr>
            <w:tcW w:w="7830" w:type="dxa"/>
          </w:tcPr>
          <w:p w14:paraId="4C4E5876" w14:textId="77777777" w:rsidR="008D5396" w:rsidRDefault="008D5396" w:rsidP="00C02F50">
            <w:pPr>
              <w:pStyle w:val="TableParagraph"/>
              <w:ind w:left="0"/>
              <w:rPr>
                <w:sz w:val="20"/>
              </w:rPr>
            </w:pPr>
            <w:r>
              <w:t xml:space="preserve">Student Report </w:t>
            </w:r>
          </w:p>
        </w:tc>
      </w:tr>
    </w:tbl>
    <w:p w14:paraId="642FC557" w14:textId="77777777" w:rsidR="008D5396" w:rsidRDefault="008D5396" w:rsidP="00C02F50">
      <w:pPr>
        <w:pStyle w:val="Heading1"/>
        <w:ind w:left="216"/>
      </w:pPr>
      <w:r>
        <w:t xml:space="preserve">Item 1: Approval of Meeting Minutes </w:t>
      </w:r>
    </w:p>
    <w:p w14:paraId="17B288D4" w14:textId="77777777" w:rsidR="008D5396" w:rsidRDefault="008D5396" w:rsidP="00C02F50">
      <w:pPr>
        <w:spacing w:after="0"/>
        <w:ind w:left="216" w:hanging="10"/>
      </w:pPr>
      <w:r>
        <w:rPr>
          <w:u w:val="single" w:color="000000"/>
        </w:rPr>
        <w:t>Discussion/Action</w:t>
      </w:r>
      <w:r>
        <w:t xml:space="preserve"> </w:t>
      </w:r>
    </w:p>
    <w:p w14:paraId="3737E7E9" w14:textId="77777777" w:rsidR="008D5396" w:rsidRDefault="008D5396" w:rsidP="00C02F50">
      <w:pPr>
        <w:ind w:left="950"/>
      </w:pPr>
      <w:r>
        <w:t>1. Minutes from the June Meeting were approved.</w:t>
      </w:r>
      <w:r>
        <w:rPr>
          <w:b/>
        </w:rPr>
        <w:t xml:space="preserve"> </w:t>
      </w:r>
    </w:p>
    <w:p w14:paraId="76C8A6A4" w14:textId="77777777" w:rsidR="008D5396" w:rsidRDefault="008D5396" w:rsidP="00C02F50">
      <w:pPr>
        <w:spacing w:after="0"/>
        <w:ind w:left="221"/>
      </w:pPr>
      <w:r>
        <w:rPr>
          <w:b/>
        </w:rPr>
        <w:lastRenderedPageBreak/>
        <w:t xml:space="preserve"> </w:t>
      </w:r>
    </w:p>
    <w:p w14:paraId="0AADC8FC" w14:textId="77777777" w:rsidR="008D5396" w:rsidRDefault="008D5396" w:rsidP="00C02F50">
      <w:pPr>
        <w:pStyle w:val="Heading1"/>
        <w:ind w:left="216"/>
      </w:pPr>
      <w:r>
        <w:t xml:space="preserve">Item 2: Old Business/Announcements </w:t>
      </w:r>
    </w:p>
    <w:p w14:paraId="48041223" w14:textId="77777777" w:rsidR="008D5396" w:rsidRDefault="008D5396" w:rsidP="008D5396">
      <w:pPr>
        <w:numPr>
          <w:ilvl w:val="0"/>
          <w:numId w:val="22"/>
        </w:numPr>
        <w:spacing w:after="5" w:line="249" w:lineRule="auto"/>
        <w:ind w:hanging="360"/>
      </w:pPr>
      <w:r>
        <w:t xml:space="preserve">A. Fernandes and the AMRCC team had their manuscript accepted to Medical Science Educator - Integrating Simulated Patients in TBLs: A Strategy for Success in Medical Education. </w:t>
      </w:r>
    </w:p>
    <w:p w14:paraId="5F389118" w14:textId="77777777" w:rsidR="008D5396" w:rsidRDefault="008D5396" w:rsidP="008D5396">
      <w:pPr>
        <w:numPr>
          <w:ilvl w:val="0"/>
          <w:numId w:val="22"/>
        </w:numPr>
        <w:spacing w:after="5" w:line="249" w:lineRule="auto"/>
        <w:ind w:hanging="360"/>
      </w:pPr>
      <w:r>
        <w:t xml:space="preserve">New affiliation with Mercy Health – this will allow expansion of sites for AMHBC and AMRCC.    </w:t>
      </w:r>
    </w:p>
    <w:p w14:paraId="18233165" w14:textId="77777777" w:rsidR="008D5396" w:rsidRDefault="008D5396" w:rsidP="008D5396">
      <w:pPr>
        <w:numPr>
          <w:ilvl w:val="0"/>
          <w:numId w:val="22"/>
        </w:numPr>
        <w:spacing w:after="5" w:line="249" w:lineRule="auto"/>
        <w:ind w:hanging="360"/>
      </w:pPr>
      <w:r>
        <w:t xml:space="preserve">N. </w:t>
      </w:r>
      <w:proofErr w:type="spellStart"/>
      <w:r>
        <w:t>Verbeck</w:t>
      </w:r>
      <w:proofErr w:type="spellEnd"/>
      <w:r>
        <w:t xml:space="preserve"> welcomed a baby girl. M. Cavalcanti is still assisting from OCS until the end of July.  </w:t>
      </w:r>
    </w:p>
    <w:p w14:paraId="192AA3D8" w14:textId="77777777" w:rsidR="008D5396" w:rsidRDefault="008D5396" w:rsidP="00C02F50">
      <w:pPr>
        <w:spacing w:after="0"/>
      </w:pPr>
      <w:r>
        <w:t xml:space="preserve"> </w:t>
      </w:r>
    </w:p>
    <w:p w14:paraId="13DC5922" w14:textId="77777777" w:rsidR="008D5396" w:rsidRDefault="008D5396" w:rsidP="00C02F50">
      <w:pPr>
        <w:pStyle w:val="Heading1"/>
        <w:ind w:left="10"/>
      </w:pPr>
      <w:r>
        <w:rPr>
          <w:b w:val="0"/>
        </w:rPr>
        <w:t xml:space="preserve"> </w:t>
      </w:r>
      <w:r>
        <w:t xml:space="preserve">Item 3: Part 3 Internal Review </w:t>
      </w:r>
    </w:p>
    <w:p w14:paraId="075421A8" w14:textId="77777777" w:rsidR="008D5396" w:rsidRDefault="008D5396" w:rsidP="00C02F50">
      <w:pPr>
        <w:ind w:left="948"/>
      </w:pPr>
      <w:r>
        <w:t>1. U. Nori reviewed the results from the Part 3 Internal Review.  The following is the SWOT analysis from each unit.  The report and PPT can be found in Buckeye Box in the Part 3 folder.</w:t>
      </w:r>
      <w:r>
        <w:rPr>
          <w:sz w:val="21"/>
        </w:rPr>
        <w:t xml:space="preserve"> </w:t>
      </w:r>
    </w:p>
    <w:p w14:paraId="419BD544" w14:textId="77777777" w:rsidR="008D5396" w:rsidRDefault="008D5396" w:rsidP="008D5396">
      <w:pPr>
        <w:numPr>
          <w:ilvl w:val="0"/>
          <w:numId w:val="23"/>
        </w:numPr>
        <w:spacing w:after="5" w:line="248" w:lineRule="auto"/>
        <w:ind w:left="1298" w:hanging="307"/>
      </w:pPr>
      <w:r>
        <w:rPr>
          <w:sz w:val="21"/>
        </w:rPr>
        <w:t xml:space="preserve">Learning Portfolio </w:t>
      </w:r>
    </w:p>
    <w:p w14:paraId="12516421" w14:textId="77777777" w:rsidR="008D5396" w:rsidRDefault="008D5396" w:rsidP="008D5396">
      <w:pPr>
        <w:numPr>
          <w:ilvl w:val="4"/>
          <w:numId w:val="25"/>
        </w:numPr>
        <w:spacing w:after="5" w:line="248" w:lineRule="auto"/>
        <w:ind w:left="3195" w:hanging="310"/>
      </w:pPr>
      <w:r>
        <w:rPr>
          <w:sz w:val="21"/>
        </w:rPr>
        <w:t xml:space="preserve">Strengths </w:t>
      </w:r>
    </w:p>
    <w:p w14:paraId="577AF1F8" w14:textId="77777777" w:rsidR="008D5396" w:rsidRDefault="008D5396" w:rsidP="008D5396">
      <w:pPr>
        <w:numPr>
          <w:ilvl w:val="4"/>
          <w:numId w:val="25"/>
        </w:numPr>
        <w:spacing w:after="5" w:line="248" w:lineRule="auto"/>
        <w:ind w:left="3195" w:hanging="310"/>
      </w:pPr>
      <w:r>
        <w:rPr>
          <w:sz w:val="21"/>
        </w:rPr>
        <w:t xml:space="preserve">Student and faculty evaluations improved significantly since 2016 </w:t>
      </w:r>
    </w:p>
    <w:p w14:paraId="22A1A8D6" w14:textId="77777777" w:rsidR="008D5396" w:rsidRDefault="008D5396" w:rsidP="008D5396">
      <w:pPr>
        <w:numPr>
          <w:ilvl w:val="4"/>
          <w:numId w:val="25"/>
        </w:numPr>
        <w:spacing w:after="3"/>
        <w:ind w:left="3195" w:hanging="310"/>
      </w:pPr>
      <w:r>
        <w:rPr>
          <w:sz w:val="21"/>
        </w:rPr>
        <w:t xml:space="preserve">Strong and committed leadership and faculty </w:t>
      </w:r>
    </w:p>
    <w:p w14:paraId="2ED6E93E" w14:textId="77777777" w:rsidR="008D5396" w:rsidRDefault="008D5396" w:rsidP="008D5396">
      <w:pPr>
        <w:numPr>
          <w:ilvl w:val="4"/>
          <w:numId w:val="25"/>
        </w:numPr>
        <w:spacing w:after="5" w:line="248" w:lineRule="auto"/>
        <w:ind w:left="3195" w:hanging="310"/>
      </w:pPr>
      <w:r>
        <w:rPr>
          <w:sz w:val="21"/>
        </w:rPr>
        <w:t xml:space="preserve">Emphasis on reflective stories throughout the four years concluding in a showcase portfolio </w:t>
      </w:r>
    </w:p>
    <w:p w14:paraId="05BEBEA7" w14:textId="77777777" w:rsidR="008D5396" w:rsidRDefault="008D5396" w:rsidP="008D5396">
      <w:pPr>
        <w:numPr>
          <w:ilvl w:val="4"/>
          <w:numId w:val="25"/>
        </w:numPr>
        <w:spacing w:after="5" w:line="248" w:lineRule="auto"/>
        <w:ind w:left="3195" w:hanging="310"/>
      </w:pPr>
      <w:r>
        <w:rPr>
          <w:sz w:val="21"/>
        </w:rPr>
        <w:t xml:space="preserve">Coaches play an important role in preparing students in the residency application process </w:t>
      </w:r>
    </w:p>
    <w:p w14:paraId="01A4B8F4" w14:textId="77777777" w:rsidR="008D5396" w:rsidRDefault="008D5396" w:rsidP="008D5396">
      <w:pPr>
        <w:numPr>
          <w:ilvl w:val="4"/>
          <w:numId w:val="25"/>
        </w:numPr>
        <w:spacing w:after="5" w:line="248" w:lineRule="auto"/>
        <w:ind w:left="3195" w:hanging="310"/>
      </w:pPr>
      <w:r>
        <w:rPr>
          <w:sz w:val="21"/>
        </w:rPr>
        <w:t xml:space="preserve">Weaknesses </w:t>
      </w:r>
    </w:p>
    <w:p w14:paraId="27582988" w14:textId="77777777" w:rsidR="008D5396" w:rsidRDefault="008D5396" w:rsidP="008D5396">
      <w:pPr>
        <w:numPr>
          <w:ilvl w:val="4"/>
          <w:numId w:val="25"/>
        </w:numPr>
        <w:spacing w:after="5" w:line="248" w:lineRule="auto"/>
        <w:ind w:left="3195" w:hanging="310"/>
      </w:pPr>
      <w:r>
        <w:rPr>
          <w:sz w:val="21"/>
        </w:rPr>
        <w:t xml:space="preserve">Many students are unable to complete their narratives until close to the deadline for presentations. This probably undervalues the significance in portfolio coaching </w:t>
      </w:r>
    </w:p>
    <w:p w14:paraId="7C3E056B" w14:textId="77777777" w:rsidR="008D5396" w:rsidRDefault="008D5396" w:rsidP="008D5396">
      <w:pPr>
        <w:numPr>
          <w:ilvl w:val="4"/>
          <w:numId w:val="25"/>
        </w:numPr>
        <w:spacing w:after="5" w:line="248" w:lineRule="auto"/>
        <w:ind w:left="3195" w:hanging="310"/>
      </w:pPr>
      <w:r>
        <w:rPr>
          <w:sz w:val="21"/>
        </w:rPr>
        <w:t xml:space="preserve">Several students present their final portfolio without conferring with their coaches or allowing them access </w:t>
      </w:r>
    </w:p>
    <w:p w14:paraId="7262DC5B" w14:textId="77777777" w:rsidR="008D5396" w:rsidRDefault="008D5396" w:rsidP="008D5396">
      <w:pPr>
        <w:numPr>
          <w:ilvl w:val="4"/>
          <w:numId w:val="25"/>
        </w:numPr>
        <w:spacing w:after="5" w:line="248" w:lineRule="auto"/>
        <w:ind w:left="3195" w:hanging="310"/>
      </w:pPr>
      <w:r>
        <w:rPr>
          <w:sz w:val="21"/>
        </w:rPr>
        <w:t xml:space="preserve">Insufficient understanding of the core clinical competencies; apparent during the showcase presentations </w:t>
      </w:r>
    </w:p>
    <w:p w14:paraId="55AC88AB" w14:textId="77777777" w:rsidR="008D5396" w:rsidRDefault="008D5396" w:rsidP="008D5396">
      <w:pPr>
        <w:numPr>
          <w:ilvl w:val="4"/>
          <w:numId w:val="25"/>
        </w:numPr>
        <w:spacing w:after="5" w:line="248" w:lineRule="auto"/>
        <w:ind w:left="3195" w:hanging="310"/>
      </w:pPr>
      <w:r>
        <w:rPr>
          <w:sz w:val="21"/>
        </w:rPr>
        <w:t xml:space="preserve">Opportunities </w:t>
      </w:r>
    </w:p>
    <w:p w14:paraId="5703DA77" w14:textId="77777777" w:rsidR="008D5396" w:rsidRDefault="008D5396" w:rsidP="008D5396">
      <w:pPr>
        <w:numPr>
          <w:ilvl w:val="4"/>
          <w:numId w:val="25"/>
        </w:numPr>
        <w:spacing w:after="5" w:line="248" w:lineRule="auto"/>
        <w:ind w:left="3195" w:hanging="310"/>
      </w:pPr>
      <w:r>
        <w:rPr>
          <w:sz w:val="21"/>
        </w:rPr>
        <w:t xml:space="preserve">Weightage of the portfolio only 5% towards the final score for Part 3. Increase this score to promote interest? </w:t>
      </w:r>
    </w:p>
    <w:p w14:paraId="49E0F8F9" w14:textId="77777777" w:rsidR="008D5396" w:rsidRDefault="008D5396" w:rsidP="008D5396">
      <w:pPr>
        <w:numPr>
          <w:ilvl w:val="4"/>
          <w:numId w:val="25"/>
        </w:numPr>
        <w:spacing w:after="5" w:line="248" w:lineRule="auto"/>
        <w:ind w:left="3195" w:hanging="310"/>
      </w:pPr>
      <w:r>
        <w:rPr>
          <w:sz w:val="21"/>
        </w:rPr>
        <w:t xml:space="preserve">Allow students to present their showcase portfolio in two parts during Part 3, to align the residency application process with the “reflection” component of the portfolio </w:t>
      </w:r>
    </w:p>
    <w:p w14:paraId="56BC37F4" w14:textId="77777777" w:rsidR="008D5396" w:rsidRDefault="008D5396" w:rsidP="008D5396">
      <w:pPr>
        <w:numPr>
          <w:ilvl w:val="4"/>
          <w:numId w:val="25"/>
        </w:numPr>
        <w:spacing w:after="5" w:line="248" w:lineRule="auto"/>
        <w:ind w:left="3195" w:hanging="310"/>
      </w:pPr>
      <w:r>
        <w:rPr>
          <w:sz w:val="21"/>
        </w:rPr>
        <w:t xml:space="preserve">Threats  </w:t>
      </w:r>
    </w:p>
    <w:p w14:paraId="0DBB8122" w14:textId="77777777" w:rsidR="008D5396" w:rsidRDefault="008D5396" w:rsidP="008D5396">
      <w:pPr>
        <w:numPr>
          <w:ilvl w:val="4"/>
          <w:numId w:val="25"/>
        </w:numPr>
        <w:spacing w:after="5" w:line="248" w:lineRule="auto"/>
        <w:ind w:left="3195" w:hanging="310"/>
      </w:pPr>
      <w:r>
        <w:rPr>
          <w:sz w:val="21"/>
        </w:rPr>
        <w:t xml:space="preserve">Performance in the Learning Portfolio is not linked to the students’ graduation. This makes it difficult for students to view this activity as a good “return on investment” </w:t>
      </w:r>
    </w:p>
    <w:p w14:paraId="6D55A1A2" w14:textId="77777777" w:rsidR="008D5396" w:rsidRDefault="008D5396" w:rsidP="008D5396">
      <w:pPr>
        <w:numPr>
          <w:ilvl w:val="0"/>
          <w:numId w:val="23"/>
        </w:numPr>
        <w:spacing w:after="5" w:line="248" w:lineRule="auto"/>
        <w:ind w:left="1298" w:hanging="307"/>
      </w:pPr>
      <w:r>
        <w:rPr>
          <w:sz w:val="21"/>
        </w:rPr>
        <w:t xml:space="preserve">Advanced Competencies and Electives </w:t>
      </w:r>
    </w:p>
    <w:p w14:paraId="0926AB1B" w14:textId="77777777" w:rsidR="008D5396" w:rsidRDefault="008D5396" w:rsidP="008D5396">
      <w:pPr>
        <w:numPr>
          <w:ilvl w:val="2"/>
          <w:numId w:val="24"/>
        </w:numPr>
        <w:spacing w:after="5" w:line="248" w:lineRule="auto"/>
        <w:ind w:left="3195" w:hanging="310"/>
      </w:pPr>
      <w:r>
        <w:rPr>
          <w:sz w:val="21"/>
        </w:rPr>
        <w:t xml:space="preserve">Strengths </w:t>
      </w:r>
    </w:p>
    <w:p w14:paraId="2B7EE9FA" w14:textId="77777777" w:rsidR="008D5396" w:rsidRDefault="008D5396" w:rsidP="008D5396">
      <w:pPr>
        <w:numPr>
          <w:ilvl w:val="2"/>
          <w:numId w:val="24"/>
        </w:numPr>
        <w:spacing w:after="5" w:line="248" w:lineRule="auto"/>
        <w:ind w:left="3195" w:hanging="310"/>
      </w:pPr>
      <w:r>
        <w:rPr>
          <w:sz w:val="21"/>
        </w:rPr>
        <w:t xml:space="preserve">Diverse course offerings </w:t>
      </w:r>
    </w:p>
    <w:p w14:paraId="3EE2D404" w14:textId="77777777" w:rsidR="008D5396" w:rsidRDefault="008D5396" w:rsidP="008D5396">
      <w:pPr>
        <w:numPr>
          <w:ilvl w:val="2"/>
          <w:numId w:val="24"/>
        </w:numPr>
        <w:spacing w:after="5" w:line="248" w:lineRule="auto"/>
        <w:ind w:left="3195" w:hanging="310"/>
      </w:pPr>
      <w:r>
        <w:rPr>
          <w:sz w:val="21"/>
        </w:rPr>
        <w:t xml:space="preserve">Opportunity for students to develop a focused area of expertise in a competency domain </w:t>
      </w:r>
    </w:p>
    <w:p w14:paraId="1EEC8023" w14:textId="77777777" w:rsidR="008D5396" w:rsidRDefault="008D5396" w:rsidP="008D5396">
      <w:pPr>
        <w:numPr>
          <w:ilvl w:val="2"/>
          <w:numId w:val="24"/>
        </w:numPr>
        <w:spacing w:after="3"/>
        <w:ind w:left="3195" w:hanging="310"/>
      </w:pPr>
      <w:r>
        <w:rPr>
          <w:sz w:val="21"/>
        </w:rPr>
        <w:t xml:space="preserve">Students can tailor their learning experience </w:t>
      </w:r>
    </w:p>
    <w:p w14:paraId="71FC7AA8" w14:textId="77777777" w:rsidR="008D5396" w:rsidRDefault="008D5396" w:rsidP="008D5396">
      <w:pPr>
        <w:numPr>
          <w:ilvl w:val="2"/>
          <w:numId w:val="24"/>
        </w:numPr>
        <w:spacing w:after="5" w:line="248" w:lineRule="auto"/>
        <w:ind w:left="3195" w:hanging="310"/>
      </w:pPr>
      <w:r>
        <w:rPr>
          <w:sz w:val="21"/>
        </w:rPr>
        <w:t xml:space="preserve">Weaknesses </w:t>
      </w:r>
    </w:p>
    <w:p w14:paraId="7DFA64DB" w14:textId="77777777" w:rsidR="008D5396" w:rsidRDefault="008D5396" w:rsidP="008D5396">
      <w:pPr>
        <w:numPr>
          <w:ilvl w:val="2"/>
          <w:numId w:val="24"/>
        </w:numPr>
        <w:spacing w:after="3"/>
        <w:ind w:left="3195" w:hanging="310"/>
      </w:pPr>
      <w:r>
        <w:rPr>
          <w:sz w:val="21"/>
        </w:rPr>
        <w:lastRenderedPageBreak/>
        <w:t xml:space="preserve">No standardized objective format </w:t>
      </w:r>
    </w:p>
    <w:p w14:paraId="09FC2012" w14:textId="77777777" w:rsidR="008D5396" w:rsidRDefault="008D5396" w:rsidP="008D5396">
      <w:pPr>
        <w:numPr>
          <w:ilvl w:val="2"/>
          <w:numId w:val="24"/>
        </w:numPr>
        <w:spacing w:after="3"/>
        <w:ind w:left="3195" w:hanging="310"/>
      </w:pPr>
      <w:r>
        <w:rPr>
          <w:sz w:val="21"/>
        </w:rPr>
        <w:t xml:space="preserve">Difficult to evaluate in aggregate </w:t>
      </w:r>
    </w:p>
    <w:p w14:paraId="2867056B" w14:textId="77777777" w:rsidR="008D5396" w:rsidRDefault="008D5396" w:rsidP="008D5396">
      <w:pPr>
        <w:numPr>
          <w:ilvl w:val="2"/>
          <w:numId w:val="24"/>
        </w:numPr>
        <w:spacing w:after="3"/>
        <w:ind w:left="3195" w:hanging="310"/>
      </w:pPr>
      <w:r>
        <w:rPr>
          <w:sz w:val="21"/>
        </w:rPr>
        <w:t xml:space="preserve">No formal faculty evaluation of the ACs </w:t>
      </w:r>
    </w:p>
    <w:p w14:paraId="13479A2A" w14:textId="77777777" w:rsidR="008D5396" w:rsidRPr="00FB5812" w:rsidRDefault="008D5396" w:rsidP="00C02F50">
      <w:pPr>
        <w:pStyle w:val="Heading1"/>
        <w:spacing w:before="0" w:line="240" w:lineRule="auto"/>
        <w:rPr>
          <w:szCs w:val="24"/>
        </w:rPr>
      </w:pPr>
    </w:p>
    <w:p w14:paraId="3CF1EAE4" w14:textId="77777777" w:rsidR="008D5396" w:rsidRPr="00FB5812" w:rsidRDefault="008D5396" w:rsidP="00FB5812">
      <w:pPr>
        <w:spacing w:after="0" w:line="240" w:lineRule="auto"/>
        <w:rPr>
          <w:rFonts w:asciiTheme="majorHAnsi" w:hAnsiTheme="majorHAnsi"/>
          <w:sz w:val="24"/>
          <w:szCs w:val="24"/>
        </w:rPr>
      </w:pPr>
    </w:p>
    <w:p w14:paraId="28A9B264" w14:textId="6DE72B59" w:rsidR="008D5396" w:rsidRDefault="008D5396">
      <w:pPr>
        <w:rPr>
          <w:rFonts w:asciiTheme="majorHAnsi" w:eastAsiaTheme="majorEastAsia" w:hAnsiTheme="majorHAnsi" w:cstheme="majorBidi"/>
          <w:spacing w:val="-10"/>
          <w:kern w:val="28"/>
          <w:sz w:val="40"/>
          <w:szCs w:val="40"/>
        </w:rPr>
      </w:pPr>
      <w:r>
        <w:rPr>
          <w:sz w:val="40"/>
          <w:szCs w:val="40"/>
        </w:rPr>
        <w:br w:type="page"/>
      </w:r>
    </w:p>
    <w:p w14:paraId="5876DAC9" w14:textId="77777777" w:rsidR="008D5396" w:rsidRDefault="008D5396" w:rsidP="00FB5812">
      <w:pPr>
        <w:pStyle w:val="Title"/>
        <w:jc w:val="center"/>
        <w:rPr>
          <w:sz w:val="40"/>
          <w:szCs w:val="40"/>
        </w:rPr>
      </w:pPr>
    </w:p>
    <w:p w14:paraId="112D5E74" w14:textId="77777777" w:rsidR="008D5396" w:rsidRPr="00FB5812" w:rsidRDefault="008D5396" w:rsidP="00FB5812">
      <w:pPr>
        <w:spacing w:after="0" w:line="240" w:lineRule="auto"/>
        <w:jc w:val="center"/>
        <w:rPr>
          <w:sz w:val="28"/>
          <w:szCs w:val="28"/>
        </w:rPr>
      </w:pPr>
      <w:r w:rsidRPr="00FB5812">
        <w:rPr>
          <w:sz w:val="28"/>
          <w:szCs w:val="28"/>
        </w:rPr>
        <w:t>The Ohio State University College of Medicine</w:t>
      </w:r>
    </w:p>
    <w:p w14:paraId="148D3D7E" w14:textId="77777777" w:rsidR="008D5396" w:rsidRPr="00D8771E" w:rsidRDefault="008D5396"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097CCAD7" w14:textId="77777777" w:rsidR="008D5396" w:rsidRDefault="008D5396" w:rsidP="00C862F0">
      <w:pPr>
        <w:spacing w:after="0" w:line="240" w:lineRule="auto"/>
        <w:rPr>
          <w:b/>
          <w:sz w:val="24"/>
        </w:rPr>
      </w:pPr>
    </w:p>
    <w:p w14:paraId="137E5933" w14:textId="77777777" w:rsidR="008D5396" w:rsidRDefault="008D5396" w:rsidP="00577AF6">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Date: 8.19.19</w:t>
      </w:r>
      <w:r>
        <w:rPr>
          <w:sz w:val="24"/>
          <w:szCs w:val="24"/>
        </w:rPr>
        <w:br/>
        <w:t>Location: 1167 Graves</w:t>
      </w:r>
      <w:r>
        <w:rPr>
          <w:sz w:val="24"/>
          <w:szCs w:val="24"/>
        </w:rPr>
        <w:br/>
        <w:t>Call to Order: 4:05 PM</w:t>
      </w:r>
      <w:r>
        <w:rPr>
          <w:sz w:val="24"/>
          <w:szCs w:val="24"/>
        </w:rPr>
        <w:br/>
        <w:t>Adjourned: 5:10 PM</w:t>
      </w:r>
    </w:p>
    <w:p w14:paraId="7130AAC1" w14:textId="77777777" w:rsidR="008D5396" w:rsidRPr="00C862F0" w:rsidRDefault="008D5396"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8D5396" w14:paraId="30716DA1" w14:textId="77777777" w:rsidTr="007F2998">
        <w:trPr>
          <w:trHeight w:val="230"/>
          <w:tblHeader/>
        </w:trPr>
        <w:tc>
          <w:tcPr>
            <w:tcW w:w="2065" w:type="dxa"/>
          </w:tcPr>
          <w:p w14:paraId="731394E9" w14:textId="77777777" w:rsidR="008D5396" w:rsidRDefault="008D5396" w:rsidP="00FB5812">
            <w:pPr>
              <w:pStyle w:val="TableParagraph"/>
              <w:ind w:left="0"/>
              <w:rPr>
                <w:b/>
                <w:sz w:val="20"/>
              </w:rPr>
            </w:pPr>
            <w:r>
              <w:rPr>
                <w:b/>
                <w:sz w:val="20"/>
              </w:rPr>
              <w:t>Last Name</w:t>
            </w:r>
          </w:p>
        </w:tc>
        <w:tc>
          <w:tcPr>
            <w:tcW w:w="1890" w:type="dxa"/>
          </w:tcPr>
          <w:p w14:paraId="5144B6F0" w14:textId="77777777" w:rsidR="008D5396" w:rsidRDefault="008D5396" w:rsidP="00FB5812">
            <w:pPr>
              <w:pStyle w:val="TableParagraph"/>
              <w:ind w:left="0"/>
              <w:rPr>
                <w:b/>
                <w:sz w:val="20"/>
              </w:rPr>
            </w:pPr>
            <w:r>
              <w:rPr>
                <w:b/>
                <w:sz w:val="20"/>
              </w:rPr>
              <w:t>First Name</w:t>
            </w:r>
          </w:p>
        </w:tc>
        <w:tc>
          <w:tcPr>
            <w:tcW w:w="5400" w:type="dxa"/>
          </w:tcPr>
          <w:p w14:paraId="542AFE9C" w14:textId="77777777" w:rsidR="008D5396" w:rsidRDefault="008D5396" w:rsidP="00FB5812">
            <w:pPr>
              <w:pStyle w:val="TableParagraph"/>
              <w:ind w:left="0"/>
              <w:rPr>
                <w:b/>
                <w:sz w:val="20"/>
              </w:rPr>
            </w:pPr>
            <w:r>
              <w:rPr>
                <w:b/>
                <w:sz w:val="20"/>
              </w:rPr>
              <w:t>Role</w:t>
            </w:r>
          </w:p>
        </w:tc>
        <w:tc>
          <w:tcPr>
            <w:tcW w:w="1116" w:type="dxa"/>
          </w:tcPr>
          <w:p w14:paraId="10769651" w14:textId="77777777" w:rsidR="008D5396" w:rsidRDefault="008D5396" w:rsidP="00FB5812">
            <w:pPr>
              <w:pStyle w:val="TableParagraph"/>
              <w:ind w:left="0" w:right="78"/>
              <w:rPr>
                <w:b/>
                <w:sz w:val="20"/>
              </w:rPr>
            </w:pPr>
            <w:r>
              <w:rPr>
                <w:b/>
                <w:sz w:val="20"/>
              </w:rPr>
              <w:t>Present</w:t>
            </w:r>
          </w:p>
        </w:tc>
      </w:tr>
      <w:tr w:rsidR="008D5396" w14:paraId="207571FD" w14:textId="77777777" w:rsidTr="007F2998">
        <w:trPr>
          <w:trHeight w:val="230"/>
        </w:trPr>
        <w:tc>
          <w:tcPr>
            <w:tcW w:w="2065" w:type="dxa"/>
          </w:tcPr>
          <w:p w14:paraId="0A8788EA" w14:textId="77777777" w:rsidR="008D5396" w:rsidRDefault="008D5396" w:rsidP="00577AF6">
            <w:pPr>
              <w:pStyle w:val="TableParagraph"/>
              <w:ind w:left="0"/>
              <w:rPr>
                <w:sz w:val="20"/>
              </w:rPr>
            </w:pPr>
            <w:r>
              <w:rPr>
                <w:rFonts w:ascii="Calibri" w:eastAsia="Calibri" w:hAnsi="Calibri" w:cs="Calibri"/>
                <w:sz w:val="24"/>
              </w:rPr>
              <w:t xml:space="preserve">Clevenger </w:t>
            </w:r>
          </w:p>
        </w:tc>
        <w:tc>
          <w:tcPr>
            <w:tcW w:w="1890" w:type="dxa"/>
          </w:tcPr>
          <w:p w14:paraId="0C9C412B" w14:textId="77777777" w:rsidR="008D5396" w:rsidRDefault="008D5396" w:rsidP="00577AF6">
            <w:pPr>
              <w:pStyle w:val="TableParagraph"/>
              <w:ind w:left="0"/>
              <w:rPr>
                <w:sz w:val="20"/>
              </w:rPr>
            </w:pPr>
            <w:r>
              <w:rPr>
                <w:rFonts w:ascii="Calibri" w:eastAsia="Calibri" w:hAnsi="Calibri" w:cs="Calibri"/>
                <w:sz w:val="24"/>
              </w:rPr>
              <w:t xml:space="preserve">Amber </w:t>
            </w:r>
          </w:p>
        </w:tc>
        <w:tc>
          <w:tcPr>
            <w:tcW w:w="5400" w:type="dxa"/>
          </w:tcPr>
          <w:p w14:paraId="617CBF06" w14:textId="77777777" w:rsidR="008D5396" w:rsidRDefault="008D5396" w:rsidP="00577AF6">
            <w:pPr>
              <w:pStyle w:val="TableParagraph"/>
              <w:ind w:left="0"/>
              <w:rPr>
                <w:sz w:val="20"/>
              </w:rPr>
            </w:pPr>
            <w:r>
              <w:rPr>
                <w:rFonts w:ascii="Calibri" w:eastAsia="Calibri" w:hAnsi="Calibri" w:cs="Calibri"/>
                <w:sz w:val="24"/>
              </w:rPr>
              <w:t xml:space="preserve">Program Coordinator, AMHBC EM </w:t>
            </w:r>
          </w:p>
        </w:tc>
        <w:tc>
          <w:tcPr>
            <w:tcW w:w="1116" w:type="dxa"/>
          </w:tcPr>
          <w:p w14:paraId="09B9300F" w14:textId="77777777" w:rsidR="008D5396" w:rsidRDefault="008D5396" w:rsidP="00577AF6">
            <w:pPr>
              <w:pStyle w:val="TableParagraph"/>
              <w:ind w:left="12"/>
              <w:jc w:val="center"/>
              <w:rPr>
                <w:b/>
                <w:sz w:val="20"/>
              </w:rPr>
            </w:pPr>
            <w:r>
              <w:rPr>
                <w:rFonts w:ascii="Calibri" w:eastAsia="Calibri" w:hAnsi="Calibri" w:cs="Calibri"/>
              </w:rPr>
              <w:t xml:space="preserve">X </w:t>
            </w:r>
          </w:p>
        </w:tc>
      </w:tr>
      <w:tr w:rsidR="008D5396" w14:paraId="610F2A12" w14:textId="77777777" w:rsidTr="007F2998">
        <w:trPr>
          <w:trHeight w:val="230"/>
        </w:trPr>
        <w:tc>
          <w:tcPr>
            <w:tcW w:w="2065" w:type="dxa"/>
          </w:tcPr>
          <w:p w14:paraId="54A2B5C6" w14:textId="77777777" w:rsidR="008D5396" w:rsidRDefault="008D5396" w:rsidP="00577AF6">
            <w:pPr>
              <w:pStyle w:val="TableParagraph"/>
              <w:ind w:left="0"/>
              <w:rPr>
                <w:sz w:val="20"/>
              </w:rPr>
            </w:pPr>
            <w:r>
              <w:rPr>
                <w:rFonts w:ascii="Calibri" w:eastAsia="Calibri" w:hAnsi="Calibri" w:cs="Calibri"/>
                <w:sz w:val="24"/>
              </w:rPr>
              <w:t xml:space="preserve">Cohen </w:t>
            </w:r>
          </w:p>
        </w:tc>
        <w:tc>
          <w:tcPr>
            <w:tcW w:w="1890" w:type="dxa"/>
          </w:tcPr>
          <w:p w14:paraId="012455FC" w14:textId="77777777" w:rsidR="008D5396" w:rsidRDefault="008D5396" w:rsidP="00577AF6">
            <w:pPr>
              <w:pStyle w:val="TableParagraph"/>
              <w:ind w:left="0"/>
              <w:rPr>
                <w:sz w:val="20"/>
              </w:rPr>
            </w:pPr>
            <w:r>
              <w:rPr>
                <w:rFonts w:ascii="Calibri" w:eastAsia="Calibri" w:hAnsi="Calibri" w:cs="Calibri"/>
                <w:sz w:val="24"/>
              </w:rPr>
              <w:t xml:space="preserve">Dan </w:t>
            </w:r>
          </w:p>
        </w:tc>
        <w:tc>
          <w:tcPr>
            <w:tcW w:w="5400" w:type="dxa"/>
          </w:tcPr>
          <w:p w14:paraId="6A034AFC" w14:textId="77777777" w:rsidR="008D5396" w:rsidRDefault="008D5396" w:rsidP="00577AF6">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1B60865C" w14:textId="77777777" w:rsidR="008D5396" w:rsidRDefault="008D5396" w:rsidP="00577AF6">
            <w:pPr>
              <w:pStyle w:val="TableParagraph"/>
              <w:ind w:left="8"/>
              <w:jc w:val="center"/>
              <w:rPr>
                <w:sz w:val="20"/>
              </w:rPr>
            </w:pPr>
            <w:r>
              <w:rPr>
                <w:rFonts w:ascii="Calibri" w:eastAsia="Calibri" w:hAnsi="Calibri" w:cs="Calibri"/>
                <w:sz w:val="24"/>
              </w:rPr>
              <w:t xml:space="preserve"> </w:t>
            </w:r>
          </w:p>
        </w:tc>
      </w:tr>
      <w:tr w:rsidR="008D5396" w14:paraId="4DD993D5" w14:textId="77777777" w:rsidTr="007F2998">
        <w:trPr>
          <w:trHeight w:val="230"/>
        </w:trPr>
        <w:tc>
          <w:tcPr>
            <w:tcW w:w="2065" w:type="dxa"/>
          </w:tcPr>
          <w:p w14:paraId="1DCDECA7" w14:textId="77777777" w:rsidR="008D5396" w:rsidRDefault="008D5396" w:rsidP="00577AF6">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7FFC7CA9" w14:textId="77777777" w:rsidR="008D5396" w:rsidRDefault="008D5396" w:rsidP="00577AF6">
            <w:pPr>
              <w:pStyle w:val="TableParagraph"/>
              <w:ind w:left="0"/>
              <w:rPr>
                <w:sz w:val="20"/>
              </w:rPr>
            </w:pPr>
            <w:r>
              <w:rPr>
                <w:rFonts w:ascii="Calibri" w:eastAsia="Calibri" w:hAnsi="Calibri" w:cs="Calibri"/>
                <w:sz w:val="24"/>
              </w:rPr>
              <w:t xml:space="preserve">Camilla </w:t>
            </w:r>
          </w:p>
        </w:tc>
        <w:tc>
          <w:tcPr>
            <w:tcW w:w="5400" w:type="dxa"/>
          </w:tcPr>
          <w:p w14:paraId="14474FDD" w14:textId="77777777" w:rsidR="008D5396" w:rsidRDefault="008D5396" w:rsidP="00577AF6">
            <w:pPr>
              <w:pStyle w:val="TableParagraph"/>
              <w:ind w:left="0"/>
              <w:rPr>
                <w:sz w:val="20"/>
              </w:rPr>
            </w:pPr>
            <w:r>
              <w:rPr>
                <w:rFonts w:ascii="Calibri" w:eastAsia="Calibri" w:hAnsi="Calibri" w:cs="Calibri"/>
                <w:sz w:val="24"/>
              </w:rPr>
              <w:t xml:space="preserve">Director, Longitudinal Groups </w:t>
            </w:r>
          </w:p>
        </w:tc>
        <w:tc>
          <w:tcPr>
            <w:tcW w:w="1116" w:type="dxa"/>
          </w:tcPr>
          <w:p w14:paraId="0ECF9D7E" w14:textId="77777777" w:rsidR="008D5396" w:rsidRDefault="008D5396" w:rsidP="00577AF6">
            <w:pPr>
              <w:pStyle w:val="TableParagraph"/>
              <w:ind w:left="12"/>
              <w:jc w:val="center"/>
              <w:rPr>
                <w:b/>
                <w:sz w:val="20"/>
              </w:rPr>
            </w:pPr>
            <w:r>
              <w:rPr>
                <w:rFonts w:ascii="Calibri" w:eastAsia="Calibri" w:hAnsi="Calibri" w:cs="Calibri"/>
              </w:rPr>
              <w:t xml:space="preserve">X </w:t>
            </w:r>
          </w:p>
        </w:tc>
      </w:tr>
      <w:tr w:rsidR="008D5396" w14:paraId="40042242" w14:textId="77777777" w:rsidTr="007F2998">
        <w:trPr>
          <w:trHeight w:val="230"/>
        </w:trPr>
        <w:tc>
          <w:tcPr>
            <w:tcW w:w="2065" w:type="dxa"/>
          </w:tcPr>
          <w:p w14:paraId="2F0940E6" w14:textId="77777777" w:rsidR="008D5396" w:rsidRDefault="008D5396" w:rsidP="00577AF6">
            <w:pPr>
              <w:pStyle w:val="TableParagraph"/>
              <w:ind w:left="0"/>
              <w:rPr>
                <w:sz w:val="20"/>
              </w:rPr>
            </w:pPr>
            <w:r>
              <w:rPr>
                <w:rFonts w:ascii="Calibri" w:eastAsia="Calibri" w:hAnsi="Calibri" w:cs="Calibri"/>
                <w:sz w:val="24"/>
              </w:rPr>
              <w:t xml:space="preserve">Dell </w:t>
            </w:r>
          </w:p>
        </w:tc>
        <w:tc>
          <w:tcPr>
            <w:tcW w:w="1890" w:type="dxa"/>
          </w:tcPr>
          <w:p w14:paraId="110B8E53" w14:textId="77777777" w:rsidR="008D5396" w:rsidRDefault="008D5396" w:rsidP="00577AF6">
            <w:pPr>
              <w:pStyle w:val="TableParagraph"/>
              <w:ind w:left="0"/>
              <w:rPr>
                <w:sz w:val="20"/>
              </w:rPr>
            </w:pPr>
            <w:r>
              <w:rPr>
                <w:rFonts w:ascii="Calibri" w:eastAsia="Calibri" w:hAnsi="Calibri" w:cs="Calibri"/>
                <w:sz w:val="24"/>
              </w:rPr>
              <w:t xml:space="preserve">Mary </w:t>
            </w:r>
          </w:p>
        </w:tc>
        <w:tc>
          <w:tcPr>
            <w:tcW w:w="5400" w:type="dxa"/>
          </w:tcPr>
          <w:p w14:paraId="035FC6AB" w14:textId="77777777" w:rsidR="008D5396" w:rsidRDefault="008D5396" w:rsidP="00577AF6">
            <w:pPr>
              <w:pStyle w:val="TableParagraph"/>
              <w:ind w:left="0"/>
              <w:rPr>
                <w:sz w:val="20"/>
              </w:rPr>
            </w:pPr>
            <w:r>
              <w:rPr>
                <w:rFonts w:ascii="Calibri" w:eastAsia="Calibri" w:hAnsi="Calibri" w:cs="Calibri"/>
                <w:sz w:val="24"/>
              </w:rPr>
              <w:t xml:space="preserve">Expert Educator, Psychiatry </w:t>
            </w:r>
          </w:p>
        </w:tc>
        <w:tc>
          <w:tcPr>
            <w:tcW w:w="1116" w:type="dxa"/>
          </w:tcPr>
          <w:p w14:paraId="0C5550A9" w14:textId="77777777" w:rsidR="008D5396" w:rsidRDefault="008D5396" w:rsidP="00577AF6">
            <w:pPr>
              <w:pStyle w:val="TableParagraph"/>
              <w:ind w:left="10"/>
              <w:jc w:val="center"/>
              <w:rPr>
                <w:sz w:val="20"/>
              </w:rPr>
            </w:pPr>
            <w:r>
              <w:rPr>
                <w:rFonts w:ascii="Calibri" w:eastAsia="Calibri" w:hAnsi="Calibri" w:cs="Calibri"/>
                <w:sz w:val="24"/>
              </w:rPr>
              <w:t xml:space="preserve"> </w:t>
            </w:r>
          </w:p>
        </w:tc>
      </w:tr>
      <w:tr w:rsidR="008D5396" w14:paraId="3781201E" w14:textId="77777777" w:rsidTr="007F2998">
        <w:trPr>
          <w:trHeight w:val="229"/>
        </w:trPr>
        <w:tc>
          <w:tcPr>
            <w:tcW w:w="2065" w:type="dxa"/>
          </w:tcPr>
          <w:p w14:paraId="79A32706" w14:textId="77777777" w:rsidR="008D5396" w:rsidRDefault="008D5396" w:rsidP="00577AF6">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031D0459" w14:textId="77777777" w:rsidR="008D5396" w:rsidRDefault="008D5396" w:rsidP="00577AF6">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0B3C84DB" w14:textId="77777777" w:rsidR="008D5396" w:rsidRDefault="008D5396" w:rsidP="00577AF6">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2BC173B8" w14:textId="77777777" w:rsidR="008D5396" w:rsidRDefault="008D5396" w:rsidP="00577AF6">
            <w:pPr>
              <w:pStyle w:val="TableParagraph"/>
              <w:ind w:left="11"/>
              <w:jc w:val="center"/>
              <w:rPr>
                <w:b/>
                <w:sz w:val="20"/>
              </w:rPr>
            </w:pPr>
            <w:r>
              <w:rPr>
                <w:rFonts w:ascii="Calibri" w:eastAsia="Calibri" w:hAnsi="Calibri" w:cs="Calibri"/>
              </w:rPr>
              <w:t xml:space="preserve"> </w:t>
            </w:r>
          </w:p>
        </w:tc>
      </w:tr>
      <w:tr w:rsidR="008D5396" w14:paraId="344B19AD" w14:textId="77777777" w:rsidTr="007F2998">
        <w:trPr>
          <w:trHeight w:val="230"/>
        </w:trPr>
        <w:tc>
          <w:tcPr>
            <w:tcW w:w="2065" w:type="dxa"/>
          </w:tcPr>
          <w:p w14:paraId="6FB9F806" w14:textId="77777777" w:rsidR="008D5396" w:rsidRDefault="008D5396" w:rsidP="00577AF6">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4C6CED86" w14:textId="77777777" w:rsidR="008D5396" w:rsidRDefault="008D5396" w:rsidP="00577AF6">
            <w:pPr>
              <w:pStyle w:val="TableParagraph"/>
              <w:ind w:left="0"/>
              <w:rPr>
                <w:sz w:val="20"/>
              </w:rPr>
            </w:pPr>
            <w:r>
              <w:rPr>
                <w:rFonts w:ascii="Calibri" w:eastAsia="Calibri" w:hAnsi="Calibri" w:cs="Calibri"/>
                <w:sz w:val="24"/>
              </w:rPr>
              <w:t xml:space="preserve">Pat </w:t>
            </w:r>
          </w:p>
        </w:tc>
        <w:tc>
          <w:tcPr>
            <w:tcW w:w="5400" w:type="dxa"/>
          </w:tcPr>
          <w:p w14:paraId="09E10486" w14:textId="77777777" w:rsidR="008D5396" w:rsidRDefault="008D5396" w:rsidP="00577AF6">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1877502A" w14:textId="77777777" w:rsidR="008D5396" w:rsidRDefault="008D5396" w:rsidP="00577AF6">
            <w:pPr>
              <w:pStyle w:val="TableParagraph"/>
              <w:ind w:left="11"/>
              <w:jc w:val="center"/>
              <w:rPr>
                <w:b/>
                <w:sz w:val="20"/>
              </w:rPr>
            </w:pPr>
            <w:r>
              <w:rPr>
                <w:rFonts w:ascii="Calibri" w:eastAsia="Calibri" w:hAnsi="Calibri" w:cs="Calibri"/>
                <w:sz w:val="24"/>
              </w:rPr>
              <w:t xml:space="preserve">X </w:t>
            </w:r>
          </w:p>
        </w:tc>
      </w:tr>
      <w:tr w:rsidR="008D5396" w14:paraId="6FC4D164" w14:textId="77777777" w:rsidTr="007F2998">
        <w:trPr>
          <w:trHeight w:val="230"/>
        </w:trPr>
        <w:tc>
          <w:tcPr>
            <w:tcW w:w="2065" w:type="dxa"/>
          </w:tcPr>
          <w:p w14:paraId="4024C116" w14:textId="77777777" w:rsidR="008D5396" w:rsidRDefault="008D5396" w:rsidP="00577AF6">
            <w:pPr>
              <w:pStyle w:val="TableParagraph"/>
              <w:ind w:left="0"/>
              <w:rPr>
                <w:sz w:val="20"/>
              </w:rPr>
            </w:pPr>
            <w:r>
              <w:rPr>
                <w:rFonts w:ascii="Calibri" w:eastAsia="Calibri" w:hAnsi="Calibri" w:cs="Calibri"/>
                <w:sz w:val="24"/>
              </w:rPr>
              <w:t xml:space="preserve">Fernandes </w:t>
            </w:r>
          </w:p>
        </w:tc>
        <w:tc>
          <w:tcPr>
            <w:tcW w:w="1890" w:type="dxa"/>
          </w:tcPr>
          <w:p w14:paraId="5D104E85" w14:textId="77777777" w:rsidR="008D5396" w:rsidRDefault="008D5396" w:rsidP="00577AF6">
            <w:pPr>
              <w:pStyle w:val="TableParagraph"/>
              <w:ind w:left="0"/>
              <w:rPr>
                <w:sz w:val="20"/>
              </w:rPr>
            </w:pPr>
            <w:r>
              <w:rPr>
                <w:rFonts w:ascii="Calibri" w:eastAsia="Calibri" w:hAnsi="Calibri" w:cs="Calibri"/>
                <w:sz w:val="24"/>
              </w:rPr>
              <w:t xml:space="preserve">Ashley </w:t>
            </w:r>
          </w:p>
        </w:tc>
        <w:tc>
          <w:tcPr>
            <w:tcW w:w="5400" w:type="dxa"/>
          </w:tcPr>
          <w:p w14:paraId="55A122E0" w14:textId="77777777" w:rsidR="008D5396" w:rsidRDefault="008D5396" w:rsidP="00577AF6">
            <w:pPr>
              <w:pStyle w:val="TableParagraph"/>
              <w:ind w:left="0"/>
              <w:rPr>
                <w:sz w:val="20"/>
              </w:rPr>
            </w:pPr>
            <w:r>
              <w:rPr>
                <w:rFonts w:ascii="Calibri" w:eastAsia="Calibri" w:hAnsi="Calibri" w:cs="Calibri"/>
                <w:sz w:val="24"/>
              </w:rPr>
              <w:t xml:space="preserve">Program Director, AMRCC </w:t>
            </w:r>
          </w:p>
        </w:tc>
        <w:tc>
          <w:tcPr>
            <w:tcW w:w="1116" w:type="dxa"/>
          </w:tcPr>
          <w:p w14:paraId="21C3CE0F" w14:textId="77777777" w:rsidR="008D5396" w:rsidRDefault="008D5396" w:rsidP="00577AF6">
            <w:pPr>
              <w:pStyle w:val="TableParagraph"/>
              <w:ind w:left="11"/>
              <w:jc w:val="center"/>
              <w:rPr>
                <w:b/>
                <w:sz w:val="20"/>
              </w:rPr>
            </w:pPr>
            <w:r>
              <w:rPr>
                <w:rFonts w:ascii="Calibri" w:eastAsia="Calibri" w:hAnsi="Calibri" w:cs="Calibri"/>
                <w:sz w:val="24"/>
              </w:rPr>
              <w:t xml:space="preserve"> </w:t>
            </w:r>
          </w:p>
        </w:tc>
      </w:tr>
      <w:tr w:rsidR="008D5396" w14:paraId="1687F029" w14:textId="77777777" w:rsidTr="007F2998">
        <w:trPr>
          <w:trHeight w:val="228"/>
        </w:trPr>
        <w:tc>
          <w:tcPr>
            <w:tcW w:w="2065" w:type="dxa"/>
          </w:tcPr>
          <w:p w14:paraId="6CA1CF27" w14:textId="77777777" w:rsidR="008D5396" w:rsidRDefault="008D5396" w:rsidP="00577AF6">
            <w:pPr>
              <w:pStyle w:val="TableParagraph"/>
              <w:spacing w:line="209" w:lineRule="exact"/>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169505AE" w14:textId="77777777" w:rsidR="008D5396" w:rsidRDefault="008D5396" w:rsidP="00577AF6">
            <w:pPr>
              <w:pStyle w:val="TableParagraph"/>
              <w:spacing w:line="209" w:lineRule="exact"/>
              <w:ind w:left="0"/>
              <w:rPr>
                <w:sz w:val="20"/>
              </w:rPr>
            </w:pPr>
            <w:r>
              <w:rPr>
                <w:rFonts w:ascii="Calibri" w:eastAsia="Calibri" w:hAnsi="Calibri" w:cs="Calibri"/>
                <w:sz w:val="24"/>
              </w:rPr>
              <w:t xml:space="preserve">Allison </w:t>
            </w:r>
          </w:p>
        </w:tc>
        <w:tc>
          <w:tcPr>
            <w:tcW w:w="5400" w:type="dxa"/>
          </w:tcPr>
          <w:p w14:paraId="6E079716" w14:textId="77777777" w:rsidR="008D5396" w:rsidRDefault="008D5396" w:rsidP="00577AF6">
            <w:pPr>
              <w:pStyle w:val="TableParagraph"/>
              <w:spacing w:line="209" w:lineRule="exact"/>
              <w:ind w:left="0"/>
              <w:rPr>
                <w:sz w:val="20"/>
              </w:rPr>
            </w:pPr>
            <w:r>
              <w:rPr>
                <w:rFonts w:ascii="Calibri" w:eastAsia="Calibri" w:hAnsi="Calibri" w:cs="Calibri"/>
                <w:sz w:val="24"/>
              </w:rPr>
              <w:t xml:space="preserve">Program Director, Applied Health System Sciences </w:t>
            </w:r>
          </w:p>
        </w:tc>
        <w:tc>
          <w:tcPr>
            <w:tcW w:w="1116" w:type="dxa"/>
          </w:tcPr>
          <w:p w14:paraId="343C0DA5" w14:textId="77777777" w:rsidR="008D5396" w:rsidRDefault="008D5396" w:rsidP="00577AF6">
            <w:pPr>
              <w:spacing w:line="259" w:lineRule="auto"/>
              <w:ind w:left="63"/>
              <w:jc w:val="center"/>
            </w:pPr>
            <w:r>
              <w:rPr>
                <w:rFonts w:ascii="Calibri" w:eastAsia="Calibri" w:hAnsi="Calibri" w:cs="Calibri"/>
              </w:rPr>
              <w:t xml:space="preserve">X </w:t>
            </w:r>
          </w:p>
          <w:p w14:paraId="7EE44715" w14:textId="77777777" w:rsidR="008D5396" w:rsidRDefault="008D5396" w:rsidP="00577AF6">
            <w:pPr>
              <w:pStyle w:val="TableParagraph"/>
              <w:spacing w:line="209" w:lineRule="exact"/>
              <w:ind w:left="12"/>
              <w:jc w:val="center"/>
              <w:rPr>
                <w:b/>
                <w:sz w:val="20"/>
              </w:rPr>
            </w:pPr>
            <w:r>
              <w:rPr>
                <w:rFonts w:ascii="Calibri" w:eastAsia="Calibri" w:hAnsi="Calibri" w:cs="Calibri"/>
              </w:rPr>
              <w:t xml:space="preserve"> </w:t>
            </w:r>
          </w:p>
        </w:tc>
      </w:tr>
      <w:tr w:rsidR="008D5396" w14:paraId="320E7E8F" w14:textId="77777777" w:rsidTr="007F2998">
        <w:trPr>
          <w:trHeight w:val="230"/>
        </w:trPr>
        <w:tc>
          <w:tcPr>
            <w:tcW w:w="2065" w:type="dxa"/>
          </w:tcPr>
          <w:p w14:paraId="78150E5D" w14:textId="77777777" w:rsidR="008D5396" w:rsidRDefault="008D5396" w:rsidP="00577AF6">
            <w:pPr>
              <w:pStyle w:val="TableParagraph"/>
              <w:ind w:left="0"/>
              <w:rPr>
                <w:sz w:val="20"/>
              </w:rPr>
            </w:pPr>
            <w:r>
              <w:rPr>
                <w:rFonts w:ascii="Calibri" w:eastAsia="Calibri" w:hAnsi="Calibri" w:cs="Calibri"/>
                <w:sz w:val="24"/>
              </w:rPr>
              <w:t xml:space="preserve">Horgan </w:t>
            </w:r>
          </w:p>
        </w:tc>
        <w:tc>
          <w:tcPr>
            <w:tcW w:w="1890" w:type="dxa"/>
          </w:tcPr>
          <w:p w14:paraId="5AD4EBD6" w14:textId="77777777" w:rsidR="008D5396" w:rsidRDefault="008D5396" w:rsidP="00577AF6">
            <w:pPr>
              <w:pStyle w:val="TableParagraph"/>
              <w:ind w:left="0"/>
              <w:rPr>
                <w:sz w:val="20"/>
              </w:rPr>
            </w:pPr>
            <w:r>
              <w:rPr>
                <w:rFonts w:ascii="Calibri" w:eastAsia="Calibri" w:hAnsi="Calibri" w:cs="Calibri"/>
                <w:sz w:val="24"/>
              </w:rPr>
              <w:t xml:space="preserve">Mike </w:t>
            </w:r>
          </w:p>
        </w:tc>
        <w:tc>
          <w:tcPr>
            <w:tcW w:w="5400" w:type="dxa"/>
          </w:tcPr>
          <w:p w14:paraId="356859DE" w14:textId="77777777" w:rsidR="008D5396" w:rsidRDefault="008D5396" w:rsidP="00577AF6">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7F4C6D6A" w14:textId="77777777" w:rsidR="008D5396" w:rsidRDefault="008D5396" w:rsidP="00577AF6">
            <w:pPr>
              <w:pStyle w:val="TableParagraph"/>
              <w:ind w:left="12"/>
              <w:jc w:val="center"/>
              <w:rPr>
                <w:b/>
                <w:sz w:val="20"/>
              </w:rPr>
            </w:pPr>
            <w:r>
              <w:rPr>
                <w:rFonts w:ascii="Calibri" w:eastAsia="Calibri" w:hAnsi="Calibri" w:cs="Calibri"/>
              </w:rPr>
              <w:t xml:space="preserve"> </w:t>
            </w:r>
          </w:p>
        </w:tc>
      </w:tr>
      <w:tr w:rsidR="008D5396" w14:paraId="6920EA4F" w14:textId="77777777" w:rsidTr="007F2998">
        <w:trPr>
          <w:trHeight w:val="230"/>
        </w:trPr>
        <w:tc>
          <w:tcPr>
            <w:tcW w:w="2065" w:type="dxa"/>
          </w:tcPr>
          <w:p w14:paraId="711A01F2" w14:textId="77777777" w:rsidR="008D5396" w:rsidRDefault="008D5396" w:rsidP="00577AF6">
            <w:pPr>
              <w:pStyle w:val="TableParagraph"/>
              <w:ind w:left="0"/>
              <w:rPr>
                <w:sz w:val="20"/>
              </w:rPr>
            </w:pPr>
            <w:r>
              <w:rPr>
                <w:rFonts w:ascii="Calibri" w:eastAsia="Calibri" w:hAnsi="Calibri" w:cs="Calibri"/>
                <w:sz w:val="24"/>
              </w:rPr>
              <w:t xml:space="preserve">Khan </w:t>
            </w:r>
          </w:p>
        </w:tc>
        <w:tc>
          <w:tcPr>
            <w:tcW w:w="1890" w:type="dxa"/>
          </w:tcPr>
          <w:p w14:paraId="0DC9A47E" w14:textId="77777777" w:rsidR="008D5396" w:rsidRDefault="008D5396" w:rsidP="00577AF6">
            <w:pPr>
              <w:pStyle w:val="TableParagraph"/>
              <w:ind w:left="0"/>
              <w:rPr>
                <w:sz w:val="20"/>
              </w:rPr>
            </w:pPr>
            <w:r>
              <w:rPr>
                <w:rFonts w:ascii="Calibri" w:eastAsia="Calibri" w:hAnsi="Calibri" w:cs="Calibri"/>
                <w:sz w:val="24"/>
              </w:rPr>
              <w:t xml:space="preserve">Meena </w:t>
            </w:r>
          </w:p>
        </w:tc>
        <w:tc>
          <w:tcPr>
            <w:tcW w:w="5400" w:type="dxa"/>
          </w:tcPr>
          <w:p w14:paraId="0BB827C1" w14:textId="77777777" w:rsidR="008D5396" w:rsidRDefault="008D5396" w:rsidP="00577AF6">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32D9D082" w14:textId="77777777" w:rsidR="008D5396" w:rsidRDefault="008D5396" w:rsidP="00577AF6">
            <w:pPr>
              <w:pStyle w:val="TableParagraph"/>
              <w:ind w:left="12"/>
              <w:jc w:val="center"/>
              <w:rPr>
                <w:b/>
                <w:sz w:val="20"/>
              </w:rPr>
            </w:pPr>
            <w:r>
              <w:rPr>
                <w:rFonts w:ascii="Calibri" w:eastAsia="Calibri" w:hAnsi="Calibri" w:cs="Calibri"/>
              </w:rPr>
              <w:t xml:space="preserve"> </w:t>
            </w:r>
          </w:p>
        </w:tc>
      </w:tr>
      <w:tr w:rsidR="008D5396" w14:paraId="278CCD32" w14:textId="77777777" w:rsidTr="007F2998">
        <w:trPr>
          <w:trHeight w:val="230"/>
        </w:trPr>
        <w:tc>
          <w:tcPr>
            <w:tcW w:w="2065" w:type="dxa"/>
          </w:tcPr>
          <w:p w14:paraId="2EC9C5CC" w14:textId="77777777" w:rsidR="008D5396" w:rsidRDefault="008D5396" w:rsidP="00577AF6">
            <w:pPr>
              <w:pStyle w:val="TableParagraph"/>
              <w:ind w:left="0"/>
              <w:rPr>
                <w:sz w:val="20"/>
              </w:rPr>
            </w:pPr>
            <w:r>
              <w:rPr>
                <w:rFonts w:ascii="Calibri" w:eastAsia="Calibri" w:hAnsi="Calibri" w:cs="Calibri"/>
                <w:sz w:val="24"/>
              </w:rPr>
              <w:t xml:space="preserve">Khandelwal </w:t>
            </w:r>
          </w:p>
        </w:tc>
        <w:tc>
          <w:tcPr>
            <w:tcW w:w="1890" w:type="dxa"/>
          </w:tcPr>
          <w:p w14:paraId="0DB5E892" w14:textId="77777777" w:rsidR="008D5396" w:rsidRDefault="008D5396" w:rsidP="00577AF6">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16A7EB21" w14:textId="77777777" w:rsidR="008D5396" w:rsidRDefault="008D5396" w:rsidP="00577AF6">
            <w:pPr>
              <w:pStyle w:val="TableParagraph"/>
              <w:ind w:left="0"/>
              <w:rPr>
                <w:sz w:val="20"/>
              </w:rPr>
            </w:pPr>
            <w:r>
              <w:rPr>
                <w:rFonts w:ascii="Calibri" w:eastAsia="Calibri" w:hAnsi="Calibri" w:cs="Calibri"/>
                <w:sz w:val="24"/>
              </w:rPr>
              <w:t xml:space="preserve">Assistant Dean, Clinical Science </w:t>
            </w:r>
          </w:p>
        </w:tc>
        <w:tc>
          <w:tcPr>
            <w:tcW w:w="1116" w:type="dxa"/>
          </w:tcPr>
          <w:p w14:paraId="42F40C68" w14:textId="77777777" w:rsidR="008D5396" w:rsidRDefault="008D5396" w:rsidP="00577AF6">
            <w:pPr>
              <w:pStyle w:val="TableParagraph"/>
              <w:ind w:left="8"/>
              <w:jc w:val="center"/>
              <w:rPr>
                <w:sz w:val="20"/>
              </w:rPr>
            </w:pPr>
            <w:r>
              <w:rPr>
                <w:rFonts w:ascii="Calibri" w:eastAsia="Calibri" w:hAnsi="Calibri" w:cs="Calibri"/>
              </w:rPr>
              <w:t xml:space="preserve"> </w:t>
            </w:r>
          </w:p>
        </w:tc>
      </w:tr>
      <w:tr w:rsidR="008D5396" w14:paraId="15B2B83E" w14:textId="77777777" w:rsidTr="007F2998">
        <w:trPr>
          <w:trHeight w:val="230"/>
        </w:trPr>
        <w:tc>
          <w:tcPr>
            <w:tcW w:w="2065" w:type="dxa"/>
          </w:tcPr>
          <w:p w14:paraId="5FA8C1B7" w14:textId="77777777" w:rsidR="008D5396" w:rsidRDefault="008D5396" w:rsidP="00577AF6">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681C7F6A" w14:textId="77777777" w:rsidR="008D5396" w:rsidRDefault="008D5396" w:rsidP="00577AF6">
            <w:pPr>
              <w:pStyle w:val="TableParagraph"/>
              <w:ind w:left="0"/>
              <w:rPr>
                <w:sz w:val="20"/>
              </w:rPr>
            </w:pPr>
            <w:r>
              <w:rPr>
                <w:rFonts w:ascii="Calibri" w:eastAsia="Calibri" w:hAnsi="Calibri" w:cs="Calibri"/>
                <w:sz w:val="24"/>
              </w:rPr>
              <w:t xml:space="preserve">Anand </w:t>
            </w:r>
          </w:p>
        </w:tc>
        <w:tc>
          <w:tcPr>
            <w:tcW w:w="5400" w:type="dxa"/>
          </w:tcPr>
          <w:p w14:paraId="285101F7" w14:textId="77777777" w:rsidR="008D5396" w:rsidRDefault="008D5396" w:rsidP="00577AF6">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46C52F41" w14:textId="77777777" w:rsidR="008D5396" w:rsidRDefault="008D5396" w:rsidP="00577AF6">
            <w:pPr>
              <w:pStyle w:val="TableParagraph"/>
              <w:ind w:left="9"/>
              <w:jc w:val="center"/>
              <w:rPr>
                <w:sz w:val="20"/>
              </w:rPr>
            </w:pPr>
            <w:r>
              <w:rPr>
                <w:rFonts w:ascii="Calibri" w:eastAsia="Calibri" w:hAnsi="Calibri" w:cs="Calibri"/>
              </w:rPr>
              <w:t xml:space="preserve"> </w:t>
            </w:r>
          </w:p>
        </w:tc>
      </w:tr>
      <w:tr w:rsidR="008D5396" w14:paraId="0149092F" w14:textId="77777777" w:rsidTr="007F2998">
        <w:trPr>
          <w:trHeight w:val="230"/>
        </w:trPr>
        <w:tc>
          <w:tcPr>
            <w:tcW w:w="2065" w:type="dxa"/>
          </w:tcPr>
          <w:p w14:paraId="0452DE05" w14:textId="77777777" w:rsidR="008D5396" w:rsidRDefault="008D5396" w:rsidP="00577AF6">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7A1C21D5" w14:textId="77777777" w:rsidR="008D5396" w:rsidRDefault="008D5396" w:rsidP="00577AF6">
            <w:pPr>
              <w:pStyle w:val="TableParagraph"/>
              <w:ind w:left="0"/>
              <w:rPr>
                <w:sz w:val="20"/>
              </w:rPr>
            </w:pPr>
            <w:r>
              <w:rPr>
                <w:rFonts w:ascii="Calibri" w:eastAsia="Calibri" w:hAnsi="Calibri" w:cs="Calibri"/>
                <w:sz w:val="24"/>
              </w:rPr>
              <w:t xml:space="preserve">Jack </w:t>
            </w:r>
          </w:p>
        </w:tc>
        <w:tc>
          <w:tcPr>
            <w:tcW w:w="5400" w:type="dxa"/>
          </w:tcPr>
          <w:p w14:paraId="244AD52D" w14:textId="77777777" w:rsidR="008D5396" w:rsidRDefault="008D5396" w:rsidP="00577AF6">
            <w:pPr>
              <w:pStyle w:val="TableParagraph"/>
              <w:ind w:left="0"/>
              <w:rPr>
                <w:sz w:val="20"/>
              </w:rPr>
            </w:pPr>
            <w:r>
              <w:rPr>
                <w:rFonts w:ascii="Calibri" w:eastAsia="Calibri" w:hAnsi="Calibri" w:cs="Calibri"/>
                <w:sz w:val="24"/>
              </w:rPr>
              <w:t xml:space="preserve">Director, Education Portfolio </w:t>
            </w:r>
          </w:p>
        </w:tc>
        <w:tc>
          <w:tcPr>
            <w:tcW w:w="1116" w:type="dxa"/>
          </w:tcPr>
          <w:p w14:paraId="65E0EF4B" w14:textId="77777777" w:rsidR="008D5396" w:rsidRDefault="008D5396" w:rsidP="00577AF6">
            <w:pPr>
              <w:pStyle w:val="TableParagraph"/>
              <w:ind w:left="10"/>
              <w:jc w:val="center"/>
              <w:rPr>
                <w:sz w:val="20"/>
              </w:rPr>
            </w:pPr>
            <w:r>
              <w:rPr>
                <w:rFonts w:ascii="Calibri" w:eastAsia="Calibri" w:hAnsi="Calibri" w:cs="Calibri"/>
              </w:rPr>
              <w:t xml:space="preserve"> </w:t>
            </w:r>
          </w:p>
        </w:tc>
      </w:tr>
      <w:tr w:rsidR="008D5396" w14:paraId="109492D2" w14:textId="77777777" w:rsidTr="007F2998">
        <w:trPr>
          <w:trHeight w:val="230"/>
        </w:trPr>
        <w:tc>
          <w:tcPr>
            <w:tcW w:w="2065" w:type="dxa"/>
          </w:tcPr>
          <w:p w14:paraId="69F209FE" w14:textId="77777777" w:rsidR="008D5396" w:rsidRDefault="008D5396" w:rsidP="00577AF6">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05763EC7" w14:textId="77777777" w:rsidR="008D5396" w:rsidRDefault="008D5396" w:rsidP="00577AF6">
            <w:pPr>
              <w:pStyle w:val="TableParagraph"/>
              <w:ind w:left="0"/>
              <w:rPr>
                <w:sz w:val="20"/>
              </w:rPr>
            </w:pPr>
            <w:r>
              <w:rPr>
                <w:rFonts w:ascii="Calibri" w:eastAsia="Calibri" w:hAnsi="Calibri" w:cs="Calibri"/>
                <w:sz w:val="24"/>
              </w:rPr>
              <w:t xml:space="preserve">Nannette </w:t>
            </w:r>
          </w:p>
        </w:tc>
        <w:tc>
          <w:tcPr>
            <w:tcW w:w="5400" w:type="dxa"/>
          </w:tcPr>
          <w:p w14:paraId="24530DA5" w14:textId="77777777" w:rsidR="008D5396" w:rsidRDefault="008D5396" w:rsidP="00577AF6">
            <w:pPr>
              <w:pStyle w:val="TableParagraph"/>
              <w:ind w:left="0"/>
              <w:rPr>
                <w:sz w:val="20"/>
              </w:rPr>
            </w:pPr>
            <w:r>
              <w:rPr>
                <w:rFonts w:ascii="Calibri" w:eastAsia="Calibri" w:hAnsi="Calibri" w:cs="Calibri"/>
                <w:sz w:val="24"/>
              </w:rPr>
              <w:t xml:space="preserve">Associate Program Director, OhioHealth </w:t>
            </w:r>
          </w:p>
        </w:tc>
        <w:tc>
          <w:tcPr>
            <w:tcW w:w="1116" w:type="dxa"/>
          </w:tcPr>
          <w:p w14:paraId="213F3302" w14:textId="77777777" w:rsidR="008D5396" w:rsidRDefault="008D5396" w:rsidP="00577AF6">
            <w:pPr>
              <w:pStyle w:val="TableParagraph"/>
              <w:ind w:left="5"/>
              <w:jc w:val="center"/>
              <w:rPr>
                <w:sz w:val="20"/>
              </w:rPr>
            </w:pPr>
            <w:r>
              <w:rPr>
                <w:rFonts w:ascii="Calibri" w:eastAsia="Calibri" w:hAnsi="Calibri" w:cs="Calibri"/>
              </w:rPr>
              <w:t xml:space="preserve"> </w:t>
            </w:r>
          </w:p>
        </w:tc>
      </w:tr>
      <w:tr w:rsidR="008D5396" w14:paraId="3969D2A5" w14:textId="77777777" w:rsidTr="007F2998">
        <w:trPr>
          <w:trHeight w:val="230"/>
        </w:trPr>
        <w:tc>
          <w:tcPr>
            <w:tcW w:w="2065" w:type="dxa"/>
          </w:tcPr>
          <w:p w14:paraId="2ED13385" w14:textId="77777777" w:rsidR="008D5396" w:rsidRDefault="008D5396" w:rsidP="00577AF6">
            <w:pPr>
              <w:pStyle w:val="TableParagraph"/>
              <w:ind w:left="0"/>
              <w:rPr>
                <w:sz w:val="20"/>
              </w:rPr>
            </w:pPr>
            <w:r>
              <w:rPr>
                <w:rFonts w:ascii="Calibri" w:eastAsia="Calibri" w:hAnsi="Calibri" w:cs="Calibri"/>
                <w:sz w:val="24"/>
              </w:rPr>
              <w:t xml:space="preserve">Leung </w:t>
            </w:r>
          </w:p>
        </w:tc>
        <w:tc>
          <w:tcPr>
            <w:tcW w:w="1890" w:type="dxa"/>
          </w:tcPr>
          <w:p w14:paraId="2AB235C2" w14:textId="77777777" w:rsidR="008D5396" w:rsidRDefault="008D5396" w:rsidP="00577AF6">
            <w:pPr>
              <w:pStyle w:val="TableParagraph"/>
              <w:ind w:left="0"/>
              <w:rPr>
                <w:sz w:val="20"/>
              </w:rPr>
            </w:pPr>
            <w:r>
              <w:rPr>
                <w:rFonts w:ascii="Calibri" w:eastAsia="Calibri" w:hAnsi="Calibri" w:cs="Calibri"/>
                <w:sz w:val="24"/>
              </w:rPr>
              <w:t xml:space="preserve">Cynthia </w:t>
            </w:r>
          </w:p>
        </w:tc>
        <w:tc>
          <w:tcPr>
            <w:tcW w:w="5400" w:type="dxa"/>
          </w:tcPr>
          <w:p w14:paraId="11C50F0C" w14:textId="77777777" w:rsidR="008D5396" w:rsidRDefault="008D5396" w:rsidP="00577AF6">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4FDF0258" w14:textId="77777777" w:rsidR="008D5396" w:rsidRDefault="008D5396" w:rsidP="00577AF6">
            <w:pPr>
              <w:pStyle w:val="TableParagraph"/>
              <w:ind w:left="11"/>
              <w:jc w:val="center"/>
              <w:rPr>
                <w:b/>
                <w:sz w:val="20"/>
              </w:rPr>
            </w:pPr>
            <w:r>
              <w:rPr>
                <w:rFonts w:ascii="Calibri" w:eastAsia="Calibri" w:hAnsi="Calibri" w:cs="Calibri"/>
                <w:sz w:val="24"/>
              </w:rPr>
              <w:t xml:space="preserve">X </w:t>
            </w:r>
          </w:p>
        </w:tc>
      </w:tr>
      <w:tr w:rsidR="008D5396" w14:paraId="54E1BEDB" w14:textId="77777777" w:rsidTr="007F2998">
        <w:trPr>
          <w:trHeight w:val="230"/>
        </w:trPr>
        <w:tc>
          <w:tcPr>
            <w:tcW w:w="2065" w:type="dxa"/>
          </w:tcPr>
          <w:p w14:paraId="2BC2D444" w14:textId="77777777" w:rsidR="008D5396" w:rsidRDefault="008D5396" w:rsidP="00577AF6">
            <w:pPr>
              <w:pStyle w:val="TableParagraph"/>
              <w:ind w:left="0"/>
              <w:rPr>
                <w:sz w:val="20"/>
              </w:rPr>
            </w:pPr>
            <w:r>
              <w:rPr>
                <w:rFonts w:ascii="Calibri" w:eastAsia="Calibri" w:hAnsi="Calibri" w:cs="Calibri"/>
                <w:sz w:val="24"/>
              </w:rPr>
              <w:t xml:space="preserve">Lewis </w:t>
            </w:r>
          </w:p>
        </w:tc>
        <w:tc>
          <w:tcPr>
            <w:tcW w:w="1890" w:type="dxa"/>
          </w:tcPr>
          <w:p w14:paraId="6C5603C0" w14:textId="77777777" w:rsidR="008D5396" w:rsidRDefault="008D5396" w:rsidP="00577AF6">
            <w:pPr>
              <w:pStyle w:val="TableParagraph"/>
              <w:ind w:left="0"/>
              <w:rPr>
                <w:sz w:val="20"/>
              </w:rPr>
            </w:pPr>
            <w:r>
              <w:rPr>
                <w:rFonts w:ascii="Calibri" w:eastAsia="Calibri" w:hAnsi="Calibri" w:cs="Calibri"/>
                <w:sz w:val="24"/>
              </w:rPr>
              <w:t xml:space="preserve">Kristen </w:t>
            </w:r>
          </w:p>
        </w:tc>
        <w:tc>
          <w:tcPr>
            <w:tcW w:w="5400" w:type="dxa"/>
          </w:tcPr>
          <w:p w14:paraId="3ADACECB" w14:textId="77777777" w:rsidR="008D5396" w:rsidRDefault="008D5396" w:rsidP="00577AF6">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773C06E7" w14:textId="77777777" w:rsidR="008D5396" w:rsidRDefault="008D5396" w:rsidP="00577AF6">
            <w:pPr>
              <w:pStyle w:val="TableParagraph"/>
              <w:ind w:left="12"/>
              <w:jc w:val="center"/>
              <w:rPr>
                <w:b/>
                <w:sz w:val="20"/>
              </w:rPr>
            </w:pPr>
            <w:r>
              <w:rPr>
                <w:rFonts w:ascii="Calibri" w:eastAsia="Calibri" w:hAnsi="Calibri" w:cs="Calibri"/>
                <w:sz w:val="24"/>
              </w:rPr>
              <w:t xml:space="preserve">X </w:t>
            </w:r>
          </w:p>
        </w:tc>
      </w:tr>
      <w:tr w:rsidR="008D5396" w14:paraId="3B78F1C9" w14:textId="77777777" w:rsidTr="007F2998">
        <w:trPr>
          <w:trHeight w:val="230"/>
        </w:trPr>
        <w:tc>
          <w:tcPr>
            <w:tcW w:w="2065" w:type="dxa"/>
          </w:tcPr>
          <w:p w14:paraId="7363C9F9" w14:textId="77777777" w:rsidR="008D5396" w:rsidRDefault="008D5396" w:rsidP="00577AF6">
            <w:pPr>
              <w:pStyle w:val="TableParagraph"/>
              <w:ind w:left="0"/>
              <w:rPr>
                <w:sz w:val="20"/>
              </w:rPr>
            </w:pPr>
            <w:r>
              <w:rPr>
                <w:rFonts w:ascii="Calibri" w:eastAsia="Calibri" w:hAnsi="Calibri" w:cs="Calibri"/>
                <w:sz w:val="24"/>
              </w:rPr>
              <w:t xml:space="preserve">Liao </w:t>
            </w:r>
          </w:p>
        </w:tc>
        <w:tc>
          <w:tcPr>
            <w:tcW w:w="1890" w:type="dxa"/>
          </w:tcPr>
          <w:p w14:paraId="56483D4E" w14:textId="77777777" w:rsidR="008D5396" w:rsidRDefault="008D5396" w:rsidP="00577AF6">
            <w:pPr>
              <w:pStyle w:val="TableParagraph"/>
              <w:ind w:left="0"/>
              <w:rPr>
                <w:sz w:val="20"/>
              </w:rPr>
            </w:pPr>
            <w:r>
              <w:rPr>
                <w:rFonts w:ascii="Calibri" w:eastAsia="Calibri" w:hAnsi="Calibri" w:cs="Calibri"/>
                <w:sz w:val="24"/>
              </w:rPr>
              <w:t xml:space="preserve">Nancy </w:t>
            </w:r>
          </w:p>
        </w:tc>
        <w:tc>
          <w:tcPr>
            <w:tcW w:w="5400" w:type="dxa"/>
          </w:tcPr>
          <w:p w14:paraId="2C64D040" w14:textId="77777777" w:rsidR="008D5396" w:rsidRDefault="008D5396" w:rsidP="00577AF6">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3295E4D8" w14:textId="77777777" w:rsidR="008D5396" w:rsidRDefault="008D5396" w:rsidP="00577AF6">
            <w:pPr>
              <w:pStyle w:val="TableParagraph"/>
              <w:ind w:left="8"/>
              <w:jc w:val="center"/>
              <w:rPr>
                <w:sz w:val="20"/>
              </w:rPr>
            </w:pPr>
            <w:r>
              <w:rPr>
                <w:rFonts w:ascii="Calibri" w:eastAsia="Calibri" w:hAnsi="Calibri" w:cs="Calibri"/>
                <w:sz w:val="24"/>
              </w:rPr>
              <w:t xml:space="preserve"> </w:t>
            </w:r>
          </w:p>
        </w:tc>
      </w:tr>
      <w:tr w:rsidR="008D5396" w14:paraId="20BFD943" w14:textId="77777777" w:rsidTr="007F2998">
        <w:trPr>
          <w:trHeight w:val="230"/>
        </w:trPr>
        <w:tc>
          <w:tcPr>
            <w:tcW w:w="2065" w:type="dxa"/>
          </w:tcPr>
          <w:p w14:paraId="29E07227" w14:textId="77777777" w:rsidR="008D5396" w:rsidRDefault="008D5396" w:rsidP="00577AF6">
            <w:pPr>
              <w:pStyle w:val="TableParagraph"/>
              <w:ind w:left="0"/>
              <w:rPr>
                <w:sz w:val="20"/>
              </w:rPr>
            </w:pPr>
            <w:r>
              <w:rPr>
                <w:rFonts w:ascii="Calibri" w:eastAsia="Calibri" w:hAnsi="Calibri" w:cs="Calibri"/>
                <w:sz w:val="24"/>
              </w:rPr>
              <w:t xml:space="preserve">Lindsey </w:t>
            </w:r>
          </w:p>
        </w:tc>
        <w:tc>
          <w:tcPr>
            <w:tcW w:w="1890" w:type="dxa"/>
          </w:tcPr>
          <w:p w14:paraId="22881C9C" w14:textId="77777777" w:rsidR="008D5396" w:rsidRDefault="008D5396" w:rsidP="00577AF6">
            <w:pPr>
              <w:pStyle w:val="TableParagraph"/>
              <w:ind w:left="0"/>
              <w:rPr>
                <w:sz w:val="20"/>
              </w:rPr>
            </w:pPr>
            <w:r>
              <w:rPr>
                <w:rFonts w:ascii="Calibri" w:eastAsia="Calibri" w:hAnsi="Calibri" w:cs="Calibri"/>
                <w:sz w:val="24"/>
              </w:rPr>
              <w:t xml:space="preserve">David </w:t>
            </w:r>
          </w:p>
        </w:tc>
        <w:tc>
          <w:tcPr>
            <w:tcW w:w="5400" w:type="dxa"/>
          </w:tcPr>
          <w:p w14:paraId="5ABE495D" w14:textId="77777777" w:rsidR="008D5396" w:rsidRDefault="008D5396" w:rsidP="00577AF6">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51115392" w14:textId="77777777" w:rsidR="008D5396" w:rsidRDefault="008D5396" w:rsidP="00577AF6">
            <w:pPr>
              <w:pStyle w:val="TableParagraph"/>
              <w:ind w:left="11"/>
              <w:jc w:val="center"/>
              <w:rPr>
                <w:sz w:val="20"/>
              </w:rPr>
            </w:pPr>
            <w:r>
              <w:rPr>
                <w:rFonts w:ascii="Calibri" w:eastAsia="Calibri" w:hAnsi="Calibri" w:cs="Calibri"/>
              </w:rPr>
              <w:t xml:space="preserve"> </w:t>
            </w:r>
          </w:p>
        </w:tc>
      </w:tr>
      <w:tr w:rsidR="008D5396" w14:paraId="284235DD" w14:textId="77777777" w:rsidTr="007F2998">
        <w:trPr>
          <w:trHeight w:val="230"/>
        </w:trPr>
        <w:tc>
          <w:tcPr>
            <w:tcW w:w="2065" w:type="dxa"/>
          </w:tcPr>
          <w:p w14:paraId="7AFEB548" w14:textId="77777777" w:rsidR="008D5396" w:rsidRDefault="008D5396" w:rsidP="00577AF6">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187D721C" w14:textId="77777777" w:rsidR="008D5396" w:rsidRDefault="008D5396" w:rsidP="00577AF6">
            <w:pPr>
              <w:pStyle w:val="TableParagraph"/>
              <w:ind w:left="0"/>
              <w:rPr>
                <w:sz w:val="20"/>
              </w:rPr>
            </w:pPr>
            <w:r>
              <w:rPr>
                <w:rFonts w:ascii="Calibri" w:eastAsia="Calibri" w:hAnsi="Calibri" w:cs="Calibri"/>
                <w:sz w:val="24"/>
              </w:rPr>
              <w:t xml:space="preserve">Jonathan </w:t>
            </w:r>
          </w:p>
        </w:tc>
        <w:tc>
          <w:tcPr>
            <w:tcW w:w="5400" w:type="dxa"/>
          </w:tcPr>
          <w:p w14:paraId="1F8F65D4" w14:textId="77777777" w:rsidR="008D5396" w:rsidRDefault="008D5396" w:rsidP="00577AF6">
            <w:pPr>
              <w:spacing w:line="259" w:lineRule="auto"/>
              <w:ind w:left="108"/>
            </w:pPr>
            <w:r>
              <w:rPr>
                <w:rFonts w:ascii="Calibri" w:eastAsia="Calibri" w:hAnsi="Calibri" w:cs="Calibri"/>
                <w:sz w:val="24"/>
              </w:rPr>
              <w:t xml:space="preserve">Expert Educator, Anesthesiology </w:t>
            </w:r>
          </w:p>
          <w:p w14:paraId="5B423EB2" w14:textId="77777777" w:rsidR="008D5396" w:rsidRDefault="008D5396" w:rsidP="00577AF6">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176C13D9" w14:textId="77777777" w:rsidR="008D5396" w:rsidRDefault="008D5396" w:rsidP="00577AF6">
            <w:pPr>
              <w:pStyle w:val="TableParagraph"/>
              <w:ind w:left="9"/>
              <w:jc w:val="center"/>
              <w:rPr>
                <w:sz w:val="20"/>
              </w:rPr>
            </w:pPr>
            <w:r>
              <w:rPr>
                <w:rFonts w:ascii="Calibri" w:eastAsia="Calibri" w:hAnsi="Calibri" w:cs="Calibri"/>
                <w:sz w:val="24"/>
              </w:rPr>
              <w:t xml:space="preserve"> </w:t>
            </w:r>
          </w:p>
        </w:tc>
      </w:tr>
      <w:tr w:rsidR="008D5396" w14:paraId="287F9FFB" w14:textId="77777777" w:rsidTr="007F2998">
        <w:trPr>
          <w:trHeight w:val="230"/>
        </w:trPr>
        <w:tc>
          <w:tcPr>
            <w:tcW w:w="2065" w:type="dxa"/>
          </w:tcPr>
          <w:p w14:paraId="0F192473" w14:textId="77777777" w:rsidR="008D5396" w:rsidRDefault="008D5396" w:rsidP="00577AF6">
            <w:pPr>
              <w:pStyle w:val="TableParagraph"/>
              <w:ind w:left="0"/>
              <w:rPr>
                <w:sz w:val="20"/>
              </w:rPr>
            </w:pPr>
            <w:r>
              <w:rPr>
                <w:rFonts w:ascii="Calibri" w:eastAsia="Calibri" w:hAnsi="Calibri" w:cs="Calibri"/>
                <w:sz w:val="24"/>
              </w:rPr>
              <w:t xml:space="preserve">Liston </w:t>
            </w:r>
          </w:p>
        </w:tc>
        <w:tc>
          <w:tcPr>
            <w:tcW w:w="1890" w:type="dxa"/>
          </w:tcPr>
          <w:p w14:paraId="5297F5FD" w14:textId="77777777" w:rsidR="008D5396" w:rsidRDefault="008D5396" w:rsidP="00577AF6">
            <w:pPr>
              <w:pStyle w:val="TableParagraph"/>
              <w:ind w:left="0"/>
              <w:rPr>
                <w:sz w:val="20"/>
              </w:rPr>
            </w:pPr>
            <w:r>
              <w:rPr>
                <w:rFonts w:ascii="Calibri" w:eastAsia="Calibri" w:hAnsi="Calibri" w:cs="Calibri"/>
                <w:sz w:val="24"/>
              </w:rPr>
              <w:t xml:space="preserve">Beth </w:t>
            </w:r>
          </w:p>
        </w:tc>
        <w:tc>
          <w:tcPr>
            <w:tcW w:w="5400" w:type="dxa"/>
          </w:tcPr>
          <w:p w14:paraId="2AC4DD2D" w14:textId="77777777" w:rsidR="008D5396" w:rsidRDefault="008D5396" w:rsidP="00577AF6">
            <w:pPr>
              <w:pStyle w:val="TableParagraph"/>
              <w:ind w:left="0"/>
              <w:rPr>
                <w:sz w:val="20"/>
              </w:rPr>
            </w:pPr>
            <w:r>
              <w:rPr>
                <w:rFonts w:ascii="Calibri" w:eastAsia="Calibri" w:hAnsi="Calibri" w:cs="Calibri"/>
                <w:sz w:val="24"/>
              </w:rPr>
              <w:t xml:space="preserve">Expert Educator, Hospitalist </w:t>
            </w:r>
          </w:p>
        </w:tc>
        <w:tc>
          <w:tcPr>
            <w:tcW w:w="1116" w:type="dxa"/>
          </w:tcPr>
          <w:p w14:paraId="5D65E143" w14:textId="77777777" w:rsidR="008D5396" w:rsidRDefault="008D5396" w:rsidP="00577AF6">
            <w:pPr>
              <w:pStyle w:val="TableParagraph"/>
              <w:ind w:left="8"/>
              <w:jc w:val="center"/>
              <w:rPr>
                <w:sz w:val="20"/>
              </w:rPr>
            </w:pPr>
            <w:r>
              <w:rPr>
                <w:rFonts w:ascii="Calibri" w:eastAsia="Calibri" w:hAnsi="Calibri" w:cs="Calibri"/>
              </w:rPr>
              <w:t xml:space="preserve"> </w:t>
            </w:r>
          </w:p>
        </w:tc>
      </w:tr>
      <w:tr w:rsidR="008D5396" w14:paraId="4AC1C616" w14:textId="77777777" w:rsidTr="007F2998">
        <w:trPr>
          <w:trHeight w:val="230"/>
        </w:trPr>
        <w:tc>
          <w:tcPr>
            <w:tcW w:w="2065" w:type="dxa"/>
          </w:tcPr>
          <w:p w14:paraId="43293574" w14:textId="77777777" w:rsidR="008D5396" w:rsidRDefault="008D5396" w:rsidP="00577AF6">
            <w:pPr>
              <w:pStyle w:val="TableParagraph"/>
              <w:ind w:left="0"/>
              <w:rPr>
                <w:sz w:val="20"/>
              </w:rPr>
            </w:pPr>
            <w:r>
              <w:rPr>
                <w:rFonts w:ascii="Calibri" w:eastAsia="Calibri" w:hAnsi="Calibri" w:cs="Calibri"/>
                <w:sz w:val="24"/>
              </w:rPr>
              <w:t xml:space="preserve">McCallister </w:t>
            </w:r>
          </w:p>
        </w:tc>
        <w:tc>
          <w:tcPr>
            <w:tcW w:w="1890" w:type="dxa"/>
          </w:tcPr>
          <w:p w14:paraId="1EF471BE" w14:textId="77777777" w:rsidR="008D5396" w:rsidRDefault="008D5396" w:rsidP="00577AF6">
            <w:pPr>
              <w:pStyle w:val="TableParagraph"/>
              <w:ind w:left="0"/>
              <w:rPr>
                <w:sz w:val="20"/>
              </w:rPr>
            </w:pPr>
            <w:r>
              <w:rPr>
                <w:rFonts w:ascii="Calibri" w:eastAsia="Calibri" w:hAnsi="Calibri" w:cs="Calibri"/>
                <w:sz w:val="24"/>
              </w:rPr>
              <w:t xml:space="preserve">Jennifer </w:t>
            </w:r>
          </w:p>
        </w:tc>
        <w:tc>
          <w:tcPr>
            <w:tcW w:w="5400" w:type="dxa"/>
          </w:tcPr>
          <w:p w14:paraId="22BC4E42" w14:textId="77777777" w:rsidR="008D5396" w:rsidRDefault="008D5396" w:rsidP="00577AF6">
            <w:pPr>
              <w:pStyle w:val="TableParagraph"/>
              <w:ind w:left="0"/>
              <w:rPr>
                <w:sz w:val="20"/>
              </w:rPr>
            </w:pPr>
            <w:r>
              <w:rPr>
                <w:rFonts w:ascii="Calibri" w:eastAsia="Calibri" w:hAnsi="Calibri" w:cs="Calibri"/>
                <w:sz w:val="24"/>
              </w:rPr>
              <w:t xml:space="preserve">Associate Dean for Medical Education </w:t>
            </w:r>
          </w:p>
        </w:tc>
        <w:tc>
          <w:tcPr>
            <w:tcW w:w="1116" w:type="dxa"/>
          </w:tcPr>
          <w:p w14:paraId="2D12F15A" w14:textId="77777777" w:rsidR="008D5396" w:rsidRDefault="008D5396" w:rsidP="00577AF6">
            <w:pPr>
              <w:pStyle w:val="TableParagraph"/>
              <w:ind w:left="10"/>
              <w:jc w:val="center"/>
              <w:rPr>
                <w:sz w:val="20"/>
              </w:rPr>
            </w:pPr>
            <w:r>
              <w:rPr>
                <w:rFonts w:ascii="Calibri" w:eastAsia="Calibri" w:hAnsi="Calibri" w:cs="Calibri"/>
                <w:sz w:val="24"/>
              </w:rPr>
              <w:t xml:space="preserve"> </w:t>
            </w:r>
          </w:p>
        </w:tc>
      </w:tr>
      <w:tr w:rsidR="008D5396" w14:paraId="4115809B" w14:textId="77777777" w:rsidTr="007F2998">
        <w:trPr>
          <w:trHeight w:val="230"/>
        </w:trPr>
        <w:tc>
          <w:tcPr>
            <w:tcW w:w="2065" w:type="dxa"/>
          </w:tcPr>
          <w:p w14:paraId="06D92345" w14:textId="77777777" w:rsidR="008D5396" w:rsidRDefault="008D5396" w:rsidP="00577AF6">
            <w:pPr>
              <w:pStyle w:val="TableParagraph"/>
              <w:ind w:left="0"/>
              <w:rPr>
                <w:sz w:val="20"/>
              </w:rPr>
            </w:pPr>
            <w:r>
              <w:rPr>
                <w:rFonts w:ascii="Calibri" w:eastAsia="Calibri" w:hAnsi="Calibri" w:cs="Calibri"/>
                <w:sz w:val="24"/>
              </w:rPr>
              <w:t xml:space="preserve">Myers </w:t>
            </w:r>
          </w:p>
        </w:tc>
        <w:tc>
          <w:tcPr>
            <w:tcW w:w="1890" w:type="dxa"/>
          </w:tcPr>
          <w:p w14:paraId="532AC969" w14:textId="77777777" w:rsidR="008D5396" w:rsidRDefault="008D5396" w:rsidP="00577AF6">
            <w:pPr>
              <w:pStyle w:val="TableParagraph"/>
              <w:ind w:left="0"/>
              <w:rPr>
                <w:sz w:val="20"/>
              </w:rPr>
            </w:pPr>
            <w:r>
              <w:rPr>
                <w:rFonts w:ascii="Calibri" w:eastAsia="Calibri" w:hAnsi="Calibri" w:cs="Calibri"/>
                <w:sz w:val="24"/>
              </w:rPr>
              <w:t xml:space="preserve">Michelle </w:t>
            </w:r>
          </w:p>
        </w:tc>
        <w:tc>
          <w:tcPr>
            <w:tcW w:w="5400" w:type="dxa"/>
          </w:tcPr>
          <w:p w14:paraId="2B7D9597" w14:textId="77777777" w:rsidR="008D5396" w:rsidRDefault="008D5396" w:rsidP="00577AF6">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0BE09089" w14:textId="77777777" w:rsidR="008D5396" w:rsidRDefault="008D5396" w:rsidP="00577AF6">
            <w:pPr>
              <w:pStyle w:val="TableParagraph"/>
              <w:ind w:left="7"/>
              <w:jc w:val="center"/>
              <w:rPr>
                <w:sz w:val="20"/>
              </w:rPr>
            </w:pPr>
            <w:r>
              <w:rPr>
                <w:rFonts w:ascii="Calibri" w:eastAsia="Calibri" w:hAnsi="Calibri" w:cs="Calibri"/>
              </w:rPr>
              <w:t xml:space="preserve"> </w:t>
            </w:r>
          </w:p>
        </w:tc>
      </w:tr>
      <w:tr w:rsidR="008D5396" w14:paraId="59EF6F81" w14:textId="77777777" w:rsidTr="007F2998">
        <w:trPr>
          <w:trHeight w:val="229"/>
        </w:trPr>
        <w:tc>
          <w:tcPr>
            <w:tcW w:w="2065" w:type="dxa"/>
          </w:tcPr>
          <w:p w14:paraId="70F393EC" w14:textId="77777777" w:rsidR="008D5396" w:rsidRDefault="008D5396" w:rsidP="00577AF6">
            <w:pPr>
              <w:pStyle w:val="TableParagraph"/>
              <w:ind w:left="0"/>
              <w:rPr>
                <w:sz w:val="20"/>
              </w:rPr>
            </w:pPr>
            <w:r>
              <w:rPr>
                <w:rFonts w:ascii="Calibri" w:eastAsia="Calibri" w:hAnsi="Calibri" w:cs="Calibri"/>
                <w:sz w:val="24"/>
              </w:rPr>
              <w:t xml:space="preserve">Ramamurthy </w:t>
            </w:r>
          </w:p>
        </w:tc>
        <w:tc>
          <w:tcPr>
            <w:tcW w:w="1890" w:type="dxa"/>
          </w:tcPr>
          <w:p w14:paraId="4B7EA7DD" w14:textId="77777777" w:rsidR="008D5396" w:rsidRDefault="008D5396" w:rsidP="00577AF6">
            <w:pPr>
              <w:pStyle w:val="TableParagraph"/>
              <w:ind w:left="0"/>
              <w:rPr>
                <w:sz w:val="20"/>
              </w:rPr>
            </w:pPr>
            <w:r>
              <w:rPr>
                <w:rFonts w:ascii="Calibri" w:eastAsia="Calibri" w:hAnsi="Calibri" w:cs="Calibri"/>
                <w:sz w:val="24"/>
              </w:rPr>
              <w:t xml:space="preserve">Arun </w:t>
            </w:r>
          </w:p>
        </w:tc>
        <w:tc>
          <w:tcPr>
            <w:tcW w:w="5400" w:type="dxa"/>
          </w:tcPr>
          <w:p w14:paraId="54FAAF1D" w14:textId="77777777" w:rsidR="008D5396" w:rsidRDefault="008D5396" w:rsidP="00577AF6">
            <w:pPr>
              <w:pStyle w:val="TableParagraph"/>
              <w:ind w:left="0"/>
              <w:rPr>
                <w:sz w:val="20"/>
              </w:rPr>
            </w:pPr>
            <w:r>
              <w:rPr>
                <w:rFonts w:ascii="Calibri" w:eastAsia="Calibri" w:hAnsi="Calibri" w:cs="Calibri"/>
                <w:sz w:val="24"/>
              </w:rPr>
              <w:t xml:space="preserve">Faculty Representative, Neurology </w:t>
            </w:r>
          </w:p>
        </w:tc>
        <w:tc>
          <w:tcPr>
            <w:tcW w:w="1116" w:type="dxa"/>
          </w:tcPr>
          <w:p w14:paraId="301CBF9B" w14:textId="77777777" w:rsidR="008D5396" w:rsidRDefault="008D5396" w:rsidP="00577AF6">
            <w:pPr>
              <w:pStyle w:val="TableParagraph"/>
              <w:ind w:left="8"/>
              <w:jc w:val="center"/>
              <w:rPr>
                <w:sz w:val="20"/>
              </w:rPr>
            </w:pPr>
            <w:r>
              <w:rPr>
                <w:rFonts w:ascii="Calibri" w:eastAsia="Calibri" w:hAnsi="Calibri" w:cs="Calibri"/>
              </w:rPr>
              <w:t xml:space="preserve"> </w:t>
            </w:r>
          </w:p>
        </w:tc>
      </w:tr>
      <w:tr w:rsidR="008D5396" w14:paraId="44A84278" w14:textId="77777777" w:rsidTr="007F2998">
        <w:trPr>
          <w:trHeight w:val="230"/>
        </w:trPr>
        <w:tc>
          <w:tcPr>
            <w:tcW w:w="2065" w:type="dxa"/>
          </w:tcPr>
          <w:p w14:paraId="51958BAB" w14:textId="77777777" w:rsidR="008D5396" w:rsidRDefault="008D5396" w:rsidP="00577AF6">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711BF6DC" w14:textId="77777777" w:rsidR="008D5396" w:rsidRDefault="008D5396" w:rsidP="00577AF6">
            <w:pPr>
              <w:pStyle w:val="TableParagraph"/>
              <w:ind w:left="0"/>
              <w:rPr>
                <w:sz w:val="20"/>
              </w:rPr>
            </w:pPr>
            <w:r>
              <w:rPr>
                <w:rFonts w:ascii="Calibri" w:eastAsia="Calibri" w:hAnsi="Calibri" w:cs="Calibri"/>
                <w:sz w:val="24"/>
              </w:rPr>
              <w:t xml:space="preserve">Kristen </w:t>
            </w:r>
          </w:p>
        </w:tc>
        <w:tc>
          <w:tcPr>
            <w:tcW w:w="5400" w:type="dxa"/>
          </w:tcPr>
          <w:p w14:paraId="58DA4AA9" w14:textId="77777777" w:rsidR="008D5396" w:rsidRDefault="008D5396" w:rsidP="00577AF6">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496F0F3C" w14:textId="77777777" w:rsidR="008D5396" w:rsidRDefault="008D5396" w:rsidP="00577AF6">
            <w:pPr>
              <w:pStyle w:val="TableParagraph"/>
              <w:ind w:left="12"/>
              <w:jc w:val="center"/>
              <w:rPr>
                <w:b/>
                <w:sz w:val="20"/>
              </w:rPr>
            </w:pPr>
            <w:r>
              <w:rPr>
                <w:rFonts w:ascii="Calibri" w:eastAsia="Calibri" w:hAnsi="Calibri" w:cs="Calibri"/>
                <w:sz w:val="24"/>
              </w:rPr>
              <w:t xml:space="preserve"> </w:t>
            </w:r>
          </w:p>
        </w:tc>
      </w:tr>
      <w:tr w:rsidR="008D5396" w14:paraId="4E38451B" w14:textId="77777777" w:rsidTr="007F2998">
        <w:trPr>
          <w:trHeight w:val="230"/>
        </w:trPr>
        <w:tc>
          <w:tcPr>
            <w:tcW w:w="2065" w:type="dxa"/>
          </w:tcPr>
          <w:p w14:paraId="060ACEFD" w14:textId="77777777" w:rsidR="008D5396" w:rsidRDefault="008D5396" w:rsidP="00577AF6">
            <w:pPr>
              <w:pStyle w:val="TableParagraph"/>
              <w:ind w:left="0"/>
              <w:rPr>
                <w:sz w:val="20"/>
              </w:rPr>
            </w:pPr>
            <w:r>
              <w:rPr>
                <w:rFonts w:ascii="Calibri" w:eastAsia="Calibri" w:hAnsi="Calibri" w:cs="Calibri"/>
                <w:sz w:val="24"/>
              </w:rPr>
              <w:t xml:space="preserve">San Miguel </w:t>
            </w:r>
          </w:p>
        </w:tc>
        <w:tc>
          <w:tcPr>
            <w:tcW w:w="1890" w:type="dxa"/>
          </w:tcPr>
          <w:p w14:paraId="67B367C5" w14:textId="77777777" w:rsidR="008D5396" w:rsidRDefault="008D5396" w:rsidP="00577AF6">
            <w:pPr>
              <w:pStyle w:val="TableParagraph"/>
              <w:ind w:left="0"/>
              <w:rPr>
                <w:sz w:val="20"/>
              </w:rPr>
            </w:pPr>
            <w:r>
              <w:rPr>
                <w:rFonts w:ascii="Calibri" w:eastAsia="Calibri" w:hAnsi="Calibri" w:cs="Calibri"/>
                <w:sz w:val="24"/>
              </w:rPr>
              <w:t xml:space="preserve">Christopher </w:t>
            </w:r>
          </w:p>
        </w:tc>
        <w:tc>
          <w:tcPr>
            <w:tcW w:w="5400" w:type="dxa"/>
          </w:tcPr>
          <w:p w14:paraId="68A0E2AE" w14:textId="77777777" w:rsidR="008D5396" w:rsidRDefault="008D5396" w:rsidP="00577AF6">
            <w:pPr>
              <w:pStyle w:val="TableParagraph"/>
              <w:ind w:left="0"/>
              <w:rPr>
                <w:sz w:val="20"/>
              </w:rPr>
            </w:pPr>
            <w:r>
              <w:rPr>
                <w:rFonts w:ascii="Calibri" w:eastAsia="Calibri" w:hAnsi="Calibri" w:cs="Calibri"/>
                <w:sz w:val="24"/>
              </w:rPr>
              <w:t xml:space="preserve">Associate Unit Director, AMHBC EM </w:t>
            </w:r>
          </w:p>
        </w:tc>
        <w:tc>
          <w:tcPr>
            <w:tcW w:w="1116" w:type="dxa"/>
          </w:tcPr>
          <w:p w14:paraId="7F251F8C" w14:textId="77777777" w:rsidR="008D5396" w:rsidRDefault="008D5396" w:rsidP="00577AF6">
            <w:pPr>
              <w:pStyle w:val="TableParagraph"/>
              <w:ind w:left="8"/>
              <w:jc w:val="center"/>
              <w:rPr>
                <w:sz w:val="20"/>
              </w:rPr>
            </w:pPr>
            <w:r>
              <w:rPr>
                <w:rFonts w:ascii="Calibri" w:eastAsia="Calibri" w:hAnsi="Calibri" w:cs="Calibri"/>
                <w:sz w:val="24"/>
              </w:rPr>
              <w:t xml:space="preserve">X </w:t>
            </w:r>
          </w:p>
        </w:tc>
      </w:tr>
      <w:tr w:rsidR="008D5396" w14:paraId="700E9264" w14:textId="77777777" w:rsidTr="007F2998">
        <w:trPr>
          <w:trHeight w:val="230"/>
        </w:trPr>
        <w:tc>
          <w:tcPr>
            <w:tcW w:w="2065" w:type="dxa"/>
          </w:tcPr>
          <w:p w14:paraId="5FBFF167" w14:textId="77777777" w:rsidR="008D5396" w:rsidRDefault="008D5396" w:rsidP="00577AF6">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619CD907" w14:textId="77777777" w:rsidR="008D5396" w:rsidRDefault="008D5396" w:rsidP="00577AF6">
            <w:pPr>
              <w:pStyle w:val="TableParagraph"/>
              <w:ind w:left="0"/>
              <w:rPr>
                <w:sz w:val="20"/>
              </w:rPr>
            </w:pPr>
            <w:r>
              <w:rPr>
                <w:rFonts w:ascii="Calibri" w:eastAsia="Calibri" w:hAnsi="Calibri" w:cs="Calibri"/>
                <w:sz w:val="24"/>
              </w:rPr>
              <w:t xml:space="preserve">Troy </w:t>
            </w:r>
          </w:p>
        </w:tc>
        <w:tc>
          <w:tcPr>
            <w:tcW w:w="5400" w:type="dxa"/>
          </w:tcPr>
          <w:p w14:paraId="593ECEDD" w14:textId="77777777" w:rsidR="008D5396" w:rsidRDefault="008D5396" w:rsidP="00577AF6">
            <w:pPr>
              <w:pStyle w:val="TableParagraph"/>
              <w:ind w:left="0"/>
              <w:rPr>
                <w:sz w:val="20"/>
              </w:rPr>
            </w:pPr>
            <w:r>
              <w:rPr>
                <w:rFonts w:ascii="Calibri" w:eastAsia="Calibri" w:hAnsi="Calibri" w:cs="Calibri"/>
                <w:sz w:val="24"/>
              </w:rPr>
              <w:t xml:space="preserve">Program Director, AMHBC </w:t>
            </w:r>
          </w:p>
        </w:tc>
        <w:tc>
          <w:tcPr>
            <w:tcW w:w="1116" w:type="dxa"/>
          </w:tcPr>
          <w:p w14:paraId="5992CEA6" w14:textId="77777777" w:rsidR="008D5396" w:rsidRDefault="008D5396" w:rsidP="00577AF6">
            <w:pPr>
              <w:pStyle w:val="TableParagraph"/>
              <w:ind w:left="9"/>
              <w:jc w:val="center"/>
              <w:rPr>
                <w:sz w:val="20"/>
              </w:rPr>
            </w:pPr>
            <w:r>
              <w:rPr>
                <w:rFonts w:ascii="Calibri" w:eastAsia="Calibri" w:hAnsi="Calibri" w:cs="Calibri"/>
                <w:sz w:val="24"/>
              </w:rPr>
              <w:t xml:space="preserve"> </w:t>
            </w:r>
          </w:p>
        </w:tc>
      </w:tr>
      <w:tr w:rsidR="008D5396" w14:paraId="151AD458" w14:textId="77777777" w:rsidTr="007F2998">
        <w:trPr>
          <w:trHeight w:val="230"/>
        </w:trPr>
        <w:tc>
          <w:tcPr>
            <w:tcW w:w="2065" w:type="dxa"/>
          </w:tcPr>
          <w:p w14:paraId="7A12E93B" w14:textId="77777777" w:rsidR="008D5396" w:rsidRDefault="008D5396" w:rsidP="00577AF6">
            <w:pPr>
              <w:pStyle w:val="TableParagraph"/>
              <w:ind w:left="0"/>
              <w:rPr>
                <w:sz w:val="20"/>
              </w:rPr>
            </w:pPr>
            <w:r>
              <w:rPr>
                <w:rFonts w:ascii="Calibri" w:eastAsia="Calibri" w:hAnsi="Calibri" w:cs="Calibri"/>
                <w:sz w:val="24"/>
              </w:rPr>
              <w:t xml:space="preserve">Scherzer </w:t>
            </w:r>
          </w:p>
        </w:tc>
        <w:tc>
          <w:tcPr>
            <w:tcW w:w="1890" w:type="dxa"/>
          </w:tcPr>
          <w:p w14:paraId="428A73A5" w14:textId="77777777" w:rsidR="008D5396" w:rsidRDefault="008D5396" w:rsidP="00577AF6">
            <w:pPr>
              <w:pStyle w:val="TableParagraph"/>
              <w:ind w:left="0"/>
              <w:rPr>
                <w:sz w:val="20"/>
              </w:rPr>
            </w:pPr>
            <w:r>
              <w:rPr>
                <w:rFonts w:ascii="Calibri" w:eastAsia="Calibri" w:hAnsi="Calibri" w:cs="Calibri"/>
                <w:sz w:val="24"/>
              </w:rPr>
              <w:t xml:space="preserve">DJ </w:t>
            </w:r>
          </w:p>
        </w:tc>
        <w:tc>
          <w:tcPr>
            <w:tcW w:w="5400" w:type="dxa"/>
          </w:tcPr>
          <w:p w14:paraId="54835A7B" w14:textId="77777777" w:rsidR="008D5396" w:rsidRDefault="008D5396" w:rsidP="00577AF6">
            <w:pPr>
              <w:pStyle w:val="TableParagraph"/>
              <w:ind w:left="0"/>
              <w:rPr>
                <w:sz w:val="20"/>
              </w:rPr>
            </w:pPr>
            <w:r>
              <w:rPr>
                <w:rFonts w:ascii="Calibri" w:eastAsia="Calibri" w:hAnsi="Calibri" w:cs="Calibri"/>
                <w:sz w:val="24"/>
              </w:rPr>
              <w:t xml:space="preserve">Expert Educator, Pediatrics </w:t>
            </w:r>
          </w:p>
        </w:tc>
        <w:tc>
          <w:tcPr>
            <w:tcW w:w="1116" w:type="dxa"/>
          </w:tcPr>
          <w:p w14:paraId="4E32FCD8" w14:textId="77777777" w:rsidR="008D5396" w:rsidRDefault="008D5396" w:rsidP="00577AF6">
            <w:pPr>
              <w:pStyle w:val="TableParagraph"/>
              <w:ind w:left="10"/>
              <w:jc w:val="center"/>
              <w:rPr>
                <w:sz w:val="20"/>
              </w:rPr>
            </w:pPr>
            <w:r>
              <w:rPr>
                <w:rFonts w:ascii="Calibri" w:eastAsia="Calibri" w:hAnsi="Calibri" w:cs="Calibri"/>
                <w:sz w:val="24"/>
              </w:rPr>
              <w:t xml:space="preserve"> </w:t>
            </w:r>
          </w:p>
        </w:tc>
      </w:tr>
      <w:tr w:rsidR="008D5396" w14:paraId="117BA433" w14:textId="77777777" w:rsidTr="007F2998">
        <w:trPr>
          <w:trHeight w:val="230"/>
        </w:trPr>
        <w:tc>
          <w:tcPr>
            <w:tcW w:w="2065" w:type="dxa"/>
          </w:tcPr>
          <w:p w14:paraId="415100B2" w14:textId="77777777" w:rsidR="008D5396" w:rsidRDefault="008D5396" w:rsidP="00577AF6">
            <w:pPr>
              <w:pStyle w:val="TableParagraph"/>
              <w:ind w:left="0"/>
              <w:rPr>
                <w:sz w:val="20"/>
              </w:rPr>
            </w:pPr>
            <w:r>
              <w:rPr>
                <w:rFonts w:ascii="Calibri" w:eastAsia="Calibri" w:hAnsi="Calibri" w:cs="Calibri"/>
                <w:sz w:val="24"/>
              </w:rPr>
              <w:t xml:space="preserve">Splinter </w:t>
            </w:r>
          </w:p>
        </w:tc>
        <w:tc>
          <w:tcPr>
            <w:tcW w:w="1890" w:type="dxa"/>
          </w:tcPr>
          <w:p w14:paraId="5B948680" w14:textId="77777777" w:rsidR="008D5396" w:rsidRDefault="008D5396" w:rsidP="00577AF6">
            <w:pPr>
              <w:pStyle w:val="TableParagraph"/>
              <w:ind w:left="0"/>
              <w:rPr>
                <w:sz w:val="20"/>
              </w:rPr>
            </w:pPr>
            <w:r>
              <w:rPr>
                <w:rFonts w:ascii="Calibri" w:eastAsia="Calibri" w:hAnsi="Calibri" w:cs="Calibri"/>
                <w:sz w:val="24"/>
              </w:rPr>
              <w:t xml:space="preserve">Ansley </w:t>
            </w:r>
          </w:p>
        </w:tc>
        <w:tc>
          <w:tcPr>
            <w:tcW w:w="5400" w:type="dxa"/>
          </w:tcPr>
          <w:p w14:paraId="6BF8D488" w14:textId="77777777" w:rsidR="008D5396" w:rsidRDefault="008D5396" w:rsidP="00577AF6">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43FE6529" w14:textId="77777777" w:rsidR="008D5396" w:rsidRDefault="008D5396" w:rsidP="00577AF6">
            <w:pPr>
              <w:pStyle w:val="TableParagraph"/>
              <w:ind w:left="11"/>
              <w:jc w:val="center"/>
              <w:rPr>
                <w:b/>
                <w:sz w:val="20"/>
              </w:rPr>
            </w:pPr>
            <w:r>
              <w:rPr>
                <w:rFonts w:ascii="Calibri" w:eastAsia="Calibri" w:hAnsi="Calibri" w:cs="Calibri"/>
                <w:sz w:val="24"/>
              </w:rPr>
              <w:t xml:space="preserve"> </w:t>
            </w:r>
          </w:p>
        </w:tc>
      </w:tr>
      <w:tr w:rsidR="008D5396" w14:paraId="022F768A" w14:textId="77777777" w:rsidTr="007F2998">
        <w:trPr>
          <w:trHeight w:val="229"/>
        </w:trPr>
        <w:tc>
          <w:tcPr>
            <w:tcW w:w="2065" w:type="dxa"/>
          </w:tcPr>
          <w:p w14:paraId="4F56E4E2" w14:textId="77777777" w:rsidR="008D5396" w:rsidRDefault="008D5396" w:rsidP="00577AF6">
            <w:pPr>
              <w:pStyle w:val="TableParagraph"/>
              <w:ind w:left="0"/>
              <w:rPr>
                <w:sz w:val="20"/>
              </w:rPr>
            </w:pPr>
            <w:proofErr w:type="spellStart"/>
            <w:r>
              <w:rPr>
                <w:rFonts w:ascii="Calibri" w:eastAsia="Calibri" w:hAnsi="Calibri" w:cs="Calibri"/>
                <w:sz w:val="24"/>
              </w:rPr>
              <w:lastRenderedPageBreak/>
              <w:t>Verbeck</w:t>
            </w:r>
            <w:proofErr w:type="spellEnd"/>
            <w:r>
              <w:rPr>
                <w:rFonts w:ascii="Calibri" w:eastAsia="Calibri" w:hAnsi="Calibri" w:cs="Calibri"/>
                <w:sz w:val="24"/>
              </w:rPr>
              <w:t xml:space="preserve"> </w:t>
            </w:r>
          </w:p>
        </w:tc>
        <w:tc>
          <w:tcPr>
            <w:tcW w:w="1890" w:type="dxa"/>
          </w:tcPr>
          <w:p w14:paraId="5397A052" w14:textId="77777777" w:rsidR="008D5396" w:rsidRDefault="008D5396" w:rsidP="00577AF6">
            <w:pPr>
              <w:pStyle w:val="TableParagraph"/>
              <w:ind w:left="0"/>
              <w:rPr>
                <w:sz w:val="20"/>
              </w:rPr>
            </w:pPr>
            <w:r>
              <w:rPr>
                <w:rFonts w:ascii="Calibri" w:eastAsia="Calibri" w:hAnsi="Calibri" w:cs="Calibri"/>
                <w:sz w:val="24"/>
              </w:rPr>
              <w:t xml:space="preserve">Nichole </w:t>
            </w:r>
          </w:p>
        </w:tc>
        <w:tc>
          <w:tcPr>
            <w:tcW w:w="5400" w:type="dxa"/>
          </w:tcPr>
          <w:p w14:paraId="7AEE4B0B" w14:textId="77777777" w:rsidR="008D5396" w:rsidRDefault="008D5396" w:rsidP="00577AF6">
            <w:pPr>
              <w:pStyle w:val="TableParagraph"/>
              <w:ind w:left="0"/>
              <w:rPr>
                <w:sz w:val="20"/>
              </w:rPr>
            </w:pPr>
            <w:r>
              <w:rPr>
                <w:rFonts w:ascii="Calibri" w:eastAsia="Calibri" w:hAnsi="Calibri" w:cs="Calibri"/>
                <w:sz w:val="24"/>
              </w:rPr>
              <w:t xml:space="preserve">Education Specialist, OCS </w:t>
            </w:r>
          </w:p>
        </w:tc>
        <w:tc>
          <w:tcPr>
            <w:tcW w:w="1116" w:type="dxa"/>
          </w:tcPr>
          <w:p w14:paraId="22C1DC5C" w14:textId="77777777" w:rsidR="008D5396" w:rsidRDefault="008D5396" w:rsidP="00577AF6">
            <w:pPr>
              <w:pStyle w:val="TableParagraph"/>
              <w:ind w:left="12"/>
              <w:jc w:val="center"/>
              <w:rPr>
                <w:b/>
                <w:sz w:val="20"/>
              </w:rPr>
            </w:pPr>
            <w:r>
              <w:rPr>
                <w:rFonts w:ascii="Calibri" w:eastAsia="Calibri" w:hAnsi="Calibri" w:cs="Calibri"/>
                <w:sz w:val="24"/>
              </w:rPr>
              <w:t xml:space="preserve"> </w:t>
            </w:r>
          </w:p>
        </w:tc>
      </w:tr>
      <w:tr w:rsidR="008D5396" w14:paraId="1DC18758" w14:textId="77777777" w:rsidTr="007F2998">
        <w:trPr>
          <w:trHeight w:val="230"/>
        </w:trPr>
        <w:tc>
          <w:tcPr>
            <w:tcW w:w="2065" w:type="dxa"/>
          </w:tcPr>
          <w:p w14:paraId="71E339B0" w14:textId="77777777" w:rsidR="008D5396" w:rsidRDefault="008D5396" w:rsidP="00577AF6">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3528FF90" w14:textId="77777777" w:rsidR="008D5396" w:rsidRDefault="008D5396" w:rsidP="00577AF6">
            <w:pPr>
              <w:pStyle w:val="TableParagraph"/>
              <w:ind w:left="0"/>
              <w:rPr>
                <w:sz w:val="20"/>
              </w:rPr>
            </w:pPr>
            <w:r>
              <w:rPr>
                <w:rFonts w:ascii="Calibri" w:eastAsia="Calibri" w:hAnsi="Calibri" w:cs="Calibri"/>
                <w:sz w:val="24"/>
              </w:rPr>
              <w:t xml:space="preserve">Howard </w:t>
            </w:r>
          </w:p>
        </w:tc>
        <w:tc>
          <w:tcPr>
            <w:tcW w:w="5400" w:type="dxa"/>
          </w:tcPr>
          <w:p w14:paraId="00E11401" w14:textId="77777777" w:rsidR="008D5396" w:rsidRDefault="008D5396" w:rsidP="00577AF6">
            <w:pPr>
              <w:pStyle w:val="TableParagraph"/>
              <w:ind w:left="0"/>
              <w:rPr>
                <w:sz w:val="20"/>
              </w:rPr>
            </w:pPr>
            <w:r>
              <w:rPr>
                <w:rFonts w:ascii="Calibri" w:eastAsia="Calibri" w:hAnsi="Calibri" w:cs="Calibri"/>
                <w:sz w:val="24"/>
              </w:rPr>
              <w:t xml:space="preserve">Faculty Representative, Global Health </w:t>
            </w:r>
          </w:p>
        </w:tc>
        <w:tc>
          <w:tcPr>
            <w:tcW w:w="1116" w:type="dxa"/>
          </w:tcPr>
          <w:p w14:paraId="55C911ED" w14:textId="77777777" w:rsidR="008D5396" w:rsidRDefault="008D5396" w:rsidP="00577AF6">
            <w:pPr>
              <w:pStyle w:val="TableParagraph"/>
              <w:ind w:left="12"/>
              <w:jc w:val="center"/>
              <w:rPr>
                <w:b/>
                <w:sz w:val="20"/>
              </w:rPr>
            </w:pPr>
            <w:r>
              <w:rPr>
                <w:rFonts w:ascii="Calibri" w:eastAsia="Calibri" w:hAnsi="Calibri" w:cs="Calibri"/>
                <w:sz w:val="24"/>
              </w:rPr>
              <w:t xml:space="preserve"> </w:t>
            </w:r>
          </w:p>
        </w:tc>
      </w:tr>
      <w:tr w:rsidR="008D5396" w14:paraId="4DA60124" w14:textId="77777777" w:rsidTr="007F2998">
        <w:trPr>
          <w:trHeight w:val="230"/>
        </w:trPr>
        <w:tc>
          <w:tcPr>
            <w:tcW w:w="2065" w:type="dxa"/>
          </w:tcPr>
          <w:p w14:paraId="2471FC88" w14:textId="77777777" w:rsidR="008D5396" w:rsidRDefault="008D5396" w:rsidP="00577AF6">
            <w:pPr>
              <w:pStyle w:val="TableParagraph"/>
              <w:ind w:left="0"/>
              <w:rPr>
                <w:sz w:val="20"/>
              </w:rPr>
            </w:pPr>
            <w:r>
              <w:rPr>
                <w:rFonts w:ascii="Calibri" w:eastAsia="Calibri" w:hAnsi="Calibri" w:cs="Calibri"/>
                <w:sz w:val="24"/>
              </w:rPr>
              <w:t xml:space="preserve">West </w:t>
            </w:r>
          </w:p>
        </w:tc>
        <w:tc>
          <w:tcPr>
            <w:tcW w:w="1890" w:type="dxa"/>
          </w:tcPr>
          <w:p w14:paraId="43F1C4C6" w14:textId="77777777" w:rsidR="008D5396" w:rsidRDefault="008D5396" w:rsidP="00577AF6">
            <w:pPr>
              <w:pStyle w:val="TableParagraph"/>
              <w:ind w:left="0"/>
              <w:rPr>
                <w:sz w:val="20"/>
              </w:rPr>
            </w:pPr>
            <w:r>
              <w:rPr>
                <w:rFonts w:ascii="Calibri" w:eastAsia="Calibri" w:hAnsi="Calibri" w:cs="Calibri"/>
                <w:sz w:val="24"/>
              </w:rPr>
              <w:t xml:space="preserve">Rebecca </w:t>
            </w:r>
          </w:p>
        </w:tc>
        <w:tc>
          <w:tcPr>
            <w:tcW w:w="5400" w:type="dxa"/>
          </w:tcPr>
          <w:p w14:paraId="2D16B1D4" w14:textId="77777777" w:rsidR="008D5396" w:rsidRDefault="008D5396" w:rsidP="00577AF6">
            <w:pPr>
              <w:pStyle w:val="TableParagraph"/>
              <w:ind w:left="0"/>
              <w:rPr>
                <w:sz w:val="20"/>
              </w:rPr>
            </w:pPr>
            <w:r>
              <w:rPr>
                <w:rFonts w:ascii="Calibri" w:eastAsia="Calibri" w:hAnsi="Calibri" w:cs="Calibri"/>
                <w:sz w:val="24"/>
              </w:rPr>
              <w:t xml:space="preserve">Program Coordinator, AMRCC </w:t>
            </w:r>
          </w:p>
        </w:tc>
        <w:tc>
          <w:tcPr>
            <w:tcW w:w="1116" w:type="dxa"/>
          </w:tcPr>
          <w:p w14:paraId="5AB0D9F2" w14:textId="77777777" w:rsidR="008D5396" w:rsidRDefault="008D5396" w:rsidP="00577AF6">
            <w:pPr>
              <w:pStyle w:val="TableParagraph"/>
              <w:ind w:left="11"/>
              <w:jc w:val="center"/>
              <w:rPr>
                <w:b/>
                <w:sz w:val="20"/>
              </w:rPr>
            </w:pPr>
            <w:r>
              <w:rPr>
                <w:rFonts w:ascii="Calibri" w:eastAsia="Calibri" w:hAnsi="Calibri" w:cs="Calibri"/>
              </w:rPr>
              <w:t xml:space="preserve"> </w:t>
            </w:r>
          </w:p>
        </w:tc>
      </w:tr>
      <w:tr w:rsidR="008D5396" w14:paraId="596A059B" w14:textId="77777777" w:rsidTr="007F2998">
        <w:trPr>
          <w:trHeight w:val="230"/>
        </w:trPr>
        <w:tc>
          <w:tcPr>
            <w:tcW w:w="2065" w:type="dxa"/>
          </w:tcPr>
          <w:p w14:paraId="74868EF4" w14:textId="77777777" w:rsidR="008D5396" w:rsidRDefault="008D5396" w:rsidP="00577AF6">
            <w:pPr>
              <w:pStyle w:val="TableParagraph"/>
              <w:ind w:left="0"/>
              <w:rPr>
                <w:sz w:val="20"/>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69270E6A" w14:textId="77777777" w:rsidR="008D5396" w:rsidRDefault="008D5396" w:rsidP="00577AF6">
            <w:pPr>
              <w:pStyle w:val="TableParagraph"/>
              <w:ind w:left="0"/>
              <w:rPr>
                <w:sz w:val="20"/>
              </w:rPr>
            </w:pPr>
            <w:r>
              <w:rPr>
                <w:rFonts w:ascii="Calibri" w:eastAsia="Calibri" w:hAnsi="Calibri" w:cs="Calibri"/>
                <w:sz w:val="24"/>
              </w:rPr>
              <w:t xml:space="preserve">Kelly </w:t>
            </w:r>
          </w:p>
        </w:tc>
        <w:tc>
          <w:tcPr>
            <w:tcW w:w="5400" w:type="dxa"/>
          </w:tcPr>
          <w:p w14:paraId="1A60E861" w14:textId="77777777" w:rsidR="008D5396" w:rsidRDefault="008D5396" w:rsidP="00577AF6">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12BF8BFC" w14:textId="77777777" w:rsidR="008D5396" w:rsidRDefault="008D5396" w:rsidP="00577AF6">
            <w:pPr>
              <w:pStyle w:val="TableParagraph"/>
              <w:ind w:left="12"/>
              <w:jc w:val="center"/>
              <w:rPr>
                <w:b/>
                <w:sz w:val="20"/>
              </w:rPr>
            </w:pPr>
            <w:r>
              <w:rPr>
                <w:rFonts w:ascii="Calibri" w:eastAsia="Calibri" w:hAnsi="Calibri" w:cs="Calibri"/>
              </w:rPr>
              <w:t xml:space="preserve">X </w:t>
            </w:r>
          </w:p>
        </w:tc>
      </w:tr>
    </w:tbl>
    <w:p w14:paraId="5365FAF3" w14:textId="77777777" w:rsidR="008D5396" w:rsidRPr="00FB5812" w:rsidRDefault="008D5396"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190B0F1C" w14:textId="77777777" w:rsidTr="002A1ACB">
        <w:trPr>
          <w:trHeight w:val="230"/>
          <w:tblHeader/>
        </w:trPr>
        <w:tc>
          <w:tcPr>
            <w:tcW w:w="1975" w:type="dxa"/>
          </w:tcPr>
          <w:p w14:paraId="0A592ED9" w14:textId="77777777" w:rsidR="008D5396" w:rsidRDefault="008D5396" w:rsidP="00CF0032">
            <w:pPr>
              <w:pStyle w:val="TableParagraph"/>
              <w:ind w:left="0"/>
              <w:rPr>
                <w:b/>
                <w:sz w:val="20"/>
              </w:rPr>
            </w:pPr>
            <w:r>
              <w:rPr>
                <w:b/>
                <w:sz w:val="20"/>
              </w:rPr>
              <w:t>Last Name</w:t>
            </w:r>
          </w:p>
        </w:tc>
        <w:tc>
          <w:tcPr>
            <w:tcW w:w="1980" w:type="dxa"/>
          </w:tcPr>
          <w:p w14:paraId="1A66E3E5" w14:textId="77777777" w:rsidR="008D5396" w:rsidRDefault="008D5396" w:rsidP="00CF0032">
            <w:pPr>
              <w:pStyle w:val="TableParagraph"/>
              <w:ind w:left="0"/>
              <w:rPr>
                <w:b/>
                <w:sz w:val="20"/>
              </w:rPr>
            </w:pPr>
            <w:r>
              <w:rPr>
                <w:b/>
                <w:sz w:val="20"/>
              </w:rPr>
              <w:t xml:space="preserve">First Name </w:t>
            </w:r>
          </w:p>
        </w:tc>
        <w:tc>
          <w:tcPr>
            <w:tcW w:w="3510" w:type="dxa"/>
          </w:tcPr>
          <w:p w14:paraId="78419058" w14:textId="77777777" w:rsidR="008D5396" w:rsidRDefault="008D5396" w:rsidP="00CF0032">
            <w:pPr>
              <w:pStyle w:val="TableParagraph"/>
              <w:ind w:left="0"/>
              <w:rPr>
                <w:b/>
                <w:sz w:val="20"/>
              </w:rPr>
            </w:pPr>
            <w:r>
              <w:rPr>
                <w:b/>
                <w:sz w:val="20"/>
              </w:rPr>
              <w:t>Role</w:t>
            </w:r>
          </w:p>
        </w:tc>
        <w:tc>
          <w:tcPr>
            <w:tcW w:w="1170" w:type="dxa"/>
          </w:tcPr>
          <w:p w14:paraId="064B7D1A" w14:textId="77777777" w:rsidR="008D5396" w:rsidRDefault="008D5396" w:rsidP="00CF0032">
            <w:pPr>
              <w:pStyle w:val="TableParagraph"/>
              <w:ind w:left="0" w:right="78"/>
              <w:rPr>
                <w:b/>
                <w:sz w:val="20"/>
              </w:rPr>
            </w:pPr>
            <w:r>
              <w:rPr>
                <w:b/>
                <w:sz w:val="20"/>
              </w:rPr>
              <w:t>Present</w:t>
            </w:r>
          </w:p>
        </w:tc>
      </w:tr>
      <w:tr w:rsidR="008D5396" w14:paraId="22AC0C06" w14:textId="77777777" w:rsidTr="002A1ACB">
        <w:trPr>
          <w:trHeight w:val="230"/>
        </w:trPr>
        <w:tc>
          <w:tcPr>
            <w:tcW w:w="1975" w:type="dxa"/>
          </w:tcPr>
          <w:p w14:paraId="584F75A5" w14:textId="77777777" w:rsidR="008D5396" w:rsidRDefault="008D5396" w:rsidP="00577AF6">
            <w:pPr>
              <w:pStyle w:val="TableParagraph"/>
              <w:ind w:left="0"/>
              <w:rPr>
                <w:sz w:val="20"/>
              </w:rPr>
            </w:pPr>
            <w:r>
              <w:rPr>
                <w:rFonts w:ascii="Calibri" w:eastAsia="Calibri" w:hAnsi="Calibri" w:cs="Calibri"/>
                <w:sz w:val="24"/>
              </w:rPr>
              <w:t xml:space="preserve">Bondurant </w:t>
            </w:r>
          </w:p>
        </w:tc>
        <w:tc>
          <w:tcPr>
            <w:tcW w:w="1980" w:type="dxa"/>
          </w:tcPr>
          <w:p w14:paraId="7B6117ED" w14:textId="77777777" w:rsidR="008D5396" w:rsidRDefault="008D5396" w:rsidP="00577AF6">
            <w:pPr>
              <w:pStyle w:val="TableParagraph"/>
              <w:ind w:left="0"/>
              <w:rPr>
                <w:sz w:val="20"/>
              </w:rPr>
            </w:pPr>
            <w:r>
              <w:rPr>
                <w:rFonts w:ascii="Calibri" w:eastAsia="Calibri" w:hAnsi="Calibri" w:cs="Calibri"/>
                <w:sz w:val="24"/>
              </w:rPr>
              <w:t xml:space="preserve">Amber </w:t>
            </w:r>
          </w:p>
        </w:tc>
        <w:tc>
          <w:tcPr>
            <w:tcW w:w="3510" w:type="dxa"/>
          </w:tcPr>
          <w:p w14:paraId="56DFC8E5" w14:textId="77777777" w:rsidR="008D5396" w:rsidRDefault="008D5396" w:rsidP="00577AF6">
            <w:pPr>
              <w:pStyle w:val="TableParagraph"/>
              <w:ind w:left="0"/>
              <w:rPr>
                <w:sz w:val="20"/>
              </w:rPr>
            </w:pPr>
            <w:r>
              <w:rPr>
                <w:rFonts w:ascii="Calibri" w:eastAsia="Calibri" w:hAnsi="Calibri" w:cs="Calibri"/>
                <w:sz w:val="24"/>
              </w:rPr>
              <w:t xml:space="preserve">OB/GYN </w:t>
            </w:r>
          </w:p>
        </w:tc>
        <w:tc>
          <w:tcPr>
            <w:tcW w:w="1170" w:type="dxa"/>
          </w:tcPr>
          <w:p w14:paraId="622AE550" w14:textId="77777777" w:rsidR="008D5396" w:rsidRDefault="008D5396" w:rsidP="00577AF6">
            <w:pPr>
              <w:pStyle w:val="TableParagraph"/>
              <w:ind w:left="12"/>
              <w:jc w:val="center"/>
              <w:rPr>
                <w:b/>
                <w:sz w:val="20"/>
              </w:rPr>
            </w:pPr>
          </w:p>
        </w:tc>
      </w:tr>
      <w:tr w:rsidR="008D5396" w14:paraId="606749DD" w14:textId="77777777" w:rsidTr="002A1ACB">
        <w:trPr>
          <w:trHeight w:val="230"/>
        </w:trPr>
        <w:tc>
          <w:tcPr>
            <w:tcW w:w="1975" w:type="dxa"/>
          </w:tcPr>
          <w:p w14:paraId="3D56137A" w14:textId="77777777" w:rsidR="008D5396" w:rsidRDefault="008D5396" w:rsidP="00577AF6">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2A360C3C" w14:textId="77777777" w:rsidR="008D5396" w:rsidRDefault="008D5396" w:rsidP="00577AF6">
            <w:pPr>
              <w:pStyle w:val="TableParagraph"/>
              <w:ind w:left="0"/>
              <w:rPr>
                <w:sz w:val="20"/>
              </w:rPr>
            </w:pPr>
            <w:r>
              <w:rPr>
                <w:rFonts w:ascii="Calibri" w:eastAsia="Calibri" w:hAnsi="Calibri" w:cs="Calibri"/>
                <w:sz w:val="24"/>
              </w:rPr>
              <w:t xml:space="preserve">Rashmi </w:t>
            </w:r>
          </w:p>
        </w:tc>
        <w:tc>
          <w:tcPr>
            <w:tcW w:w="3510" w:type="dxa"/>
          </w:tcPr>
          <w:p w14:paraId="76801643" w14:textId="77777777" w:rsidR="008D5396" w:rsidRDefault="008D5396" w:rsidP="00577AF6">
            <w:pPr>
              <w:pStyle w:val="TableParagraph"/>
              <w:ind w:left="0"/>
              <w:rPr>
                <w:sz w:val="20"/>
              </w:rPr>
            </w:pPr>
            <w:r>
              <w:rPr>
                <w:rFonts w:ascii="Calibri" w:eastAsia="Calibri" w:hAnsi="Calibri" w:cs="Calibri"/>
                <w:sz w:val="24"/>
              </w:rPr>
              <w:t xml:space="preserve">Preliminary Internal Medicine </w:t>
            </w:r>
          </w:p>
        </w:tc>
        <w:tc>
          <w:tcPr>
            <w:tcW w:w="1170" w:type="dxa"/>
          </w:tcPr>
          <w:p w14:paraId="2AE2F896" w14:textId="77777777" w:rsidR="008D5396" w:rsidRDefault="008D5396" w:rsidP="00577AF6">
            <w:pPr>
              <w:pStyle w:val="TableParagraph"/>
              <w:ind w:left="8"/>
              <w:jc w:val="center"/>
              <w:rPr>
                <w:sz w:val="20"/>
              </w:rPr>
            </w:pPr>
          </w:p>
        </w:tc>
      </w:tr>
      <w:tr w:rsidR="008D5396" w14:paraId="1DF5DCA0" w14:textId="77777777" w:rsidTr="002A1ACB">
        <w:trPr>
          <w:trHeight w:val="230"/>
        </w:trPr>
        <w:tc>
          <w:tcPr>
            <w:tcW w:w="1975" w:type="dxa"/>
          </w:tcPr>
          <w:p w14:paraId="7589860A" w14:textId="77777777" w:rsidR="008D5396" w:rsidRDefault="008D5396" w:rsidP="00577AF6">
            <w:pPr>
              <w:pStyle w:val="TableParagraph"/>
              <w:ind w:left="0"/>
              <w:rPr>
                <w:sz w:val="20"/>
              </w:rPr>
            </w:pPr>
            <w:r>
              <w:rPr>
                <w:rFonts w:ascii="Calibri" w:eastAsia="Calibri" w:hAnsi="Calibri" w:cs="Calibri"/>
                <w:sz w:val="24"/>
              </w:rPr>
              <w:t xml:space="preserve">Grieco </w:t>
            </w:r>
          </w:p>
        </w:tc>
        <w:tc>
          <w:tcPr>
            <w:tcW w:w="1980" w:type="dxa"/>
          </w:tcPr>
          <w:p w14:paraId="37E816E8" w14:textId="77777777" w:rsidR="008D5396" w:rsidRDefault="008D5396" w:rsidP="00577AF6">
            <w:pPr>
              <w:pStyle w:val="TableParagraph"/>
              <w:ind w:left="0"/>
              <w:rPr>
                <w:sz w:val="20"/>
              </w:rPr>
            </w:pPr>
            <w:r>
              <w:rPr>
                <w:rFonts w:ascii="Calibri" w:eastAsia="Calibri" w:hAnsi="Calibri" w:cs="Calibri"/>
                <w:sz w:val="24"/>
              </w:rPr>
              <w:t xml:space="preserve">Alex </w:t>
            </w:r>
          </w:p>
        </w:tc>
        <w:tc>
          <w:tcPr>
            <w:tcW w:w="3510" w:type="dxa"/>
          </w:tcPr>
          <w:p w14:paraId="5DC3A410" w14:textId="77777777" w:rsidR="008D5396" w:rsidRDefault="008D5396" w:rsidP="00577AF6">
            <w:pPr>
              <w:pStyle w:val="TableParagraph"/>
              <w:ind w:left="0"/>
              <w:rPr>
                <w:sz w:val="20"/>
              </w:rPr>
            </w:pPr>
            <w:r>
              <w:rPr>
                <w:rFonts w:ascii="Calibri" w:eastAsia="Calibri" w:hAnsi="Calibri" w:cs="Calibri"/>
                <w:sz w:val="24"/>
              </w:rPr>
              <w:t xml:space="preserve">Radiology </w:t>
            </w:r>
          </w:p>
        </w:tc>
        <w:tc>
          <w:tcPr>
            <w:tcW w:w="1170" w:type="dxa"/>
          </w:tcPr>
          <w:p w14:paraId="3579D53A" w14:textId="77777777" w:rsidR="008D5396" w:rsidRDefault="008D5396" w:rsidP="00577AF6">
            <w:pPr>
              <w:pStyle w:val="TableParagraph"/>
              <w:ind w:left="12"/>
              <w:jc w:val="center"/>
              <w:rPr>
                <w:b/>
                <w:sz w:val="20"/>
              </w:rPr>
            </w:pPr>
          </w:p>
        </w:tc>
      </w:tr>
      <w:tr w:rsidR="008D5396" w14:paraId="716D90B0" w14:textId="77777777" w:rsidTr="002A1ACB">
        <w:trPr>
          <w:trHeight w:val="230"/>
        </w:trPr>
        <w:tc>
          <w:tcPr>
            <w:tcW w:w="1975" w:type="dxa"/>
          </w:tcPr>
          <w:p w14:paraId="7C1DB5B2" w14:textId="77777777" w:rsidR="008D5396" w:rsidRDefault="008D5396" w:rsidP="00577AF6">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1AD06A1F" w14:textId="77777777" w:rsidR="008D5396" w:rsidRDefault="008D5396" w:rsidP="00577AF6">
            <w:pPr>
              <w:pStyle w:val="TableParagraph"/>
              <w:ind w:left="0"/>
              <w:rPr>
                <w:sz w:val="20"/>
              </w:rPr>
            </w:pPr>
            <w:r>
              <w:rPr>
                <w:rFonts w:ascii="Calibri" w:eastAsia="Calibri" w:hAnsi="Calibri" w:cs="Calibri"/>
                <w:sz w:val="24"/>
              </w:rPr>
              <w:t xml:space="preserve">Allison </w:t>
            </w:r>
          </w:p>
        </w:tc>
        <w:tc>
          <w:tcPr>
            <w:tcW w:w="3510" w:type="dxa"/>
          </w:tcPr>
          <w:p w14:paraId="4883F5DC" w14:textId="77777777" w:rsidR="008D5396" w:rsidRDefault="008D5396" w:rsidP="00577AF6">
            <w:pPr>
              <w:pStyle w:val="TableParagraph"/>
              <w:ind w:left="0"/>
              <w:rPr>
                <w:sz w:val="20"/>
              </w:rPr>
            </w:pPr>
            <w:r>
              <w:rPr>
                <w:rFonts w:ascii="Calibri" w:eastAsia="Calibri" w:hAnsi="Calibri" w:cs="Calibri"/>
                <w:sz w:val="24"/>
              </w:rPr>
              <w:t xml:space="preserve">Family Medicine </w:t>
            </w:r>
          </w:p>
        </w:tc>
        <w:tc>
          <w:tcPr>
            <w:tcW w:w="1170" w:type="dxa"/>
          </w:tcPr>
          <w:p w14:paraId="097BE785" w14:textId="77777777" w:rsidR="008D5396" w:rsidRDefault="008D5396" w:rsidP="00577AF6">
            <w:pPr>
              <w:pStyle w:val="TableParagraph"/>
              <w:ind w:left="10"/>
              <w:jc w:val="center"/>
              <w:rPr>
                <w:sz w:val="20"/>
              </w:rPr>
            </w:pPr>
          </w:p>
        </w:tc>
      </w:tr>
      <w:tr w:rsidR="008D5396" w14:paraId="4B84987A" w14:textId="77777777" w:rsidTr="002A1ACB">
        <w:trPr>
          <w:trHeight w:val="230"/>
        </w:trPr>
        <w:tc>
          <w:tcPr>
            <w:tcW w:w="1975" w:type="dxa"/>
          </w:tcPr>
          <w:p w14:paraId="135492B2" w14:textId="77777777" w:rsidR="008D5396" w:rsidRDefault="008D5396" w:rsidP="00577AF6">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2E8C79BA" w14:textId="77777777" w:rsidR="008D5396" w:rsidRDefault="008D5396" w:rsidP="00577AF6">
            <w:pPr>
              <w:pStyle w:val="TableParagraph"/>
              <w:ind w:left="0"/>
              <w:rPr>
                <w:sz w:val="20"/>
              </w:rPr>
            </w:pPr>
            <w:r>
              <w:rPr>
                <w:rFonts w:ascii="Calibri" w:eastAsia="Calibri" w:hAnsi="Calibri" w:cs="Calibri"/>
                <w:sz w:val="24"/>
              </w:rPr>
              <w:t xml:space="preserve">Julie </w:t>
            </w:r>
          </w:p>
        </w:tc>
        <w:tc>
          <w:tcPr>
            <w:tcW w:w="3510" w:type="dxa"/>
          </w:tcPr>
          <w:p w14:paraId="5E269DD9" w14:textId="77777777" w:rsidR="008D5396" w:rsidRDefault="008D5396" w:rsidP="00577AF6">
            <w:pPr>
              <w:pStyle w:val="TableParagraph"/>
              <w:ind w:left="0"/>
              <w:rPr>
                <w:sz w:val="20"/>
              </w:rPr>
            </w:pPr>
            <w:r>
              <w:rPr>
                <w:rFonts w:ascii="Calibri" w:eastAsia="Calibri" w:hAnsi="Calibri" w:cs="Calibri"/>
                <w:sz w:val="24"/>
              </w:rPr>
              <w:t xml:space="preserve">Psychiatry </w:t>
            </w:r>
          </w:p>
        </w:tc>
        <w:tc>
          <w:tcPr>
            <w:tcW w:w="1170" w:type="dxa"/>
          </w:tcPr>
          <w:p w14:paraId="0A828067" w14:textId="77777777" w:rsidR="008D5396" w:rsidRDefault="008D5396" w:rsidP="00577AF6">
            <w:pPr>
              <w:pStyle w:val="TableParagraph"/>
              <w:ind w:left="10"/>
              <w:jc w:val="center"/>
              <w:rPr>
                <w:sz w:val="20"/>
              </w:rPr>
            </w:pPr>
          </w:p>
        </w:tc>
      </w:tr>
      <w:tr w:rsidR="008D5396" w14:paraId="3BE69B04" w14:textId="77777777" w:rsidTr="002A1ACB">
        <w:trPr>
          <w:trHeight w:val="230"/>
        </w:trPr>
        <w:tc>
          <w:tcPr>
            <w:tcW w:w="1975" w:type="dxa"/>
          </w:tcPr>
          <w:p w14:paraId="38DA6ED7" w14:textId="77777777" w:rsidR="008D5396" w:rsidRDefault="008D5396" w:rsidP="00577AF6">
            <w:pPr>
              <w:pStyle w:val="TableParagraph"/>
              <w:ind w:left="0"/>
              <w:rPr>
                <w:sz w:val="20"/>
              </w:rPr>
            </w:pPr>
            <w:r>
              <w:rPr>
                <w:rFonts w:ascii="Calibri" w:eastAsia="Calibri" w:hAnsi="Calibri" w:cs="Calibri"/>
                <w:sz w:val="24"/>
              </w:rPr>
              <w:t xml:space="preserve">Patel </w:t>
            </w:r>
          </w:p>
        </w:tc>
        <w:tc>
          <w:tcPr>
            <w:tcW w:w="1980" w:type="dxa"/>
          </w:tcPr>
          <w:p w14:paraId="2EDB04E0" w14:textId="77777777" w:rsidR="008D5396" w:rsidRDefault="008D5396" w:rsidP="00577AF6">
            <w:pPr>
              <w:pStyle w:val="TableParagraph"/>
              <w:ind w:left="0"/>
              <w:rPr>
                <w:sz w:val="20"/>
              </w:rPr>
            </w:pPr>
            <w:r>
              <w:rPr>
                <w:rFonts w:ascii="Calibri" w:eastAsia="Calibri" w:hAnsi="Calibri" w:cs="Calibri"/>
                <w:sz w:val="24"/>
              </w:rPr>
              <w:t xml:space="preserve">Chirag </w:t>
            </w:r>
          </w:p>
        </w:tc>
        <w:tc>
          <w:tcPr>
            <w:tcW w:w="3510" w:type="dxa"/>
          </w:tcPr>
          <w:p w14:paraId="2356C5E4" w14:textId="77777777" w:rsidR="008D5396" w:rsidRDefault="008D5396" w:rsidP="00577AF6">
            <w:pPr>
              <w:pStyle w:val="TableParagraph"/>
              <w:ind w:left="0"/>
              <w:rPr>
                <w:sz w:val="20"/>
              </w:rPr>
            </w:pPr>
            <w:r>
              <w:rPr>
                <w:rFonts w:ascii="Calibri" w:eastAsia="Calibri" w:hAnsi="Calibri" w:cs="Calibri"/>
                <w:sz w:val="24"/>
              </w:rPr>
              <w:t xml:space="preserve">Internal Medicine </w:t>
            </w:r>
          </w:p>
        </w:tc>
        <w:tc>
          <w:tcPr>
            <w:tcW w:w="1170" w:type="dxa"/>
          </w:tcPr>
          <w:p w14:paraId="52F27E5D" w14:textId="77777777" w:rsidR="008D5396" w:rsidRDefault="008D5396" w:rsidP="00577AF6">
            <w:pPr>
              <w:pStyle w:val="TableParagraph"/>
              <w:ind w:left="10"/>
              <w:jc w:val="center"/>
              <w:rPr>
                <w:sz w:val="20"/>
              </w:rPr>
            </w:pPr>
          </w:p>
        </w:tc>
      </w:tr>
      <w:tr w:rsidR="008D5396" w14:paraId="5EC025FB" w14:textId="77777777" w:rsidTr="002A1ACB">
        <w:trPr>
          <w:trHeight w:val="230"/>
        </w:trPr>
        <w:tc>
          <w:tcPr>
            <w:tcW w:w="1975" w:type="dxa"/>
          </w:tcPr>
          <w:p w14:paraId="18D5AB24" w14:textId="77777777" w:rsidR="008D5396" w:rsidRDefault="008D5396" w:rsidP="00577AF6">
            <w:pPr>
              <w:pStyle w:val="TableParagraph"/>
              <w:ind w:left="0"/>
              <w:rPr>
                <w:sz w:val="20"/>
              </w:rPr>
            </w:pPr>
            <w:r>
              <w:rPr>
                <w:rFonts w:ascii="Calibri" w:eastAsia="Calibri" w:hAnsi="Calibri" w:cs="Calibri"/>
                <w:sz w:val="24"/>
              </w:rPr>
              <w:t xml:space="preserve">Quick </w:t>
            </w:r>
          </w:p>
        </w:tc>
        <w:tc>
          <w:tcPr>
            <w:tcW w:w="1980" w:type="dxa"/>
          </w:tcPr>
          <w:p w14:paraId="581350E1" w14:textId="77777777" w:rsidR="008D5396" w:rsidRDefault="008D5396" w:rsidP="00577AF6">
            <w:pPr>
              <w:pStyle w:val="TableParagraph"/>
              <w:ind w:left="0"/>
              <w:rPr>
                <w:sz w:val="20"/>
              </w:rPr>
            </w:pPr>
            <w:r>
              <w:rPr>
                <w:rFonts w:ascii="Calibri" w:eastAsia="Calibri" w:hAnsi="Calibri" w:cs="Calibri"/>
                <w:sz w:val="24"/>
              </w:rPr>
              <w:t xml:space="preserve">Adam </w:t>
            </w:r>
          </w:p>
        </w:tc>
        <w:tc>
          <w:tcPr>
            <w:tcW w:w="3510" w:type="dxa"/>
          </w:tcPr>
          <w:p w14:paraId="7812A88B" w14:textId="77777777" w:rsidR="008D5396" w:rsidRDefault="008D5396" w:rsidP="00577AF6">
            <w:pPr>
              <w:pStyle w:val="TableParagraph"/>
              <w:ind w:left="0"/>
              <w:rPr>
                <w:sz w:val="20"/>
              </w:rPr>
            </w:pPr>
            <w:r>
              <w:rPr>
                <w:rFonts w:ascii="Calibri" w:eastAsia="Calibri" w:hAnsi="Calibri" w:cs="Calibri"/>
                <w:sz w:val="24"/>
              </w:rPr>
              <w:t xml:space="preserve">Neurology </w:t>
            </w:r>
          </w:p>
        </w:tc>
        <w:tc>
          <w:tcPr>
            <w:tcW w:w="1170" w:type="dxa"/>
          </w:tcPr>
          <w:p w14:paraId="7ED8D068" w14:textId="77777777" w:rsidR="008D5396" w:rsidRDefault="008D5396" w:rsidP="00577AF6">
            <w:pPr>
              <w:pStyle w:val="TableParagraph"/>
              <w:ind w:left="10"/>
              <w:jc w:val="center"/>
              <w:rPr>
                <w:sz w:val="20"/>
              </w:rPr>
            </w:pPr>
          </w:p>
        </w:tc>
      </w:tr>
      <w:tr w:rsidR="008D5396" w14:paraId="050D06AD" w14:textId="77777777" w:rsidTr="002A1ACB">
        <w:trPr>
          <w:trHeight w:val="230"/>
        </w:trPr>
        <w:tc>
          <w:tcPr>
            <w:tcW w:w="1975" w:type="dxa"/>
          </w:tcPr>
          <w:p w14:paraId="0C7E064C" w14:textId="77777777" w:rsidR="008D5396" w:rsidRDefault="008D5396" w:rsidP="00577AF6">
            <w:pPr>
              <w:pStyle w:val="TableParagraph"/>
              <w:ind w:left="0"/>
              <w:rPr>
                <w:sz w:val="20"/>
              </w:rPr>
            </w:pPr>
            <w:r>
              <w:rPr>
                <w:rFonts w:ascii="Calibri" w:eastAsia="Calibri" w:hAnsi="Calibri" w:cs="Calibri"/>
                <w:sz w:val="24"/>
              </w:rPr>
              <w:t xml:space="preserve">Rossetti </w:t>
            </w:r>
          </w:p>
        </w:tc>
        <w:tc>
          <w:tcPr>
            <w:tcW w:w="1980" w:type="dxa"/>
          </w:tcPr>
          <w:p w14:paraId="59C44B9A" w14:textId="77777777" w:rsidR="008D5396" w:rsidRDefault="008D5396" w:rsidP="00577AF6">
            <w:pPr>
              <w:pStyle w:val="TableParagraph"/>
              <w:ind w:left="0"/>
              <w:rPr>
                <w:sz w:val="20"/>
              </w:rPr>
            </w:pPr>
            <w:r>
              <w:rPr>
                <w:rFonts w:ascii="Calibri" w:eastAsia="Calibri" w:hAnsi="Calibri" w:cs="Calibri"/>
                <w:sz w:val="24"/>
              </w:rPr>
              <w:t xml:space="preserve">Allison </w:t>
            </w:r>
          </w:p>
        </w:tc>
        <w:tc>
          <w:tcPr>
            <w:tcW w:w="3510" w:type="dxa"/>
          </w:tcPr>
          <w:p w14:paraId="5A954369" w14:textId="77777777" w:rsidR="008D5396" w:rsidRDefault="008D5396" w:rsidP="00577AF6">
            <w:pPr>
              <w:pStyle w:val="TableParagraph"/>
              <w:ind w:left="0"/>
              <w:rPr>
                <w:sz w:val="20"/>
              </w:rPr>
            </w:pPr>
            <w:r>
              <w:rPr>
                <w:rFonts w:ascii="Calibri" w:eastAsia="Calibri" w:hAnsi="Calibri" w:cs="Calibri"/>
                <w:sz w:val="24"/>
              </w:rPr>
              <w:t xml:space="preserve">IM/Peds </w:t>
            </w:r>
          </w:p>
        </w:tc>
        <w:tc>
          <w:tcPr>
            <w:tcW w:w="1170" w:type="dxa"/>
          </w:tcPr>
          <w:p w14:paraId="2B4805A3" w14:textId="77777777" w:rsidR="008D5396" w:rsidRDefault="008D5396" w:rsidP="00577AF6">
            <w:pPr>
              <w:pStyle w:val="TableParagraph"/>
              <w:ind w:left="10"/>
              <w:jc w:val="center"/>
              <w:rPr>
                <w:sz w:val="20"/>
              </w:rPr>
            </w:pPr>
          </w:p>
        </w:tc>
      </w:tr>
      <w:tr w:rsidR="008D5396" w14:paraId="72FCDFAB" w14:textId="77777777" w:rsidTr="002A1ACB">
        <w:trPr>
          <w:trHeight w:val="230"/>
        </w:trPr>
        <w:tc>
          <w:tcPr>
            <w:tcW w:w="1975" w:type="dxa"/>
          </w:tcPr>
          <w:p w14:paraId="5FC5C0C2" w14:textId="77777777" w:rsidR="008D5396" w:rsidRDefault="008D5396" w:rsidP="00577AF6">
            <w:pPr>
              <w:pStyle w:val="TableParagraph"/>
              <w:ind w:left="0"/>
              <w:rPr>
                <w:sz w:val="20"/>
              </w:rPr>
            </w:pPr>
          </w:p>
        </w:tc>
        <w:tc>
          <w:tcPr>
            <w:tcW w:w="1980" w:type="dxa"/>
          </w:tcPr>
          <w:p w14:paraId="4080CF3C" w14:textId="77777777" w:rsidR="008D5396" w:rsidRDefault="008D5396" w:rsidP="00577AF6">
            <w:pPr>
              <w:pStyle w:val="TableParagraph"/>
              <w:ind w:left="0"/>
              <w:rPr>
                <w:sz w:val="20"/>
              </w:rPr>
            </w:pPr>
          </w:p>
        </w:tc>
        <w:tc>
          <w:tcPr>
            <w:tcW w:w="3510" w:type="dxa"/>
          </w:tcPr>
          <w:p w14:paraId="289AF4D5" w14:textId="77777777" w:rsidR="008D5396" w:rsidRDefault="008D5396" w:rsidP="00577AF6">
            <w:pPr>
              <w:pStyle w:val="TableParagraph"/>
              <w:ind w:left="0"/>
              <w:rPr>
                <w:sz w:val="20"/>
              </w:rPr>
            </w:pPr>
          </w:p>
        </w:tc>
        <w:tc>
          <w:tcPr>
            <w:tcW w:w="1170" w:type="dxa"/>
          </w:tcPr>
          <w:p w14:paraId="5BAF6685" w14:textId="77777777" w:rsidR="008D5396" w:rsidRDefault="008D5396" w:rsidP="00577AF6">
            <w:pPr>
              <w:pStyle w:val="TableParagraph"/>
              <w:ind w:left="10"/>
              <w:jc w:val="center"/>
              <w:rPr>
                <w:sz w:val="20"/>
              </w:rPr>
            </w:pPr>
          </w:p>
        </w:tc>
      </w:tr>
      <w:tr w:rsidR="008D5396" w14:paraId="23EB195C" w14:textId="77777777" w:rsidTr="002A1ACB">
        <w:trPr>
          <w:trHeight w:val="230"/>
        </w:trPr>
        <w:tc>
          <w:tcPr>
            <w:tcW w:w="1975" w:type="dxa"/>
          </w:tcPr>
          <w:p w14:paraId="6A1D9DC7" w14:textId="77777777" w:rsidR="008D5396" w:rsidRDefault="008D5396" w:rsidP="00577AF6">
            <w:pPr>
              <w:pStyle w:val="TableParagraph"/>
              <w:ind w:left="0"/>
              <w:rPr>
                <w:sz w:val="20"/>
              </w:rPr>
            </w:pPr>
          </w:p>
        </w:tc>
        <w:tc>
          <w:tcPr>
            <w:tcW w:w="1980" w:type="dxa"/>
          </w:tcPr>
          <w:p w14:paraId="0D3AC279" w14:textId="77777777" w:rsidR="008D5396" w:rsidRDefault="008D5396" w:rsidP="00577AF6">
            <w:pPr>
              <w:pStyle w:val="TableParagraph"/>
              <w:ind w:left="0"/>
              <w:rPr>
                <w:sz w:val="20"/>
              </w:rPr>
            </w:pPr>
          </w:p>
        </w:tc>
        <w:tc>
          <w:tcPr>
            <w:tcW w:w="3510" w:type="dxa"/>
          </w:tcPr>
          <w:p w14:paraId="22435401" w14:textId="77777777" w:rsidR="008D5396" w:rsidRDefault="008D5396" w:rsidP="00577AF6">
            <w:pPr>
              <w:pStyle w:val="TableParagraph"/>
              <w:ind w:left="0"/>
              <w:rPr>
                <w:sz w:val="20"/>
              </w:rPr>
            </w:pPr>
          </w:p>
        </w:tc>
        <w:tc>
          <w:tcPr>
            <w:tcW w:w="1170" w:type="dxa"/>
          </w:tcPr>
          <w:p w14:paraId="0BFA7F1C" w14:textId="77777777" w:rsidR="008D5396" w:rsidRDefault="008D5396" w:rsidP="00577AF6">
            <w:pPr>
              <w:pStyle w:val="TableParagraph"/>
              <w:ind w:left="10"/>
              <w:jc w:val="center"/>
              <w:rPr>
                <w:sz w:val="20"/>
              </w:rPr>
            </w:pPr>
          </w:p>
        </w:tc>
      </w:tr>
    </w:tbl>
    <w:p w14:paraId="0D389D24" w14:textId="77777777" w:rsidR="008D5396" w:rsidRDefault="008D5396" w:rsidP="00FB5812">
      <w:pPr>
        <w:pStyle w:val="Heading2"/>
      </w:pPr>
    </w:p>
    <w:p w14:paraId="4FF122D4" w14:textId="77777777" w:rsidR="008D5396" w:rsidRPr="00FB5812" w:rsidRDefault="008D5396"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7C1792A7" w14:textId="77777777" w:rsidTr="00CF0032">
        <w:trPr>
          <w:trHeight w:val="230"/>
          <w:tblHeader/>
        </w:trPr>
        <w:tc>
          <w:tcPr>
            <w:tcW w:w="1975" w:type="dxa"/>
          </w:tcPr>
          <w:p w14:paraId="70D1F40E" w14:textId="77777777" w:rsidR="008D5396" w:rsidRDefault="008D5396" w:rsidP="00CF0032">
            <w:pPr>
              <w:pStyle w:val="TableParagraph"/>
              <w:ind w:left="0"/>
              <w:rPr>
                <w:b/>
                <w:sz w:val="20"/>
              </w:rPr>
            </w:pPr>
            <w:r>
              <w:rPr>
                <w:b/>
                <w:sz w:val="20"/>
              </w:rPr>
              <w:t>Last Name</w:t>
            </w:r>
          </w:p>
        </w:tc>
        <w:tc>
          <w:tcPr>
            <w:tcW w:w="1980" w:type="dxa"/>
          </w:tcPr>
          <w:p w14:paraId="418CC382" w14:textId="77777777" w:rsidR="008D5396" w:rsidRDefault="008D5396" w:rsidP="00CF0032">
            <w:pPr>
              <w:pStyle w:val="TableParagraph"/>
              <w:ind w:left="0"/>
              <w:rPr>
                <w:b/>
                <w:sz w:val="20"/>
              </w:rPr>
            </w:pPr>
            <w:r>
              <w:rPr>
                <w:b/>
                <w:sz w:val="20"/>
              </w:rPr>
              <w:t xml:space="preserve">First Name </w:t>
            </w:r>
          </w:p>
        </w:tc>
        <w:tc>
          <w:tcPr>
            <w:tcW w:w="3510" w:type="dxa"/>
          </w:tcPr>
          <w:p w14:paraId="503526F8" w14:textId="77777777" w:rsidR="008D5396" w:rsidRDefault="008D5396" w:rsidP="00CF0032">
            <w:pPr>
              <w:pStyle w:val="TableParagraph"/>
              <w:ind w:left="0"/>
              <w:rPr>
                <w:b/>
                <w:sz w:val="20"/>
              </w:rPr>
            </w:pPr>
            <w:r>
              <w:rPr>
                <w:b/>
                <w:sz w:val="20"/>
              </w:rPr>
              <w:t>Role</w:t>
            </w:r>
          </w:p>
        </w:tc>
        <w:tc>
          <w:tcPr>
            <w:tcW w:w="1170" w:type="dxa"/>
          </w:tcPr>
          <w:p w14:paraId="2224E2A5" w14:textId="77777777" w:rsidR="008D5396" w:rsidRDefault="008D5396" w:rsidP="00CF0032">
            <w:pPr>
              <w:pStyle w:val="TableParagraph"/>
              <w:ind w:left="0" w:right="78"/>
              <w:rPr>
                <w:b/>
                <w:sz w:val="20"/>
              </w:rPr>
            </w:pPr>
            <w:r>
              <w:rPr>
                <w:b/>
                <w:sz w:val="20"/>
              </w:rPr>
              <w:t>Present</w:t>
            </w:r>
          </w:p>
        </w:tc>
      </w:tr>
      <w:tr w:rsidR="008D5396" w14:paraId="283C1B08" w14:textId="77777777" w:rsidTr="00CF0032">
        <w:trPr>
          <w:trHeight w:val="230"/>
        </w:trPr>
        <w:tc>
          <w:tcPr>
            <w:tcW w:w="1975" w:type="dxa"/>
          </w:tcPr>
          <w:p w14:paraId="2F621225" w14:textId="77777777" w:rsidR="008D5396" w:rsidRDefault="008D5396" w:rsidP="00577AF6">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605EEA7C" w14:textId="77777777" w:rsidR="008D5396" w:rsidRDefault="008D5396" w:rsidP="00577AF6">
            <w:pPr>
              <w:pStyle w:val="TableParagraph"/>
              <w:ind w:left="0"/>
              <w:rPr>
                <w:sz w:val="20"/>
              </w:rPr>
            </w:pPr>
            <w:r>
              <w:rPr>
                <w:rFonts w:ascii="Calibri" w:eastAsia="Calibri" w:hAnsi="Calibri" w:cs="Calibri"/>
                <w:sz w:val="24"/>
              </w:rPr>
              <w:t xml:space="preserve">Andrew </w:t>
            </w:r>
          </w:p>
        </w:tc>
        <w:tc>
          <w:tcPr>
            <w:tcW w:w="3510" w:type="dxa"/>
          </w:tcPr>
          <w:p w14:paraId="3456771B" w14:textId="77777777" w:rsidR="008D5396" w:rsidRDefault="008D5396" w:rsidP="00577AF6">
            <w:pPr>
              <w:pStyle w:val="TableParagraph"/>
              <w:ind w:left="0"/>
              <w:rPr>
                <w:sz w:val="20"/>
              </w:rPr>
            </w:pPr>
            <w:r>
              <w:rPr>
                <w:rFonts w:ascii="Calibri" w:eastAsia="Calibri" w:hAnsi="Calibri" w:cs="Calibri"/>
                <w:sz w:val="24"/>
              </w:rPr>
              <w:t xml:space="preserve">Student Representative, Med 4 </w:t>
            </w:r>
          </w:p>
        </w:tc>
        <w:tc>
          <w:tcPr>
            <w:tcW w:w="1170" w:type="dxa"/>
          </w:tcPr>
          <w:p w14:paraId="74241B66" w14:textId="77777777" w:rsidR="008D5396" w:rsidRDefault="008D5396" w:rsidP="00577AF6">
            <w:pPr>
              <w:pStyle w:val="TableParagraph"/>
              <w:ind w:left="12"/>
              <w:jc w:val="center"/>
              <w:rPr>
                <w:b/>
                <w:sz w:val="20"/>
              </w:rPr>
            </w:pPr>
            <w:r>
              <w:rPr>
                <w:rFonts w:ascii="Times New Roman" w:eastAsia="Times New Roman" w:hAnsi="Times New Roman" w:cs="Times New Roman"/>
              </w:rPr>
              <w:t xml:space="preserve"> </w:t>
            </w:r>
          </w:p>
        </w:tc>
      </w:tr>
      <w:tr w:rsidR="008D5396" w14:paraId="74728DA4" w14:textId="77777777" w:rsidTr="00CF0032">
        <w:trPr>
          <w:trHeight w:val="230"/>
        </w:trPr>
        <w:tc>
          <w:tcPr>
            <w:tcW w:w="1975" w:type="dxa"/>
          </w:tcPr>
          <w:p w14:paraId="24E5C8DE" w14:textId="77777777" w:rsidR="008D5396" w:rsidRDefault="008D5396" w:rsidP="00577AF6">
            <w:pPr>
              <w:pStyle w:val="TableParagraph"/>
              <w:ind w:left="0"/>
              <w:rPr>
                <w:sz w:val="20"/>
              </w:rPr>
            </w:pPr>
            <w:r>
              <w:rPr>
                <w:rFonts w:ascii="Calibri" w:eastAsia="Calibri" w:hAnsi="Calibri" w:cs="Calibri"/>
                <w:sz w:val="24"/>
              </w:rPr>
              <w:t xml:space="preserve">Chen </w:t>
            </w:r>
          </w:p>
        </w:tc>
        <w:tc>
          <w:tcPr>
            <w:tcW w:w="1980" w:type="dxa"/>
          </w:tcPr>
          <w:p w14:paraId="1E57A0A7" w14:textId="77777777" w:rsidR="008D5396" w:rsidRDefault="008D5396" w:rsidP="00577AF6">
            <w:pPr>
              <w:pStyle w:val="TableParagraph"/>
              <w:ind w:left="0"/>
              <w:rPr>
                <w:sz w:val="20"/>
              </w:rPr>
            </w:pPr>
            <w:r>
              <w:rPr>
                <w:rFonts w:ascii="Calibri" w:eastAsia="Calibri" w:hAnsi="Calibri" w:cs="Calibri"/>
                <w:sz w:val="24"/>
              </w:rPr>
              <w:t xml:space="preserve">David </w:t>
            </w:r>
          </w:p>
        </w:tc>
        <w:tc>
          <w:tcPr>
            <w:tcW w:w="3510" w:type="dxa"/>
          </w:tcPr>
          <w:p w14:paraId="22BADC65" w14:textId="77777777" w:rsidR="008D5396" w:rsidRDefault="008D5396" w:rsidP="00577AF6">
            <w:pPr>
              <w:pStyle w:val="TableParagraph"/>
              <w:ind w:left="0"/>
              <w:rPr>
                <w:sz w:val="20"/>
              </w:rPr>
            </w:pPr>
            <w:r>
              <w:rPr>
                <w:rFonts w:ascii="Calibri" w:eastAsia="Calibri" w:hAnsi="Calibri" w:cs="Calibri"/>
                <w:sz w:val="24"/>
              </w:rPr>
              <w:t xml:space="preserve">Student Representative, Med 4 </w:t>
            </w:r>
          </w:p>
        </w:tc>
        <w:tc>
          <w:tcPr>
            <w:tcW w:w="1170" w:type="dxa"/>
          </w:tcPr>
          <w:p w14:paraId="75A5CB3B" w14:textId="77777777" w:rsidR="008D5396" w:rsidRDefault="008D5396" w:rsidP="00577AF6">
            <w:pPr>
              <w:pStyle w:val="TableParagraph"/>
              <w:ind w:left="8"/>
              <w:jc w:val="center"/>
              <w:rPr>
                <w:sz w:val="20"/>
              </w:rPr>
            </w:pPr>
            <w:r>
              <w:rPr>
                <w:rFonts w:ascii="Times New Roman" w:eastAsia="Times New Roman" w:hAnsi="Times New Roman" w:cs="Times New Roman"/>
              </w:rPr>
              <w:t xml:space="preserve"> </w:t>
            </w:r>
          </w:p>
        </w:tc>
      </w:tr>
      <w:tr w:rsidR="008D5396" w14:paraId="31D8E8B5" w14:textId="77777777" w:rsidTr="00CF0032">
        <w:trPr>
          <w:trHeight w:val="230"/>
        </w:trPr>
        <w:tc>
          <w:tcPr>
            <w:tcW w:w="1975" w:type="dxa"/>
          </w:tcPr>
          <w:p w14:paraId="69B0CC7A" w14:textId="77777777" w:rsidR="008D5396" w:rsidRDefault="008D5396" w:rsidP="00577AF6">
            <w:pPr>
              <w:pStyle w:val="TableParagraph"/>
              <w:ind w:left="0"/>
              <w:rPr>
                <w:sz w:val="20"/>
              </w:rPr>
            </w:pPr>
            <w:r>
              <w:rPr>
                <w:rFonts w:ascii="Calibri" w:eastAsia="Calibri" w:hAnsi="Calibri" w:cs="Calibri"/>
                <w:sz w:val="24"/>
              </w:rPr>
              <w:t xml:space="preserve">Pandit </w:t>
            </w:r>
          </w:p>
        </w:tc>
        <w:tc>
          <w:tcPr>
            <w:tcW w:w="1980" w:type="dxa"/>
          </w:tcPr>
          <w:p w14:paraId="3EA166EC" w14:textId="77777777" w:rsidR="008D5396" w:rsidRDefault="008D5396" w:rsidP="00577AF6">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50F63636" w14:textId="77777777" w:rsidR="008D5396" w:rsidRDefault="008D5396" w:rsidP="00577AF6">
            <w:pPr>
              <w:pStyle w:val="TableParagraph"/>
              <w:ind w:left="0"/>
              <w:rPr>
                <w:sz w:val="20"/>
              </w:rPr>
            </w:pPr>
            <w:r>
              <w:rPr>
                <w:rFonts w:ascii="Calibri" w:eastAsia="Calibri" w:hAnsi="Calibri" w:cs="Calibri"/>
                <w:sz w:val="24"/>
              </w:rPr>
              <w:t xml:space="preserve">Student Representative, Med 4 </w:t>
            </w:r>
          </w:p>
        </w:tc>
        <w:tc>
          <w:tcPr>
            <w:tcW w:w="1170" w:type="dxa"/>
          </w:tcPr>
          <w:p w14:paraId="108AA497" w14:textId="77777777" w:rsidR="008D5396" w:rsidRDefault="008D5396" w:rsidP="00577AF6">
            <w:pPr>
              <w:pStyle w:val="TableParagraph"/>
              <w:ind w:left="12"/>
              <w:jc w:val="center"/>
              <w:rPr>
                <w:b/>
                <w:sz w:val="20"/>
              </w:rPr>
            </w:pPr>
            <w:r>
              <w:rPr>
                <w:rFonts w:ascii="Times New Roman" w:eastAsia="Times New Roman" w:hAnsi="Times New Roman" w:cs="Times New Roman"/>
              </w:rPr>
              <w:t xml:space="preserve"> </w:t>
            </w:r>
          </w:p>
        </w:tc>
      </w:tr>
      <w:tr w:rsidR="008D5396" w14:paraId="368EC63B" w14:textId="77777777" w:rsidTr="00CF0032">
        <w:trPr>
          <w:trHeight w:val="230"/>
        </w:trPr>
        <w:tc>
          <w:tcPr>
            <w:tcW w:w="1975" w:type="dxa"/>
          </w:tcPr>
          <w:p w14:paraId="696435E7" w14:textId="77777777" w:rsidR="008D5396" w:rsidRDefault="008D5396" w:rsidP="00577AF6">
            <w:pPr>
              <w:pStyle w:val="TableParagraph"/>
              <w:ind w:left="0"/>
              <w:rPr>
                <w:sz w:val="20"/>
              </w:rPr>
            </w:pPr>
            <w:r>
              <w:rPr>
                <w:rFonts w:ascii="Calibri" w:eastAsia="Calibri" w:hAnsi="Calibri" w:cs="Calibri"/>
                <w:sz w:val="24"/>
              </w:rPr>
              <w:t xml:space="preserve">Ringwald </w:t>
            </w:r>
          </w:p>
        </w:tc>
        <w:tc>
          <w:tcPr>
            <w:tcW w:w="1980" w:type="dxa"/>
          </w:tcPr>
          <w:p w14:paraId="4474CA11" w14:textId="77777777" w:rsidR="008D5396" w:rsidRDefault="008D5396" w:rsidP="00577AF6">
            <w:pPr>
              <w:pStyle w:val="TableParagraph"/>
              <w:ind w:left="0"/>
              <w:rPr>
                <w:sz w:val="20"/>
              </w:rPr>
            </w:pPr>
            <w:r>
              <w:rPr>
                <w:rFonts w:ascii="Calibri" w:eastAsia="Calibri" w:hAnsi="Calibri" w:cs="Calibri"/>
                <w:sz w:val="24"/>
              </w:rPr>
              <w:t xml:space="preserve">Bryce </w:t>
            </w:r>
          </w:p>
        </w:tc>
        <w:tc>
          <w:tcPr>
            <w:tcW w:w="3510" w:type="dxa"/>
          </w:tcPr>
          <w:p w14:paraId="4F78BE46" w14:textId="77777777" w:rsidR="008D5396" w:rsidRDefault="008D5396" w:rsidP="00577AF6">
            <w:pPr>
              <w:pStyle w:val="TableParagraph"/>
              <w:ind w:left="0"/>
              <w:rPr>
                <w:sz w:val="20"/>
              </w:rPr>
            </w:pPr>
            <w:r>
              <w:rPr>
                <w:rFonts w:ascii="Calibri" w:eastAsia="Calibri" w:hAnsi="Calibri" w:cs="Calibri"/>
                <w:sz w:val="24"/>
              </w:rPr>
              <w:t xml:space="preserve">Student Representative, Med 3 </w:t>
            </w:r>
          </w:p>
        </w:tc>
        <w:tc>
          <w:tcPr>
            <w:tcW w:w="1170" w:type="dxa"/>
          </w:tcPr>
          <w:p w14:paraId="662863EF" w14:textId="77777777" w:rsidR="008D5396" w:rsidRDefault="008D5396" w:rsidP="00577AF6">
            <w:pPr>
              <w:pStyle w:val="TableParagraph"/>
              <w:ind w:left="10"/>
              <w:jc w:val="center"/>
              <w:rPr>
                <w:sz w:val="20"/>
              </w:rPr>
            </w:pPr>
            <w:r>
              <w:rPr>
                <w:rFonts w:ascii="Times New Roman" w:eastAsia="Times New Roman" w:hAnsi="Times New Roman" w:cs="Times New Roman"/>
              </w:rPr>
              <w:t xml:space="preserve"> </w:t>
            </w:r>
          </w:p>
        </w:tc>
      </w:tr>
      <w:tr w:rsidR="008D5396" w14:paraId="2C9C01BB" w14:textId="77777777" w:rsidTr="00CF0032">
        <w:trPr>
          <w:trHeight w:val="230"/>
        </w:trPr>
        <w:tc>
          <w:tcPr>
            <w:tcW w:w="1975" w:type="dxa"/>
          </w:tcPr>
          <w:p w14:paraId="1E578952" w14:textId="77777777" w:rsidR="008D5396" w:rsidRDefault="008D5396" w:rsidP="00577AF6">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1F3BD7FF" w14:textId="77777777" w:rsidR="008D5396" w:rsidRDefault="008D5396" w:rsidP="00577AF6">
            <w:pPr>
              <w:pStyle w:val="TableParagraph"/>
              <w:ind w:left="0"/>
              <w:rPr>
                <w:sz w:val="20"/>
              </w:rPr>
            </w:pPr>
            <w:r>
              <w:rPr>
                <w:rFonts w:ascii="Calibri" w:eastAsia="Calibri" w:hAnsi="Calibri" w:cs="Calibri"/>
                <w:sz w:val="24"/>
              </w:rPr>
              <w:t xml:space="preserve">Colleen </w:t>
            </w:r>
          </w:p>
        </w:tc>
        <w:tc>
          <w:tcPr>
            <w:tcW w:w="3510" w:type="dxa"/>
          </w:tcPr>
          <w:p w14:paraId="55DA16DF" w14:textId="77777777" w:rsidR="008D5396" w:rsidRDefault="008D5396" w:rsidP="00577AF6">
            <w:pPr>
              <w:pStyle w:val="TableParagraph"/>
              <w:ind w:left="0"/>
              <w:rPr>
                <w:sz w:val="20"/>
              </w:rPr>
            </w:pPr>
            <w:r>
              <w:rPr>
                <w:rFonts w:ascii="Calibri" w:eastAsia="Calibri" w:hAnsi="Calibri" w:cs="Calibri"/>
                <w:sz w:val="24"/>
              </w:rPr>
              <w:t xml:space="preserve">Student Representative, Med 4 </w:t>
            </w:r>
          </w:p>
        </w:tc>
        <w:tc>
          <w:tcPr>
            <w:tcW w:w="1170" w:type="dxa"/>
          </w:tcPr>
          <w:p w14:paraId="2AAC3C8F" w14:textId="77777777" w:rsidR="008D5396" w:rsidRDefault="008D5396" w:rsidP="00577AF6">
            <w:pPr>
              <w:pStyle w:val="TableParagraph"/>
              <w:ind w:left="10"/>
              <w:jc w:val="center"/>
              <w:rPr>
                <w:sz w:val="20"/>
              </w:rPr>
            </w:pPr>
            <w:r>
              <w:rPr>
                <w:rFonts w:ascii="Calibri" w:eastAsia="Calibri" w:hAnsi="Calibri" w:cs="Calibri"/>
                <w:sz w:val="24"/>
              </w:rPr>
              <w:t xml:space="preserve">X </w:t>
            </w:r>
          </w:p>
        </w:tc>
      </w:tr>
      <w:tr w:rsidR="008D5396" w14:paraId="5D6C826E" w14:textId="77777777" w:rsidTr="00CF0032">
        <w:trPr>
          <w:trHeight w:val="230"/>
        </w:trPr>
        <w:tc>
          <w:tcPr>
            <w:tcW w:w="1975" w:type="dxa"/>
          </w:tcPr>
          <w:p w14:paraId="77FB3D38" w14:textId="77777777" w:rsidR="008D5396" w:rsidRDefault="008D5396" w:rsidP="00577AF6">
            <w:pPr>
              <w:pStyle w:val="TableParagraph"/>
              <w:ind w:left="0"/>
              <w:rPr>
                <w:sz w:val="20"/>
              </w:rPr>
            </w:pPr>
          </w:p>
        </w:tc>
        <w:tc>
          <w:tcPr>
            <w:tcW w:w="1980" w:type="dxa"/>
          </w:tcPr>
          <w:p w14:paraId="7C6888D2" w14:textId="77777777" w:rsidR="008D5396" w:rsidRDefault="008D5396" w:rsidP="00577AF6">
            <w:pPr>
              <w:pStyle w:val="TableParagraph"/>
              <w:ind w:left="0"/>
              <w:rPr>
                <w:sz w:val="20"/>
              </w:rPr>
            </w:pPr>
          </w:p>
        </w:tc>
        <w:tc>
          <w:tcPr>
            <w:tcW w:w="3510" w:type="dxa"/>
          </w:tcPr>
          <w:p w14:paraId="5155EDAE" w14:textId="77777777" w:rsidR="008D5396" w:rsidRDefault="008D5396" w:rsidP="00577AF6">
            <w:pPr>
              <w:pStyle w:val="TableParagraph"/>
              <w:ind w:left="0"/>
              <w:rPr>
                <w:sz w:val="20"/>
              </w:rPr>
            </w:pPr>
          </w:p>
        </w:tc>
        <w:tc>
          <w:tcPr>
            <w:tcW w:w="1170" w:type="dxa"/>
          </w:tcPr>
          <w:p w14:paraId="688BFCC2" w14:textId="77777777" w:rsidR="008D5396" w:rsidRDefault="008D5396" w:rsidP="00577AF6">
            <w:pPr>
              <w:pStyle w:val="TableParagraph"/>
              <w:ind w:left="10"/>
              <w:jc w:val="center"/>
              <w:rPr>
                <w:sz w:val="20"/>
              </w:rPr>
            </w:pPr>
          </w:p>
        </w:tc>
      </w:tr>
      <w:tr w:rsidR="008D5396" w14:paraId="091E1C5E" w14:textId="77777777" w:rsidTr="00CF0032">
        <w:trPr>
          <w:trHeight w:val="230"/>
        </w:trPr>
        <w:tc>
          <w:tcPr>
            <w:tcW w:w="1975" w:type="dxa"/>
          </w:tcPr>
          <w:p w14:paraId="26D49BA4" w14:textId="77777777" w:rsidR="008D5396" w:rsidRDefault="008D5396" w:rsidP="00577AF6">
            <w:pPr>
              <w:pStyle w:val="TableParagraph"/>
              <w:ind w:left="0"/>
              <w:rPr>
                <w:sz w:val="20"/>
              </w:rPr>
            </w:pPr>
          </w:p>
        </w:tc>
        <w:tc>
          <w:tcPr>
            <w:tcW w:w="1980" w:type="dxa"/>
          </w:tcPr>
          <w:p w14:paraId="4563A8B6" w14:textId="77777777" w:rsidR="008D5396" w:rsidRDefault="008D5396" w:rsidP="00577AF6">
            <w:pPr>
              <w:pStyle w:val="TableParagraph"/>
              <w:ind w:left="0"/>
              <w:rPr>
                <w:sz w:val="20"/>
              </w:rPr>
            </w:pPr>
          </w:p>
        </w:tc>
        <w:tc>
          <w:tcPr>
            <w:tcW w:w="3510" w:type="dxa"/>
          </w:tcPr>
          <w:p w14:paraId="1B4C288F" w14:textId="77777777" w:rsidR="008D5396" w:rsidRDefault="008D5396" w:rsidP="00577AF6">
            <w:pPr>
              <w:pStyle w:val="TableParagraph"/>
              <w:ind w:left="0"/>
              <w:rPr>
                <w:sz w:val="20"/>
              </w:rPr>
            </w:pPr>
          </w:p>
        </w:tc>
        <w:tc>
          <w:tcPr>
            <w:tcW w:w="1170" w:type="dxa"/>
          </w:tcPr>
          <w:p w14:paraId="53BCB2A4" w14:textId="77777777" w:rsidR="008D5396" w:rsidRDefault="008D5396" w:rsidP="00577AF6">
            <w:pPr>
              <w:pStyle w:val="TableParagraph"/>
              <w:ind w:left="10"/>
              <w:jc w:val="center"/>
              <w:rPr>
                <w:sz w:val="20"/>
              </w:rPr>
            </w:pPr>
          </w:p>
        </w:tc>
      </w:tr>
      <w:tr w:rsidR="008D5396" w14:paraId="278176E4" w14:textId="77777777" w:rsidTr="00CF0032">
        <w:trPr>
          <w:trHeight w:val="230"/>
        </w:trPr>
        <w:tc>
          <w:tcPr>
            <w:tcW w:w="1975" w:type="dxa"/>
          </w:tcPr>
          <w:p w14:paraId="6332ED01" w14:textId="77777777" w:rsidR="008D5396" w:rsidRDefault="008D5396" w:rsidP="00577AF6">
            <w:pPr>
              <w:pStyle w:val="TableParagraph"/>
              <w:ind w:left="0"/>
              <w:rPr>
                <w:sz w:val="20"/>
              </w:rPr>
            </w:pPr>
          </w:p>
        </w:tc>
        <w:tc>
          <w:tcPr>
            <w:tcW w:w="1980" w:type="dxa"/>
          </w:tcPr>
          <w:p w14:paraId="33BB3BAC" w14:textId="77777777" w:rsidR="008D5396" w:rsidRDefault="008D5396" w:rsidP="00577AF6">
            <w:pPr>
              <w:pStyle w:val="TableParagraph"/>
              <w:ind w:left="0"/>
              <w:rPr>
                <w:sz w:val="20"/>
              </w:rPr>
            </w:pPr>
          </w:p>
        </w:tc>
        <w:tc>
          <w:tcPr>
            <w:tcW w:w="3510" w:type="dxa"/>
          </w:tcPr>
          <w:p w14:paraId="30ECF613" w14:textId="77777777" w:rsidR="008D5396" w:rsidRDefault="008D5396" w:rsidP="00577AF6">
            <w:pPr>
              <w:pStyle w:val="TableParagraph"/>
              <w:ind w:left="0"/>
              <w:rPr>
                <w:sz w:val="20"/>
              </w:rPr>
            </w:pPr>
          </w:p>
        </w:tc>
        <w:tc>
          <w:tcPr>
            <w:tcW w:w="1170" w:type="dxa"/>
          </w:tcPr>
          <w:p w14:paraId="0DA90069" w14:textId="77777777" w:rsidR="008D5396" w:rsidRDefault="008D5396" w:rsidP="00577AF6">
            <w:pPr>
              <w:pStyle w:val="TableParagraph"/>
              <w:ind w:left="10"/>
              <w:jc w:val="center"/>
              <w:rPr>
                <w:sz w:val="20"/>
              </w:rPr>
            </w:pPr>
          </w:p>
        </w:tc>
      </w:tr>
      <w:tr w:rsidR="008D5396" w14:paraId="29FA6921" w14:textId="77777777" w:rsidTr="00CF0032">
        <w:trPr>
          <w:trHeight w:val="230"/>
        </w:trPr>
        <w:tc>
          <w:tcPr>
            <w:tcW w:w="1975" w:type="dxa"/>
          </w:tcPr>
          <w:p w14:paraId="2CBACBE4" w14:textId="77777777" w:rsidR="008D5396" w:rsidRDefault="008D5396" w:rsidP="00577AF6">
            <w:pPr>
              <w:pStyle w:val="TableParagraph"/>
              <w:ind w:left="0"/>
              <w:rPr>
                <w:sz w:val="20"/>
              </w:rPr>
            </w:pPr>
          </w:p>
        </w:tc>
        <w:tc>
          <w:tcPr>
            <w:tcW w:w="1980" w:type="dxa"/>
          </w:tcPr>
          <w:p w14:paraId="152CB31C" w14:textId="77777777" w:rsidR="008D5396" w:rsidRDefault="008D5396" w:rsidP="00577AF6">
            <w:pPr>
              <w:pStyle w:val="TableParagraph"/>
              <w:ind w:left="0"/>
              <w:rPr>
                <w:sz w:val="20"/>
              </w:rPr>
            </w:pPr>
          </w:p>
        </w:tc>
        <w:tc>
          <w:tcPr>
            <w:tcW w:w="3510" w:type="dxa"/>
          </w:tcPr>
          <w:p w14:paraId="6EE0055F" w14:textId="77777777" w:rsidR="008D5396" w:rsidRDefault="008D5396" w:rsidP="00577AF6">
            <w:pPr>
              <w:pStyle w:val="TableParagraph"/>
              <w:ind w:left="0"/>
              <w:rPr>
                <w:sz w:val="20"/>
              </w:rPr>
            </w:pPr>
          </w:p>
        </w:tc>
        <w:tc>
          <w:tcPr>
            <w:tcW w:w="1170" w:type="dxa"/>
          </w:tcPr>
          <w:p w14:paraId="233B034D" w14:textId="77777777" w:rsidR="008D5396" w:rsidRDefault="008D5396" w:rsidP="00577AF6">
            <w:pPr>
              <w:pStyle w:val="TableParagraph"/>
              <w:ind w:left="10"/>
              <w:jc w:val="center"/>
              <w:rPr>
                <w:sz w:val="20"/>
              </w:rPr>
            </w:pPr>
          </w:p>
        </w:tc>
      </w:tr>
      <w:tr w:rsidR="008D5396" w14:paraId="378AB9A6" w14:textId="77777777" w:rsidTr="00CF0032">
        <w:trPr>
          <w:trHeight w:val="230"/>
        </w:trPr>
        <w:tc>
          <w:tcPr>
            <w:tcW w:w="1975" w:type="dxa"/>
          </w:tcPr>
          <w:p w14:paraId="069FEDC2" w14:textId="77777777" w:rsidR="008D5396" w:rsidRDefault="008D5396" w:rsidP="00577AF6">
            <w:pPr>
              <w:pStyle w:val="TableParagraph"/>
              <w:ind w:left="0"/>
              <w:rPr>
                <w:sz w:val="20"/>
              </w:rPr>
            </w:pPr>
          </w:p>
        </w:tc>
        <w:tc>
          <w:tcPr>
            <w:tcW w:w="1980" w:type="dxa"/>
          </w:tcPr>
          <w:p w14:paraId="4070EBFD" w14:textId="77777777" w:rsidR="008D5396" w:rsidRDefault="008D5396" w:rsidP="00577AF6">
            <w:pPr>
              <w:pStyle w:val="TableParagraph"/>
              <w:ind w:left="0"/>
              <w:rPr>
                <w:sz w:val="20"/>
              </w:rPr>
            </w:pPr>
          </w:p>
        </w:tc>
        <w:tc>
          <w:tcPr>
            <w:tcW w:w="3510" w:type="dxa"/>
          </w:tcPr>
          <w:p w14:paraId="471A31CF" w14:textId="77777777" w:rsidR="008D5396" w:rsidRDefault="008D5396" w:rsidP="00577AF6">
            <w:pPr>
              <w:pStyle w:val="TableParagraph"/>
              <w:ind w:left="0"/>
              <w:rPr>
                <w:sz w:val="20"/>
              </w:rPr>
            </w:pPr>
          </w:p>
        </w:tc>
        <w:tc>
          <w:tcPr>
            <w:tcW w:w="1170" w:type="dxa"/>
          </w:tcPr>
          <w:p w14:paraId="52F5B76D" w14:textId="77777777" w:rsidR="008D5396" w:rsidRDefault="008D5396" w:rsidP="00577AF6">
            <w:pPr>
              <w:pStyle w:val="TableParagraph"/>
              <w:ind w:left="10"/>
              <w:jc w:val="center"/>
              <w:rPr>
                <w:sz w:val="20"/>
              </w:rPr>
            </w:pPr>
          </w:p>
        </w:tc>
      </w:tr>
    </w:tbl>
    <w:p w14:paraId="6000E21B" w14:textId="77777777" w:rsidR="008D5396" w:rsidRDefault="008D5396" w:rsidP="00FB5812">
      <w:pPr>
        <w:pStyle w:val="Heading2"/>
      </w:pPr>
    </w:p>
    <w:p w14:paraId="1CEF069E" w14:textId="77777777" w:rsidR="008D5396" w:rsidRPr="00FB5812" w:rsidRDefault="008D5396"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8D5396" w14:paraId="0AA74C0C" w14:textId="77777777" w:rsidTr="009A7016">
        <w:trPr>
          <w:trHeight w:val="230"/>
          <w:tblHeader/>
        </w:trPr>
        <w:tc>
          <w:tcPr>
            <w:tcW w:w="2666" w:type="dxa"/>
          </w:tcPr>
          <w:p w14:paraId="18DDA8F4" w14:textId="77777777" w:rsidR="008D5396" w:rsidRDefault="008D5396" w:rsidP="00FB5812">
            <w:pPr>
              <w:pStyle w:val="TableParagraph"/>
              <w:ind w:left="0"/>
              <w:rPr>
                <w:b/>
                <w:sz w:val="20"/>
              </w:rPr>
            </w:pPr>
            <w:r>
              <w:rPr>
                <w:b/>
                <w:sz w:val="20"/>
              </w:rPr>
              <w:t>Name</w:t>
            </w:r>
          </w:p>
        </w:tc>
      </w:tr>
      <w:tr w:rsidR="008D5396" w14:paraId="287D0C8A" w14:textId="77777777" w:rsidTr="009A7016">
        <w:trPr>
          <w:trHeight w:val="230"/>
        </w:trPr>
        <w:tc>
          <w:tcPr>
            <w:tcW w:w="2666" w:type="dxa"/>
          </w:tcPr>
          <w:p w14:paraId="4F1D0CB3" w14:textId="77777777" w:rsidR="008D5396" w:rsidRDefault="008D5396" w:rsidP="00FB5812">
            <w:pPr>
              <w:pStyle w:val="TableParagraph"/>
              <w:ind w:left="0"/>
              <w:rPr>
                <w:sz w:val="20"/>
              </w:rPr>
            </w:pPr>
          </w:p>
        </w:tc>
      </w:tr>
      <w:tr w:rsidR="008D5396" w14:paraId="7EA8ADD1" w14:textId="77777777" w:rsidTr="009A7016">
        <w:trPr>
          <w:trHeight w:val="230"/>
        </w:trPr>
        <w:tc>
          <w:tcPr>
            <w:tcW w:w="2666" w:type="dxa"/>
          </w:tcPr>
          <w:p w14:paraId="6056D7FB" w14:textId="77777777" w:rsidR="008D5396" w:rsidRDefault="008D5396" w:rsidP="00FB5812">
            <w:pPr>
              <w:pStyle w:val="TableParagraph"/>
              <w:ind w:left="0"/>
              <w:rPr>
                <w:sz w:val="20"/>
              </w:rPr>
            </w:pPr>
          </w:p>
        </w:tc>
      </w:tr>
      <w:tr w:rsidR="008D5396" w14:paraId="1C831719" w14:textId="77777777" w:rsidTr="009A7016">
        <w:trPr>
          <w:trHeight w:val="230"/>
        </w:trPr>
        <w:tc>
          <w:tcPr>
            <w:tcW w:w="2666" w:type="dxa"/>
          </w:tcPr>
          <w:p w14:paraId="282131E0" w14:textId="77777777" w:rsidR="008D5396" w:rsidRDefault="008D5396" w:rsidP="00FB5812">
            <w:pPr>
              <w:pStyle w:val="TableParagraph"/>
              <w:ind w:left="0"/>
              <w:rPr>
                <w:sz w:val="20"/>
              </w:rPr>
            </w:pPr>
          </w:p>
        </w:tc>
      </w:tr>
      <w:tr w:rsidR="008D5396" w14:paraId="37D27763" w14:textId="77777777" w:rsidTr="009A7016">
        <w:trPr>
          <w:trHeight w:val="230"/>
        </w:trPr>
        <w:tc>
          <w:tcPr>
            <w:tcW w:w="2666" w:type="dxa"/>
          </w:tcPr>
          <w:p w14:paraId="6C19E0D0" w14:textId="77777777" w:rsidR="008D5396" w:rsidRDefault="008D5396" w:rsidP="00FB5812">
            <w:pPr>
              <w:pStyle w:val="TableParagraph"/>
              <w:ind w:left="0"/>
              <w:rPr>
                <w:sz w:val="20"/>
              </w:rPr>
            </w:pPr>
          </w:p>
        </w:tc>
      </w:tr>
      <w:tr w:rsidR="008D5396" w14:paraId="0BC25B61" w14:textId="77777777" w:rsidTr="009A7016">
        <w:trPr>
          <w:trHeight w:val="230"/>
        </w:trPr>
        <w:tc>
          <w:tcPr>
            <w:tcW w:w="2666" w:type="dxa"/>
          </w:tcPr>
          <w:p w14:paraId="203AD321" w14:textId="77777777" w:rsidR="008D5396" w:rsidRDefault="008D5396" w:rsidP="00FB5812">
            <w:pPr>
              <w:pStyle w:val="TableParagraph"/>
              <w:ind w:left="0"/>
              <w:rPr>
                <w:sz w:val="20"/>
              </w:rPr>
            </w:pPr>
          </w:p>
        </w:tc>
      </w:tr>
    </w:tbl>
    <w:p w14:paraId="3A38492B" w14:textId="77777777" w:rsidR="008D5396" w:rsidRDefault="008D5396"/>
    <w:p w14:paraId="1C5BC18D" w14:textId="77777777" w:rsidR="008D5396" w:rsidRDefault="008D5396"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8D5396" w14:paraId="67C4258D" w14:textId="77777777" w:rsidTr="007F2998">
        <w:trPr>
          <w:trHeight w:val="230"/>
          <w:tblHeader/>
        </w:trPr>
        <w:tc>
          <w:tcPr>
            <w:tcW w:w="715" w:type="dxa"/>
          </w:tcPr>
          <w:p w14:paraId="071D0A47" w14:textId="77777777" w:rsidR="008D5396" w:rsidRDefault="008D5396" w:rsidP="0037548C">
            <w:pPr>
              <w:pStyle w:val="TableParagraph"/>
              <w:ind w:left="0"/>
              <w:rPr>
                <w:b/>
                <w:sz w:val="20"/>
              </w:rPr>
            </w:pPr>
            <w:r>
              <w:rPr>
                <w:b/>
                <w:sz w:val="20"/>
              </w:rPr>
              <w:t>#</w:t>
            </w:r>
          </w:p>
        </w:tc>
        <w:tc>
          <w:tcPr>
            <w:tcW w:w="7830" w:type="dxa"/>
          </w:tcPr>
          <w:p w14:paraId="00200749" w14:textId="77777777" w:rsidR="008D5396" w:rsidRDefault="008D5396" w:rsidP="0037548C">
            <w:pPr>
              <w:pStyle w:val="TableParagraph"/>
              <w:ind w:left="0"/>
              <w:rPr>
                <w:b/>
                <w:sz w:val="20"/>
              </w:rPr>
            </w:pPr>
            <w:r>
              <w:rPr>
                <w:b/>
                <w:sz w:val="20"/>
              </w:rPr>
              <w:t xml:space="preserve">Agenda Item </w:t>
            </w:r>
          </w:p>
        </w:tc>
      </w:tr>
      <w:tr w:rsidR="008D5396" w14:paraId="347ECC47" w14:textId="77777777" w:rsidTr="007F2998">
        <w:trPr>
          <w:trHeight w:val="230"/>
        </w:trPr>
        <w:tc>
          <w:tcPr>
            <w:tcW w:w="715" w:type="dxa"/>
          </w:tcPr>
          <w:p w14:paraId="6AE18E9A" w14:textId="77777777" w:rsidR="008D5396" w:rsidRDefault="008D5396" w:rsidP="00577AF6">
            <w:pPr>
              <w:pStyle w:val="TableParagraph"/>
              <w:ind w:left="0"/>
              <w:rPr>
                <w:sz w:val="20"/>
              </w:rPr>
            </w:pPr>
            <w:r>
              <w:t xml:space="preserve">1 </w:t>
            </w:r>
          </w:p>
        </w:tc>
        <w:tc>
          <w:tcPr>
            <w:tcW w:w="7830" w:type="dxa"/>
          </w:tcPr>
          <w:p w14:paraId="6A28A640" w14:textId="77777777" w:rsidR="008D5396" w:rsidRDefault="008D5396" w:rsidP="00577AF6">
            <w:pPr>
              <w:pStyle w:val="TableParagraph"/>
              <w:ind w:left="0"/>
              <w:rPr>
                <w:sz w:val="20"/>
              </w:rPr>
            </w:pPr>
            <w:r>
              <w:t xml:space="preserve">Meeting Minutes Approval </w:t>
            </w:r>
          </w:p>
        </w:tc>
      </w:tr>
      <w:tr w:rsidR="008D5396" w14:paraId="2481FD68" w14:textId="77777777" w:rsidTr="007F2998">
        <w:trPr>
          <w:trHeight w:val="230"/>
        </w:trPr>
        <w:tc>
          <w:tcPr>
            <w:tcW w:w="715" w:type="dxa"/>
          </w:tcPr>
          <w:p w14:paraId="7F6F9043" w14:textId="77777777" w:rsidR="008D5396" w:rsidRDefault="008D5396" w:rsidP="00577AF6">
            <w:pPr>
              <w:pStyle w:val="TableParagraph"/>
              <w:ind w:left="0"/>
              <w:rPr>
                <w:sz w:val="20"/>
              </w:rPr>
            </w:pPr>
            <w:r>
              <w:t xml:space="preserve">2 </w:t>
            </w:r>
          </w:p>
        </w:tc>
        <w:tc>
          <w:tcPr>
            <w:tcW w:w="7830" w:type="dxa"/>
          </w:tcPr>
          <w:p w14:paraId="75FE5DB0" w14:textId="77777777" w:rsidR="008D5396" w:rsidRDefault="008D5396" w:rsidP="00577AF6">
            <w:pPr>
              <w:spacing w:line="259" w:lineRule="auto"/>
            </w:pPr>
            <w:r>
              <w:t xml:space="preserve">Old Business/Announcement </w:t>
            </w:r>
          </w:p>
          <w:p w14:paraId="3A5D12D0" w14:textId="77777777" w:rsidR="008D5396" w:rsidRDefault="008D5396" w:rsidP="00577AF6">
            <w:pPr>
              <w:spacing w:line="259" w:lineRule="auto"/>
            </w:pPr>
            <w:r>
              <w:t xml:space="preserve">-Psychiatry Resident Mentorship Awarded to Mary </w:t>
            </w:r>
          </w:p>
          <w:p w14:paraId="1FA7825E" w14:textId="77777777" w:rsidR="008D5396" w:rsidRDefault="008D5396" w:rsidP="00577AF6">
            <w:pPr>
              <w:spacing w:line="259" w:lineRule="auto"/>
            </w:pPr>
            <w:r>
              <w:t xml:space="preserve">Lynn Dell </w:t>
            </w:r>
          </w:p>
          <w:p w14:paraId="78410A97" w14:textId="77777777" w:rsidR="008D5396" w:rsidRDefault="008D5396" w:rsidP="00577AF6">
            <w:pPr>
              <w:spacing w:line="222" w:lineRule="auto"/>
              <w:ind w:right="985"/>
            </w:pPr>
            <w:r>
              <w:t xml:space="preserve">-Gold Humanism Summit in Orlando -2019 Fall Education Symposium </w:t>
            </w:r>
          </w:p>
          <w:p w14:paraId="724036C4" w14:textId="77777777" w:rsidR="008D5396" w:rsidRDefault="008D5396" w:rsidP="00577AF6">
            <w:pPr>
              <w:pStyle w:val="TableParagraph"/>
              <w:ind w:left="0"/>
              <w:rPr>
                <w:sz w:val="20"/>
              </w:rPr>
            </w:pPr>
            <w:r>
              <w:t xml:space="preserve">-Transitional Medicine Clinical Track </w:t>
            </w:r>
          </w:p>
        </w:tc>
      </w:tr>
      <w:tr w:rsidR="008D5396" w14:paraId="45AED886" w14:textId="77777777" w:rsidTr="007F2998">
        <w:trPr>
          <w:trHeight w:val="230"/>
        </w:trPr>
        <w:tc>
          <w:tcPr>
            <w:tcW w:w="715" w:type="dxa"/>
          </w:tcPr>
          <w:p w14:paraId="29E35088" w14:textId="77777777" w:rsidR="008D5396" w:rsidRDefault="008D5396" w:rsidP="00577AF6">
            <w:pPr>
              <w:pStyle w:val="TableParagraph"/>
              <w:ind w:left="0"/>
              <w:rPr>
                <w:sz w:val="20"/>
              </w:rPr>
            </w:pPr>
            <w:r>
              <w:t xml:space="preserve">3 </w:t>
            </w:r>
          </w:p>
        </w:tc>
        <w:tc>
          <w:tcPr>
            <w:tcW w:w="7830" w:type="dxa"/>
          </w:tcPr>
          <w:p w14:paraId="10952B67" w14:textId="77777777" w:rsidR="008D5396" w:rsidRDefault="008D5396" w:rsidP="00577AF6">
            <w:pPr>
              <w:pStyle w:val="TableParagraph"/>
              <w:ind w:left="0"/>
              <w:rPr>
                <w:sz w:val="20"/>
              </w:rPr>
            </w:pPr>
            <w:r>
              <w:t xml:space="preserve">Applied Health Systems Science CLOs </w:t>
            </w:r>
          </w:p>
        </w:tc>
      </w:tr>
      <w:tr w:rsidR="008D5396" w14:paraId="29D78A4F" w14:textId="77777777" w:rsidTr="007F2998">
        <w:trPr>
          <w:trHeight w:val="230"/>
        </w:trPr>
        <w:tc>
          <w:tcPr>
            <w:tcW w:w="715" w:type="dxa"/>
          </w:tcPr>
          <w:p w14:paraId="5FB558CE" w14:textId="77777777" w:rsidR="008D5396" w:rsidRDefault="008D5396" w:rsidP="00577AF6">
            <w:pPr>
              <w:pStyle w:val="TableParagraph"/>
              <w:ind w:left="0"/>
              <w:rPr>
                <w:sz w:val="20"/>
              </w:rPr>
            </w:pPr>
            <w:r>
              <w:lastRenderedPageBreak/>
              <w:t xml:space="preserve">4 </w:t>
            </w:r>
          </w:p>
        </w:tc>
        <w:tc>
          <w:tcPr>
            <w:tcW w:w="7830" w:type="dxa"/>
          </w:tcPr>
          <w:p w14:paraId="4B1CC5A8" w14:textId="77777777" w:rsidR="008D5396" w:rsidRDefault="008D5396" w:rsidP="00577AF6">
            <w:pPr>
              <w:pStyle w:val="TableParagraph"/>
              <w:ind w:left="0"/>
              <w:rPr>
                <w:sz w:val="20"/>
              </w:rPr>
            </w:pPr>
            <w:r>
              <w:t xml:space="preserve">Review Proposed Elective Updates </w:t>
            </w:r>
            <w:r>
              <w:rPr>
                <w:rFonts w:ascii="Calibri" w:eastAsia="Calibri" w:hAnsi="Calibri" w:cs="Calibri"/>
              </w:rPr>
              <w:t>–</w:t>
            </w:r>
            <w:r>
              <w:t xml:space="preserve"> Caring for the Elderly </w:t>
            </w:r>
          </w:p>
        </w:tc>
      </w:tr>
      <w:tr w:rsidR="008D5396" w14:paraId="61E1B641" w14:textId="77777777" w:rsidTr="007F2998">
        <w:trPr>
          <w:trHeight w:val="230"/>
        </w:trPr>
        <w:tc>
          <w:tcPr>
            <w:tcW w:w="715" w:type="dxa"/>
          </w:tcPr>
          <w:p w14:paraId="4CE1CF17" w14:textId="77777777" w:rsidR="008D5396" w:rsidRDefault="008D5396" w:rsidP="00577AF6">
            <w:pPr>
              <w:pStyle w:val="TableParagraph"/>
              <w:ind w:left="0"/>
              <w:rPr>
                <w:sz w:val="20"/>
              </w:rPr>
            </w:pPr>
            <w:r>
              <w:t xml:space="preserve">5 </w:t>
            </w:r>
          </w:p>
        </w:tc>
        <w:tc>
          <w:tcPr>
            <w:tcW w:w="7830" w:type="dxa"/>
          </w:tcPr>
          <w:p w14:paraId="0DD28FC2" w14:textId="77777777" w:rsidR="008D5396" w:rsidRDefault="008D5396" w:rsidP="00577AF6">
            <w:pPr>
              <w:pStyle w:val="TableParagraph"/>
              <w:ind w:left="0"/>
              <w:rPr>
                <w:sz w:val="20"/>
              </w:rPr>
            </w:pPr>
            <w:r>
              <w:t xml:space="preserve">Standing Reports </w:t>
            </w:r>
          </w:p>
        </w:tc>
      </w:tr>
      <w:tr w:rsidR="008D5396" w14:paraId="02753112" w14:textId="77777777" w:rsidTr="007F2998">
        <w:trPr>
          <w:trHeight w:val="230"/>
        </w:trPr>
        <w:tc>
          <w:tcPr>
            <w:tcW w:w="715" w:type="dxa"/>
          </w:tcPr>
          <w:p w14:paraId="2B19BEF8" w14:textId="77777777" w:rsidR="008D5396" w:rsidRDefault="008D5396" w:rsidP="00577AF6">
            <w:pPr>
              <w:pStyle w:val="TableParagraph"/>
              <w:ind w:left="0"/>
              <w:rPr>
                <w:sz w:val="20"/>
              </w:rPr>
            </w:pPr>
            <w:r>
              <w:t xml:space="preserve">6 </w:t>
            </w:r>
          </w:p>
        </w:tc>
        <w:tc>
          <w:tcPr>
            <w:tcW w:w="7830" w:type="dxa"/>
          </w:tcPr>
          <w:p w14:paraId="15C00464" w14:textId="77777777" w:rsidR="008D5396" w:rsidRDefault="008D5396" w:rsidP="00577AF6">
            <w:pPr>
              <w:pStyle w:val="TableParagraph"/>
              <w:ind w:left="0"/>
              <w:rPr>
                <w:sz w:val="20"/>
              </w:rPr>
            </w:pPr>
            <w:r>
              <w:t xml:space="preserve">Student Report </w:t>
            </w:r>
          </w:p>
        </w:tc>
      </w:tr>
    </w:tbl>
    <w:p w14:paraId="64E8309D" w14:textId="77777777" w:rsidR="008D5396" w:rsidRDefault="008D5396" w:rsidP="007F2998">
      <w:pPr>
        <w:pStyle w:val="Heading2"/>
      </w:pPr>
    </w:p>
    <w:p w14:paraId="3A9DF644" w14:textId="77777777" w:rsidR="008D5396" w:rsidRDefault="008D5396" w:rsidP="00577AF6">
      <w:pPr>
        <w:pStyle w:val="Heading1"/>
        <w:ind w:left="216"/>
      </w:pPr>
      <w:r>
        <w:t xml:space="preserve">Item 1: Approval of Meeting Minutes </w:t>
      </w:r>
    </w:p>
    <w:p w14:paraId="58FD6984" w14:textId="77777777" w:rsidR="008D5396" w:rsidRDefault="008D5396" w:rsidP="00577AF6">
      <w:pPr>
        <w:pStyle w:val="Heading2"/>
        <w:ind w:left="216"/>
      </w:pPr>
      <w:r>
        <w:t xml:space="preserve">Discussion/Action </w:t>
      </w:r>
    </w:p>
    <w:p w14:paraId="0CC5CC7D" w14:textId="77777777" w:rsidR="008D5396" w:rsidRDefault="008D5396" w:rsidP="00577AF6">
      <w:pPr>
        <w:ind w:left="950"/>
      </w:pPr>
      <w:r>
        <w:t>1. Minutes from the July meeting were approved with the following edits:</w:t>
      </w:r>
      <w:r>
        <w:rPr>
          <w:b/>
        </w:rPr>
        <w:t xml:space="preserve"> </w:t>
      </w:r>
    </w:p>
    <w:p w14:paraId="1B42A197" w14:textId="77777777" w:rsidR="008D5396" w:rsidRDefault="008D5396" w:rsidP="008D5396">
      <w:pPr>
        <w:numPr>
          <w:ilvl w:val="0"/>
          <w:numId w:val="26"/>
        </w:numPr>
        <w:spacing w:after="5" w:line="249" w:lineRule="auto"/>
        <w:ind w:hanging="360"/>
      </w:pPr>
      <w:r>
        <w:t xml:space="preserve">Under “Part 3 Internal Review” – “AMRCC – Threats” should read “Requests (internal and external) to add </w:t>
      </w:r>
      <w:r>
        <w:rPr>
          <w:b/>
        </w:rPr>
        <w:t>[</w:t>
      </w:r>
      <w:r>
        <w:rPr>
          <w:b/>
          <w:u w:val="single" w:color="000000"/>
        </w:rPr>
        <w:t>more]</w:t>
      </w:r>
      <w:r>
        <w:t xml:space="preserve"> courses”.</w:t>
      </w:r>
      <w:r>
        <w:rPr>
          <w:b/>
        </w:rPr>
        <w:t xml:space="preserve"> </w:t>
      </w:r>
    </w:p>
    <w:p w14:paraId="663DF0F3" w14:textId="77777777" w:rsidR="008D5396" w:rsidRDefault="008D5396" w:rsidP="008D5396">
      <w:pPr>
        <w:numPr>
          <w:ilvl w:val="0"/>
          <w:numId w:val="26"/>
        </w:numPr>
        <w:spacing w:after="5" w:line="249" w:lineRule="auto"/>
        <w:ind w:hanging="360"/>
      </w:pPr>
      <w:r>
        <w:t xml:space="preserve">H. </w:t>
      </w:r>
      <w:proofErr w:type="spellStart"/>
      <w:r>
        <w:t>Werman</w:t>
      </w:r>
      <w:proofErr w:type="spellEnd"/>
      <w:r>
        <w:t xml:space="preserve"> was on the conference call. </w:t>
      </w:r>
    </w:p>
    <w:p w14:paraId="715184F9" w14:textId="77777777" w:rsidR="008D5396" w:rsidRPr="00FB5812" w:rsidRDefault="008D5396" w:rsidP="00FB5812">
      <w:pPr>
        <w:pStyle w:val="BodyText"/>
        <w:rPr>
          <w:rFonts w:asciiTheme="majorHAnsi" w:hAnsiTheme="majorHAnsi"/>
        </w:rPr>
      </w:pPr>
    </w:p>
    <w:p w14:paraId="5F673778" w14:textId="77777777" w:rsidR="008D5396" w:rsidRDefault="008D5396" w:rsidP="00577AF6">
      <w:pPr>
        <w:pStyle w:val="Heading1"/>
        <w:ind w:left="216"/>
      </w:pPr>
      <w:r>
        <w:t xml:space="preserve">Item 2: Old Business/Announcements </w:t>
      </w:r>
    </w:p>
    <w:p w14:paraId="15C7EFE8" w14:textId="77777777" w:rsidR="008D5396" w:rsidRDefault="008D5396" w:rsidP="008D5396">
      <w:pPr>
        <w:numPr>
          <w:ilvl w:val="0"/>
          <w:numId w:val="27"/>
        </w:numPr>
        <w:spacing w:after="5" w:line="249" w:lineRule="auto"/>
        <w:ind w:hanging="360"/>
      </w:pPr>
      <w:r>
        <w:t xml:space="preserve">Mary Lynn Dell received the Psychiatry Resident Mentorship Award. </w:t>
      </w:r>
    </w:p>
    <w:p w14:paraId="324B4DAE" w14:textId="77777777" w:rsidR="008D5396" w:rsidRDefault="008D5396" w:rsidP="008D5396">
      <w:pPr>
        <w:numPr>
          <w:ilvl w:val="0"/>
          <w:numId w:val="27"/>
        </w:numPr>
        <w:spacing w:after="5" w:line="249" w:lineRule="auto"/>
        <w:ind w:hanging="360"/>
      </w:pPr>
      <w:r>
        <w:t>Fall Symposium will be held October 8</w:t>
      </w:r>
      <w:r>
        <w:rPr>
          <w:vertAlign w:val="superscript"/>
        </w:rPr>
        <w:t>th</w:t>
      </w:r>
      <w:r>
        <w:t xml:space="preserve">. This year’s theme is “Learning Environment”. </w:t>
      </w:r>
    </w:p>
    <w:p w14:paraId="0DEFE11C" w14:textId="77777777" w:rsidR="008D5396" w:rsidRDefault="008D5396" w:rsidP="008D5396">
      <w:pPr>
        <w:numPr>
          <w:ilvl w:val="0"/>
          <w:numId w:val="27"/>
        </w:numPr>
        <w:spacing w:after="5" w:line="249" w:lineRule="auto"/>
        <w:ind w:hanging="360"/>
      </w:pPr>
      <w:r>
        <w:t xml:space="preserve">Arnold Gold Foundation is holding a Humanism Summit in Orlando, Florida. </w:t>
      </w:r>
    </w:p>
    <w:p w14:paraId="469B9AEE" w14:textId="77777777" w:rsidR="008D5396" w:rsidRDefault="008D5396" w:rsidP="008D5396">
      <w:pPr>
        <w:numPr>
          <w:ilvl w:val="0"/>
          <w:numId w:val="27"/>
        </w:numPr>
        <w:spacing w:after="5" w:line="249" w:lineRule="auto"/>
        <w:ind w:hanging="360"/>
      </w:pPr>
      <w:r>
        <w:t xml:space="preserve">The EPA4 submission by the AMHBC Leadership team was accepted as a poster at the NRMP conference. </w:t>
      </w:r>
    </w:p>
    <w:p w14:paraId="5A93794C" w14:textId="77777777" w:rsidR="008D5396" w:rsidRPr="00FB5812" w:rsidRDefault="008D5396" w:rsidP="00FB5812">
      <w:pPr>
        <w:pStyle w:val="BodyText"/>
        <w:rPr>
          <w:rFonts w:asciiTheme="majorHAnsi" w:hAnsiTheme="majorHAnsi"/>
          <w:bCs/>
        </w:rPr>
      </w:pPr>
    </w:p>
    <w:p w14:paraId="66A13478" w14:textId="77777777" w:rsidR="008D5396" w:rsidRDefault="008D5396" w:rsidP="00577AF6">
      <w:pPr>
        <w:pStyle w:val="Heading1"/>
        <w:ind w:left="10"/>
      </w:pPr>
      <w:r>
        <w:t xml:space="preserve">Item 3: Applied Health Systems Science CLOs </w:t>
      </w:r>
    </w:p>
    <w:p w14:paraId="5166D3F5" w14:textId="77777777" w:rsidR="008D5396" w:rsidRDefault="008D5396" w:rsidP="008D5396">
      <w:pPr>
        <w:numPr>
          <w:ilvl w:val="0"/>
          <w:numId w:val="28"/>
        </w:numPr>
        <w:spacing w:after="5" w:line="249" w:lineRule="auto"/>
        <w:ind w:hanging="360"/>
      </w:pPr>
      <w:r>
        <w:t xml:space="preserve">N. </w:t>
      </w:r>
      <w:proofErr w:type="spellStart"/>
      <w:r>
        <w:t>Kman</w:t>
      </w:r>
      <w:proofErr w:type="spellEnd"/>
      <w:r>
        <w:t xml:space="preserve"> announced that KFP and PC curricular learning outcomes were presented at ECC and accepted. </w:t>
      </w:r>
      <w:r>
        <w:rPr>
          <w:sz w:val="21"/>
        </w:rPr>
        <w:t xml:space="preserve"> </w:t>
      </w:r>
    </w:p>
    <w:p w14:paraId="70DE3B36" w14:textId="77777777" w:rsidR="008D5396" w:rsidRDefault="008D5396" w:rsidP="008D5396">
      <w:pPr>
        <w:numPr>
          <w:ilvl w:val="0"/>
          <w:numId w:val="28"/>
        </w:numPr>
        <w:spacing w:after="5" w:line="249" w:lineRule="auto"/>
        <w:ind w:hanging="360"/>
      </w:pPr>
      <w:r>
        <w:t xml:space="preserve">A. </w:t>
      </w:r>
      <w:proofErr w:type="spellStart"/>
      <w:r>
        <w:t>Heacock</w:t>
      </w:r>
      <w:proofErr w:type="spellEnd"/>
      <w:r>
        <w:t xml:space="preserve"> reviewed the process </w:t>
      </w:r>
      <w:proofErr w:type="spellStart"/>
      <w:r>
        <w:t>on</w:t>
      </w:r>
      <w:proofErr w:type="spellEnd"/>
      <w:r>
        <w:t xml:space="preserve"> determining how the learning outcomes were developed for Systems Based Practice.</w:t>
      </w:r>
      <w:r>
        <w:rPr>
          <w:sz w:val="21"/>
        </w:rPr>
        <w:t xml:space="preserve"> </w:t>
      </w:r>
    </w:p>
    <w:p w14:paraId="18928553" w14:textId="77777777" w:rsidR="008D5396" w:rsidRDefault="008D5396" w:rsidP="008D5396">
      <w:pPr>
        <w:numPr>
          <w:ilvl w:val="0"/>
          <w:numId w:val="28"/>
        </w:numPr>
        <w:spacing w:after="5" w:line="249" w:lineRule="auto"/>
        <w:ind w:hanging="360"/>
      </w:pPr>
      <w:r>
        <w:t xml:space="preserve">The Learning Outcomes for level 3 were reviewed (slides and template are posted in </w:t>
      </w:r>
    </w:p>
    <w:p w14:paraId="48117A9F" w14:textId="77777777" w:rsidR="008D5396" w:rsidRDefault="008D5396" w:rsidP="00577AF6">
      <w:pPr>
        <w:ind w:left="950"/>
      </w:pPr>
      <w:r>
        <w:t>Box)</w:t>
      </w:r>
      <w:r>
        <w:rPr>
          <w:sz w:val="21"/>
        </w:rPr>
        <w:t xml:space="preserve"> </w:t>
      </w:r>
    </w:p>
    <w:p w14:paraId="619A0BD0" w14:textId="77777777" w:rsidR="008D5396" w:rsidRDefault="008D5396" w:rsidP="008D5396">
      <w:pPr>
        <w:numPr>
          <w:ilvl w:val="1"/>
          <w:numId w:val="28"/>
        </w:numPr>
        <w:spacing w:after="5" w:line="248" w:lineRule="auto"/>
        <w:ind w:hanging="310"/>
      </w:pPr>
      <w:r>
        <w:rPr>
          <w:sz w:val="21"/>
        </w:rPr>
        <w:t xml:space="preserve">LO’s were compared to the questions on the CPAs. </w:t>
      </w:r>
    </w:p>
    <w:p w14:paraId="6DC41389" w14:textId="77777777" w:rsidR="008D5396" w:rsidRDefault="008D5396" w:rsidP="008D5396">
      <w:pPr>
        <w:numPr>
          <w:ilvl w:val="1"/>
          <w:numId w:val="28"/>
        </w:numPr>
        <w:spacing w:after="5" w:line="248" w:lineRule="auto"/>
        <w:ind w:hanging="310"/>
      </w:pPr>
      <w:r>
        <w:rPr>
          <w:sz w:val="21"/>
        </w:rPr>
        <w:t xml:space="preserve">Granularity and ability to assess was discussed. </w:t>
      </w:r>
    </w:p>
    <w:p w14:paraId="162E5AF8" w14:textId="77777777" w:rsidR="008D5396" w:rsidRDefault="008D5396" w:rsidP="008D5396">
      <w:pPr>
        <w:numPr>
          <w:ilvl w:val="1"/>
          <w:numId w:val="28"/>
        </w:numPr>
        <w:spacing w:after="5" w:line="248" w:lineRule="auto"/>
        <w:ind w:hanging="310"/>
      </w:pPr>
      <w:r>
        <w:rPr>
          <w:sz w:val="21"/>
        </w:rPr>
        <w:t xml:space="preserve">Discussion on how to assess the ability to incorporate risk benefit analysis. </w:t>
      </w:r>
    </w:p>
    <w:p w14:paraId="0B649AAA" w14:textId="77777777" w:rsidR="008D5396" w:rsidRDefault="008D5396" w:rsidP="008D5396">
      <w:pPr>
        <w:numPr>
          <w:ilvl w:val="1"/>
          <w:numId w:val="28"/>
        </w:numPr>
        <w:spacing w:after="5" w:line="248" w:lineRule="auto"/>
        <w:ind w:hanging="310"/>
      </w:pPr>
      <w:r>
        <w:rPr>
          <w:sz w:val="21"/>
        </w:rPr>
        <w:t xml:space="preserve">Will develop process on transitioning into curriculum (AMHBC, AMRCC, AHSS). </w:t>
      </w:r>
    </w:p>
    <w:p w14:paraId="2D8E1292" w14:textId="77777777" w:rsidR="008D5396" w:rsidRDefault="008D5396" w:rsidP="008D5396">
      <w:pPr>
        <w:numPr>
          <w:ilvl w:val="1"/>
          <w:numId w:val="28"/>
        </w:numPr>
        <w:spacing w:after="5" w:line="248" w:lineRule="auto"/>
        <w:ind w:hanging="31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8BF74BA" wp14:editId="73EDF071">
                <wp:simplePos x="0" y="0"/>
                <wp:positionH relativeFrom="page">
                  <wp:posOffset>895986</wp:posOffset>
                </wp:positionH>
                <wp:positionV relativeFrom="page">
                  <wp:posOffset>650873</wp:posOffset>
                </wp:positionV>
                <wp:extent cx="5980430" cy="32386"/>
                <wp:effectExtent l="0" t="0" r="0" b="0"/>
                <wp:wrapTopAndBottom/>
                <wp:docPr id="126571" name="Group 126571"/>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18125" name="Shape 18125"/>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18126" name="Shape 18126"/>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0ED91981" id="Group 126571" o:spid="_x0000_s1026" style="position:absolute;margin-left:70.55pt;margin-top:51.25pt;width:470.9pt;height:2.55pt;z-index:251666432;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">
                <v:shape id="Shape 18125"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" path="m,l5980430,e" filled="f" strokecolor="#622423" strokeweight="3pt">
                  <v:path arrowok="t" textboxrect="0,0,5980430,0"/>
                </v:shape>
                <v:shape id="Shape 18126"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" path="m,l5980430,e" filled="f" strokecolor="#622423" strokeweight=".72pt">
                  <v:path arrowok="t" textboxrect="0,0,5980430,0"/>
                </v:shape>
                <w10:wrap type="topAndBottom" anchorx="page" anchory="page"/>
              </v:group>
            </w:pict>
          </mc:Fallback>
        </mc:AlternateContent>
      </w:r>
      <w:r>
        <w:rPr>
          <w:sz w:val="21"/>
        </w:rPr>
        <w:t xml:space="preserve">Suggestion on having student document these experiences in the educational portfolio. </w:t>
      </w:r>
    </w:p>
    <w:p w14:paraId="3E6B4853" w14:textId="77777777" w:rsidR="008D5396" w:rsidRDefault="008D5396" w:rsidP="00577AF6">
      <w:pPr>
        <w:spacing w:line="248" w:lineRule="auto"/>
        <w:ind w:left="1309" w:hanging="10"/>
      </w:pPr>
      <w:r>
        <w:rPr>
          <w:sz w:val="21"/>
        </w:rPr>
        <w:t xml:space="preserve">Action: A. </w:t>
      </w:r>
      <w:proofErr w:type="spellStart"/>
      <w:r>
        <w:rPr>
          <w:sz w:val="21"/>
        </w:rPr>
        <w:t>Heacock</w:t>
      </w:r>
      <w:proofErr w:type="spellEnd"/>
      <w:r>
        <w:rPr>
          <w:sz w:val="21"/>
        </w:rPr>
        <w:t xml:space="preserve">, C. </w:t>
      </w:r>
      <w:proofErr w:type="gramStart"/>
      <w:r>
        <w:rPr>
          <w:sz w:val="21"/>
        </w:rPr>
        <w:t>Leung</w:t>
      </w:r>
      <w:proofErr w:type="gramEnd"/>
      <w:r>
        <w:rPr>
          <w:sz w:val="21"/>
        </w:rPr>
        <w:t xml:space="preserve"> and N. </w:t>
      </w:r>
      <w:proofErr w:type="spellStart"/>
      <w:r>
        <w:rPr>
          <w:sz w:val="21"/>
        </w:rPr>
        <w:t>Kman</w:t>
      </w:r>
      <w:proofErr w:type="spellEnd"/>
      <w:r>
        <w:rPr>
          <w:sz w:val="21"/>
        </w:rPr>
        <w:t xml:space="preserve"> will review at the AMRCC and AMHBC Task Force meetings. </w:t>
      </w:r>
    </w:p>
    <w:p w14:paraId="34C27776" w14:textId="77777777" w:rsidR="008D5396" w:rsidRPr="00FB5812" w:rsidRDefault="008D5396" w:rsidP="00FB5812">
      <w:pPr>
        <w:pStyle w:val="BodyText"/>
        <w:rPr>
          <w:rFonts w:asciiTheme="majorHAnsi" w:hAnsiTheme="majorHAnsi"/>
        </w:rPr>
      </w:pPr>
    </w:p>
    <w:p w14:paraId="236DC582" w14:textId="77777777" w:rsidR="008D5396" w:rsidRDefault="008D5396" w:rsidP="00577AF6">
      <w:pPr>
        <w:pStyle w:val="Heading1"/>
        <w:ind w:left="216"/>
      </w:pPr>
      <w:r>
        <w:t xml:space="preserve">Item 4: Proposed Elective Updates – Caring for the Elderly </w:t>
      </w:r>
    </w:p>
    <w:p w14:paraId="453EC552" w14:textId="77777777" w:rsidR="008D5396" w:rsidRDefault="008D5396" w:rsidP="00577AF6">
      <w:pPr>
        <w:ind w:left="729"/>
      </w:pPr>
      <w:r>
        <w:t xml:space="preserve">1. M. Khan reviewed the concerns/suggestions from the previous review. </w:t>
      </w:r>
    </w:p>
    <w:p w14:paraId="1424C45E" w14:textId="77777777" w:rsidR="008D5396" w:rsidRDefault="008D5396" w:rsidP="008D5396">
      <w:pPr>
        <w:numPr>
          <w:ilvl w:val="0"/>
          <w:numId w:val="29"/>
        </w:numPr>
        <w:spacing w:after="5" w:line="249" w:lineRule="auto"/>
        <w:ind w:hanging="360"/>
      </w:pPr>
      <w:r>
        <w:t xml:space="preserve">The hours were further defined and outline </w:t>
      </w:r>
    </w:p>
    <w:p w14:paraId="618DFB00" w14:textId="77777777" w:rsidR="008D5396" w:rsidRDefault="008D5396" w:rsidP="008D5396">
      <w:pPr>
        <w:numPr>
          <w:ilvl w:val="0"/>
          <w:numId w:val="29"/>
        </w:numPr>
        <w:spacing w:after="5" w:line="249" w:lineRule="auto"/>
        <w:ind w:hanging="360"/>
      </w:pPr>
      <w:r>
        <w:lastRenderedPageBreak/>
        <w:t xml:space="preserve">The course director will meet with the student monthly to insure they are on track and meeting the requirements. </w:t>
      </w:r>
    </w:p>
    <w:p w14:paraId="1EE31953" w14:textId="77777777" w:rsidR="008D5396" w:rsidRDefault="008D5396" w:rsidP="00577AF6">
      <w:pPr>
        <w:ind w:left="1436"/>
      </w:pPr>
      <w:r>
        <w:t xml:space="preserve">Action: Unanimously approved. </w:t>
      </w:r>
    </w:p>
    <w:p w14:paraId="094F5554" w14:textId="77777777" w:rsidR="008D5396" w:rsidRPr="00FB5812" w:rsidRDefault="008D5396" w:rsidP="00FB5812">
      <w:pPr>
        <w:pStyle w:val="BodyText"/>
        <w:rPr>
          <w:rFonts w:asciiTheme="majorHAnsi" w:hAnsiTheme="majorHAnsi"/>
        </w:rPr>
      </w:pPr>
    </w:p>
    <w:p w14:paraId="438938A1" w14:textId="77777777" w:rsidR="008D5396" w:rsidRPr="00FB5812" w:rsidRDefault="008D5396" w:rsidP="00FB5812">
      <w:pPr>
        <w:pStyle w:val="Heading1"/>
        <w:spacing w:before="0" w:line="240" w:lineRule="auto"/>
        <w:rPr>
          <w:szCs w:val="24"/>
        </w:rPr>
      </w:pPr>
      <w:r w:rsidRPr="00FB5812">
        <w:rPr>
          <w:szCs w:val="24"/>
        </w:rPr>
        <w:t xml:space="preserve">Item 5, </w:t>
      </w:r>
      <w:r>
        <w:rPr>
          <w:bCs/>
          <w:szCs w:val="24"/>
        </w:rPr>
        <w:t>Standing Report</w:t>
      </w:r>
    </w:p>
    <w:p w14:paraId="024E4C69" w14:textId="77777777" w:rsidR="008D5396" w:rsidRPr="00FB5812" w:rsidRDefault="008D5396" w:rsidP="00FB5812">
      <w:pPr>
        <w:pStyle w:val="BodyText"/>
        <w:rPr>
          <w:rFonts w:asciiTheme="majorHAnsi" w:hAnsiTheme="majorHAnsi"/>
          <w:b/>
        </w:rPr>
      </w:pPr>
    </w:p>
    <w:p w14:paraId="10D61C68" w14:textId="77777777" w:rsidR="008D5396" w:rsidRDefault="008D5396" w:rsidP="008D5396">
      <w:pPr>
        <w:numPr>
          <w:ilvl w:val="0"/>
          <w:numId w:val="30"/>
        </w:numPr>
        <w:spacing w:after="5" w:line="249" w:lineRule="auto"/>
        <w:ind w:right="215" w:hanging="360"/>
      </w:pPr>
      <w:r>
        <w:t xml:space="preserve">Late Grades – There were no late grades for Block 2 </w:t>
      </w:r>
    </w:p>
    <w:p w14:paraId="010C8779" w14:textId="77777777" w:rsidR="008D5396" w:rsidRDefault="008D5396" w:rsidP="008D5396">
      <w:pPr>
        <w:numPr>
          <w:ilvl w:val="0"/>
          <w:numId w:val="30"/>
        </w:numPr>
        <w:spacing w:after="5" w:line="249" w:lineRule="auto"/>
        <w:ind w:right="215" w:hanging="360"/>
      </w:pPr>
      <w:r>
        <w:t xml:space="preserve">Learning Environment – Supervision was sufficient to promote a safe environment – 3 </w:t>
      </w:r>
    </w:p>
    <w:p w14:paraId="58B5CE39" w14:textId="77777777" w:rsidR="008D5396" w:rsidRDefault="008D5396" w:rsidP="00577AF6">
      <w:pPr>
        <w:ind w:left="725" w:right="430"/>
      </w:pPr>
      <w:r>
        <w:t xml:space="preserve">violations reported, but two had all positive comments.   3. Professional values were promoted – 1 violation report Action: Follow up will be reported at future meeting. </w:t>
      </w:r>
    </w:p>
    <w:p w14:paraId="51B5536C" w14:textId="77777777" w:rsidR="008D5396" w:rsidRPr="00FB5812" w:rsidRDefault="008D5396" w:rsidP="00FB5812">
      <w:pPr>
        <w:pStyle w:val="BodyText"/>
        <w:rPr>
          <w:rFonts w:asciiTheme="majorHAnsi" w:hAnsiTheme="majorHAnsi"/>
        </w:rPr>
      </w:pPr>
    </w:p>
    <w:p w14:paraId="344E3F0F" w14:textId="77777777" w:rsidR="008D5396" w:rsidRPr="00FB5812" w:rsidRDefault="008D5396" w:rsidP="00FB5812">
      <w:pPr>
        <w:pStyle w:val="Heading1"/>
        <w:spacing w:before="0" w:line="240" w:lineRule="auto"/>
        <w:rPr>
          <w:szCs w:val="24"/>
        </w:rPr>
      </w:pPr>
      <w:r w:rsidRPr="00FB5812">
        <w:rPr>
          <w:szCs w:val="24"/>
        </w:rPr>
        <w:t xml:space="preserve">Item </w:t>
      </w:r>
      <w:r>
        <w:rPr>
          <w:szCs w:val="24"/>
        </w:rPr>
        <w:t>6: Student Report</w:t>
      </w:r>
    </w:p>
    <w:p w14:paraId="38D600B6" w14:textId="77777777" w:rsidR="008D5396" w:rsidRPr="00FB5812" w:rsidRDefault="008D5396" w:rsidP="00FB5812">
      <w:pPr>
        <w:spacing w:after="0" w:line="240" w:lineRule="auto"/>
        <w:rPr>
          <w:rFonts w:asciiTheme="majorHAnsi" w:eastAsiaTheme="majorEastAsia" w:hAnsiTheme="majorHAnsi" w:cstheme="majorBidi"/>
          <w:b/>
          <w:sz w:val="24"/>
          <w:szCs w:val="24"/>
        </w:rPr>
      </w:pPr>
    </w:p>
    <w:p w14:paraId="04E60CEE" w14:textId="77777777" w:rsidR="008D5396" w:rsidRDefault="008D5396" w:rsidP="008D5396">
      <w:pPr>
        <w:numPr>
          <w:ilvl w:val="0"/>
          <w:numId w:val="31"/>
        </w:numPr>
        <w:spacing w:after="5" w:line="249" w:lineRule="auto"/>
        <w:ind w:left="1295" w:hanging="360"/>
      </w:pPr>
      <w:r w:rsidRPr="00FB5812">
        <w:rPr>
          <w:rFonts w:asciiTheme="majorHAnsi" w:hAnsiTheme="majorHAnsi"/>
          <w:bCs/>
        </w:rPr>
        <w:t>[</w:t>
      </w:r>
      <w:r>
        <w:t xml:space="preserve">The first quarterly meeting was held with the Part 3 APD </w:t>
      </w:r>
    </w:p>
    <w:p w14:paraId="088AAC87" w14:textId="77777777" w:rsidR="008D5396" w:rsidRDefault="008D5396" w:rsidP="008D5396">
      <w:pPr>
        <w:numPr>
          <w:ilvl w:val="0"/>
          <w:numId w:val="31"/>
        </w:numPr>
        <w:spacing w:after="5" w:line="249" w:lineRule="auto"/>
        <w:ind w:left="1295" w:hanging="360"/>
      </w:pPr>
      <w:r>
        <w:t xml:space="preserve">Students focusing on ERAS applications presently </w:t>
      </w:r>
    </w:p>
    <w:p w14:paraId="4B097502" w14:textId="77777777" w:rsidR="008D5396" w:rsidRDefault="008D5396" w:rsidP="008D5396">
      <w:pPr>
        <w:numPr>
          <w:ilvl w:val="0"/>
          <w:numId w:val="31"/>
        </w:numPr>
        <w:spacing w:after="5" w:line="249" w:lineRule="auto"/>
        <w:ind w:left="1295" w:hanging="360"/>
      </w:pPr>
      <w:r>
        <w:t xml:space="preserve">Students would like more information on resources for Step 2 CK &amp; CS prior to Med 4 year. </w:t>
      </w:r>
    </w:p>
    <w:p w14:paraId="44DAAFE2" w14:textId="77777777" w:rsidR="008D5396" w:rsidRDefault="008D5396" w:rsidP="008D5396">
      <w:pPr>
        <w:numPr>
          <w:ilvl w:val="0"/>
          <w:numId w:val="31"/>
        </w:numPr>
        <w:spacing w:after="5" w:line="249" w:lineRule="auto"/>
        <w:ind w:left="1295" w:hanging="360"/>
      </w:pPr>
      <w:r>
        <w:t xml:space="preserve">L. Volk will put together a timeline for students to reference </w:t>
      </w:r>
    </w:p>
    <w:p w14:paraId="149A48FF" w14:textId="77777777" w:rsidR="008D5396" w:rsidRPr="00577AF6" w:rsidRDefault="008D5396" w:rsidP="00577AF6">
      <w:pPr>
        <w:ind w:left="943"/>
      </w:pPr>
      <w:r>
        <w:t>Action: Part 3 Leadership will work Dr. Lynn to provide information on resources during the Part 3 Orientation sessions.</w:t>
      </w:r>
      <w:r>
        <w:rPr>
          <w:b/>
        </w:rPr>
        <w:t xml:space="preserve"> </w:t>
      </w:r>
    </w:p>
    <w:p w14:paraId="7DEF1495" w14:textId="77777777" w:rsidR="008D5396" w:rsidRPr="00FB5812" w:rsidRDefault="008D5396" w:rsidP="00FB5812">
      <w:pPr>
        <w:spacing w:after="0" w:line="240" w:lineRule="auto"/>
        <w:rPr>
          <w:rFonts w:asciiTheme="majorHAnsi" w:hAnsiTheme="majorHAnsi"/>
          <w:b/>
          <w:sz w:val="24"/>
          <w:szCs w:val="24"/>
        </w:rPr>
      </w:pPr>
    </w:p>
    <w:p w14:paraId="57F58FF0" w14:textId="77777777" w:rsidR="008D5396" w:rsidRPr="00FB5812" w:rsidRDefault="008D5396" w:rsidP="00FB5812">
      <w:pPr>
        <w:pStyle w:val="BodyText"/>
        <w:rPr>
          <w:rFonts w:asciiTheme="majorHAnsi" w:hAnsiTheme="majorHAnsi"/>
          <w:b/>
        </w:rPr>
      </w:pPr>
    </w:p>
    <w:p w14:paraId="029FD51D" w14:textId="77777777" w:rsidR="008D5396" w:rsidRPr="00FB5812" w:rsidRDefault="008D5396"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70B0A58E" w14:textId="3ABBC05E" w:rsidR="008D5396" w:rsidRDefault="008D5396">
      <w:pPr>
        <w:rPr>
          <w:rFonts w:asciiTheme="majorHAnsi" w:eastAsiaTheme="majorEastAsia" w:hAnsiTheme="majorHAnsi" w:cstheme="majorBidi"/>
          <w:spacing w:val="-10"/>
          <w:kern w:val="28"/>
          <w:sz w:val="40"/>
          <w:szCs w:val="40"/>
        </w:rPr>
      </w:pPr>
      <w:r>
        <w:rPr>
          <w:sz w:val="40"/>
          <w:szCs w:val="40"/>
        </w:rPr>
        <w:br w:type="page"/>
      </w:r>
    </w:p>
    <w:p w14:paraId="4FCFB1DC" w14:textId="77777777" w:rsidR="008D5396" w:rsidRDefault="008D5396" w:rsidP="00FB5812">
      <w:pPr>
        <w:pStyle w:val="Title"/>
        <w:jc w:val="center"/>
        <w:rPr>
          <w:sz w:val="40"/>
          <w:szCs w:val="40"/>
        </w:rPr>
      </w:pPr>
    </w:p>
    <w:p w14:paraId="43CC2289" w14:textId="77777777" w:rsidR="008D5396" w:rsidRPr="00FB5812" w:rsidRDefault="008D5396" w:rsidP="00FB5812">
      <w:pPr>
        <w:spacing w:after="0" w:line="240" w:lineRule="auto"/>
        <w:jc w:val="center"/>
        <w:rPr>
          <w:sz w:val="28"/>
          <w:szCs w:val="28"/>
        </w:rPr>
      </w:pPr>
      <w:r w:rsidRPr="00FB5812">
        <w:rPr>
          <w:sz w:val="28"/>
          <w:szCs w:val="28"/>
        </w:rPr>
        <w:t>The Ohio State University College of Medicine</w:t>
      </w:r>
    </w:p>
    <w:p w14:paraId="0955B59E" w14:textId="77777777" w:rsidR="008D5396" w:rsidRPr="00A4507E" w:rsidRDefault="008D5396" w:rsidP="00A4507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38252BB1" w14:textId="77777777" w:rsidR="008D5396" w:rsidRDefault="008D5396" w:rsidP="00A4507E">
      <w:pPr>
        <w:spacing w:after="0" w:line="240" w:lineRule="auto"/>
        <w:rPr>
          <w:b/>
          <w:sz w:val="24"/>
        </w:rPr>
      </w:pPr>
    </w:p>
    <w:p w14:paraId="0509EF1C" w14:textId="77777777" w:rsidR="008D5396" w:rsidRDefault="008D5396" w:rsidP="00A4507E">
      <w:pPr>
        <w:rPr>
          <w:sz w:val="24"/>
          <w:szCs w:val="24"/>
        </w:rPr>
      </w:pPr>
      <w:r w:rsidRPr="00C862F0">
        <w:rPr>
          <w:sz w:val="24"/>
          <w:szCs w:val="24"/>
        </w:rPr>
        <w:t xml:space="preserve">Presiding Chair: </w:t>
      </w:r>
      <w:r>
        <w:rPr>
          <w:sz w:val="24"/>
          <w:szCs w:val="24"/>
        </w:rPr>
        <w:t xml:space="preserve">Nick </w:t>
      </w:r>
      <w:proofErr w:type="spellStart"/>
      <w:r>
        <w:rPr>
          <w:sz w:val="24"/>
          <w:szCs w:val="24"/>
        </w:rPr>
        <w:t>Kman</w:t>
      </w:r>
      <w:proofErr w:type="spellEnd"/>
      <w:r>
        <w:rPr>
          <w:sz w:val="24"/>
          <w:szCs w:val="24"/>
        </w:rPr>
        <w:t>, Part 3 Program Director</w:t>
      </w:r>
      <w:r>
        <w:rPr>
          <w:sz w:val="24"/>
          <w:szCs w:val="24"/>
        </w:rPr>
        <w:br/>
      </w:r>
      <w:r w:rsidRPr="00C862F0">
        <w:rPr>
          <w:sz w:val="24"/>
          <w:szCs w:val="24"/>
        </w:rPr>
        <w:t>Minutes Recorded by:</w:t>
      </w:r>
      <w:r>
        <w:rPr>
          <w:sz w:val="24"/>
          <w:szCs w:val="24"/>
        </w:rPr>
        <w:t xml:space="preserve"> Laura Volk, Program Manager</w:t>
      </w:r>
      <w:r>
        <w:rPr>
          <w:sz w:val="24"/>
          <w:szCs w:val="24"/>
        </w:rPr>
        <w:br/>
        <w:t>Date: 09.16.19</w:t>
      </w:r>
      <w:r>
        <w:rPr>
          <w:sz w:val="24"/>
          <w:szCs w:val="24"/>
        </w:rPr>
        <w:br/>
        <w:t>Location: 1167 Graves</w:t>
      </w:r>
      <w:r>
        <w:rPr>
          <w:sz w:val="24"/>
          <w:szCs w:val="24"/>
        </w:rPr>
        <w:br/>
        <w:t>Call to Order: 4:05 PM</w:t>
      </w:r>
      <w:r>
        <w:rPr>
          <w:sz w:val="24"/>
          <w:szCs w:val="24"/>
        </w:rPr>
        <w:br/>
        <w:t>Adjourned: 5:00 PM</w:t>
      </w:r>
    </w:p>
    <w:p w14:paraId="6926B56C" w14:textId="77777777" w:rsidR="008D5396" w:rsidRPr="00C862F0" w:rsidRDefault="008D5396"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8D5396" w14:paraId="23787195" w14:textId="77777777" w:rsidTr="007F2998">
        <w:trPr>
          <w:trHeight w:val="230"/>
          <w:tblHeader/>
        </w:trPr>
        <w:tc>
          <w:tcPr>
            <w:tcW w:w="2065" w:type="dxa"/>
          </w:tcPr>
          <w:p w14:paraId="0D0AEF8A" w14:textId="77777777" w:rsidR="008D5396" w:rsidRDefault="008D5396" w:rsidP="00FB5812">
            <w:pPr>
              <w:pStyle w:val="TableParagraph"/>
              <w:ind w:left="0"/>
              <w:rPr>
                <w:b/>
                <w:sz w:val="20"/>
              </w:rPr>
            </w:pPr>
            <w:r>
              <w:rPr>
                <w:b/>
                <w:sz w:val="20"/>
              </w:rPr>
              <w:t>Last Name</w:t>
            </w:r>
          </w:p>
        </w:tc>
        <w:tc>
          <w:tcPr>
            <w:tcW w:w="1890" w:type="dxa"/>
          </w:tcPr>
          <w:p w14:paraId="77944BE8" w14:textId="77777777" w:rsidR="008D5396" w:rsidRDefault="008D5396" w:rsidP="00FB5812">
            <w:pPr>
              <w:pStyle w:val="TableParagraph"/>
              <w:ind w:left="0"/>
              <w:rPr>
                <w:b/>
                <w:sz w:val="20"/>
              </w:rPr>
            </w:pPr>
            <w:r>
              <w:rPr>
                <w:b/>
                <w:sz w:val="20"/>
              </w:rPr>
              <w:t>First Name</w:t>
            </w:r>
          </w:p>
        </w:tc>
        <w:tc>
          <w:tcPr>
            <w:tcW w:w="5400" w:type="dxa"/>
          </w:tcPr>
          <w:p w14:paraId="0F310E20" w14:textId="77777777" w:rsidR="008D5396" w:rsidRDefault="008D5396" w:rsidP="00FB5812">
            <w:pPr>
              <w:pStyle w:val="TableParagraph"/>
              <w:ind w:left="0"/>
              <w:rPr>
                <w:b/>
                <w:sz w:val="20"/>
              </w:rPr>
            </w:pPr>
            <w:r>
              <w:rPr>
                <w:b/>
                <w:sz w:val="20"/>
              </w:rPr>
              <w:t>Role</w:t>
            </w:r>
          </w:p>
        </w:tc>
        <w:tc>
          <w:tcPr>
            <w:tcW w:w="1116" w:type="dxa"/>
          </w:tcPr>
          <w:p w14:paraId="67F7AB6D" w14:textId="77777777" w:rsidR="008D5396" w:rsidRDefault="008D5396" w:rsidP="00FB5812">
            <w:pPr>
              <w:pStyle w:val="TableParagraph"/>
              <w:ind w:left="0" w:right="78"/>
              <w:rPr>
                <w:b/>
                <w:sz w:val="20"/>
              </w:rPr>
            </w:pPr>
            <w:r>
              <w:rPr>
                <w:b/>
                <w:sz w:val="20"/>
              </w:rPr>
              <w:t>Present</w:t>
            </w:r>
          </w:p>
        </w:tc>
      </w:tr>
      <w:tr w:rsidR="008D5396" w14:paraId="70CF65CF" w14:textId="77777777" w:rsidTr="007F2998">
        <w:trPr>
          <w:trHeight w:val="230"/>
        </w:trPr>
        <w:tc>
          <w:tcPr>
            <w:tcW w:w="2065" w:type="dxa"/>
          </w:tcPr>
          <w:p w14:paraId="5EAA13B4" w14:textId="77777777" w:rsidR="008D5396" w:rsidRDefault="008D5396" w:rsidP="00A4507E">
            <w:pPr>
              <w:pStyle w:val="TableParagraph"/>
              <w:ind w:left="0"/>
              <w:rPr>
                <w:sz w:val="20"/>
              </w:rPr>
            </w:pPr>
            <w:r>
              <w:rPr>
                <w:rFonts w:ascii="Calibri" w:eastAsia="Calibri" w:hAnsi="Calibri" w:cs="Calibri"/>
                <w:sz w:val="24"/>
              </w:rPr>
              <w:t xml:space="preserve">Clevenger </w:t>
            </w:r>
          </w:p>
        </w:tc>
        <w:tc>
          <w:tcPr>
            <w:tcW w:w="1890" w:type="dxa"/>
          </w:tcPr>
          <w:p w14:paraId="3DC2D188" w14:textId="77777777" w:rsidR="008D5396" w:rsidRDefault="008D5396" w:rsidP="00A4507E">
            <w:pPr>
              <w:pStyle w:val="TableParagraph"/>
              <w:ind w:left="0"/>
              <w:rPr>
                <w:sz w:val="20"/>
              </w:rPr>
            </w:pPr>
            <w:r>
              <w:rPr>
                <w:rFonts w:ascii="Calibri" w:eastAsia="Calibri" w:hAnsi="Calibri" w:cs="Calibri"/>
                <w:sz w:val="24"/>
              </w:rPr>
              <w:t xml:space="preserve">Amber </w:t>
            </w:r>
          </w:p>
        </w:tc>
        <w:tc>
          <w:tcPr>
            <w:tcW w:w="5400" w:type="dxa"/>
          </w:tcPr>
          <w:p w14:paraId="75ED32E2" w14:textId="77777777" w:rsidR="008D5396" w:rsidRDefault="008D5396" w:rsidP="00A4507E">
            <w:pPr>
              <w:pStyle w:val="TableParagraph"/>
              <w:ind w:left="0"/>
              <w:rPr>
                <w:sz w:val="20"/>
              </w:rPr>
            </w:pPr>
            <w:r>
              <w:rPr>
                <w:rFonts w:ascii="Calibri" w:eastAsia="Calibri" w:hAnsi="Calibri" w:cs="Calibri"/>
                <w:sz w:val="24"/>
              </w:rPr>
              <w:t xml:space="preserve">Program Coordinator, AMHBC EM </w:t>
            </w:r>
          </w:p>
        </w:tc>
        <w:tc>
          <w:tcPr>
            <w:tcW w:w="1116" w:type="dxa"/>
          </w:tcPr>
          <w:p w14:paraId="27C5F832" w14:textId="77777777" w:rsidR="008D5396" w:rsidRDefault="008D5396" w:rsidP="00A4507E">
            <w:pPr>
              <w:pStyle w:val="TableParagraph"/>
              <w:ind w:left="12"/>
              <w:jc w:val="center"/>
              <w:rPr>
                <w:b/>
                <w:sz w:val="20"/>
              </w:rPr>
            </w:pPr>
            <w:r>
              <w:rPr>
                <w:rFonts w:ascii="Calibri" w:eastAsia="Calibri" w:hAnsi="Calibri" w:cs="Calibri"/>
              </w:rPr>
              <w:t xml:space="preserve">X </w:t>
            </w:r>
          </w:p>
        </w:tc>
      </w:tr>
      <w:tr w:rsidR="008D5396" w14:paraId="159A7710" w14:textId="77777777" w:rsidTr="007F2998">
        <w:trPr>
          <w:trHeight w:val="230"/>
        </w:trPr>
        <w:tc>
          <w:tcPr>
            <w:tcW w:w="2065" w:type="dxa"/>
          </w:tcPr>
          <w:p w14:paraId="5F81B99F" w14:textId="77777777" w:rsidR="008D5396" w:rsidRDefault="008D5396" w:rsidP="00A4507E">
            <w:pPr>
              <w:pStyle w:val="TableParagraph"/>
              <w:ind w:left="0"/>
              <w:rPr>
                <w:sz w:val="20"/>
              </w:rPr>
            </w:pPr>
            <w:r>
              <w:rPr>
                <w:rFonts w:ascii="Calibri" w:eastAsia="Calibri" w:hAnsi="Calibri" w:cs="Calibri"/>
                <w:sz w:val="24"/>
              </w:rPr>
              <w:t xml:space="preserve">Cohen </w:t>
            </w:r>
          </w:p>
        </w:tc>
        <w:tc>
          <w:tcPr>
            <w:tcW w:w="1890" w:type="dxa"/>
          </w:tcPr>
          <w:p w14:paraId="0EBAF9AF" w14:textId="77777777" w:rsidR="008D5396" w:rsidRDefault="008D5396" w:rsidP="00A4507E">
            <w:pPr>
              <w:pStyle w:val="TableParagraph"/>
              <w:ind w:left="0"/>
              <w:rPr>
                <w:sz w:val="20"/>
              </w:rPr>
            </w:pPr>
            <w:r>
              <w:rPr>
                <w:rFonts w:ascii="Calibri" w:eastAsia="Calibri" w:hAnsi="Calibri" w:cs="Calibri"/>
                <w:sz w:val="24"/>
              </w:rPr>
              <w:t xml:space="preserve">Dan </w:t>
            </w:r>
          </w:p>
        </w:tc>
        <w:tc>
          <w:tcPr>
            <w:tcW w:w="5400" w:type="dxa"/>
          </w:tcPr>
          <w:p w14:paraId="360957C9" w14:textId="77777777" w:rsidR="008D5396" w:rsidRDefault="008D5396" w:rsidP="00A4507E">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1F79901D" w14:textId="77777777" w:rsidR="008D5396" w:rsidRDefault="008D5396" w:rsidP="00A4507E">
            <w:pPr>
              <w:pStyle w:val="TableParagraph"/>
              <w:ind w:left="8"/>
              <w:jc w:val="center"/>
              <w:rPr>
                <w:sz w:val="20"/>
              </w:rPr>
            </w:pPr>
            <w:r>
              <w:rPr>
                <w:rFonts w:ascii="Calibri" w:eastAsia="Calibri" w:hAnsi="Calibri" w:cs="Calibri"/>
                <w:sz w:val="24"/>
              </w:rPr>
              <w:t xml:space="preserve">Phone </w:t>
            </w:r>
          </w:p>
        </w:tc>
      </w:tr>
      <w:tr w:rsidR="008D5396" w14:paraId="1E1690F5" w14:textId="77777777" w:rsidTr="007F2998">
        <w:trPr>
          <w:trHeight w:val="230"/>
        </w:trPr>
        <w:tc>
          <w:tcPr>
            <w:tcW w:w="2065" w:type="dxa"/>
          </w:tcPr>
          <w:p w14:paraId="61D66213" w14:textId="77777777" w:rsidR="008D5396" w:rsidRDefault="008D5396" w:rsidP="00A4507E">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787D54C1" w14:textId="77777777" w:rsidR="008D5396" w:rsidRDefault="008D5396" w:rsidP="00A4507E">
            <w:pPr>
              <w:pStyle w:val="TableParagraph"/>
              <w:ind w:left="0"/>
              <w:rPr>
                <w:sz w:val="20"/>
              </w:rPr>
            </w:pPr>
            <w:r>
              <w:rPr>
                <w:rFonts w:ascii="Calibri" w:eastAsia="Calibri" w:hAnsi="Calibri" w:cs="Calibri"/>
                <w:sz w:val="24"/>
              </w:rPr>
              <w:t xml:space="preserve">Camilla </w:t>
            </w:r>
          </w:p>
        </w:tc>
        <w:tc>
          <w:tcPr>
            <w:tcW w:w="5400" w:type="dxa"/>
          </w:tcPr>
          <w:p w14:paraId="7B2978DB" w14:textId="77777777" w:rsidR="008D5396" w:rsidRDefault="008D5396" w:rsidP="00A4507E">
            <w:pPr>
              <w:pStyle w:val="TableParagraph"/>
              <w:ind w:left="0"/>
              <w:rPr>
                <w:sz w:val="20"/>
              </w:rPr>
            </w:pPr>
            <w:r>
              <w:rPr>
                <w:rFonts w:ascii="Calibri" w:eastAsia="Calibri" w:hAnsi="Calibri" w:cs="Calibri"/>
                <w:sz w:val="24"/>
              </w:rPr>
              <w:t xml:space="preserve">Director, Longitudinal Groups </w:t>
            </w:r>
          </w:p>
        </w:tc>
        <w:tc>
          <w:tcPr>
            <w:tcW w:w="1116" w:type="dxa"/>
          </w:tcPr>
          <w:p w14:paraId="010E566F" w14:textId="77777777" w:rsidR="008D5396" w:rsidRDefault="008D5396" w:rsidP="00A4507E">
            <w:pPr>
              <w:pStyle w:val="TableParagraph"/>
              <w:ind w:left="12"/>
              <w:jc w:val="center"/>
              <w:rPr>
                <w:b/>
                <w:sz w:val="20"/>
              </w:rPr>
            </w:pPr>
            <w:r>
              <w:rPr>
                <w:rFonts w:ascii="Calibri" w:eastAsia="Calibri" w:hAnsi="Calibri" w:cs="Calibri"/>
              </w:rPr>
              <w:t xml:space="preserve"> </w:t>
            </w:r>
          </w:p>
        </w:tc>
      </w:tr>
      <w:tr w:rsidR="008D5396" w14:paraId="015AB36C" w14:textId="77777777" w:rsidTr="007F2998">
        <w:trPr>
          <w:trHeight w:val="230"/>
        </w:trPr>
        <w:tc>
          <w:tcPr>
            <w:tcW w:w="2065" w:type="dxa"/>
          </w:tcPr>
          <w:p w14:paraId="62C3B60F" w14:textId="77777777" w:rsidR="008D5396" w:rsidRDefault="008D5396" w:rsidP="00A4507E">
            <w:pPr>
              <w:pStyle w:val="TableParagraph"/>
              <w:ind w:left="0"/>
              <w:rPr>
                <w:sz w:val="20"/>
              </w:rPr>
            </w:pPr>
            <w:r>
              <w:rPr>
                <w:rFonts w:ascii="Calibri" w:eastAsia="Calibri" w:hAnsi="Calibri" w:cs="Calibri"/>
                <w:sz w:val="24"/>
              </w:rPr>
              <w:t xml:space="preserve">Dell </w:t>
            </w:r>
          </w:p>
        </w:tc>
        <w:tc>
          <w:tcPr>
            <w:tcW w:w="1890" w:type="dxa"/>
          </w:tcPr>
          <w:p w14:paraId="092C457E" w14:textId="77777777" w:rsidR="008D5396" w:rsidRDefault="008D5396" w:rsidP="00A4507E">
            <w:pPr>
              <w:pStyle w:val="TableParagraph"/>
              <w:ind w:left="0"/>
              <w:rPr>
                <w:sz w:val="20"/>
              </w:rPr>
            </w:pPr>
            <w:r>
              <w:rPr>
                <w:rFonts w:ascii="Calibri" w:eastAsia="Calibri" w:hAnsi="Calibri" w:cs="Calibri"/>
                <w:sz w:val="24"/>
              </w:rPr>
              <w:t xml:space="preserve">Mary </w:t>
            </w:r>
          </w:p>
        </w:tc>
        <w:tc>
          <w:tcPr>
            <w:tcW w:w="5400" w:type="dxa"/>
          </w:tcPr>
          <w:p w14:paraId="02729B17" w14:textId="77777777" w:rsidR="008D5396" w:rsidRDefault="008D5396" w:rsidP="00A4507E">
            <w:pPr>
              <w:pStyle w:val="TableParagraph"/>
              <w:ind w:left="0"/>
              <w:rPr>
                <w:sz w:val="20"/>
              </w:rPr>
            </w:pPr>
            <w:r>
              <w:rPr>
                <w:rFonts w:ascii="Calibri" w:eastAsia="Calibri" w:hAnsi="Calibri" w:cs="Calibri"/>
                <w:sz w:val="24"/>
              </w:rPr>
              <w:t xml:space="preserve">Expert Educator, Psychiatry </w:t>
            </w:r>
          </w:p>
        </w:tc>
        <w:tc>
          <w:tcPr>
            <w:tcW w:w="1116" w:type="dxa"/>
          </w:tcPr>
          <w:p w14:paraId="01B46A32" w14:textId="77777777" w:rsidR="008D5396" w:rsidRDefault="008D5396" w:rsidP="00A4507E">
            <w:pPr>
              <w:pStyle w:val="TableParagraph"/>
              <w:ind w:left="10"/>
              <w:jc w:val="center"/>
              <w:rPr>
                <w:sz w:val="20"/>
              </w:rPr>
            </w:pPr>
            <w:r>
              <w:rPr>
                <w:rFonts w:ascii="Calibri" w:eastAsia="Calibri" w:hAnsi="Calibri" w:cs="Calibri"/>
                <w:sz w:val="24"/>
              </w:rPr>
              <w:t xml:space="preserve"> </w:t>
            </w:r>
          </w:p>
        </w:tc>
      </w:tr>
      <w:tr w:rsidR="008D5396" w14:paraId="071B08C6" w14:textId="77777777" w:rsidTr="007F2998">
        <w:trPr>
          <w:trHeight w:val="229"/>
        </w:trPr>
        <w:tc>
          <w:tcPr>
            <w:tcW w:w="2065" w:type="dxa"/>
          </w:tcPr>
          <w:p w14:paraId="0FA1E3A4" w14:textId="77777777" w:rsidR="008D5396" w:rsidRDefault="008D5396" w:rsidP="00A4507E">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50A6B946" w14:textId="77777777" w:rsidR="008D5396" w:rsidRDefault="008D5396" w:rsidP="00A4507E">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271E8E85" w14:textId="77777777" w:rsidR="008D5396" w:rsidRDefault="008D5396" w:rsidP="00A4507E">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5A4E40DB" w14:textId="77777777" w:rsidR="008D5396" w:rsidRDefault="008D5396" w:rsidP="00A4507E">
            <w:pPr>
              <w:pStyle w:val="TableParagraph"/>
              <w:ind w:left="11"/>
              <w:jc w:val="center"/>
              <w:rPr>
                <w:b/>
                <w:sz w:val="20"/>
              </w:rPr>
            </w:pPr>
            <w:r>
              <w:rPr>
                <w:rFonts w:ascii="Calibri" w:eastAsia="Calibri" w:hAnsi="Calibri" w:cs="Calibri"/>
              </w:rPr>
              <w:t xml:space="preserve"> </w:t>
            </w:r>
          </w:p>
        </w:tc>
      </w:tr>
      <w:tr w:rsidR="008D5396" w14:paraId="78113DC2" w14:textId="77777777" w:rsidTr="007F2998">
        <w:trPr>
          <w:trHeight w:val="230"/>
        </w:trPr>
        <w:tc>
          <w:tcPr>
            <w:tcW w:w="2065" w:type="dxa"/>
          </w:tcPr>
          <w:p w14:paraId="332C4708" w14:textId="77777777" w:rsidR="008D5396" w:rsidRDefault="008D5396" w:rsidP="00A4507E">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44ADD31A" w14:textId="77777777" w:rsidR="008D5396" w:rsidRDefault="008D5396" w:rsidP="00A4507E">
            <w:pPr>
              <w:pStyle w:val="TableParagraph"/>
              <w:ind w:left="0"/>
              <w:rPr>
                <w:sz w:val="20"/>
              </w:rPr>
            </w:pPr>
            <w:r>
              <w:rPr>
                <w:rFonts w:ascii="Calibri" w:eastAsia="Calibri" w:hAnsi="Calibri" w:cs="Calibri"/>
                <w:sz w:val="24"/>
              </w:rPr>
              <w:t xml:space="preserve">Pat </w:t>
            </w:r>
          </w:p>
        </w:tc>
        <w:tc>
          <w:tcPr>
            <w:tcW w:w="5400" w:type="dxa"/>
          </w:tcPr>
          <w:p w14:paraId="5B885413" w14:textId="77777777" w:rsidR="008D5396" w:rsidRDefault="008D5396" w:rsidP="00A4507E">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180E4F9F" w14:textId="77777777" w:rsidR="008D5396" w:rsidRDefault="008D5396" w:rsidP="00A4507E">
            <w:pPr>
              <w:pStyle w:val="TableParagraph"/>
              <w:ind w:left="11"/>
              <w:jc w:val="center"/>
              <w:rPr>
                <w:b/>
                <w:sz w:val="20"/>
              </w:rPr>
            </w:pPr>
            <w:r>
              <w:rPr>
                <w:rFonts w:ascii="Calibri" w:eastAsia="Calibri" w:hAnsi="Calibri" w:cs="Calibri"/>
                <w:sz w:val="24"/>
              </w:rPr>
              <w:t xml:space="preserve">X </w:t>
            </w:r>
          </w:p>
        </w:tc>
      </w:tr>
      <w:tr w:rsidR="008D5396" w14:paraId="0C9C4449" w14:textId="77777777" w:rsidTr="007F2998">
        <w:trPr>
          <w:trHeight w:val="230"/>
        </w:trPr>
        <w:tc>
          <w:tcPr>
            <w:tcW w:w="2065" w:type="dxa"/>
          </w:tcPr>
          <w:p w14:paraId="487B21C1" w14:textId="77777777" w:rsidR="008D5396" w:rsidRDefault="008D5396" w:rsidP="00A4507E">
            <w:pPr>
              <w:pStyle w:val="TableParagraph"/>
              <w:ind w:left="0"/>
              <w:rPr>
                <w:sz w:val="20"/>
              </w:rPr>
            </w:pPr>
            <w:r>
              <w:rPr>
                <w:rFonts w:ascii="Calibri" w:eastAsia="Calibri" w:hAnsi="Calibri" w:cs="Calibri"/>
                <w:sz w:val="24"/>
              </w:rPr>
              <w:t xml:space="preserve">Fernandes </w:t>
            </w:r>
          </w:p>
        </w:tc>
        <w:tc>
          <w:tcPr>
            <w:tcW w:w="1890" w:type="dxa"/>
          </w:tcPr>
          <w:p w14:paraId="36CAC0B5" w14:textId="77777777" w:rsidR="008D5396" w:rsidRDefault="008D5396" w:rsidP="00A4507E">
            <w:pPr>
              <w:pStyle w:val="TableParagraph"/>
              <w:ind w:left="0"/>
              <w:rPr>
                <w:sz w:val="20"/>
              </w:rPr>
            </w:pPr>
            <w:r>
              <w:rPr>
                <w:rFonts w:ascii="Calibri" w:eastAsia="Calibri" w:hAnsi="Calibri" w:cs="Calibri"/>
                <w:sz w:val="24"/>
              </w:rPr>
              <w:t xml:space="preserve">Ashley </w:t>
            </w:r>
          </w:p>
        </w:tc>
        <w:tc>
          <w:tcPr>
            <w:tcW w:w="5400" w:type="dxa"/>
          </w:tcPr>
          <w:p w14:paraId="1B4FA032" w14:textId="77777777" w:rsidR="008D5396" w:rsidRDefault="008D5396" w:rsidP="00A4507E">
            <w:pPr>
              <w:pStyle w:val="TableParagraph"/>
              <w:ind w:left="0"/>
              <w:rPr>
                <w:sz w:val="20"/>
              </w:rPr>
            </w:pPr>
            <w:r>
              <w:rPr>
                <w:rFonts w:ascii="Calibri" w:eastAsia="Calibri" w:hAnsi="Calibri" w:cs="Calibri"/>
                <w:sz w:val="24"/>
              </w:rPr>
              <w:t xml:space="preserve">Program Director, AMRCC </w:t>
            </w:r>
          </w:p>
        </w:tc>
        <w:tc>
          <w:tcPr>
            <w:tcW w:w="1116" w:type="dxa"/>
          </w:tcPr>
          <w:p w14:paraId="58C159BB" w14:textId="77777777" w:rsidR="008D5396" w:rsidRDefault="008D5396" w:rsidP="00A4507E">
            <w:pPr>
              <w:pStyle w:val="TableParagraph"/>
              <w:ind w:left="11"/>
              <w:jc w:val="center"/>
              <w:rPr>
                <w:b/>
                <w:sz w:val="20"/>
              </w:rPr>
            </w:pPr>
            <w:r>
              <w:rPr>
                <w:rFonts w:ascii="Calibri" w:eastAsia="Calibri" w:hAnsi="Calibri" w:cs="Calibri"/>
                <w:sz w:val="24"/>
              </w:rPr>
              <w:t xml:space="preserve">X </w:t>
            </w:r>
          </w:p>
        </w:tc>
      </w:tr>
      <w:tr w:rsidR="008D5396" w14:paraId="78E0D971" w14:textId="77777777" w:rsidTr="007F2998">
        <w:trPr>
          <w:trHeight w:val="228"/>
        </w:trPr>
        <w:tc>
          <w:tcPr>
            <w:tcW w:w="2065" w:type="dxa"/>
          </w:tcPr>
          <w:p w14:paraId="61F466D4" w14:textId="77777777" w:rsidR="008D5396" w:rsidRDefault="008D5396" w:rsidP="00A4507E">
            <w:pPr>
              <w:pStyle w:val="TableParagraph"/>
              <w:spacing w:line="209" w:lineRule="exact"/>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7819C9B3" w14:textId="77777777" w:rsidR="008D5396" w:rsidRDefault="008D5396" w:rsidP="00A4507E">
            <w:pPr>
              <w:pStyle w:val="TableParagraph"/>
              <w:spacing w:line="209" w:lineRule="exact"/>
              <w:ind w:left="0"/>
              <w:rPr>
                <w:sz w:val="20"/>
              </w:rPr>
            </w:pPr>
            <w:r>
              <w:rPr>
                <w:rFonts w:ascii="Calibri" w:eastAsia="Calibri" w:hAnsi="Calibri" w:cs="Calibri"/>
                <w:sz w:val="24"/>
              </w:rPr>
              <w:t xml:space="preserve">Allison </w:t>
            </w:r>
          </w:p>
        </w:tc>
        <w:tc>
          <w:tcPr>
            <w:tcW w:w="5400" w:type="dxa"/>
          </w:tcPr>
          <w:p w14:paraId="105BCD71" w14:textId="77777777" w:rsidR="008D5396" w:rsidRDefault="008D5396" w:rsidP="00A4507E">
            <w:pPr>
              <w:pStyle w:val="TableParagraph"/>
              <w:spacing w:line="209" w:lineRule="exact"/>
              <w:ind w:left="0"/>
              <w:rPr>
                <w:sz w:val="20"/>
              </w:rPr>
            </w:pPr>
            <w:r>
              <w:rPr>
                <w:rFonts w:ascii="Calibri" w:eastAsia="Calibri" w:hAnsi="Calibri" w:cs="Calibri"/>
                <w:sz w:val="24"/>
              </w:rPr>
              <w:t xml:space="preserve">Program Director, Applied Health System Sciences </w:t>
            </w:r>
          </w:p>
        </w:tc>
        <w:tc>
          <w:tcPr>
            <w:tcW w:w="1116" w:type="dxa"/>
          </w:tcPr>
          <w:p w14:paraId="2CE533CE" w14:textId="77777777" w:rsidR="008D5396" w:rsidRDefault="008D5396" w:rsidP="00A4507E">
            <w:pPr>
              <w:spacing w:line="259" w:lineRule="auto"/>
              <w:ind w:left="113"/>
              <w:jc w:val="center"/>
            </w:pPr>
            <w:r>
              <w:rPr>
                <w:rFonts w:ascii="Calibri" w:eastAsia="Calibri" w:hAnsi="Calibri" w:cs="Calibri"/>
              </w:rPr>
              <w:t xml:space="preserve"> </w:t>
            </w:r>
          </w:p>
          <w:p w14:paraId="700131D0" w14:textId="77777777" w:rsidR="008D5396" w:rsidRDefault="008D5396" w:rsidP="00A4507E">
            <w:pPr>
              <w:pStyle w:val="TableParagraph"/>
              <w:spacing w:line="209" w:lineRule="exact"/>
              <w:ind w:left="12"/>
              <w:jc w:val="center"/>
              <w:rPr>
                <w:b/>
                <w:sz w:val="20"/>
              </w:rPr>
            </w:pPr>
            <w:r>
              <w:rPr>
                <w:rFonts w:ascii="Calibri" w:eastAsia="Calibri" w:hAnsi="Calibri" w:cs="Calibri"/>
              </w:rPr>
              <w:t xml:space="preserve"> </w:t>
            </w:r>
          </w:p>
        </w:tc>
      </w:tr>
      <w:tr w:rsidR="008D5396" w14:paraId="287E1B24" w14:textId="77777777" w:rsidTr="007F2998">
        <w:trPr>
          <w:trHeight w:val="230"/>
        </w:trPr>
        <w:tc>
          <w:tcPr>
            <w:tcW w:w="2065" w:type="dxa"/>
          </w:tcPr>
          <w:p w14:paraId="6502BF02" w14:textId="77777777" w:rsidR="008D5396" w:rsidRDefault="008D5396" w:rsidP="00A4507E">
            <w:pPr>
              <w:pStyle w:val="TableParagraph"/>
              <w:ind w:left="0"/>
              <w:rPr>
                <w:sz w:val="20"/>
              </w:rPr>
            </w:pPr>
            <w:r>
              <w:rPr>
                <w:rFonts w:ascii="Calibri" w:eastAsia="Calibri" w:hAnsi="Calibri" w:cs="Calibri"/>
                <w:sz w:val="24"/>
              </w:rPr>
              <w:t xml:space="preserve">Horgan </w:t>
            </w:r>
          </w:p>
        </w:tc>
        <w:tc>
          <w:tcPr>
            <w:tcW w:w="1890" w:type="dxa"/>
          </w:tcPr>
          <w:p w14:paraId="35668C6A" w14:textId="77777777" w:rsidR="008D5396" w:rsidRDefault="008D5396" w:rsidP="00A4507E">
            <w:pPr>
              <w:pStyle w:val="TableParagraph"/>
              <w:ind w:left="0"/>
              <w:rPr>
                <w:sz w:val="20"/>
              </w:rPr>
            </w:pPr>
            <w:r>
              <w:rPr>
                <w:rFonts w:ascii="Calibri" w:eastAsia="Calibri" w:hAnsi="Calibri" w:cs="Calibri"/>
                <w:sz w:val="24"/>
              </w:rPr>
              <w:t xml:space="preserve">Mike </w:t>
            </w:r>
          </w:p>
        </w:tc>
        <w:tc>
          <w:tcPr>
            <w:tcW w:w="5400" w:type="dxa"/>
          </w:tcPr>
          <w:p w14:paraId="3A258C6F" w14:textId="77777777" w:rsidR="008D5396" w:rsidRDefault="008D5396" w:rsidP="00A4507E">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4D895491" w14:textId="77777777" w:rsidR="008D5396" w:rsidRDefault="008D5396" w:rsidP="00A4507E">
            <w:pPr>
              <w:pStyle w:val="TableParagraph"/>
              <w:ind w:left="12"/>
              <w:jc w:val="center"/>
              <w:rPr>
                <w:b/>
                <w:sz w:val="20"/>
              </w:rPr>
            </w:pPr>
            <w:r>
              <w:rPr>
                <w:rFonts w:ascii="Calibri" w:eastAsia="Calibri" w:hAnsi="Calibri" w:cs="Calibri"/>
                <w:sz w:val="24"/>
              </w:rPr>
              <w:t xml:space="preserve">Phone </w:t>
            </w:r>
          </w:p>
        </w:tc>
      </w:tr>
      <w:tr w:rsidR="008D5396" w14:paraId="07CCBD16" w14:textId="77777777" w:rsidTr="007F2998">
        <w:trPr>
          <w:trHeight w:val="230"/>
        </w:trPr>
        <w:tc>
          <w:tcPr>
            <w:tcW w:w="2065" w:type="dxa"/>
          </w:tcPr>
          <w:p w14:paraId="08E3ED1A" w14:textId="77777777" w:rsidR="008D5396" w:rsidRDefault="008D5396" w:rsidP="00A4507E">
            <w:pPr>
              <w:pStyle w:val="TableParagraph"/>
              <w:ind w:left="0"/>
              <w:rPr>
                <w:sz w:val="20"/>
              </w:rPr>
            </w:pPr>
            <w:r>
              <w:rPr>
                <w:rFonts w:ascii="Calibri" w:eastAsia="Calibri" w:hAnsi="Calibri" w:cs="Calibri"/>
                <w:sz w:val="24"/>
              </w:rPr>
              <w:t xml:space="preserve">Khan </w:t>
            </w:r>
          </w:p>
        </w:tc>
        <w:tc>
          <w:tcPr>
            <w:tcW w:w="1890" w:type="dxa"/>
          </w:tcPr>
          <w:p w14:paraId="2B0BBAB0" w14:textId="77777777" w:rsidR="008D5396" w:rsidRDefault="008D5396" w:rsidP="00A4507E">
            <w:pPr>
              <w:pStyle w:val="TableParagraph"/>
              <w:ind w:left="0"/>
              <w:rPr>
                <w:sz w:val="20"/>
              </w:rPr>
            </w:pPr>
            <w:r>
              <w:rPr>
                <w:rFonts w:ascii="Calibri" w:eastAsia="Calibri" w:hAnsi="Calibri" w:cs="Calibri"/>
                <w:sz w:val="24"/>
              </w:rPr>
              <w:t xml:space="preserve">Meena </w:t>
            </w:r>
          </w:p>
        </w:tc>
        <w:tc>
          <w:tcPr>
            <w:tcW w:w="5400" w:type="dxa"/>
          </w:tcPr>
          <w:p w14:paraId="7C05CD46" w14:textId="77777777" w:rsidR="008D5396" w:rsidRDefault="008D5396" w:rsidP="00A4507E">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05A0E062" w14:textId="77777777" w:rsidR="008D5396" w:rsidRDefault="008D5396" w:rsidP="00A4507E">
            <w:pPr>
              <w:pStyle w:val="TableParagraph"/>
              <w:ind w:left="12"/>
              <w:jc w:val="center"/>
              <w:rPr>
                <w:b/>
                <w:sz w:val="20"/>
              </w:rPr>
            </w:pPr>
            <w:r>
              <w:rPr>
                <w:rFonts w:ascii="Calibri" w:eastAsia="Calibri" w:hAnsi="Calibri" w:cs="Calibri"/>
                <w:sz w:val="24"/>
              </w:rPr>
              <w:t xml:space="preserve">X </w:t>
            </w:r>
          </w:p>
        </w:tc>
      </w:tr>
      <w:tr w:rsidR="008D5396" w14:paraId="00D25602" w14:textId="77777777" w:rsidTr="007F2998">
        <w:trPr>
          <w:trHeight w:val="230"/>
        </w:trPr>
        <w:tc>
          <w:tcPr>
            <w:tcW w:w="2065" w:type="dxa"/>
          </w:tcPr>
          <w:p w14:paraId="547EB248" w14:textId="77777777" w:rsidR="008D5396" w:rsidRDefault="008D5396" w:rsidP="00A4507E">
            <w:pPr>
              <w:pStyle w:val="TableParagraph"/>
              <w:ind w:left="0"/>
              <w:rPr>
                <w:sz w:val="20"/>
              </w:rPr>
            </w:pPr>
            <w:r>
              <w:rPr>
                <w:rFonts w:ascii="Calibri" w:eastAsia="Calibri" w:hAnsi="Calibri" w:cs="Calibri"/>
                <w:sz w:val="24"/>
              </w:rPr>
              <w:t xml:space="preserve">Khandelwal </w:t>
            </w:r>
          </w:p>
        </w:tc>
        <w:tc>
          <w:tcPr>
            <w:tcW w:w="1890" w:type="dxa"/>
          </w:tcPr>
          <w:p w14:paraId="1B8A6454" w14:textId="77777777" w:rsidR="008D5396" w:rsidRDefault="008D5396" w:rsidP="00A4507E">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27379AC5" w14:textId="77777777" w:rsidR="008D5396" w:rsidRDefault="008D5396" w:rsidP="00A4507E">
            <w:pPr>
              <w:pStyle w:val="TableParagraph"/>
              <w:ind w:left="0"/>
              <w:rPr>
                <w:sz w:val="20"/>
              </w:rPr>
            </w:pPr>
            <w:r>
              <w:rPr>
                <w:rFonts w:ascii="Calibri" w:eastAsia="Calibri" w:hAnsi="Calibri" w:cs="Calibri"/>
                <w:sz w:val="24"/>
              </w:rPr>
              <w:t xml:space="preserve">Assistant Dean, Clinical Science </w:t>
            </w:r>
          </w:p>
        </w:tc>
        <w:tc>
          <w:tcPr>
            <w:tcW w:w="1116" w:type="dxa"/>
          </w:tcPr>
          <w:p w14:paraId="1B395082" w14:textId="77777777" w:rsidR="008D5396" w:rsidRDefault="008D5396" w:rsidP="00A4507E">
            <w:pPr>
              <w:pStyle w:val="TableParagraph"/>
              <w:ind w:left="8"/>
              <w:jc w:val="center"/>
              <w:rPr>
                <w:sz w:val="20"/>
              </w:rPr>
            </w:pPr>
            <w:r>
              <w:rPr>
                <w:rFonts w:ascii="Calibri" w:eastAsia="Calibri" w:hAnsi="Calibri" w:cs="Calibri"/>
                <w:sz w:val="24"/>
              </w:rPr>
              <w:t xml:space="preserve"> </w:t>
            </w:r>
          </w:p>
        </w:tc>
      </w:tr>
      <w:tr w:rsidR="008D5396" w14:paraId="6BDC4792" w14:textId="77777777" w:rsidTr="007F2998">
        <w:trPr>
          <w:trHeight w:val="230"/>
        </w:trPr>
        <w:tc>
          <w:tcPr>
            <w:tcW w:w="2065" w:type="dxa"/>
          </w:tcPr>
          <w:p w14:paraId="203A48D8" w14:textId="77777777" w:rsidR="008D5396" w:rsidRDefault="008D5396" w:rsidP="00A4507E">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77095032" w14:textId="77777777" w:rsidR="008D5396" w:rsidRDefault="008D5396" w:rsidP="00A4507E">
            <w:pPr>
              <w:pStyle w:val="TableParagraph"/>
              <w:ind w:left="0"/>
              <w:rPr>
                <w:sz w:val="20"/>
              </w:rPr>
            </w:pPr>
            <w:r>
              <w:rPr>
                <w:rFonts w:ascii="Calibri" w:eastAsia="Calibri" w:hAnsi="Calibri" w:cs="Calibri"/>
                <w:sz w:val="24"/>
              </w:rPr>
              <w:t xml:space="preserve">Anand </w:t>
            </w:r>
          </w:p>
        </w:tc>
        <w:tc>
          <w:tcPr>
            <w:tcW w:w="5400" w:type="dxa"/>
          </w:tcPr>
          <w:p w14:paraId="3B568FAE" w14:textId="77777777" w:rsidR="008D5396" w:rsidRDefault="008D5396" w:rsidP="00A4507E">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02D2CBAC" w14:textId="77777777" w:rsidR="008D5396" w:rsidRDefault="008D5396" w:rsidP="00A4507E">
            <w:pPr>
              <w:pStyle w:val="TableParagraph"/>
              <w:ind w:left="9"/>
              <w:jc w:val="center"/>
              <w:rPr>
                <w:sz w:val="20"/>
              </w:rPr>
            </w:pPr>
            <w:r>
              <w:rPr>
                <w:rFonts w:ascii="Calibri" w:eastAsia="Calibri" w:hAnsi="Calibri" w:cs="Calibri"/>
                <w:sz w:val="24"/>
              </w:rPr>
              <w:t xml:space="preserve"> </w:t>
            </w:r>
          </w:p>
        </w:tc>
      </w:tr>
      <w:tr w:rsidR="008D5396" w14:paraId="27F4E7CB" w14:textId="77777777" w:rsidTr="007F2998">
        <w:trPr>
          <w:trHeight w:val="230"/>
        </w:trPr>
        <w:tc>
          <w:tcPr>
            <w:tcW w:w="2065" w:type="dxa"/>
          </w:tcPr>
          <w:p w14:paraId="7CB28DD2" w14:textId="77777777" w:rsidR="008D5396" w:rsidRDefault="008D5396" w:rsidP="00A4507E">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68F7A3B4" w14:textId="77777777" w:rsidR="008D5396" w:rsidRDefault="008D5396" w:rsidP="00A4507E">
            <w:pPr>
              <w:pStyle w:val="TableParagraph"/>
              <w:ind w:left="0"/>
              <w:rPr>
                <w:sz w:val="20"/>
              </w:rPr>
            </w:pPr>
            <w:r>
              <w:rPr>
                <w:rFonts w:ascii="Calibri" w:eastAsia="Calibri" w:hAnsi="Calibri" w:cs="Calibri"/>
                <w:sz w:val="24"/>
              </w:rPr>
              <w:t xml:space="preserve">Jack </w:t>
            </w:r>
          </w:p>
        </w:tc>
        <w:tc>
          <w:tcPr>
            <w:tcW w:w="5400" w:type="dxa"/>
          </w:tcPr>
          <w:p w14:paraId="7F501850" w14:textId="77777777" w:rsidR="008D5396" w:rsidRDefault="008D5396" w:rsidP="00A4507E">
            <w:pPr>
              <w:pStyle w:val="TableParagraph"/>
              <w:ind w:left="0"/>
              <w:rPr>
                <w:sz w:val="20"/>
              </w:rPr>
            </w:pPr>
            <w:r>
              <w:rPr>
                <w:rFonts w:ascii="Calibri" w:eastAsia="Calibri" w:hAnsi="Calibri" w:cs="Calibri"/>
                <w:sz w:val="24"/>
              </w:rPr>
              <w:t xml:space="preserve">Director, Education Portfolio </w:t>
            </w:r>
          </w:p>
        </w:tc>
        <w:tc>
          <w:tcPr>
            <w:tcW w:w="1116" w:type="dxa"/>
          </w:tcPr>
          <w:p w14:paraId="3EC1B2CB" w14:textId="77777777" w:rsidR="008D5396" w:rsidRDefault="008D5396" w:rsidP="00A4507E">
            <w:pPr>
              <w:pStyle w:val="TableParagraph"/>
              <w:ind w:left="10"/>
              <w:jc w:val="center"/>
              <w:rPr>
                <w:sz w:val="20"/>
              </w:rPr>
            </w:pPr>
            <w:r>
              <w:rPr>
                <w:rFonts w:ascii="Calibri" w:eastAsia="Calibri" w:hAnsi="Calibri" w:cs="Calibri"/>
                <w:sz w:val="24"/>
              </w:rPr>
              <w:t xml:space="preserve"> </w:t>
            </w:r>
          </w:p>
        </w:tc>
      </w:tr>
      <w:tr w:rsidR="008D5396" w14:paraId="2DC2065D" w14:textId="77777777" w:rsidTr="007F2998">
        <w:trPr>
          <w:trHeight w:val="230"/>
        </w:trPr>
        <w:tc>
          <w:tcPr>
            <w:tcW w:w="2065" w:type="dxa"/>
          </w:tcPr>
          <w:p w14:paraId="796D2C9C" w14:textId="77777777" w:rsidR="008D5396" w:rsidRDefault="008D5396" w:rsidP="00A4507E">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6C556304" w14:textId="77777777" w:rsidR="008D5396" w:rsidRDefault="008D5396" w:rsidP="00A4507E">
            <w:pPr>
              <w:pStyle w:val="TableParagraph"/>
              <w:ind w:left="0"/>
              <w:rPr>
                <w:sz w:val="20"/>
              </w:rPr>
            </w:pPr>
            <w:r>
              <w:rPr>
                <w:rFonts w:ascii="Calibri" w:eastAsia="Calibri" w:hAnsi="Calibri" w:cs="Calibri"/>
                <w:sz w:val="24"/>
              </w:rPr>
              <w:t xml:space="preserve">Nannette </w:t>
            </w:r>
          </w:p>
        </w:tc>
        <w:tc>
          <w:tcPr>
            <w:tcW w:w="5400" w:type="dxa"/>
          </w:tcPr>
          <w:p w14:paraId="22C48485" w14:textId="77777777" w:rsidR="008D5396" w:rsidRDefault="008D5396" w:rsidP="00A4507E">
            <w:pPr>
              <w:pStyle w:val="TableParagraph"/>
              <w:ind w:left="0"/>
              <w:rPr>
                <w:sz w:val="20"/>
              </w:rPr>
            </w:pPr>
            <w:r>
              <w:rPr>
                <w:rFonts w:ascii="Calibri" w:eastAsia="Calibri" w:hAnsi="Calibri" w:cs="Calibri"/>
                <w:sz w:val="24"/>
              </w:rPr>
              <w:t xml:space="preserve">Associate Program Director, OhioHealth </w:t>
            </w:r>
          </w:p>
        </w:tc>
        <w:tc>
          <w:tcPr>
            <w:tcW w:w="1116" w:type="dxa"/>
          </w:tcPr>
          <w:p w14:paraId="681CA3BA" w14:textId="77777777" w:rsidR="008D5396" w:rsidRDefault="008D5396" w:rsidP="00A4507E">
            <w:pPr>
              <w:pStyle w:val="TableParagraph"/>
              <w:ind w:left="5"/>
              <w:jc w:val="center"/>
              <w:rPr>
                <w:sz w:val="20"/>
              </w:rPr>
            </w:pPr>
            <w:r>
              <w:rPr>
                <w:rFonts w:ascii="Calibri" w:eastAsia="Calibri" w:hAnsi="Calibri" w:cs="Calibri"/>
                <w:sz w:val="24"/>
              </w:rPr>
              <w:t xml:space="preserve"> </w:t>
            </w:r>
          </w:p>
        </w:tc>
      </w:tr>
      <w:tr w:rsidR="008D5396" w14:paraId="13DD35CD" w14:textId="77777777" w:rsidTr="007F2998">
        <w:trPr>
          <w:trHeight w:val="230"/>
        </w:trPr>
        <w:tc>
          <w:tcPr>
            <w:tcW w:w="2065" w:type="dxa"/>
          </w:tcPr>
          <w:p w14:paraId="077AF7ED" w14:textId="77777777" w:rsidR="008D5396" w:rsidRDefault="008D5396" w:rsidP="00A4507E">
            <w:pPr>
              <w:pStyle w:val="TableParagraph"/>
              <w:ind w:left="0"/>
              <w:rPr>
                <w:sz w:val="20"/>
              </w:rPr>
            </w:pPr>
            <w:r>
              <w:rPr>
                <w:rFonts w:ascii="Calibri" w:eastAsia="Calibri" w:hAnsi="Calibri" w:cs="Calibri"/>
                <w:sz w:val="24"/>
              </w:rPr>
              <w:t xml:space="preserve">Leung </w:t>
            </w:r>
          </w:p>
        </w:tc>
        <w:tc>
          <w:tcPr>
            <w:tcW w:w="1890" w:type="dxa"/>
          </w:tcPr>
          <w:p w14:paraId="13860648" w14:textId="77777777" w:rsidR="008D5396" w:rsidRDefault="008D5396" w:rsidP="00A4507E">
            <w:pPr>
              <w:pStyle w:val="TableParagraph"/>
              <w:ind w:left="0"/>
              <w:rPr>
                <w:sz w:val="20"/>
              </w:rPr>
            </w:pPr>
            <w:r>
              <w:rPr>
                <w:rFonts w:ascii="Calibri" w:eastAsia="Calibri" w:hAnsi="Calibri" w:cs="Calibri"/>
                <w:sz w:val="24"/>
              </w:rPr>
              <w:t xml:space="preserve">Cynthia </w:t>
            </w:r>
          </w:p>
        </w:tc>
        <w:tc>
          <w:tcPr>
            <w:tcW w:w="5400" w:type="dxa"/>
          </w:tcPr>
          <w:p w14:paraId="17ABC110" w14:textId="77777777" w:rsidR="008D5396" w:rsidRDefault="008D5396" w:rsidP="00A4507E">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331A528A" w14:textId="77777777" w:rsidR="008D5396" w:rsidRDefault="008D5396" w:rsidP="00A4507E">
            <w:pPr>
              <w:pStyle w:val="TableParagraph"/>
              <w:ind w:left="11"/>
              <w:jc w:val="center"/>
              <w:rPr>
                <w:b/>
                <w:sz w:val="20"/>
              </w:rPr>
            </w:pPr>
            <w:r>
              <w:rPr>
                <w:rFonts w:ascii="Calibri" w:eastAsia="Calibri" w:hAnsi="Calibri" w:cs="Calibri"/>
                <w:sz w:val="24"/>
              </w:rPr>
              <w:t xml:space="preserve">X </w:t>
            </w:r>
          </w:p>
        </w:tc>
      </w:tr>
      <w:tr w:rsidR="008D5396" w14:paraId="637F6FB3" w14:textId="77777777" w:rsidTr="007F2998">
        <w:trPr>
          <w:trHeight w:val="230"/>
        </w:trPr>
        <w:tc>
          <w:tcPr>
            <w:tcW w:w="2065" w:type="dxa"/>
          </w:tcPr>
          <w:p w14:paraId="2865BFC2" w14:textId="77777777" w:rsidR="008D5396" w:rsidRDefault="008D5396" w:rsidP="00A4507E">
            <w:pPr>
              <w:pStyle w:val="TableParagraph"/>
              <w:ind w:left="0"/>
              <w:rPr>
                <w:sz w:val="20"/>
              </w:rPr>
            </w:pPr>
            <w:r>
              <w:rPr>
                <w:rFonts w:ascii="Calibri" w:eastAsia="Calibri" w:hAnsi="Calibri" w:cs="Calibri"/>
                <w:sz w:val="24"/>
              </w:rPr>
              <w:t xml:space="preserve">Lewis </w:t>
            </w:r>
          </w:p>
        </w:tc>
        <w:tc>
          <w:tcPr>
            <w:tcW w:w="1890" w:type="dxa"/>
          </w:tcPr>
          <w:p w14:paraId="627A377D" w14:textId="77777777" w:rsidR="008D5396" w:rsidRDefault="008D5396" w:rsidP="00A4507E">
            <w:pPr>
              <w:pStyle w:val="TableParagraph"/>
              <w:ind w:left="0"/>
              <w:rPr>
                <w:sz w:val="20"/>
              </w:rPr>
            </w:pPr>
            <w:r>
              <w:rPr>
                <w:rFonts w:ascii="Calibri" w:eastAsia="Calibri" w:hAnsi="Calibri" w:cs="Calibri"/>
                <w:sz w:val="24"/>
              </w:rPr>
              <w:t xml:space="preserve">Kristen </w:t>
            </w:r>
          </w:p>
        </w:tc>
        <w:tc>
          <w:tcPr>
            <w:tcW w:w="5400" w:type="dxa"/>
          </w:tcPr>
          <w:p w14:paraId="05AF913A" w14:textId="77777777" w:rsidR="008D5396" w:rsidRDefault="008D5396" w:rsidP="00A4507E">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3B63173E" w14:textId="77777777" w:rsidR="008D5396" w:rsidRDefault="008D5396" w:rsidP="00A4507E">
            <w:pPr>
              <w:pStyle w:val="TableParagraph"/>
              <w:ind w:left="12"/>
              <w:jc w:val="center"/>
              <w:rPr>
                <w:b/>
                <w:sz w:val="20"/>
              </w:rPr>
            </w:pPr>
            <w:r>
              <w:rPr>
                <w:rFonts w:ascii="Calibri" w:eastAsia="Calibri" w:hAnsi="Calibri" w:cs="Calibri"/>
                <w:sz w:val="24"/>
              </w:rPr>
              <w:t xml:space="preserve">X </w:t>
            </w:r>
          </w:p>
        </w:tc>
      </w:tr>
      <w:tr w:rsidR="008D5396" w14:paraId="2EA68AA8" w14:textId="77777777" w:rsidTr="007F2998">
        <w:trPr>
          <w:trHeight w:val="230"/>
        </w:trPr>
        <w:tc>
          <w:tcPr>
            <w:tcW w:w="2065" w:type="dxa"/>
          </w:tcPr>
          <w:p w14:paraId="2AED1F7D" w14:textId="77777777" w:rsidR="008D5396" w:rsidRDefault="008D5396" w:rsidP="00A4507E">
            <w:pPr>
              <w:pStyle w:val="TableParagraph"/>
              <w:ind w:left="0"/>
              <w:rPr>
                <w:sz w:val="20"/>
              </w:rPr>
            </w:pPr>
            <w:r>
              <w:rPr>
                <w:rFonts w:ascii="Calibri" w:eastAsia="Calibri" w:hAnsi="Calibri" w:cs="Calibri"/>
                <w:sz w:val="24"/>
              </w:rPr>
              <w:t xml:space="preserve">Liao </w:t>
            </w:r>
          </w:p>
        </w:tc>
        <w:tc>
          <w:tcPr>
            <w:tcW w:w="1890" w:type="dxa"/>
          </w:tcPr>
          <w:p w14:paraId="65DDC2BE" w14:textId="77777777" w:rsidR="008D5396" w:rsidRDefault="008D5396" w:rsidP="00A4507E">
            <w:pPr>
              <w:pStyle w:val="TableParagraph"/>
              <w:ind w:left="0"/>
              <w:rPr>
                <w:sz w:val="20"/>
              </w:rPr>
            </w:pPr>
            <w:r>
              <w:rPr>
                <w:rFonts w:ascii="Calibri" w:eastAsia="Calibri" w:hAnsi="Calibri" w:cs="Calibri"/>
                <w:sz w:val="24"/>
              </w:rPr>
              <w:t xml:space="preserve">Nancy </w:t>
            </w:r>
          </w:p>
        </w:tc>
        <w:tc>
          <w:tcPr>
            <w:tcW w:w="5400" w:type="dxa"/>
          </w:tcPr>
          <w:p w14:paraId="0784E60B" w14:textId="77777777" w:rsidR="008D5396" w:rsidRDefault="008D5396" w:rsidP="00A4507E">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1079E082" w14:textId="77777777" w:rsidR="008D5396" w:rsidRDefault="008D5396" w:rsidP="00A4507E">
            <w:pPr>
              <w:pStyle w:val="TableParagraph"/>
              <w:ind w:left="8"/>
              <w:jc w:val="center"/>
              <w:rPr>
                <w:sz w:val="20"/>
              </w:rPr>
            </w:pPr>
            <w:r>
              <w:rPr>
                <w:rFonts w:ascii="Calibri" w:eastAsia="Calibri" w:hAnsi="Calibri" w:cs="Calibri"/>
                <w:sz w:val="24"/>
              </w:rPr>
              <w:t xml:space="preserve">Phone </w:t>
            </w:r>
          </w:p>
        </w:tc>
      </w:tr>
      <w:tr w:rsidR="008D5396" w14:paraId="4B2024B2" w14:textId="77777777" w:rsidTr="007F2998">
        <w:trPr>
          <w:trHeight w:val="230"/>
        </w:trPr>
        <w:tc>
          <w:tcPr>
            <w:tcW w:w="2065" w:type="dxa"/>
          </w:tcPr>
          <w:p w14:paraId="4622280C" w14:textId="77777777" w:rsidR="008D5396" w:rsidRDefault="008D5396" w:rsidP="00A4507E">
            <w:pPr>
              <w:pStyle w:val="TableParagraph"/>
              <w:ind w:left="0"/>
              <w:rPr>
                <w:sz w:val="20"/>
              </w:rPr>
            </w:pPr>
            <w:r>
              <w:rPr>
                <w:rFonts w:ascii="Calibri" w:eastAsia="Calibri" w:hAnsi="Calibri" w:cs="Calibri"/>
                <w:sz w:val="24"/>
              </w:rPr>
              <w:t xml:space="preserve">Lindsey </w:t>
            </w:r>
          </w:p>
        </w:tc>
        <w:tc>
          <w:tcPr>
            <w:tcW w:w="1890" w:type="dxa"/>
          </w:tcPr>
          <w:p w14:paraId="2767261C" w14:textId="77777777" w:rsidR="008D5396" w:rsidRDefault="008D5396" w:rsidP="00A4507E">
            <w:pPr>
              <w:pStyle w:val="TableParagraph"/>
              <w:ind w:left="0"/>
              <w:rPr>
                <w:sz w:val="20"/>
              </w:rPr>
            </w:pPr>
            <w:r>
              <w:rPr>
                <w:rFonts w:ascii="Calibri" w:eastAsia="Calibri" w:hAnsi="Calibri" w:cs="Calibri"/>
                <w:sz w:val="24"/>
              </w:rPr>
              <w:t xml:space="preserve">David </w:t>
            </w:r>
          </w:p>
        </w:tc>
        <w:tc>
          <w:tcPr>
            <w:tcW w:w="5400" w:type="dxa"/>
          </w:tcPr>
          <w:p w14:paraId="3B2DBA2B" w14:textId="77777777" w:rsidR="008D5396" w:rsidRDefault="008D5396" w:rsidP="00A4507E">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644BCDB9" w14:textId="77777777" w:rsidR="008D5396" w:rsidRDefault="008D5396" w:rsidP="00A4507E">
            <w:pPr>
              <w:pStyle w:val="TableParagraph"/>
              <w:ind w:left="11"/>
              <w:jc w:val="center"/>
              <w:rPr>
                <w:sz w:val="20"/>
              </w:rPr>
            </w:pPr>
            <w:r>
              <w:rPr>
                <w:rFonts w:ascii="Calibri" w:eastAsia="Calibri" w:hAnsi="Calibri" w:cs="Calibri"/>
              </w:rPr>
              <w:t xml:space="preserve"> </w:t>
            </w:r>
          </w:p>
        </w:tc>
      </w:tr>
      <w:tr w:rsidR="008D5396" w14:paraId="79EB521F" w14:textId="77777777" w:rsidTr="007F2998">
        <w:trPr>
          <w:trHeight w:val="230"/>
        </w:trPr>
        <w:tc>
          <w:tcPr>
            <w:tcW w:w="2065" w:type="dxa"/>
          </w:tcPr>
          <w:p w14:paraId="2B2CAF7C" w14:textId="77777777" w:rsidR="008D5396" w:rsidRDefault="008D5396" w:rsidP="00A4507E">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6C54F452" w14:textId="77777777" w:rsidR="008D5396" w:rsidRDefault="008D5396" w:rsidP="00A4507E">
            <w:pPr>
              <w:pStyle w:val="TableParagraph"/>
              <w:ind w:left="0"/>
              <w:rPr>
                <w:sz w:val="20"/>
              </w:rPr>
            </w:pPr>
            <w:r>
              <w:rPr>
                <w:rFonts w:ascii="Calibri" w:eastAsia="Calibri" w:hAnsi="Calibri" w:cs="Calibri"/>
                <w:sz w:val="24"/>
              </w:rPr>
              <w:t xml:space="preserve">Jonathan </w:t>
            </w:r>
          </w:p>
        </w:tc>
        <w:tc>
          <w:tcPr>
            <w:tcW w:w="5400" w:type="dxa"/>
          </w:tcPr>
          <w:p w14:paraId="122DEA8C" w14:textId="77777777" w:rsidR="008D5396" w:rsidRDefault="008D5396" w:rsidP="00A4507E">
            <w:pPr>
              <w:spacing w:line="259" w:lineRule="auto"/>
              <w:ind w:left="108"/>
            </w:pPr>
            <w:r>
              <w:rPr>
                <w:rFonts w:ascii="Calibri" w:eastAsia="Calibri" w:hAnsi="Calibri" w:cs="Calibri"/>
                <w:sz w:val="24"/>
              </w:rPr>
              <w:t xml:space="preserve">Expert Educator, Anesthesiology </w:t>
            </w:r>
          </w:p>
          <w:p w14:paraId="068BC0F9" w14:textId="77777777" w:rsidR="008D5396" w:rsidRDefault="008D5396" w:rsidP="00A4507E">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3A76C834" w14:textId="77777777" w:rsidR="008D5396" w:rsidRDefault="008D5396" w:rsidP="00A4507E">
            <w:pPr>
              <w:pStyle w:val="TableParagraph"/>
              <w:ind w:left="9"/>
              <w:jc w:val="center"/>
              <w:rPr>
                <w:sz w:val="20"/>
              </w:rPr>
            </w:pPr>
            <w:r>
              <w:rPr>
                <w:rFonts w:ascii="Calibri" w:eastAsia="Calibri" w:hAnsi="Calibri" w:cs="Calibri"/>
                <w:sz w:val="24"/>
              </w:rPr>
              <w:t xml:space="preserve">Phone </w:t>
            </w:r>
          </w:p>
        </w:tc>
      </w:tr>
      <w:tr w:rsidR="008D5396" w14:paraId="0E00C3E0" w14:textId="77777777" w:rsidTr="007F2998">
        <w:trPr>
          <w:trHeight w:val="230"/>
        </w:trPr>
        <w:tc>
          <w:tcPr>
            <w:tcW w:w="2065" w:type="dxa"/>
          </w:tcPr>
          <w:p w14:paraId="53BA6A4B" w14:textId="77777777" w:rsidR="008D5396" w:rsidRDefault="008D5396" w:rsidP="00A4507E">
            <w:pPr>
              <w:pStyle w:val="TableParagraph"/>
              <w:ind w:left="0"/>
              <w:rPr>
                <w:sz w:val="20"/>
              </w:rPr>
            </w:pPr>
            <w:r>
              <w:rPr>
                <w:rFonts w:ascii="Calibri" w:eastAsia="Calibri" w:hAnsi="Calibri" w:cs="Calibri"/>
                <w:sz w:val="24"/>
              </w:rPr>
              <w:t xml:space="preserve">Liston </w:t>
            </w:r>
          </w:p>
        </w:tc>
        <w:tc>
          <w:tcPr>
            <w:tcW w:w="1890" w:type="dxa"/>
          </w:tcPr>
          <w:p w14:paraId="318CA2FA" w14:textId="77777777" w:rsidR="008D5396" w:rsidRDefault="008D5396" w:rsidP="00A4507E">
            <w:pPr>
              <w:pStyle w:val="TableParagraph"/>
              <w:ind w:left="0"/>
              <w:rPr>
                <w:sz w:val="20"/>
              </w:rPr>
            </w:pPr>
            <w:r>
              <w:rPr>
                <w:rFonts w:ascii="Calibri" w:eastAsia="Calibri" w:hAnsi="Calibri" w:cs="Calibri"/>
                <w:sz w:val="24"/>
              </w:rPr>
              <w:t xml:space="preserve">Beth </w:t>
            </w:r>
          </w:p>
        </w:tc>
        <w:tc>
          <w:tcPr>
            <w:tcW w:w="5400" w:type="dxa"/>
          </w:tcPr>
          <w:p w14:paraId="7B552197" w14:textId="77777777" w:rsidR="008D5396" w:rsidRDefault="008D5396" w:rsidP="00A4507E">
            <w:pPr>
              <w:pStyle w:val="TableParagraph"/>
              <w:ind w:left="0"/>
              <w:rPr>
                <w:sz w:val="20"/>
              </w:rPr>
            </w:pPr>
            <w:r>
              <w:rPr>
                <w:rFonts w:ascii="Calibri" w:eastAsia="Calibri" w:hAnsi="Calibri" w:cs="Calibri"/>
                <w:sz w:val="24"/>
              </w:rPr>
              <w:t xml:space="preserve">Expert Educator, Hospitalist </w:t>
            </w:r>
          </w:p>
        </w:tc>
        <w:tc>
          <w:tcPr>
            <w:tcW w:w="1116" w:type="dxa"/>
          </w:tcPr>
          <w:p w14:paraId="0BF696B8" w14:textId="77777777" w:rsidR="008D5396" w:rsidRDefault="008D5396" w:rsidP="00A4507E">
            <w:pPr>
              <w:pStyle w:val="TableParagraph"/>
              <w:ind w:left="8"/>
              <w:jc w:val="center"/>
              <w:rPr>
                <w:sz w:val="20"/>
              </w:rPr>
            </w:pPr>
            <w:r>
              <w:rPr>
                <w:rFonts w:ascii="Calibri" w:eastAsia="Calibri" w:hAnsi="Calibri" w:cs="Calibri"/>
              </w:rPr>
              <w:t xml:space="preserve"> </w:t>
            </w:r>
          </w:p>
        </w:tc>
      </w:tr>
      <w:tr w:rsidR="008D5396" w14:paraId="73945B7A" w14:textId="77777777" w:rsidTr="007F2998">
        <w:trPr>
          <w:trHeight w:val="230"/>
        </w:trPr>
        <w:tc>
          <w:tcPr>
            <w:tcW w:w="2065" w:type="dxa"/>
          </w:tcPr>
          <w:p w14:paraId="4E67103C" w14:textId="77777777" w:rsidR="008D5396" w:rsidRDefault="008D5396" w:rsidP="00A4507E">
            <w:pPr>
              <w:pStyle w:val="TableParagraph"/>
              <w:ind w:left="0"/>
              <w:rPr>
                <w:sz w:val="20"/>
              </w:rPr>
            </w:pPr>
            <w:r>
              <w:rPr>
                <w:rFonts w:ascii="Calibri" w:eastAsia="Calibri" w:hAnsi="Calibri" w:cs="Calibri"/>
                <w:sz w:val="24"/>
              </w:rPr>
              <w:t xml:space="preserve">McCallister </w:t>
            </w:r>
          </w:p>
        </w:tc>
        <w:tc>
          <w:tcPr>
            <w:tcW w:w="1890" w:type="dxa"/>
          </w:tcPr>
          <w:p w14:paraId="62E6BFE9" w14:textId="77777777" w:rsidR="008D5396" w:rsidRDefault="008D5396" w:rsidP="00A4507E">
            <w:pPr>
              <w:pStyle w:val="TableParagraph"/>
              <w:ind w:left="0"/>
              <w:rPr>
                <w:sz w:val="20"/>
              </w:rPr>
            </w:pPr>
            <w:r>
              <w:rPr>
                <w:rFonts w:ascii="Calibri" w:eastAsia="Calibri" w:hAnsi="Calibri" w:cs="Calibri"/>
                <w:sz w:val="24"/>
              </w:rPr>
              <w:t xml:space="preserve">Jennifer </w:t>
            </w:r>
          </w:p>
        </w:tc>
        <w:tc>
          <w:tcPr>
            <w:tcW w:w="5400" w:type="dxa"/>
          </w:tcPr>
          <w:p w14:paraId="495D3FFC" w14:textId="77777777" w:rsidR="008D5396" w:rsidRDefault="008D5396" w:rsidP="00A4507E">
            <w:pPr>
              <w:pStyle w:val="TableParagraph"/>
              <w:ind w:left="0"/>
              <w:rPr>
                <w:sz w:val="20"/>
              </w:rPr>
            </w:pPr>
            <w:r>
              <w:rPr>
                <w:rFonts w:ascii="Calibri" w:eastAsia="Calibri" w:hAnsi="Calibri" w:cs="Calibri"/>
                <w:sz w:val="24"/>
              </w:rPr>
              <w:t xml:space="preserve">Associate Dean for Medical Education </w:t>
            </w:r>
          </w:p>
        </w:tc>
        <w:tc>
          <w:tcPr>
            <w:tcW w:w="1116" w:type="dxa"/>
          </w:tcPr>
          <w:p w14:paraId="196C876F" w14:textId="77777777" w:rsidR="008D5396" w:rsidRDefault="008D5396" w:rsidP="00A4507E">
            <w:pPr>
              <w:pStyle w:val="TableParagraph"/>
              <w:ind w:left="10"/>
              <w:jc w:val="center"/>
              <w:rPr>
                <w:sz w:val="20"/>
              </w:rPr>
            </w:pPr>
            <w:r>
              <w:rPr>
                <w:rFonts w:ascii="Calibri" w:eastAsia="Calibri" w:hAnsi="Calibri" w:cs="Calibri"/>
                <w:sz w:val="24"/>
              </w:rPr>
              <w:t xml:space="preserve"> </w:t>
            </w:r>
          </w:p>
        </w:tc>
      </w:tr>
      <w:tr w:rsidR="008D5396" w14:paraId="1C15E0B6" w14:textId="77777777" w:rsidTr="007F2998">
        <w:trPr>
          <w:trHeight w:val="230"/>
        </w:trPr>
        <w:tc>
          <w:tcPr>
            <w:tcW w:w="2065" w:type="dxa"/>
          </w:tcPr>
          <w:p w14:paraId="1D865354" w14:textId="77777777" w:rsidR="008D5396" w:rsidRDefault="008D5396" w:rsidP="00A4507E">
            <w:pPr>
              <w:pStyle w:val="TableParagraph"/>
              <w:ind w:left="0"/>
              <w:rPr>
                <w:sz w:val="20"/>
              </w:rPr>
            </w:pPr>
            <w:r>
              <w:rPr>
                <w:rFonts w:ascii="Calibri" w:eastAsia="Calibri" w:hAnsi="Calibri" w:cs="Calibri"/>
                <w:sz w:val="24"/>
              </w:rPr>
              <w:t xml:space="preserve">Myers </w:t>
            </w:r>
          </w:p>
        </w:tc>
        <w:tc>
          <w:tcPr>
            <w:tcW w:w="1890" w:type="dxa"/>
          </w:tcPr>
          <w:p w14:paraId="453788AB" w14:textId="77777777" w:rsidR="008D5396" w:rsidRDefault="008D5396" w:rsidP="00A4507E">
            <w:pPr>
              <w:pStyle w:val="TableParagraph"/>
              <w:ind w:left="0"/>
              <w:rPr>
                <w:sz w:val="20"/>
              </w:rPr>
            </w:pPr>
            <w:r>
              <w:rPr>
                <w:rFonts w:ascii="Calibri" w:eastAsia="Calibri" w:hAnsi="Calibri" w:cs="Calibri"/>
                <w:sz w:val="24"/>
              </w:rPr>
              <w:t xml:space="preserve">Michelle </w:t>
            </w:r>
          </w:p>
        </w:tc>
        <w:tc>
          <w:tcPr>
            <w:tcW w:w="5400" w:type="dxa"/>
          </w:tcPr>
          <w:p w14:paraId="7E82E913" w14:textId="77777777" w:rsidR="008D5396" w:rsidRDefault="008D5396" w:rsidP="00A4507E">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7F347FC0" w14:textId="77777777" w:rsidR="008D5396" w:rsidRDefault="008D5396" w:rsidP="00A4507E">
            <w:pPr>
              <w:pStyle w:val="TableParagraph"/>
              <w:ind w:left="7"/>
              <w:jc w:val="center"/>
              <w:rPr>
                <w:sz w:val="20"/>
              </w:rPr>
            </w:pPr>
            <w:r>
              <w:rPr>
                <w:rFonts w:ascii="Calibri" w:eastAsia="Calibri" w:hAnsi="Calibri" w:cs="Calibri"/>
              </w:rPr>
              <w:t xml:space="preserve"> </w:t>
            </w:r>
          </w:p>
        </w:tc>
      </w:tr>
      <w:tr w:rsidR="008D5396" w14:paraId="293FE6B5" w14:textId="77777777" w:rsidTr="007F2998">
        <w:trPr>
          <w:trHeight w:val="229"/>
        </w:trPr>
        <w:tc>
          <w:tcPr>
            <w:tcW w:w="2065" w:type="dxa"/>
          </w:tcPr>
          <w:p w14:paraId="0E5A789E" w14:textId="77777777" w:rsidR="008D5396" w:rsidRDefault="008D5396" w:rsidP="00A4507E">
            <w:pPr>
              <w:pStyle w:val="TableParagraph"/>
              <w:ind w:left="0"/>
              <w:rPr>
                <w:sz w:val="20"/>
              </w:rPr>
            </w:pPr>
            <w:r>
              <w:rPr>
                <w:rFonts w:ascii="Calibri" w:eastAsia="Calibri" w:hAnsi="Calibri" w:cs="Calibri"/>
                <w:sz w:val="24"/>
              </w:rPr>
              <w:t xml:space="preserve">Ramamurthy </w:t>
            </w:r>
          </w:p>
        </w:tc>
        <w:tc>
          <w:tcPr>
            <w:tcW w:w="1890" w:type="dxa"/>
          </w:tcPr>
          <w:p w14:paraId="3FD1F85A" w14:textId="77777777" w:rsidR="008D5396" w:rsidRDefault="008D5396" w:rsidP="00A4507E">
            <w:pPr>
              <w:pStyle w:val="TableParagraph"/>
              <w:ind w:left="0"/>
              <w:rPr>
                <w:sz w:val="20"/>
              </w:rPr>
            </w:pPr>
            <w:r>
              <w:rPr>
                <w:rFonts w:ascii="Calibri" w:eastAsia="Calibri" w:hAnsi="Calibri" w:cs="Calibri"/>
                <w:sz w:val="24"/>
              </w:rPr>
              <w:t xml:space="preserve">Arun </w:t>
            </w:r>
          </w:p>
        </w:tc>
        <w:tc>
          <w:tcPr>
            <w:tcW w:w="5400" w:type="dxa"/>
          </w:tcPr>
          <w:p w14:paraId="75315BF3" w14:textId="77777777" w:rsidR="008D5396" w:rsidRDefault="008D5396" w:rsidP="00A4507E">
            <w:pPr>
              <w:pStyle w:val="TableParagraph"/>
              <w:ind w:left="0"/>
              <w:rPr>
                <w:sz w:val="20"/>
              </w:rPr>
            </w:pPr>
            <w:r>
              <w:rPr>
                <w:rFonts w:ascii="Calibri" w:eastAsia="Calibri" w:hAnsi="Calibri" w:cs="Calibri"/>
                <w:sz w:val="24"/>
              </w:rPr>
              <w:t xml:space="preserve">Faculty Representative, Neurology </w:t>
            </w:r>
          </w:p>
        </w:tc>
        <w:tc>
          <w:tcPr>
            <w:tcW w:w="1116" w:type="dxa"/>
          </w:tcPr>
          <w:p w14:paraId="01A16F85" w14:textId="77777777" w:rsidR="008D5396" w:rsidRDefault="008D5396" w:rsidP="00A4507E">
            <w:pPr>
              <w:pStyle w:val="TableParagraph"/>
              <w:ind w:left="8"/>
              <w:jc w:val="center"/>
              <w:rPr>
                <w:sz w:val="20"/>
              </w:rPr>
            </w:pPr>
            <w:r>
              <w:rPr>
                <w:rFonts w:ascii="Calibri" w:eastAsia="Calibri" w:hAnsi="Calibri" w:cs="Calibri"/>
              </w:rPr>
              <w:t xml:space="preserve">X </w:t>
            </w:r>
          </w:p>
        </w:tc>
      </w:tr>
      <w:tr w:rsidR="008D5396" w14:paraId="01799DC5" w14:textId="77777777" w:rsidTr="007F2998">
        <w:trPr>
          <w:trHeight w:val="230"/>
        </w:trPr>
        <w:tc>
          <w:tcPr>
            <w:tcW w:w="2065" w:type="dxa"/>
          </w:tcPr>
          <w:p w14:paraId="138279BC" w14:textId="77777777" w:rsidR="008D5396" w:rsidRDefault="008D5396" w:rsidP="00A4507E">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0F84E752" w14:textId="77777777" w:rsidR="008D5396" w:rsidRDefault="008D5396" w:rsidP="00A4507E">
            <w:pPr>
              <w:pStyle w:val="TableParagraph"/>
              <w:ind w:left="0"/>
              <w:rPr>
                <w:sz w:val="20"/>
              </w:rPr>
            </w:pPr>
            <w:r>
              <w:rPr>
                <w:rFonts w:ascii="Calibri" w:eastAsia="Calibri" w:hAnsi="Calibri" w:cs="Calibri"/>
                <w:sz w:val="24"/>
              </w:rPr>
              <w:t xml:space="preserve">Kristen </w:t>
            </w:r>
          </w:p>
        </w:tc>
        <w:tc>
          <w:tcPr>
            <w:tcW w:w="5400" w:type="dxa"/>
          </w:tcPr>
          <w:p w14:paraId="78AAF197" w14:textId="77777777" w:rsidR="008D5396" w:rsidRDefault="008D5396" w:rsidP="00A4507E">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51032A46" w14:textId="77777777" w:rsidR="008D5396" w:rsidRDefault="008D5396" w:rsidP="00A4507E">
            <w:pPr>
              <w:pStyle w:val="TableParagraph"/>
              <w:ind w:left="12"/>
              <w:jc w:val="center"/>
              <w:rPr>
                <w:b/>
                <w:sz w:val="20"/>
              </w:rPr>
            </w:pPr>
            <w:r>
              <w:rPr>
                <w:rFonts w:ascii="Calibri" w:eastAsia="Calibri" w:hAnsi="Calibri" w:cs="Calibri"/>
                <w:sz w:val="24"/>
              </w:rPr>
              <w:t xml:space="preserve"> </w:t>
            </w:r>
          </w:p>
        </w:tc>
      </w:tr>
      <w:tr w:rsidR="008D5396" w14:paraId="5092428D" w14:textId="77777777" w:rsidTr="007F2998">
        <w:trPr>
          <w:trHeight w:val="230"/>
        </w:trPr>
        <w:tc>
          <w:tcPr>
            <w:tcW w:w="2065" w:type="dxa"/>
          </w:tcPr>
          <w:p w14:paraId="31A635FB" w14:textId="77777777" w:rsidR="008D5396" w:rsidRDefault="008D5396" w:rsidP="00A4507E">
            <w:pPr>
              <w:pStyle w:val="TableParagraph"/>
              <w:ind w:left="0"/>
              <w:rPr>
                <w:sz w:val="20"/>
              </w:rPr>
            </w:pPr>
            <w:r>
              <w:rPr>
                <w:rFonts w:ascii="Calibri" w:eastAsia="Calibri" w:hAnsi="Calibri" w:cs="Calibri"/>
                <w:sz w:val="24"/>
              </w:rPr>
              <w:t xml:space="preserve">San Miguel </w:t>
            </w:r>
          </w:p>
        </w:tc>
        <w:tc>
          <w:tcPr>
            <w:tcW w:w="1890" w:type="dxa"/>
          </w:tcPr>
          <w:p w14:paraId="5071A67D" w14:textId="77777777" w:rsidR="008D5396" w:rsidRDefault="008D5396" w:rsidP="00A4507E">
            <w:pPr>
              <w:pStyle w:val="TableParagraph"/>
              <w:ind w:left="0"/>
              <w:rPr>
                <w:sz w:val="20"/>
              </w:rPr>
            </w:pPr>
            <w:r>
              <w:rPr>
                <w:rFonts w:ascii="Calibri" w:eastAsia="Calibri" w:hAnsi="Calibri" w:cs="Calibri"/>
                <w:sz w:val="24"/>
              </w:rPr>
              <w:t xml:space="preserve">Christopher </w:t>
            </w:r>
          </w:p>
        </w:tc>
        <w:tc>
          <w:tcPr>
            <w:tcW w:w="5400" w:type="dxa"/>
          </w:tcPr>
          <w:p w14:paraId="330CF99E" w14:textId="77777777" w:rsidR="008D5396" w:rsidRDefault="008D5396" w:rsidP="00A4507E">
            <w:pPr>
              <w:pStyle w:val="TableParagraph"/>
              <w:ind w:left="0"/>
              <w:rPr>
                <w:sz w:val="20"/>
              </w:rPr>
            </w:pPr>
            <w:r>
              <w:rPr>
                <w:rFonts w:ascii="Calibri" w:eastAsia="Calibri" w:hAnsi="Calibri" w:cs="Calibri"/>
                <w:sz w:val="24"/>
              </w:rPr>
              <w:t xml:space="preserve">Associate Unit Director, AMHBC EM </w:t>
            </w:r>
          </w:p>
        </w:tc>
        <w:tc>
          <w:tcPr>
            <w:tcW w:w="1116" w:type="dxa"/>
          </w:tcPr>
          <w:p w14:paraId="13D0E949" w14:textId="77777777" w:rsidR="008D5396" w:rsidRDefault="008D5396" w:rsidP="00A4507E">
            <w:pPr>
              <w:pStyle w:val="TableParagraph"/>
              <w:ind w:left="8"/>
              <w:jc w:val="center"/>
              <w:rPr>
                <w:sz w:val="20"/>
              </w:rPr>
            </w:pPr>
            <w:r>
              <w:rPr>
                <w:rFonts w:ascii="Calibri" w:eastAsia="Calibri" w:hAnsi="Calibri" w:cs="Calibri"/>
                <w:sz w:val="24"/>
              </w:rPr>
              <w:t xml:space="preserve">X </w:t>
            </w:r>
          </w:p>
        </w:tc>
      </w:tr>
      <w:tr w:rsidR="008D5396" w14:paraId="6C6212DD" w14:textId="77777777" w:rsidTr="007F2998">
        <w:trPr>
          <w:trHeight w:val="230"/>
        </w:trPr>
        <w:tc>
          <w:tcPr>
            <w:tcW w:w="2065" w:type="dxa"/>
          </w:tcPr>
          <w:p w14:paraId="160FFB6F" w14:textId="77777777" w:rsidR="008D5396" w:rsidRDefault="008D5396" w:rsidP="00A4507E">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7E2D8D7D" w14:textId="77777777" w:rsidR="008D5396" w:rsidRDefault="008D5396" w:rsidP="00A4507E">
            <w:pPr>
              <w:pStyle w:val="TableParagraph"/>
              <w:ind w:left="0"/>
              <w:rPr>
                <w:sz w:val="20"/>
              </w:rPr>
            </w:pPr>
            <w:r>
              <w:rPr>
                <w:rFonts w:ascii="Calibri" w:eastAsia="Calibri" w:hAnsi="Calibri" w:cs="Calibri"/>
                <w:sz w:val="24"/>
              </w:rPr>
              <w:t xml:space="preserve">Troy </w:t>
            </w:r>
          </w:p>
        </w:tc>
        <w:tc>
          <w:tcPr>
            <w:tcW w:w="5400" w:type="dxa"/>
          </w:tcPr>
          <w:p w14:paraId="3499EF25" w14:textId="77777777" w:rsidR="008D5396" w:rsidRDefault="008D5396" w:rsidP="00A4507E">
            <w:pPr>
              <w:pStyle w:val="TableParagraph"/>
              <w:ind w:left="0"/>
              <w:rPr>
                <w:sz w:val="20"/>
              </w:rPr>
            </w:pPr>
            <w:r>
              <w:rPr>
                <w:rFonts w:ascii="Calibri" w:eastAsia="Calibri" w:hAnsi="Calibri" w:cs="Calibri"/>
                <w:sz w:val="24"/>
              </w:rPr>
              <w:t xml:space="preserve">Program Director, AMHBC </w:t>
            </w:r>
          </w:p>
        </w:tc>
        <w:tc>
          <w:tcPr>
            <w:tcW w:w="1116" w:type="dxa"/>
          </w:tcPr>
          <w:p w14:paraId="1078264D" w14:textId="77777777" w:rsidR="008D5396" w:rsidRDefault="008D5396" w:rsidP="00A4507E">
            <w:pPr>
              <w:pStyle w:val="TableParagraph"/>
              <w:ind w:left="9"/>
              <w:jc w:val="center"/>
              <w:rPr>
                <w:sz w:val="20"/>
              </w:rPr>
            </w:pPr>
            <w:r>
              <w:rPr>
                <w:rFonts w:ascii="Calibri" w:eastAsia="Calibri" w:hAnsi="Calibri" w:cs="Calibri"/>
                <w:sz w:val="24"/>
              </w:rPr>
              <w:t xml:space="preserve">X </w:t>
            </w:r>
          </w:p>
        </w:tc>
      </w:tr>
      <w:tr w:rsidR="008D5396" w14:paraId="328B3269" w14:textId="77777777" w:rsidTr="007F2998">
        <w:trPr>
          <w:trHeight w:val="230"/>
        </w:trPr>
        <w:tc>
          <w:tcPr>
            <w:tcW w:w="2065" w:type="dxa"/>
          </w:tcPr>
          <w:p w14:paraId="097A9FA6" w14:textId="77777777" w:rsidR="008D5396" w:rsidRDefault="008D5396" w:rsidP="00A4507E">
            <w:pPr>
              <w:pStyle w:val="TableParagraph"/>
              <w:ind w:left="0"/>
              <w:rPr>
                <w:sz w:val="20"/>
              </w:rPr>
            </w:pPr>
            <w:r>
              <w:rPr>
                <w:rFonts w:ascii="Calibri" w:eastAsia="Calibri" w:hAnsi="Calibri" w:cs="Calibri"/>
                <w:sz w:val="24"/>
              </w:rPr>
              <w:t xml:space="preserve">Scherzer </w:t>
            </w:r>
          </w:p>
        </w:tc>
        <w:tc>
          <w:tcPr>
            <w:tcW w:w="1890" w:type="dxa"/>
          </w:tcPr>
          <w:p w14:paraId="404B646B" w14:textId="77777777" w:rsidR="008D5396" w:rsidRDefault="008D5396" w:rsidP="00A4507E">
            <w:pPr>
              <w:pStyle w:val="TableParagraph"/>
              <w:ind w:left="0"/>
              <w:rPr>
                <w:sz w:val="20"/>
              </w:rPr>
            </w:pPr>
            <w:r>
              <w:rPr>
                <w:rFonts w:ascii="Calibri" w:eastAsia="Calibri" w:hAnsi="Calibri" w:cs="Calibri"/>
                <w:sz w:val="24"/>
              </w:rPr>
              <w:t xml:space="preserve">DJ </w:t>
            </w:r>
          </w:p>
        </w:tc>
        <w:tc>
          <w:tcPr>
            <w:tcW w:w="5400" w:type="dxa"/>
          </w:tcPr>
          <w:p w14:paraId="275830CB" w14:textId="77777777" w:rsidR="008D5396" w:rsidRDefault="008D5396" w:rsidP="00A4507E">
            <w:pPr>
              <w:pStyle w:val="TableParagraph"/>
              <w:ind w:left="0"/>
              <w:rPr>
                <w:sz w:val="20"/>
              </w:rPr>
            </w:pPr>
            <w:r>
              <w:rPr>
                <w:rFonts w:ascii="Calibri" w:eastAsia="Calibri" w:hAnsi="Calibri" w:cs="Calibri"/>
                <w:sz w:val="24"/>
              </w:rPr>
              <w:t xml:space="preserve">Expert Educator, Pediatrics </w:t>
            </w:r>
          </w:p>
        </w:tc>
        <w:tc>
          <w:tcPr>
            <w:tcW w:w="1116" w:type="dxa"/>
          </w:tcPr>
          <w:p w14:paraId="7D54A001" w14:textId="77777777" w:rsidR="008D5396" w:rsidRDefault="008D5396" w:rsidP="00A4507E">
            <w:pPr>
              <w:pStyle w:val="TableParagraph"/>
              <w:ind w:left="10"/>
              <w:jc w:val="center"/>
              <w:rPr>
                <w:sz w:val="20"/>
              </w:rPr>
            </w:pPr>
            <w:r>
              <w:rPr>
                <w:rFonts w:ascii="Calibri" w:eastAsia="Calibri" w:hAnsi="Calibri" w:cs="Calibri"/>
                <w:sz w:val="24"/>
              </w:rPr>
              <w:t xml:space="preserve"> </w:t>
            </w:r>
          </w:p>
        </w:tc>
      </w:tr>
      <w:tr w:rsidR="008D5396" w14:paraId="317D0618" w14:textId="77777777" w:rsidTr="007F2998">
        <w:trPr>
          <w:trHeight w:val="230"/>
        </w:trPr>
        <w:tc>
          <w:tcPr>
            <w:tcW w:w="2065" w:type="dxa"/>
          </w:tcPr>
          <w:p w14:paraId="2119BD4A" w14:textId="77777777" w:rsidR="008D5396" w:rsidRDefault="008D5396" w:rsidP="00A4507E">
            <w:pPr>
              <w:pStyle w:val="TableParagraph"/>
              <w:ind w:left="0"/>
              <w:rPr>
                <w:sz w:val="20"/>
              </w:rPr>
            </w:pPr>
            <w:r>
              <w:rPr>
                <w:rFonts w:ascii="Calibri" w:eastAsia="Calibri" w:hAnsi="Calibri" w:cs="Calibri"/>
                <w:sz w:val="24"/>
              </w:rPr>
              <w:t xml:space="preserve">Splinter </w:t>
            </w:r>
          </w:p>
        </w:tc>
        <w:tc>
          <w:tcPr>
            <w:tcW w:w="1890" w:type="dxa"/>
          </w:tcPr>
          <w:p w14:paraId="737F7CDF" w14:textId="77777777" w:rsidR="008D5396" w:rsidRDefault="008D5396" w:rsidP="00A4507E">
            <w:pPr>
              <w:pStyle w:val="TableParagraph"/>
              <w:ind w:left="0"/>
              <w:rPr>
                <w:sz w:val="20"/>
              </w:rPr>
            </w:pPr>
            <w:r>
              <w:rPr>
                <w:rFonts w:ascii="Calibri" w:eastAsia="Calibri" w:hAnsi="Calibri" w:cs="Calibri"/>
                <w:sz w:val="24"/>
              </w:rPr>
              <w:t xml:space="preserve">Ansley </w:t>
            </w:r>
          </w:p>
        </w:tc>
        <w:tc>
          <w:tcPr>
            <w:tcW w:w="5400" w:type="dxa"/>
          </w:tcPr>
          <w:p w14:paraId="7CE671AA" w14:textId="77777777" w:rsidR="008D5396" w:rsidRDefault="008D5396" w:rsidP="00A4507E">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2FA3944C" w14:textId="77777777" w:rsidR="008D5396" w:rsidRDefault="008D5396" w:rsidP="00A4507E">
            <w:pPr>
              <w:pStyle w:val="TableParagraph"/>
              <w:ind w:left="11"/>
              <w:jc w:val="center"/>
              <w:rPr>
                <w:b/>
                <w:sz w:val="20"/>
              </w:rPr>
            </w:pPr>
            <w:r>
              <w:rPr>
                <w:rFonts w:ascii="Calibri" w:eastAsia="Calibri" w:hAnsi="Calibri" w:cs="Calibri"/>
                <w:sz w:val="24"/>
              </w:rPr>
              <w:t xml:space="preserve">X </w:t>
            </w:r>
          </w:p>
        </w:tc>
      </w:tr>
      <w:tr w:rsidR="008D5396" w14:paraId="3314F4AB" w14:textId="77777777" w:rsidTr="007F2998">
        <w:trPr>
          <w:trHeight w:val="229"/>
        </w:trPr>
        <w:tc>
          <w:tcPr>
            <w:tcW w:w="2065" w:type="dxa"/>
          </w:tcPr>
          <w:p w14:paraId="245FA26F" w14:textId="77777777" w:rsidR="008D5396" w:rsidRDefault="008D5396" w:rsidP="00A4507E">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03E73C64" w14:textId="77777777" w:rsidR="008D5396" w:rsidRDefault="008D5396" w:rsidP="00A4507E">
            <w:pPr>
              <w:pStyle w:val="TableParagraph"/>
              <w:ind w:left="0"/>
              <w:rPr>
                <w:sz w:val="20"/>
              </w:rPr>
            </w:pPr>
            <w:r>
              <w:rPr>
                <w:rFonts w:ascii="Calibri" w:eastAsia="Calibri" w:hAnsi="Calibri" w:cs="Calibri"/>
                <w:sz w:val="24"/>
              </w:rPr>
              <w:t xml:space="preserve">Nichole </w:t>
            </w:r>
          </w:p>
        </w:tc>
        <w:tc>
          <w:tcPr>
            <w:tcW w:w="5400" w:type="dxa"/>
          </w:tcPr>
          <w:p w14:paraId="5904876B" w14:textId="77777777" w:rsidR="008D5396" w:rsidRDefault="008D5396" w:rsidP="00A4507E">
            <w:pPr>
              <w:pStyle w:val="TableParagraph"/>
              <w:ind w:left="0"/>
              <w:rPr>
                <w:sz w:val="20"/>
              </w:rPr>
            </w:pPr>
            <w:r>
              <w:rPr>
                <w:rFonts w:ascii="Calibri" w:eastAsia="Calibri" w:hAnsi="Calibri" w:cs="Calibri"/>
                <w:sz w:val="24"/>
              </w:rPr>
              <w:t xml:space="preserve">Education Specialist, OCS </w:t>
            </w:r>
          </w:p>
        </w:tc>
        <w:tc>
          <w:tcPr>
            <w:tcW w:w="1116" w:type="dxa"/>
          </w:tcPr>
          <w:p w14:paraId="1DCBEB77" w14:textId="77777777" w:rsidR="008D5396" w:rsidRDefault="008D5396" w:rsidP="00A4507E">
            <w:pPr>
              <w:pStyle w:val="TableParagraph"/>
              <w:ind w:left="12"/>
              <w:jc w:val="center"/>
              <w:rPr>
                <w:b/>
                <w:sz w:val="20"/>
              </w:rPr>
            </w:pPr>
            <w:r>
              <w:rPr>
                <w:rFonts w:ascii="Calibri" w:eastAsia="Calibri" w:hAnsi="Calibri" w:cs="Calibri"/>
                <w:sz w:val="24"/>
              </w:rPr>
              <w:t xml:space="preserve"> </w:t>
            </w:r>
          </w:p>
        </w:tc>
      </w:tr>
      <w:tr w:rsidR="008D5396" w14:paraId="61009A62" w14:textId="77777777" w:rsidTr="007F2998">
        <w:trPr>
          <w:trHeight w:val="230"/>
        </w:trPr>
        <w:tc>
          <w:tcPr>
            <w:tcW w:w="2065" w:type="dxa"/>
          </w:tcPr>
          <w:p w14:paraId="45FB260D" w14:textId="77777777" w:rsidR="008D5396" w:rsidRDefault="008D5396" w:rsidP="00A4507E">
            <w:pPr>
              <w:pStyle w:val="TableParagraph"/>
              <w:ind w:left="0"/>
              <w:rPr>
                <w:sz w:val="20"/>
              </w:rPr>
            </w:pPr>
            <w:proofErr w:type="spellStart"/>
            <w:r>
              <w:rPr>
                <w:rFonts w:ascii="Calibri" w:eastAsia="Calibri" w:hAnsi="Calibri" w:cs="Calibri"/>
                <w:sz w:val="24"/>
              </w:rPr>
              <w:lastRenderedPageBreak/>
              <w:t>Werman</w:t>
            </w:r>
            <w:proofErr w:type="spellEnd"/>
            <w:r>
              <w:rPr>
                <w:rFonts w:ascii="Calibri" w:eastAsia="Calibri" w:hAnsi="Calibri" w:cs="Calibri"/>
                <w:sz w:val="24"/>
              </w:rPr>
              <w:t xml:space="preserve"> </w:t>
            </w:r>
          </w:p>
        </w:tc>
        <w:tc>
          <w:tcPr>
            <w:tcW w:w="1890" w:type="dxa"/>
          </w:tcPr>
          <w:p w14:paraId="4EEFAA12" w14:textId="77777777" w:rsidR="008D5396" w:rsidRDefault="008D5396" w:rsidP="00A4507E">
            <w:pPr>
              <w:pStyle w:val="TableParagraph"/>
              <w:ind w:left="0"/>
              <w:rPr>
                <w:sz w:val="20"/>
              </w:rPr>
            </w:pPr>
            <w:r>
              <w:rPr>
                <w:rFonts w:ascii="Calibri" w:eastAsia="Calibri" w:hAnsi="Calibri" w:cs="Calibri"/>
                <w:sz w:val="24"/>
              </w:rPr>
              <w:t xml:space="preserve">Howard </w:t>
            </w:r>
          </w:p>
        </w:tc>
        <w:tc>
          <w:tcPr>
            <w:tcW w:w="5400" w:type="dxa"/>
          </w:tcPr>
          <w:p w14:paraId="5B5C5D36" w14:textId="77777777" w:rsidR="008D5396" w:rsidRDefault="008D5396" w:rsidP="00A4507E">
            <w:pPr>
              <w:pStyle w:val="TableParagraph"/>
              <w:ind w:left="0"/>
              <w:rPr>
                <w:sz w:val="20"/>
              </w:rPr>
            </w:pPr>
            <w:r>
              <w:rPr>
                <w:rFonts w:ascii="Calibri" w:eastAsia="Calibri" w:hAnsi="Calibri" w:cs="Calibri"/>
                <w:sz w:val="24"/>
              </w:rPr>
              <w:t xml:space="preserve">Faculty Representative, Global Health </w:t>
            </w:r>
          </w:p>
        </w:tc>
        <w:tc>
          <w:tcPr>
            <w:tcW w:w="1116" w:type="dxa"/>
          </w:tcPr>
          <w:p w14:paraId="0170D74F" w14:textId="77777777" w:rsidR="008D5396" w:rsidRDefault="008D5396" w:rsidP="00A4507E">
            <w:pPr>
              <w:pStyle w:val="TableParagraph"/>
              <w:ind w:left="12"/>
              <w:jc w:val="center"/>
              <w:rPr>
                <w:b/>
                <w:sz w:val="20"/>
              </w:rPr>
            </w:pPr>
            <w:r>
              <w:rPr>
                <w:rFonts w:ascii="Calibri" w:eastAsia="Calibri" w:hAnsi="Calibri" w:cs="Calibri"/>
                <w:sz w:val="24"/>
              </w:rPr>
              <w:t xml:space="preserve"> </w:t>
            </w:r>
          </w:p>
        </w:tc>
      </w:tr>
      <w:tr w:rsidR="008D5396" w14:paraId="717B0BF0" w14:textId="77777777" w:rsidTr="007F2998">
        <w:trPr>
          <w:trHeight w:val="230"/>
        </w:trPr>
        <w:tc>
          <w:tcPr>
            <w:tcW w:w="2065" w:type="dxa"/>
          </w:tcPr>
          <w:p w14:paraId="6F2F93A4" w14:textId="77777777" w:rsidR="008D5396" w:rsidRDefault="008D5396" w:rsidP="00A4507E">
            <w:pPr>
              <w:pStyle w:val="TableParagraph"/>
              <w:ind w:left="0"/>
              <w:rPr>
                <w:sz w:val="20"/>
              </w:rPr>
            </w:pPr>
            <w:r>
              <w:rPr>
                <w:rFonts w:ascii="Calibri" w:eastAsia="Calibri" w:hAnsi="Calibri" w:cs="Calibri"/>
                <w:sz w:val="24"/>
              </w:rPr>
              <w:t xml:space="preserve">West </w:t>
            </w:r>
          </w:p>
        </w:tc>
        <w:tc>
          <w:tcPr>
            <w:tcW w:w="1890" w:type="dxa"/>
          </w:tcPr>
          <w:p w14:paraId="0F3FF16B" w14:textId="77777777" w:rsidR="008D5396" w:rsidRDefault="008D5396" w:rsidP="00A4507E">
            <w:pPr>
              <w:pStyle w:val="TableParagraph"/>
              <w:ind w:left="0"/>
              <w:rPr>
                <w:sz w:val="20"/>
              </w:rPr>
            </w:pPr>
            <w:r>
              <w:rPr>
                <w:rFonts w:ascii="Calibri" w:eastAsia="Calibri" w:hAnsi="Calibri" w:cs="Calibri"/>
                <w:sz w:val="24"/>
              </w:rPr>
              <w:t xml:space="preserve">Rebecca </w:t>
            </w:r>
          </w:p>
        </w:tc>
        <w:tc>
          <w:tcPr>
            <w:tcW w:w="5400" w:type="dxa"/>
          </w:tcPr>
          <w:p w14:paraId="231D4CA5" w14:textId="77777777" w:rsidR="008D5396" w:rsidRDefault="008D5396" w:rsidP="00A4507E">
            <w:pPr>
              <w:pStyle w:val="TableParagraph"/>
              <w:ind w:left="0"/>
              <w:rPr>
                <w:sz w:val="20"/>
              </w:rPr>
            </w:pPr>
            <w:r>
              <w:rPr>
                <w:rFonts w:ascii="Calibri" w:eastAsia="Calibri" w:hAnsi="Calibri" w:cs="Calibri"/>
                <w:sz w:val="24"/>
              </w:rPr>
              <w:t xml:space="preserve">Program Coordinator, AMRCC </w:t>
            </w:r>
          </w:p>
        </w:tc>
        <w:tc>
          <w:tcPr>
            <w:tcW w:w="1116" w:type="dxa"/>
          </w:tcPr>
          <w:p w14:paraId="36122751" w14:textId="77777777" w:rsidR="008D5396" w:rsidRDefault="008D5396" w:rsidP="00A4507E">
            <w:pPr>
              <w:pStyle w:val="TableParagraph"/>
              <w:ind w:left="11"/>
              <w:jc w:val="center"/>
              <w:rPr>
                <w:b/>
                <w:sz w:val="20"/>
              </w:rPr>
            </w:pPr>
            <w:r>
              <w:rPr>
                <w:rFonts w:ascii="Calibri" w:eastAsia="Calibri" w:hAnsi="Calibri" w:cs="Calibri"/>
                <w:sz w:val="24"/>
              </w:rPr>
              <w:t xml:space="preserve">X </w:t>
            </w:r>
          </w:p>
        </w:tc>
      </w:tr>
      <w:tr w:rsidR="008D5396" w14:paraId="192B6153" w14:textId="77777777" w:rsidTr="007F2998">
        <w:trPr>
          <w:trHeight w:val="230"/>
        </w:trPr>
        <w:tc>
          <w:tcPr>
            <w:tcW w:w="2065" w:type="dxa"/>
          </w:tcPr>
          <w:p w14:paraId="1885FB43" w14:textId="77777777" w:rsidR="008D5396" w:rsidRDefault="008D5396" w:rsidP="00A4507E">
            <w:pPr>
              <w:pStyle w:val="TableParagraph"/>
              <w:ind w:left="0"/>
              <w:rPr>
                <w:sz w:val="20"/>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67050397" w14:textId="77777777" w:rsidR="008D5396" w:rsidRDefault="008D5396" w:rsidP="00A4507E">
            <w:pPr>
              <w:pStyle w:val="TableParagraph"/>
              <w:ind w:left="0"/>
              <w:rPr>
                <w:sz w:val="20"/>
              </w:rPr>
            </w:pPr>
            <w:r>
              <w:rPr>
                <w:rFonts w:ascii="Calibri" w:eastAsia="Calibri" w:hAnsi="Calibri" w:cs="Calibri"/>
                <w:sz w:val="24"/>
              </w:rPr>
              <w:t xml:space="preserve">Kelly </w:t>
            </w:r>
          </w:p>
        </w:tc>
        <w:tc>
          <w:tcPr>
            <w:tcW w:w="5400" w:type="dxa"/>
          </w:tcPr>
          <w:p w14:paraId="4667B848" w14:textId="77777777" w:rsidR="008D5396" w:rsidRDefault="008D5396" w:rsidP="00A4507E">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141588BC" w14:textId="77777777" w:rsidR="008D5396" w:rsidRDefault="008D5396" w:rsidP="00A4507E">
            <w:pPr>
              <w:pStyle w:val="TableParagraph"/>
              <w:ind w:left="12"/>
              <w:jc w:val="center"/>
              <w:rPr>
                <w:b/>
                <w:sz w:val="20"/>
              </w:rPr>
            </w:pPr>
            <w:r>
              <w:rPr>
                <w:rFonts w:ascii="Calibri" w:eastAsia="Calibri" w:hAnsi="Calibri" w:cs="Calibri"/>
                <w:sz w:val="24"/>
              </w:rPr>
              <w:t xml:space="preserve">X </w:t>
            </w:r>
          </w:p>
        </w:tc>
      </w:tr>
    </w:tbl>
    <w:p w14:paraId="30417C81" w14:textId="77777777" w:rsidR="008D5396" w:rsidRPr="00FB5812" w:rsidRDefault="008D5396"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4FDFDF40" w14:textId="77777777" w:rsidTr="002A1ACB">
        <w:trPr>
          <w:trHeight w:val="230"/>
          <w:tblHeader/>
        </w:trPr>
        <w:tc>
          <w:tcPr>
            <w:tcW w:w="1975" w:type="dxa"/>
          </w:tcPr>
          <w:p w14:paraId="5B52220D" w14:textId="77777777" w:rsidR="008D5396" w:rsidRDefault="008D5396" w:rsidP="00CF0032">
            <w:pPr>
              <w:pStyle w:val="TableParagraph"/>
              <w:ind w:left="0"/>
              <w:rPr>
                <w:b/>
                <w:sz w:val="20"/>
              </w:rPr>
            </w:pPr>
            <w:r>
              <w:rPr>
                <w:b/>
                <w:sz w:val="20"/>
              </w:rPr>
              <w:t>Last Name</w:t>
            </w:r>
          </w:p>
        </w:tc>
        <w:tc>
          <w:tcPr>
            <w:tcW w:w="1980" w:type="dxa"/>
          </w:tcPr>
          <w:p w14:paraId="78F1279C" w14:textId="77777777" w:rsidR="008D5396" w:rsidRDefault="008D5396" w:rsidP="00CF0032">
            <w:pPr>
              <w:pStyle w:val="TableParagraph"/>
              <w:ind w:left="0"/>
              <w:rPr>
                <w:b/>
                <w:sz w:val="20"/>
              </w:rPr>
            </w:pPr>
            <w:r>
              <w:rPr>
                <w:b/>
                <w:sz w:val="20"/>
              </w:rPr>
              <w:t xml:space="preserve">First Name </w:t>
            </w:r>
          </w:p>
        </w:tc>
        <w:tc>
          <w:tcPr>
            <w:tcW w:w="3510" w:type="dxa"/>
          </w:tcPr>
          <w:p w14:paraId="5689722C" w14:textId="77777777" w:rsidR="008D5396" w:rsidRDefault="008D5396" w:rsidP="00CF0032">
            <w:pPr>
              <w:pStyle w:val="TableParagraph"/>
              <w:ind w:left="0"/>
              <w:rPr>
                <w:b/>
                <w:sz w:val="20"/>
              </w:rPr>
            </w:pPr>
            <w:r>
              <w:rPr>
                <w:b/>
                <w:sz w:val="20"/>
              </w:rPr>
              <w:t>Role</w:t>
            </w:r>
          </w:p>
        </w:tc>
        <w:tc>
          <w:tcPr>
            <w:tcW w:w="1170" w:type="dxa"/>
          </w:tcPr>
          <w:p w14:paraId="71EDEE67" w14:textId="77777777" w:rsidR="008D5396" w:rsidRDefault="008D5396" w:rsidP="00CF0032">
            <w:pPr>
              <w:pStyle w:val="TableParagraph"/>
              <w:ind w:left="0" w:right="78"/>
              <w:rPr>
                <w:b/>
                <w:sz w:val="20"/>
              </w:rPr>
            </w:pPr>
            <w:r>
              <w:rPr>
                <w:b/>
                <w:sz w:val="20"/>
              </w:rPr>
              <w:t>Present</w:t>
            </w:r>
          </w:p>
        </w:tc>
      </w:tr>
      <w:tr w:rsidR="008D5396" w14:paraId="30A3C4E5" w14:textId="77777777" w:rsidTr="002A1ACB">
        <w:trPr>
          <w:trHeight w:val="230"/>
        </w:trPr>
        <w:tc>
          <w:tcPr>
            <w:tcW w:w="1975" w:type="dxa"/>
          </w:tcPr>
          <w:p w14:paraId="5A848193" w14:textId="77777777" w:rsidR="008D5396" w:rsidRDefault="008D5396" w:rsidP="00A4507E">
            <w:pPr>
              <w:pStyle w:val="TableParagraph"/>
              <w:ind w:left="0"/>
              <w:rPr>
                <w:sz w:val="20"/>
              </w:rPr>
            </w:pPr>
            <w:r>
              <w:rPr>
                <w:rFonts w:ascii="Calibri" w:eastAsia="Calibri" w:hAnsi="Calibri" w:cs="Calibri"/>
                <w:sz w:val="24"/>
              </w:rPr>
              <w:t xml:space="preserve">Bondurant </w:t>
            </w:r>
          </w:p>
        </w:tc>
        <w:tc>
          <w:tcPr>
            <w:tcW w:w="1980" w:type="dxa"/>
          </w:tcPr>
          <w:p w14:paraId="286BD0C0" w14:textId="77777777" w:rsidR="008D5396" w:rsidRDefault="008D5396" w:rsidP="00A4507E">
            <w:pPr>
              <w:pStyle w:val="TableParagraph"/>
              <w:ind w:left="0"/>
              <w:rPr>
                <w:sz w:val="20"/>
              </w:rPr>
            </w:pPr>
            <w:r>
              <w:rPr>
                <w:rFonts w:ascii="Calibri" w:eastAsia="Calibri" w:hAnsi="Calibri" w:cs="Calibri"/>
                <w:sz w:val="24"/>
              </w:rPr>
              <w:t xml:space="preserve">Amber </w:t>
            </w:r>
          </w:p>
        </w:tc>
        <w:tc>
          <w:tcPr>
            <w:tcW w:w="3510" w:type="dxa"/>
          </w:tcPr>
          <w:p w14:paraId="4B342240" w14:textId="77777777" w:rsidR="008D5396" w:rsidRDefault="008D5396" w:rsidP="00A4507E">
            <w:pPr>
              <w:pStyle w:val="TableParagraph"/>
              <w:ind w:left="0"/>
              <w:rPr>
                <w:sz w:val="20"/>
              </w:rPr>
            </w:pPr>
            <w:r>
              <w:rPr>
                <w:rFonts w:ascii="Calibri" w:eastAsia="Calibri" w:hAnsi="Calibri" w:cs="Calibri"/>
                <w:sz w:val="24"/>
              </w:rPr>
              <w:t xml:space="preserve">OB/GYN </w:t>
            </w:r>
          </w:p>
        </w:tc>
        <w:tc>
          <w:tcPr>
            <w:tcW w:w="1170" w:type="dxa"/>
          </w:tcPr>
          <w:p w14:paraId="2A12DC8D" w14:textId="77777777" w:rsidR="008D5396" w:rsidRDefault="008D5396" w:rsidP="00A4507E">
            <w:pPr>
              <w:pStyle w:val="TableParagraph"/>
              <w:ind w:left="12"/>
              <w:jc w:val="center"/>
              <w:rPr>
                <w:b/>
                <w:sz w:val="20"/>
              </w:rPr>
            </w:pPr>
            <w:r>
              <w:rPr>
                <w:rFonts w:ascii="Calibri" w:eastAsia="Calibri" w:hAnsi="Calibri" w:cs="Calibri"/>
              </w:rPr>
              <w:t xml:space="preserve"> </w:t>
            </w:r>
          </w:p>
        </w:tc>
      </w:tr>
      <w:tr w:rsidR="008D5396" w14:paraId="6981717A" w14:textId="77777777" w:rsidTr="002A1ACB">
        <w:trPr>
          <w:trHeight w:val="230"/>
        </w:trPr>
        <w:tc>
          <w:tcPr>
            <w:tcW w:w="1975" w:type="dxa"/>
          </w:tcPr>
          <w:p w14:paraId="15C55D76" w14:textId="77777777" w:rsidR="008D5396" w:rsidRDefault="008D5396" w:rsidP="00A4507E">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4F9F2A4B" w14:textId="77777777" w:rsidR="008D5396" w:rsidRDefault="008D5396" w:rsidP="00A4507E">
            <w:pPr>
              <w:pStyle w:val="TableParagraph"/>
              <w:ind w:left="0"/>
              <w:rPr>
                <w:sz w:val="20"/>
              </w:rPr>
            </w:pPr>
            <w:r>
              <w:rPr>
                <w:rFonts w:ascii="Calibri" w:eastAsia="Calibri" w:hAnsi="Calibri" w:cs="Calibri"/>
                <w:sz w:val="24"/>
              </w:rPr>
              <w:t xml:space="preserve">Rashmi </w:t>
            </w:r>
          </w:p>
        </w:tc>
        <w:tc>
          <w:tcPr>
            <w:tcW w:w="3510" w:type="dxa"/>
          </w:tcPr>
          <w:p w14:paraId="28266274" w14:textId="77777777" w:rsidR="008D5396" w:rsidRDefault="008D5396" w:rsidP="00A4507E">
            <w:pPr>
              <w:pStyle w:val="TableParagraph"/>
              <w:ind w:left="0"/>
              <w:rPr>
                <w:sz w:val="20"/>
              </w:rPr>
            </w:pPr>
            <w:r>
              <w:rPr>
                <w:rFonts w:ascii="Calibri" w:eastAsia="Calibri" w:hAnsi="Calibri" w:cs="Calibri"/>
                <w:sz w:val="24"/>
              </w:rPr>
              <w:t xml:space="preserve">Preliminary Internal Medicine </w:t>
            </w:r>
          </w:p>
        </w:tc>
        <w:tc>
          <w:tcPr>
            <w:tcW w:w="1170" w:type="dxa"/>
          </w:tcPr>
          <w:p w14:paraId="639BC27F" w14:textId="77777777" w:rsidR="008D5396" w:rsidRDefault="008D5396" w:rsidP="00A4507E">
            <w:pPr>
              <w:pStyle w:val="TableParagraph"/>
              <w:ind w:left="8"/>
              <w:jc w:val="center"/>
              <w:rPr>
                <w:sz w:val="20"/>
              </w:rPr>
            </w:pPr>
            <w:r>
              <w:rPr>
                <w:rFonts w:ascii="Calibri" w:eastAsia="Calibri" w:hAnsi="Calibri" w:cs="Calibri"/>
              </w:rPr>
              <w:t xml:space="preserve"> </w:t>
            </w:r>
          </w:p>
        </w:tc>
      </w:tr>
      <w:tr w:rsidR="008D5396" w14:paraId="323AB599" w14:textId="77777777" w:rsidTr="002A1ACB">
        <w:trPr>
          <w:trHeight w:val="230"/>
        </w:trPr>
        <w:tc>
          <w:tcPr>
            <w:tcW w:w="1975" w:type="dxa"/>
          </w:tcPr>
          <w:p w14:paraId="25EB5261" w14:textId="77777777" w:rsidR="008D5396" w:rsidRDefault="008D5396" w:rsidP="00A4507E">
            <w:pPr>
              <w:pStyle w:val="TableParagraph"/>
              <w:ind w:left="0"/>
              <w:rPr>
                <w:sz w:val="20"/>
              </w:rPr>
            </w:pPr>
            <w:r>
              <w:rPr>
                <w:rFonts w:ascii="Calibri" w:eastAsia="Calibri" w:hAnsi="Calibri" w:cs="Calibri"/>
                <w:sz w:val="24"/>
              </w:rPr>
              <w:t xml:space="preserve">Grieco </w:t>
            </w:r>
          </w:p>
        </w:tc>
        <w:tc>
          <w:tcPr>
            <w:tcW w:w="1980" w:type="dxa"/>
          </w:tcPr>
          <w:p w14:paraId="4FC40CC8" w14:textId="77777777" w:rsidR="008D5396" w:rsidRDefault="008D5396" w:rsidP="00A4507E">
            <w:pPr>
              <w:pStyle w:val="TableParagraph"/>
              <w:ind w:left="0"/>
              <w:rPr>
                <w:sz w:val="20"/>
              </w:rPr>
            </w:pPr>
            <w:r>
              <w:rPr>
                <w:rFonts w:ascii="Calibri" w:eastAsia="Calibri" w:hAnsi="Calibri" w:cs="Calibri"/>
                <w:sz w:val="24"/>
              </w:rPr>
              <w:t xml:space="preserve">Alex </w:t>
            </w:r>
          </w:p>
        </w:tc>
        <w:tc>
          <w:tcPr>
            <w:tcW w:w="3510" w:type="dxa"/>
          </w:tcPr>
          <w:p w14:paraId="2F2B41AE" w14:textId="77777777" w:rsidR="008D5396" w:rsidRDefault="008D5396" w:rsidP="00A4507E">
            <w:pPr>
              <w:pStyle w:val="TableParagraph"/>
              <w:ind w:left="0"/>
              <w:rPr>
                <w:sz w:val="20"/>
              </w:rPr>
            </w:pPr>
            <w:r>
              <w:rPr>
                <w:rFonts w:ascii="Calibri" w:eastAsia="Calibri" w:hAnsi="Calibri" w:cs="Calibri"/>
                <w:sz w:val="24"/>
              </w:rPr>
              <w:t xml:space="preserve">Radiology </w:t>
            </w:r>
          </w:p>
        </w:tc>
        <w:tc>
          <w:tcPr>
            <w:tcW w:w="1170" w:type="dxa"/>
          </w:tcPr>
          <w:p w14:paraId="29836EB4" w14:textId="77777777" w:rsidR="008D5396" w:rsidRDefault="008D5396" w:rsidP="00A4507E">
            <w:pPr>
              <w:pStyle w:val="TableParagraph"/>
              <w:ind w:left="12"/>
              <w:jc w:val="center"/>
              <w:rPr>
                <w:b/>
                <w:sz w:val="20"/>
              </w:rPr>
            </w:pPr>
            <w:r>
              <w:rPr>
                <w:rFonts w:ascii="Calibri" w:eastAsia="Calibri" w:hAnsi="Calibri" w:cs="Calibri"/>
                <w:sz w:val="24"/>
              </w:rPr>
              <w:t xml:space="preserve"> </w:t>
            </w:r>
          </w:p>
        </w:tc>
      </w:tr>
      <w:tr w:rsidR="008D5396" w14:paraId="32011B37" w14:textId="77777777" w:rsidTr="002A1ACB">
        <w:trPr>
          <w:trHeight w:val="230"/>
        </w:trPr>
        <w:tc>
          <w:tcPr>
            <w:tcW w:w="1975" w:type="dxa"/>
          </w:tcPr>
          <w:p w14:paraId="11558FFE" w14:textId="77777777" w:rsidR="008D5396" w:rsidRDefault="008D5396" w:rsidP="00A4507E">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1A81BBD9" w14:textId="77777777" w:rsidR="008D5396" w:rsidRDefault="008D5396" w:rsidP="00A4507E">
            <w:pPr>
              <w:pStyle w:val="TableParagraph"/>
              <w:ind w:left="0"/>
              <w:rPr>
                <w:sz w:val="20"/>
              </w:rPr>
            </w:pPr>
            <w:r>
              <w:rPr>
                <w:rFonts w:ascii="Calibri" w:eastAsia="Calibri" w:hAnsi="Calibri" w:cs="Calibri"/>
                <w:sz w:val="24"/>
              </w:rPr>
              <w:t xml:space="preserve">Allison </w:t>
            </w:r>
          </w:p>
        </w:tc>
        <w:tc>
          <w:tcPr>
            <w:tcW w:w="3510" w:type="dxa"/>
          </w:tcPr>
          <w:p w14:paraId="7E102CA0" w14:textId="77777777" w:rsidR="008D5396" w:rsidRDefault="008D5396" w:rsidP="00A4507E">
            <w:pPr>
              <w:pStyle w:val="TableParagraph"/>
              <w:ind w:left="0"/>
              <w:rPr>
                <w:sz w:val="20"/>
              </w:rPr>
            </w:pPr>
            <w:r>
              <w:rPr>
                <w:rFonts w:ascii="Calibri" w:eastAsia="Calibri" w:hAnsi="Calibri" w:cs="Calibri"/>
                <w:sz w:val="24"/>
              </w:rPr>
              <w:t xml:space="preserve">Family Medicine </w:t>
            </w:r>
          </w:p>
        </w:tc>
        <w:tc>
          <w:tcPr>
            <w:tcW w:w="1170" w:type="dxa"/>
          </w:tcPr>
          <w:p w14:paraId="4D8CEA30" w14:textId="77777777" w:rsidR="008D5396" w:rsidRDefault="008D5396" w:rsidP="00A4507E">
            <w:pPr>
              <w:pStyle w:val="TableParagraph"/>
              <w:ind w:left="10"/>
              <w:jc w:val="center"/>
              <w:rPr>
                <w:sz w:val="20"/>
              </w:rPr>
            </w:pPr>
            <w:r>
              <w:rPr>
                <w:rFonts w:ascii="Calibri" w:eastAsia="Calibri" w:hAnsi="Calibri" w:cs="Calibri"/>
              </w:rPr>
              <w:t xml:space="preserve"> </w:t>
            </w:r>
          </w:p>
        </w:tc>
      </w:tr>
      <w:tr w:rsidR="008D5396" w14:paraId="03EA6A3A" w14:textId="77777777" w:rsidTr="002A1ACB">
        <w:trPr>
          <w:trHeight w:val="230"/>
        </w:trPr>
        <w:tc>
          <w:tcPr>
            <w:tcW w:w="1975" w:type="dxa"/>
          </w:tcPr>
          <w:p w14:paraId="6F7DD668" w14:textId="77777777" w:rsidR="008D5396" w:rsidRDefault="008D5396" w:rsidP="00A4507E">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49975448" w14:textId="77777777" w:rsidR="008D5396" w:rsidRDefault="008D5396" w:rsidP="00A4507E">
            <w:pPr>
              <w:pStyle w:val="TableParagraph"/>
              <w:ind w:left="0"/>
              <w:rPr>
                <w:sz w:val="20"/>
              </w:rPr>
            </w:pPr>
            <w:r>
              <w:rPr>
                <w:rFonts w:ascii="Calibri" w:eastAsia="Calibri" w:hAnsi="Calibri" w:cs="Calibri"/>
                <w:sz w:val="24"/>
              </w:rPr>
              <w:t xml:space="preserve">Julie </w:t>
            </w:r>
          </w:p>
        </w:tc>
        <w:tc>
          <w:tcPr>
            <w:tcW w:w="3510" w:type="dxa"/>
          </w:tcPr>
          <w:p w14:paraId="4D893BC7" w14:textId="77777777" w:rsidR="008D5396" w:rsidRDefault="008D5396" w:rsidP="00A4507E">
            <w:pPr>
              <w:pStyle w:val="TableParagraph"/>
              <w:ind w:left="0"/>
              <w:rPr>
                <w:sz w:val="20"/>
              </w:rPr>
            </w:pPr>
            <w:r>
              <w:rPr>
                <w:rFonts w:ascii="Calibri" w:eastAsia="Calibri" w:hAnsi="Calibri" w:cs="Calibri"/>
                <w:sz w:val="24"/>
              </w:rPr>
              <w:t xml:space="preserve">Psychiatry </w:t>
            </w:r>
          </w:p>
        </w:tc>
        <w:tc>
          <w:tcPr>
            <w:tcW w:w="1170" w:type="dxa"/>
          </w:tcPr>
          <w:p w14:paraId="24C7112B" w14:textId="77777777" w:rsidR="008D5396" w:rsidRDefault="008D5396" w:rsidP="00A4507E">
            <w:pPr>
              <w:pStyle w:val="TableParagraph"/>
              <w:ind w:left="10"/>
              <w:jc w:val="center"/>
              <w:rPr>
                <w:sz w:val="20"/>
              </w:rPr>
            </w:pPr>
            <w:r>
              <w:rPr>
                <w:rFonts w:ascii="Calibri" w:eastAsia="Calibri" w:hAnsi="Calibri" w:cs="Calibri"/>
              </w:rPr>
              <w:t xml:space="preserve"> </w:t>
            </w:r>
          </w:p>
        </w:tc>
      </w:tr>
      <w:tr w:rsidR="008D5396" w14:paraId="48327A19" w14:textId="77777777" w:rsidTr="002A1ACB">
        <w:trPr>
          <w:trHeight w:val="230"/>
        </w:trPr>
        <w:tc>
          <w:tcPr>
            <w:tcW w:w="1975" w:type="dxa"/>
          </w:tcPr>
          <w:p w14:paraId="52F9F11C" w14:textId="77777777" w:rsidR="008D5396" w:rsidRDefault="008D5396" w:rsidP="00A4507E">
            <w:pPr>
              <w:pStyle w:val="TableParagraph"/>
              <w:ind w:left="0"/>
              <w:rPr>
                <w:sz w:val="20"/>
              </w:rPr>
            </w:pPr>
            <w:r>
              <w:rPr>
                <w:rFonts w:ascii="Calibri" w:eastAsia="Calibri" w:hAnsi="Calibri" w:cs="Calibri"/>
                <w:sz w:val="24"/>
              </w:rPr>
              <w:t xml:space="preserve">Patel </w:t>
            </w:r>
          </w:p>
        </w:tc>
        <w:tc>
          <w:tcPr>
            <w:tcW w:w="1980" w:type="dxa"/>
          </w:tcPr>
          <w:p w14:paraId="59A3A84C" w14:textId="77777777" w:rsidR="008D5396" w:rsidRDefault="008D5396" w:rsidP="00A4507E">
            <w:pPr>
              <w:pStyle w:val="TableParagraph"/>
              <w:ind w:left="0"/>
              <w:rPr>
                <w:sz w:val="20"/>
              </w:rPr>
            </w:pPr>
            <w:r>
              <w:rPr>
                <w:rFonts w:ascii="Calibri" w:eastAsia="Calibri" w:hAnsi="Calibri" w:cs="Calibri"/>
                <w:sz w:val="24"/>
              </w:rPr>
              <w:t xml:space="preserve">Chirag </w:t>
            </w:r>
          </w:p>
        </w:tc>
        <w:tc>
          <w:tcPr>
            <w:tcW w:w="3510" w:type="dxa"/>
          </w:tcPr>
          <w:p w14:paraId="767C3F60" w14:textId="77777777" w:rsidR="008D5396" w:rsidRDefault="008D5396" w:rsidP="00A4507E">
            <w:pPr>
              <w:pStyle w:val="TableParagraph"/>
              <w:ind w:left="0"/>
              <w:rPr>
                <w:sz w:val="20"/>
              </w:rPr>
            </w:pPr>
            <w:r>
              <w:rPr>
                <w:rFonts w:ascii="Calibri" w:eastAsia="Calibri" w:hAnsi="Calibri" w:cs="Calibri"/>
                <w:sz w:val="24"/>
              </w:rPr>
              <w:t xml:space="preserve">Internal Medicine </w:t>
            </w:r>
          </w:p>
        </w:tc>
        <w:tc>
          <w:tcPr>
            <w:tcW w:w="1170" w:type="dxa"/>
          </w:tcPr>
          <w:p w14:paraId="179848ED" w14:textId="77777777" w:rsidR="008D5396" w:rsidRDefault="008D5396" w:rsidP="00A4507E">
            <w:pPr>
              <w:pStyle w:val="TableParagraph"/>
              <w:ind w:left="10"/>
              <w:jc w:val="center"/>
              <w:rPr>
                <w:sz w:val="20"/>
              </w:rPr>
            </w:pPr>
            <w:r>
              <w:rPr>
                <w:rFonts w:ascii="Calibri" w:eastAsia="Calibri" w:hAnsi="Calibri" w:cs="Calibri"/>
                <w:sz w:val="24"/>
              </w:rPr>
              <w:t xml:space="preserve"> </w:t>
            </w:r>
          </w:p>
        </w:tc>
      </w:tr>
      <w:tr w:rsidR="008D5396" w14:paraId="1880E8FA" w14:textId="77777777" w:rsidTr="002A1ACB">
        <w:trPr>
          <w:trHeight w:val="230"/>
        </w:trPr>
        <w:tc>
          <w:tcPr>
            <w:tcW w:w="1975" w:type="dxa"/>
          </w:tcPr>
          <w:p w14:paraId="5382EE4B" w14:textId="77777777" w:rsidR="008D5396" w:rsidRDefault="008D5396" w:rsidP="00A4507E">
            <w:pPr>
              <w:pStyle w:val="TableParagraph"/>
              <w:ind w:left="0"/>
              <w:rPr>
                <w:sz w:val="20"/>
              </w:rPr>
            </w:pPr>
            <w:r>
              <w:rPr>
                <w:rFonts w:ascii="Calibri" w:eastAsia="Calibri" w:hAnsi="Calibri" w:cs="Calibri"/>
                <w:sz w:val="24"/>
              </w:rPr>
              <w:t xml:space="preserve">Quick </w:t>
            </w:r>
          </w:p>
        </w:tc>
        <w:tc>
          <w:tcPr>
            <w:tcW w:w="1980" w:type="dxa"/>
          </w:tcPr>
          <w:p w14:paraId="60FC8B96" w14:textId="77777777" w:rsidR="008D5396" w:rsidRDefault="008D5396" w:rsidP="00A4507E">
            <w:pPr>
              <w:pStyle w:val="TableParagraph"/>
              <w:ind w:left="0"/>
              <w:rPr>
                <w:sz w:val="20"/>
              </w:rPr>
            </w:pPr>
            <w:r>
              <w:rPr>
                <w:rFonts w:ascii="Calibri" w:eastAsia="Calibri" w:hAnsi="Calibri" w:cs="Calibri"/>
                <w:sz w:val="24"/>
              </w:rPr>
              <w:t xml:space="preserve">Adam </w:t>
            </w:r>
          </w:p>
        </w:tc>
        <w:tc>
          <w:tcPr>
            <w:tcW w:w="3510" w:type="dxa"/>
          </w:tcPr>
          <w:p w14:paraId="5383D940" w14:textId="77777777" w:rsidR="008D5396" w:rsidRDefault="008D5396" w:rsidP="00A4507E">
            <w:pPr>
              <w:pStyle w:val="TableParagraph"/>
              <w:ind w:left="0"/>
              <w:rPr>
                <w:sz w:val="20"/>
              </w:rPr>
            </w:pPr>
            <w:r>
              <w:rPr>
                <w:rFonts w:ascii="Calibri" w:eastAsia="Calibri" w:hAnsi="Calibri" w:cs="Calibri"/>
                <w:sz w:val="24"/>
              </w:rPr>
              <w:t xml:space="preserve">Neurology </w:t>
            </w:r>
          </w:p>
        </w:tc>
        <w:tc>
          <w:tcPr>
            <w:tcW w:w="1170" w:type="dxa"/>
          </w:tcPr>
          <w:p w14:paraId="04324B57" w14:textId="77777777" w:rsidR="008D5396" w:rsidRDefault="008D5396" w:rsidP="00A4507E">
            <w:pPr>
              <w:pStyle w:val="TableParagraph"/>
              <w:ind w:left="10"/>
              <w:jc w:val="center"/>
              <w:rPr>
                <w:sz w:val="20"/>
              </w:rPr>
            </w:pPr>
            <w:r>
              <w:rPr>
                <w:rFonts w:ascii="Calibri" w:eastAsia="Calibri" w:hAnsi="Calibri" w:cs="Calibri"/>
              </w:rPr>
              <w:t xml:space="preserve"> </w:t>
            </w:r>
          </w:p>
        </w:tc>
      </w:tr>
      <w:tr w:rsidR="008D5396" w14:paraId="5350FB2C" w14:textId="77777777" w:rsidTr="002A1ACB">
        <w:trPr>
          <w:trHeight w:val="230"/>
        </w:trPr>
        <w:tc>
          <w:tcPr>
            <w:tcW w:w="1975" w:type="dxa"/>
          </w:tcPr>
          <w:p w14:paraId="24768448" w14:textId="77777777" w:rsidR="008D5396" w:rsidRDefault="008D5396" w:rsidP="00A4507E">
            <w:pPr>
              <w:pStyle w:val="TableParagraph"/>
              <w:ind w:left="0"/>
              <w:rPr>
                <w:sz w:val="20"/>
              </w:rPr>
            </w:pPr>
            <w:r>
              <w:rPr>
                <w:rFonts w:ascii="Calibri" w:eastAsia="Calibri" w:hAnsi="Calibri" w:cs="Calibri"/>
                <w:sz w:val="24"/>
              </w:rPr>
              <w:t xml:space="preserve">Rossetti </w:t>
            </w:r>
          </w:p>
        </w:tc>
        <w:tc>
          <w:tcPr>
            <w:tcW w:w="1980" w:type="dxa"/>
          </w:tcPr>
          <w:p w14:paraId="71BD803E" w14:textId="77777777" w:rsidR="008D5396" w:rsidRDefault="008D5396" w:rsidP="00A4507E">
            <w:pPr>
              <w:pStyle w:val="TableParagraph"/>
              <w:ind w:left="0"/>
              <w:rPr>
                <w:sz w:val="20"/>
              </w:rPr>
            </w:pPr>
            <w:r>
              <w:rPr>
                <w:rFonts w:ascii="Calibri" w:eastAsia="Calibri" w:hAnsi="Calibri" w:cs="Calibri"/>
                <w:sz w:val="24"/>
              </w:rPr>
              <w:t xml:space="preserve">Allison </w:t>
            </w:r>
          </w:p>
        </w:tc>
        <w:tc>
          <w:tcPr>
            <w:tcW w:w="3510" w:type="dxa"/>
          </w:tcPr>
          <w:p w14:paraId="0DEDAC4F" w14:textId="77777777" w:rsidR="008D5396" w:rsidRDefault="008D5396" w:rsidP="00A4507E">
            <w:pPr>
              <w:pStyle w:val="TableParagraph"/>
              <w:ind w:left="0"/>
              <w:rPr>
                <w:sz w:val="20"/>
              </w:rPr>
            </w:pPr>
            <w:r>
              <w:rPr>
                <w:rFonts w:ascii="Calibri" w:eastAsia="Calibri" w:hAnsi="Calibri" w:cs="Calibri"/>
                <w:sz w:val="24"/>
              </w:rPr>
              <w:t xml:space="preserve">IM/Peds </w:t>
            </w:r>
          </w:p>
        </w:tc>
        <w:tc>
          <w:tcPr>
            <w:tcW w:w="1170" w:type="dxa"/>
          </w:tcPr>
          <w:p w14:paraId="71F807D2" w14:textId="77777777" w:rsidR="008D5396" w:rsidRDefault="008D5396" w:rsidP="00A4507E">
            <w:pPr>
              <w:pStyle w:val="TableParagraph"/>
              <w:ind w:left="10"/>
              <w:jc w:val="center"/>
              <w:rPr>
                <w:sz w:val="20"/>
              </w:rPr>
            </w:pPr>
            <w:r>
              <w:rPr>
                <w:rFonts w:ascii="Calibri" w:eastAsia="Calibri" w:hAnsi="Calibri" w:cs="Calibri"/>
              </w:rPr>
              <w:t xml:space="preserve"> </w:t>
            </w:r>
          </w:p>
        </w:tc>
      </w:tr>
      <w:tr w:rsidR="008D5396" w14:paraId="7739B609" w14:textId="77777777" w:rsidTr="002A1ACB">
        <w:trPr>
          <w:trHeight w:val="230"/>
        </w:trPr>
        <w:tc>
          <w:tcPr>
            <w:tcW w:w="1975" w:type="dxa"/>
          </w:tcPr>
          <w:p w14:paraId="64C0B8CC" w14:textId="77777777" w:rsidR="008D5396" w:rsidRDefault="008D5396" w:rsidP="00A4507E">
            <w:pPr>
              <w:pStyle w:val="TableParagraph"/>
              <w:ind w:left="0"/>
              <w:rPr>
                <w:sz w:val="20"/>
              </w:rPr>
            </w:pPr>
          </w:p>
        </w:tc>
        <w:tc>
          <w:tcPr>
            <w:tcW w:w="1980" w:type="dxa"/>
          </w:tcPr>
          <w:p w14:paraId="507E66F0" w14:textId="77777777" w:rsidR="008D5396" w:rsidRDefault="008D5396" w:rsidP="00A4507E">
            <w:pPr>
              <w:pStyle w:val="TableParagraph"/>
              <w:ind w:left="0"/>
              <w:rPr>
                <w:sz w:val="20"/>
              </w:rPr>
            </w:pPr>
          </w:p>
        </w:tc>
        <w:tc>
          <w:tcPr>
            <w:tcW w:w="3510" w:type="dxa"/>
          </w:tcPr>
          <w:p w14:paraId="1C3FF68E" w14:textId="77777777" w:rsidR="008D5396" w:rsidRDefault="008D5396" w:rsidP="00A4507E">
            <w:pPr>
              <w:pStyle w:val="TableParagraph"/>
              <w:ind w:left="0"/>
              <w:rPr>
                <w:sz w:val="20"/>
              </w:rPr>
            </w:pPr>
          </w:p>
        </w:tc>
        <w:tc>
          <w:tcPr>
            <w:tcW w:w="1170" w:type="dxa"/>
          </w:tcPr>
          <w:p w14:paraId="5CE2789B" w14:textId="77777777" w:rsidR="008D5396" w:rsidRDefault="008D5396" w:rsidP="00A4507E">
            <w:pPr>
              <w:pStyle w:val="TableParagraph"/>
              <w:ind w:left="10"/>
              <w:jc w:val="center"/>
              <w:rPr>
                <w:sz w:val="20"/>
              </w:rPr>
            </w:pPr>
          </w:p>
        </w:tc>
      </w:tr>
      <w:tr w:rsidR="008D5396" w14:paraId="0999C622" w14:textId="77777777" w:rsidTr="002A1ACB">
        <w:trPr>
          <w:trHeight w:val="230"/>
        </w:trPr>
        <w:tc>
          <w:tcPr>
            <w:tcW w:w="1975" w:type="dxa"/>
          </w:tcPr>
          <w:p w14:paraId="7C096E67" w14:textId="77777777" w:rsidR="008D5396" w:rsidRDefault="008D5396" w:rsidP="00A4507E">
            <w:pPr>
              <w:pStyle w:val="TableParagraph"/>
              <w:ind w:left="0"/>
              <w:rPr>
                <w:sz w:val="20"/>
              </w:rPr>
            </w:pPr>
          </w:p>
        </w:tc>
        <w:tc>
          <w:tcPr>
            <w:tcW w:w="1980" w:type="dxa"/>
          </w:tcPr>
          <w:p w14:paraId="10DD5E6E" w14:textId="77777777" w:rsidR="008D5396" w:rsidRDefault="008D5396" w:rsidP="00A4507E">
            <w:pPr>
              <w:pStyle w:val="TableParagraph"/>
              <w:ind w:left="0"/>
              <w:rPr>
                <w:sz w:val="20"/>
              </w:rPr>
            </w:pPr>
          </w:p>
        </w:tc>
        <w:tc>
          <w:tcPr>
            <w:tcW w:w="3510" w:type="dxa"/>
          </w:tcPr>
          <w:p w14:paraId="177C62ED" w14:textId="77777777" w:rsidR="008D5396" w:rsidRDefault="008D5396" w:rsidP="00A4507E">
            <w:pPr>
              <w:pStyle w:val="TableParagraph"/>
              <w:ind w:left="0"/>
              <w:rPr>
                <w:sz w:val="20"/>
              </w:rPr>
            </w:pPr>
          </w:p>
        </w:tc>
        <w:tc>
          <w:tcPr>
            <w:tcW w:w="1170" w:type="dxa"/>
          </w:tcPr>
          <w:p w14:paraId="19EBE415" w14:textId="77777777" w:rsidR="008D5396" w:rsidRDefault="008D5396" w:rsidP="00A4507E">
            <w:pPr>
              <w:pStyle w:val="TableParagraph"/>
              <w:ind w:left="10"/>
              <w:jc w:val="center"/>
              <w:rPr>
                <w:sz w:val="20"/>
              </w:rPr>
            </w:pPr>
          </w:p>
        </w:tc>
      </w:tr>
    </w:tbl>
    <w:p w14:paraId="6B52CB49" w14:textId="77777777" w:rsidR="008D5396" w:rsidRDefault="008D5396" w:rsidP="00FB5812">
      <w:pPr>
        <w:pStyle w:val="Heading2"/>
      </w:pPr>
    </w:p>
    <w:p w14:paraId="624D8D8E" w14:textId="77777777" w:rsidR="008D5396" w:rsidRPr="00FB5812" w:rsidRDefault="008D5396"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658B294E" w14:textId="77777777" w:rsidTr="00CF0032">
        <w:trPr>
          <w:trHeight w:val="230"/>
          <w:tblHeader/>
        </w:trPr>
        <w:tc>
          <w:tcPr>
            <w:tcW w:w="1975" w:type="dxa"/>
          </w:tcPr>
          <w:p w14:paraId="543C58ED" w14:textId="77777777" w:rsidR="008D5396" w:rsidRDefault="008D5396" w:rsidP="00CF0032">
            <w:pPr>
              <w:pStyle w:val="TableParagraph"/>
              <w:ind w:left="0"/>
              <w:rPr>
                <w:b/>
                <w:sz w:val="20"/>
              </w:rPr>
            </w:pPr>
            <w:r>
              <w:rPr>
                <w:b/>
                <w:sz w:val="20"/>
              </w:rPr>
              <w:t>Last Name</w:t>
            </w:r>
          </w:p>
        </w:tc>
        <w:tc>
          <w:tcPr>
            <w:tcW w:w="1980" w:type="dxa"/>
          </w:tcPr>
          <w:p w14:paraId="2A2C5BDC" w14:textId="77777777" w:rsidR="008D5396" w:rsidRDefault="008D5396" w:rsidP="00CF0032">
            <w:pPr>
              <w:pStyle w:val="TableParagraph"/>
              <w:ind w:left="0"/>
              <w:rPr>
                <w:b/>
                <w:sz w:val="20"/>
              </w:rPr>
            </w:pPr>
            <w:r>
              <w:rPr>
                <w:b/>
                <w:sz w:val="20"/>
              </w:rPr>
              <w:t xml:space="preserve">First Name </w:t>
            </w:r>
          </w:p>
        </w:tc>
        <w:tc>
          <w:tcPr>
            <w:tcW w:w="3510" w:type="dxa"/>
          </w:tcPr>
          <w:p w14:paraId="02CCBFA6" w14:textId="77777777" w:rsidR="008D5396" w:rsidRDefault="008D5396" w:rsidP="00CF0032">
            <w:pPr>
              <w:pStyle w:val="TableParagraph"/>
              <w:ind w:left="0"/>
              <w:rPr>
                <w:b/>
                <w:sz w:val="20"/>
              </w:rPr>
            </w:pPr>
            <w:r>
              <w:rPr>
                <w:b/>
                <w:sz w:val="20"/>
              </w:rPr>
              <w:t>Role</w:t>
            </w:r>
          </w:p>
        </w:tc>
        <w:tc>
          <w:tcPr>
            <w:tcW w:w="1170" w:type="dxa"/>
          </w:tcPr>
          <w:p w14:paraId="03E0E3AD" w14:textId="77777777" w:rsidR="008D5396" w:rsidRDefault="008D5396" w:rsidP="00CF0032">
            <w:pPr>
              <w:pStyle w:val="TableParagraph"/>
              <w:ind w:left="0" w:right="78"/>
              <w:rPr>
                <w:b/>
                <w:sz w:val="20"/>
              </w:rPr>
            </w:pPr>
            <w:r>
              <w:rPr>
                <w:b/>
                <w:sz w:val="20"/>
              </w:rPr>
              <w:t>Present</w:t>
            </w:r>
          </w:p>
        </w:tc>
      </w:tr>
      <w:tr w:rsidR="008D5396" w14:paraId="725BC7AC" w14:textId="77777777" w:rsidTr="00CF0032">
        <w:trPr>
          <w:trHeight w:val="230"/>
        </w:trPr>
        <w:tc>
          <w:tcPr>
            <w:tcW w:w="1975" w:type="dxa"/>
          </w:tcPr>
          <w:p w14:paraId="26BC94C8" w14:textId="77777777" w:rsidR="008D5396" w:rsidRDefault="008D5396" w:rsidP="00A4507E">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2BA48616" w14:textId="77777777" w:rsidR="008D5396" w:rsidRDefault="008D5396" w:rsidP="00A4507E">
            <w:pPr>
              <w:pStyle w:val="TableParagraph"/>
              <w:ind w:left="0"/>
              <w:rPr>
                <w:sz w:val="20"/>
              </w:rPr>
            </w:pPr>
            <w:r>
              <w:rPr>
                <w:rFonts w:ascii="Calibri" w:eastAsia="Calibri" w:hAnsi="Calibri" w:cs="Calibri"/>
                <w:sz w:val="24"/>
              </w:rPr>
              <w:t xml:space="preserve">Andrew </w:t>
            </w:r>
          </w:p>
        </w:tc>
        <w:tc>
          <w:tcPr>
            <w:tcW w:w="3510" w:type="dxa"/>
          </w:tcPr>
          <w:p w14:paraId="61B8D421" w14:textId="77777777" w:rsidR="008D5396" w:rsidRDefault="008D5396" w:rsidP="00A4507E">
            <w:pPr>
              <w:pStyle w:val="TableParagraph"/>
              <w:ind w:left="0"/>
              <w:rPr>
                <w:sz w:val="20"/>
              </w:rPr>
            </w:pPr>
            <w:r>
              <w:rPr>
                <w:rFonts w:ascii="Calibri" w:eastAsia="Calibri" w:hAnsi="Calibri" w:cs="Calibri"/>
                <w:sz w:val="24"/>
              </w:rPr>
              <w:t xml:space="preserve">Student Representative, Med 4 </w:t>
            </w:r>
          </w:p>
        </w:tc>
        <w:tc>
          <w:tcPr>
            <w:tcW w:w="1170" w:type="dxa"/>
          </w:tcPr>
          <w:p w14:paraId="0AAEE389" w14:textId="77777777" w:rsidR="008D5396" w:rsidRDefault="008D5396" w:rsidP="00A4507E">
            <w:pPr>
              <w:pStyle w:val="TableParagraph"/>
              <w:ind w:left="12"/>
              <w:jc w:val="center"/>
              <w:rPr>
                <w:b/>
                <w:sz w:val="20"/>
              </w:rPr>
            </w:pPr>
            <w:r>
              <w:rPr>
                <w:rFonts w:ascii="Calibri" w:eastAsia="Calibri" w:hAnsi="Calibri" w:cs="Calibri"/>
                <w:sz w:val="24"/>
              </w:rPr>
              <w:t xml:space="preserve"> </w:t>
            </w:r>
          </w:p>
        </w:tc>
      </w:tr>
      <w:tr w:rsidR="008D5396" w14:paraId="1B36FC93" w14:textId="77777777" w:rsidTr="00CF0032">
        <w:trPr>
          <w:trHeight w:val="230"/>
        </w:trPr>
        <w:tc>
          <w:tcPr>
            <w:tcW w:w="1975" w:type="dxa"/>
          </w:tcPr>
          <w:p w14:paraId="46080792" w14:textId="77777777" w:rsidR="008D5396" w:rsidRDefault="008D5396" w:rsidP="00A4507E">
            <w:pPr>
              <w:pStyle w:val="TableParagraph"/>
              <w:ind w:left="0"/>
              <w:rPr>
                <w:sz w:val="20"/>
              </w:rPr>
            </w:pPr>
            <w:r>
              <w:rPr>
                <w:rFonts w:ascii="Calibri" w:eastAsia="Calibri" w:hAnsi="Calibri" w:cs="Calibri"/>
                <w:sz w:val="24"/>
              </w:rPr>
              <w:t xml:space="preserve">Chen </w:t>
            </w:r>
          </w:p>
        </w:tc>
        <w:tc>
          <w:tcPr>
            <w:tcW w:w="1980" w:type="dxa"/>
          </w:tcPr>
          <w:p w14:paraId="3D175012" w14:textId="77777777" w:rsidR="008D5396" w:rsidRDefault="008D5396" w:rsidP="00A4507E">
            <w:pPr>
              <w:pStyle w:val="TableParagraph"/>
              <w:ind w:left="0"/>
              <w:rPr>
                <w:sz w:val="20"/>
              </w:rPr>
            </w:pPr>
            <w:r>
              <w:rPr>
                <w:rFonts w:ascii="Calibri" w:eastAsia="Calibri" w:hAnsi="Calibri" w:cs="Calibri"/>
                <w:sz w:val="24"/>
              </w:rPr>
              <w:t xml:space="preserve">David </w:t>
            </w:r>
          </w:p>
        </w:tc>
        <w:tc>
          <w:tcPr>
            <w:tcW w:w="3510" w:type="dxa"/>
          </w:tcPr>
          <w:p w14:paraId="426788D2" w14:textId="77777777" w:rsidR="008D5396" w:rsidRDefault="008D5396" w:rsidP="00A4507E">
            <w:pPr>
              <w:pStyle w:val="TableParagraph"/>
              <w:ind w:left="0"/>
              <w:rPr>
                <w:sz w:val="20"/>
              </w:rPr>
            </w:pPr>
            <w:r>
              <w:rPr>
                <w:rFonts w:ascii="Calibri" w:eastAsia="Calibri" w:hAnsi="Calibri" w:cs="Calibri"/>
                <w:sz w:val="24"/>
              </w:rPr>
              <w:t xml:space="preserve">Student Representative, Med 4 </w:t>
            </w:r>
          </w:p>
        </w:tc>
        <w:tc>
          <w:tcPr>
            <w:tcW w:w="1170" w:type="dxa"/>
          </w:tcPr>
          <w:p w14:paraId="18F8C8AB" w14:textId="77777777" w:rsidR="008D5396" w:rsidRDefault="008D5396" w:rsidP="00A4507E">
            <w:pPr>
              <w:pStyle w:val="TableParagraph"/>
              <w:ind w:left="8"/>
              <w:jc w:val="center"/>
              <w:rPr>
                <w:sz w:val="20"/>
              </w:rPr>
            </w:pPr>
            <w:r>
              <w:rPr>
                <w:rFonts w:ascii="Calibri" w:eastAsia="Calibri" w:hAnsi="Calibri" w:cs="Calibri"/>
                <w:sz w:val="24"/>
              </w:rPr>
              <w:t xml:space="preserve"> </w:t>
            </w:r>
          </w:p>
        </w:tc>
      </w:tr>
      <w:tr w:rsidR="008D5396" w14:paraId="7836A36E" w14:textId="77777777" w:rsidTr="00CF0032">
        <w:trPr>
          <w:trHeight w:val="230"/>
        </w:trPr>
        <w:tc>
          <w:tcPr>
            <w:tcW w:w="1975" w:type="dxa"/>
          </w:tcPr>
          <w:p w14:paraId="27844C93" w14:textId="77777777" w:rsidR="008D5396" w:rsidRDefault="008D5396" w:rsidP="00A4507E">
            <w:pPr>
              <w:pStyle w:val="TableParagraph"/>
              <w:ind w:left="0"/>
              <w:rPr>
                <w:sz w:val="20"/>
              </w:rPr>
            </w:pPr>
            <w:r>
              <w:rPr>
                <w:rFonts w:ascii="Calibri" w:eastAsia="Calibri" w:hAnsi="Calibri" w:cs="Calibri"/>
                <w:sz w:val="24"/>
              </w:rPr>
              <w:t xml:space="preserve">Pandit </w:t>
            </w:r>
          </w:p>
        </w:tc>
        <w:tc>
          <w:tcPr>
            <w:tcW w:w="1980" w:type="dxa"/>
          </w:tcPr>
          <w:p w14:paraId="197A6D96" w14:textId="77777777" w:rsidR="008D5396" w:rsidRDefault="008D5396" w:rsidP="00A4507E">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08CAC03A" w14:textId="77777777" w:rsidR="008D5396" w:rsidRDefault="008D5396" w:rsidP="00A4507E">
            <w:pPr>
              <w:pStyle w:val="TableParagraph"/>
              <w:ind w:left="0"/>
              <w:rPr>
                <w:sz w:val="20"/>
              </w:rPr>
            </w:pPr>
            <w:r>
              <w:rPr>
                <w:rFonts w:ascii="Calibri" w:eastAsia="Calibri" w:hAnsi="Calibri" w:cs="Calibri"/>
                <w:sz w:val="24"/>
              </w:rPr>
              <w:t xml:space="preserve">Student Representative, Med 4 </w:t>
            </w:r>
          </w:p>
        </w:tc>
        <w:tc>
          <w:tcPr>
            <w:tcW w:w="1170" w:type="dxa"/>
          </w:tcPr>
          <w:p w14:paraId="653D3567" w14:textId="77777777" w:rsidR="008D5396" w:rsidRDefault="008D5396" w:rsidP="00A4507E">
            <w:pPr>
              <w:pStyle w:val="TableParagraph"/>
              <w:ind w:left="12"/>
              <w:jc w:val="center"/>
              <w:rPr>
                <w:b/>
                <w:sz w:val="20"/>
              </w:rPr>
            </w:pPr>
            <w:r>
              <w:rPr>
                <w:rFonts w:ascii="Calibri" w:eastAsia="Calibri" w:hAnsi="Calibri" w:cs="Calibri"/>
                <w:sz w:val="24"/>
              </w:rPr>
              <w:t xml:space="preserve">X </w:t>
            </w:r>
          </w:p>
        </w:tc>
      </w:tr>
      <w:tr w:rsidR="008D5396" w14:paraId="7D0EDD13" w14:textId="77777777" w:rsidTr="00CF0032">
        <w:trPr>
          <w:trHeight w:val="230"/>
        </w:trPr>
        <w:tc>
          <w:tcPr>
            <w:tcW w:w="1975" w:type="dxa"/>
          </w:tcPr>
          <w:p w14:paraId="6328AC31" w14:textId="77777777" w:rsidR="008D5396" w:rsidRDefault="008D5396" w:rsidP="00A4507E">
            <w:pPr>
              <w:pStyle w:val="TableParagraph"/>
              <w:ind w:left="0"/>
              <w:rPr>
                <w:sz w:val="20"/>
              </w:rPr>
            </w:pPr>
            <w:r>
              <w:rPr>
                <w:rFonts w:ascii="Calibri" w:eastAsia="Calibri" w:hAnsi="Calibri" w:cs="Calibri"/>
                <w:sz w:val="24"/>
              </w:rPr>
              <w:t xml:space="preserve">Ringwald </w:t>
            </w:r>
          </w:p>
        </w:tc>
        <w:tc>
          <w:tcPr>
            <w:tcW w:w="1980" w:type="dxa"/>
          </w:tcPr>
          <w:p w14:paraId="2A62D01C" w14:textId="77777777" w:rsidR="008D5396" w:rsidRDefault="008D5396" w:rsidP="00A4507E">
            <w:pPr>
              <w:pStyle w:val="TableParagraph"/>
              <w:ind w:left="0"/>
              <w:rPr>
                <w:sz w:val="20"/>
              </w:rPr>
            </w:pPr>
            <w:r>
              <w:rPr>
                <w:rFonts w:ascii="Calibri" w:eastAsia="Calibri" w:hAnsi="Calibri" w:cs="Calibri"/>
                <w:sz w:val="24"/>
              </w:rPr>
              <w:t xml:space="preserve">Bryce </w:t>
            </w:r>
          </w:p>
        </w:tc>
        <w:tc>
          <w:tcPr>
            <w:tcW w:w="3510" w:type="dxa"/>
          </w:tcPr>
          <w:p w14:paraId="2BD682C3" w14:textId="77777777" w:rsidR="008D5396" w:rsidRDefault="008D5396" w:rsidP="00A4507E">
            <w:pPr>
              <w:pStyle w:val="TableParagraph"/>
              <w:ind w:left="0"/>
              <w:rPr>
                <w:sz w:val="20"/>
              </w:rPr>
            </w:pPr>
            <w:r>
              <w:rPr>
                <w:rFonts w:ascii="Calibri" w:eastAsia="Calibri" w:hAnsi="Calibri" w:cs="Calibri"/>
                <w:sz w:val="24"/>
              </w:rPr>
              <w:t xml:space="preserve">Student Representative, Med 3 </w:t>
            </w:r>
          </w:p>
        </w:tc>
        <w:tc>
          <w:tcPr>
            <w:tcW w:w="1170" w:type="dxa"/>
          </w:tcPr>
          <w:p w14:paraId="5F633C58" w14:textId="77777777" w:rsidR="008D5396" w:rsidRDefault="008D5396" w:rsidP="00A4507E">
            <w:pPr>
              <w:pStyle w:val="TableParagraph"/>
              <w:ind w:left="10"/>
              <w:jc w:val="center"/>
              <w:rPr>
                <w:sz w:val="20"/>
              </w:rPr>
            </w:pPr>
            <w:r>
              <w:rPr>
                <w:rFonts w:ascii="Calibri" w:eastAsia="Calibri" w:hAnsi="Calibri" w:cs="Calibri"/>
                <w:sz w:val="24"/>
              </w:rPr>
              <w:t xml:space="preserve"> </w:t>
            </w:r>
          </w:p>
        </w:tc>
      </w:tr>
      <w:tr w:rsidR="008D5396" w14:paraId="5CD993C4" w14:textId="77777777" w:rsidTr="00CF0032">
        <w:trPr>
          <w:trHeight w:val="230"/>
        </w:trPr>
        <w:tc>
          <w:tcPr>
            <w:tcW w:w="1975" w:type="dxa"/>
          </w:tcPr>
          <w:p w14:paraId="3E440B54" w14:textId="77777777" w:rsidR="008D5396" w:rsidRDefault="008D5396" w:rsidP="00A4507E">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53735EDF" w14:textId="77777777" w:rsidR="008D5396" w:rsidRDefault="008D5396" w:rsidP="00A4507E">
            <w:pPr>
              <w:pStyle w:val="TableParagraph"/>
              <w:ind w:left="0"/>
              <w:rPr>
                <w:sz w:val="20"/>
              </w:rPr>
            </w:pPr>
            <w:r>
              <w:rPr>
                <w:rFonts w:ascii="Calibri" w:eastAsia="Calibri" w:hAnsi="Calibri" w:cs="Calibri"/>
                <w:sz w:val="24"/>
              </w:rPr>
              <w:t xml:space="preserve">Colleen </w:t>
            </w:r>
          </w:p>
        </w:tc>
        <w:tc>
          <w:tcPr>
            <w:tcW w:w="3510" w:type="dxa"/>
          </w:tcPr>
          <w:p w14:paraId="0C0B6430" w14:textId="77777777" w:rsidR="008D5396" w:rsidRDefault="008D5396" w:rsidP="00A4507E">
            <w:pPr>
              <w:pStyle w:val="TableParagraph"/>
              <w:ind w:left="0"/>
              <w:rPr>
                <w:sz w:val="20"/>
              </w:rPr>
            </w:pPr>
            <w:r>
              <w:rPr>
                <w:rFonts w:ascii="Calibri" w:eastAsia="Calibri" w:hAnsi="Calibri" w:cs="Calibri"/>
                <w:sz w:val="24"/>
              </w:rPr>
              <w:t xml:space="preserve">Student Representative, Med 4 </w:t>
            </w:r>
          </w:p>
        </w:tc>
        <w:tc>
          <w:tcPr>
            <w:tcW w:w="1170" w:type="dxa"/>
          </w:tcPr>
          <w:p w14:paraId="2C0F2A61" w14:textId="77777777" w:rsidR="008D5396" w:rsidRDefault="008D5396" w:rsidP="00A4507E">
            <w:pPr>
              <w:pStyle w:val="TableParagraph"/>
              <w:ind w:left="10"/>
              <w:jc w:val="center"/>
              <w:rPr>
                <w:sz w:val="20"/>
              </w:rPr>
            </w:pPr>
            <w:r>
              <w:rPr>
                <w:rFonts w:ascii="Calibri" w:eastAsia="Calibri" w:hAnsi="Calibri" w:cs="Calibri"/>
                <w:sz w:val="24"/>
              </w:rPr>
              <w:t xml:space="preserve"> </w:t>
            </w:r>
          </w:p>
        </w:tc>
      </w:tr>
      <w:tr w:rsidR="008D5396" w14:paraId="1B68F901" w14:textId="77777777" w:rsidTr="00CF0032">
        <w:trPr>
          <w:trHeight w:val="230"/>
        </w:trPr>
        <w:tc>
          <w:tcPr>
            <w:tcW w:w="1975" w:type="dxa"/>
          </w:tcPr>
          <w:p w14:paraId="2206BFD0" w14:textId="77777777" w:rsidR="008D5396" w:rsidRDefault="008D5396" w:rsidP="00A4507E">
            <w:pPr>
              <w:pStyle w:val="TableParagraph"/>
              <w:ind w:left="0"/>
              <w:rPr>
                <w:sz w:val="20"/>
              </w:rPr>
            </w:pPr>
          </w:p>
        </w:tc>
        <w:tc>
          <w:tcPr>
            <w:tcW w:w="1980" w:type="dxa"/>
          </w:tcPr>
          <w:p w14:paraId="77F960D5" w14:textId="77777777" w:rsidR="008D5396" w:rsidRDefault="008D5396" w:rsidP="00A4507E">
            <w:pPr>
              <w:pStyle w:val="TableParagraph"/>
              <w:ind w:left="0"/>
              <w:rPr>
                <w:sz w:val="20"/>
              </w:rPr>
            </w:pPr>
          </w:p>
        </w:tc>
        <w:tc>
          <w:tcPr>
            <w:tcW w:w="3510" w:type="dxa"/>
          </w:tcPr>
          <w:p w14:paraId="3504B627" w14:textId="77777777" w:rsidR="008D5396" w:rsidRDefault="008D5396" w:rsidP="00A4507E">
            <w:pPr>
              <w:pStyle w:val="TableParagraph"/>
              <w:ind w:left="0"/>
              <w:rPr>
                <w:sz w:val="20"/>
              </w:rPr>
            </w:pPr>
          </w:p>
        </w:tc>
        <w:tc>
          <w:tcPr>
            <w:tcW w:w="1170" w:type="dxa"/>
          </w:tcPr>
          <w:p w14:paraId="10CCC9DE" w14:textId="77777777" w:rsidR="008D5396" w:rsidRDefault="008D5396" w:rsidP="00A4507E">
            <w:pPr>
              <w:pStyle w:val="TableParagraph"/>
              <w:ind w:left="10"/>
              <w:jc w:val="center"/>
              <w:rPr>
                <w:sz w:val="20"/>
              </w:rPr>
            </w:pPr>
          </w:p>
        </w:tc>
      </w:tr>
      <w:tr w:rsidR="008D5396" w14:paraId="75396BC6" w14:textId="77777777" w:rsidTr="00CF0032">
        <w:trPr>
          <w:trHeight w:val="230"/>
        </w:trPr>
        <w:tc>
          <w:tcPr>
            <w:tcW w:w="1975" w:type="dxa"/>
          </w:tcPr>
          <w:p w14:paraId="25256D69" w14:textId="77777777" w:rsidR="008D5396" w:rsidRDefault="008D5396" w:rsidP="00A4507E">
            <w:pPr>
              <w:pStyle w:val="TableParagraph"/>
              <w:ind w:left="0"/>
              <w:rPr>
                <w:sz w:val="20"/>
              </w:rPr>
            </w:pPr>
          </w:p>
        </w:tc>
        <w:tc>
          <w:tcPr>
            <w:tcW w:w="1980" w:type="dxa"/>
          </w:tcPr>
          <w:p w14:paraId="27E32B04" w14:textId="77777777" w:rsidR="008D5396" w:rsidRDefault="008D5396" w:rsidP="00A4507E">
            <w:pPr>
              <w:pStyle w:val="TableParagraph"/>
              <w:ind w:left="0"/>
              <w:rPr>
                <w:sz w:val="20"/>
              </w:rPr>
            </w:pPr>
          </w:p>
        </w:tc>
        <w:tc>
          <w:tcPr>
            <w:tcW w:w="3510" w:type="dxa"/>
          </w:tcPr>
          <w:p w14:paraId="50F5F213" w14:textId="77777777" w:rsidR="008D5396" w:rsidRDefault="008D5396" w:rsidP="00A4507E">
            <w:pPr>
              <w:pStyle w:val="TableParagraph"/>
              <w:ind w:left="0"/>
              <w:rPr>
                <w:sz w:val="20"/>
              </w:rPr>
            </w:pPr>
          </w:p>
        </w:tc>
        <w:tc>
          <w:tcPr>
            <w:tcW w:w="1170" w:type="dxa"/>
          </w:tcPr>
          <w:p w14:paraId="06549088" w14:textId="77777777" w:rsidR="008D5396" w:rsidRDefault="008D5396" w:rsidP="00A4507E">
            <w:pPr>
              <w:pStyle w:val="TableParagraph"/>
              <w:ind w:left="10"/>
              <w:jc w:val="center"/>
              <w:rPr>
                <w:sz w:val="20"/>
              </w:rPr>
            </w:pPr>
          </w:p>
        </w:tc>
      </w:tr>
      <w:tr w:rsidR="008D5396" w14:paraId="0888FE08" w14:textId="77777777" w:rsidTr="00CF0032">
        <w:trPr>
          <w:trHeight w:val="230"/>
        </w:trPr>
        <w:tc>
          <w:tcPr>
            <w:tcW w:w="1975" w:type="dxa"/>
          </w:tcPr>
          <w:p w14:paraId="36E877E0" w14:textId="77777777" w:rsidR="008D5396" w:rsidRDefault="008D5396" w:rsidP="00A4507E">
            <w:pPr>
              <w:pStyle w:val="TableParagraph"/>
              <w:ind w:left="0"/>
              <w:rPr>
                <w:sz w:val="20"/>
              </w:rPr>
            </w:pPr>
          </w:p>
        </w:tc>
        <w:tc>
          <w:tcPr>
            <w:tcW w:w="1980" w:type="dxa"/>
          </w:tcPr>
          <w:p w14:paraId="0F4BAA6A" w14:textId="77777777" w:rsidR="008D5396" w:rsidRDefault="008D5396" w:rsidP="00A4507E">
            <w:pPr>
              <w:pStyle w:val="TableParagraph"/>
              <w:ind w:left="0"/>
              <w:rPr>
                <w:sz w:val="20"/>
              </w:rPr>
            </w:pPr>
          </w:p>
        </w:tc>
        <w:tc>
          <w:tcPr>
            <w:tcW w:w="3510" w:type="dxa"/>
          </w:tcPr>
          <w:p w14:paraId="64D55668" w14:textId="77777777" w:rsidR="008D5396" w:rsidRDefault="008D5396" w:rsidP="00A4507E">
            <w:pPr>
              <w:pStyle w:val="TableParagraph"/>
              <w:ind w:left="0"/>
              <w:rPr>
                <w:sz w:val="20"/>
              </w:rPr>
            </w:pPr>
          </w:p>
        </w:tc>
        <w:tc>
          <w:tcPr>
            <w:tcW w:w="1170" w:type="dxa"/>
          </w:tcPr>
          <w:p w14:paraId="6760D2EF" w14:textId="77777777" w:rsidR="008D5396" w:rsidRDefault="008D5396" w:rsidP="00A4507E">
            <w:pPr>
              <w:pStyle w:val="TableParagraph"/>
              <w:ind w:left="10"/>
              <w:jc w:val="center"/>
              <w:rPr>
                <w:sz w:val="20"/>
              </w:rPr>
            </w:pPr>
          </w:p>
        </w:tc>
      </w:tr>
      <w:tr w:rsidR="008D5396" w14:paraId="274DF9B2" w14:textId="77777777" w:rsidTr="00CF0032">
        <w:trPr>
          <w:trHeight w:val="230"/>
        </w:trPr>
        <w:tc>
          <w:tcPr>
            <w:tcW w:w="1975" w:type="dxa"/>
          </w:tcPr>
          <w:p w14:paraId="0A863F44" w14:textId="77777777" w:rsidR="008D5396" w:rsidRDefault="008D5396" w:rsidP="00A4507E">
            <w:pPr>
              <w:pStyle w:val="TableParagraph"/>
              <w:ind w:left="0"/>
              <w:rPr>
                <w:sz w:val="20"/>
              </w:rPr>
            </w:pPr>
          </w:p>
        </w:tc>
        <w:tc>
          <w:tcPr>
            <w:tcW w:w="1980" w:type="dxa"/>
          </w:tcPr>
          <w:p w14:paraId="5B35DCAF" w14:textId="77777777" w:rsidR="008D5396" w:rsidRDefault="008D5396" w:rsidP="00A4507E">
            <w:pPr>
              <w:pStyle w:val="TableParagraph"/>
              <w:ind w:left="0"/>
              <w:rPr>
                <w:sz w:val="20"/>
              </w:rPr>
            </w:pPr>
          </w:p>
        </w:tc>
        <w:tc>
          <w:tcPr>
            <w:tcW w:w="3510" w:type="dxa"/>
          </w:tcPr>
          <w:p w14:paraId="3C5FFC44" w14:textId="77777777" w:rsidR="008D5396" w:rsidRDefault="008D5396" w:rsidP="00A4507E">
            <w:pPr>
              <w:pStyle w:val="TableParagraph"/>
              <w:ind w:left="0"/>
              <w:rPr>
                <w:sz w:val="20"/>
              </w:rPr>
            </w:pPr>
          </w:p>
        </w:tc>
        <w:tc>
          <w:tcPr>
            <w:tcW w:w="1170" w:type="dxa"/>
          </w:tcPr>
          <w:p w14:paraId="495D9C9C" w14:textId="77777777" w:rsidR="008D5396" w:rsidRDefault="008D5396" w:rsidP="00A4507E">
            <w:pPr>
              <w:pStyle w:val="TableParagraph"/>
              <w:ind w:left="10"/>
              <w:jc w:val="center"/>
              <w:rPr>
                <w:sz w:val="20"/>
              </w:rPr>
            </w:pPr>
          </w:p>
        </w:tc>
      </w:tr>
      <w:tr w:rsidR="008D5396" w14:paraId="3A55E239" w14:textId="77777777" w:rsidTr="00CF0032">
        <w:trPr>
          <w:trHeight w:val="230"/>
        </w:trPr>
        <w:tc>
          <w:tcPr>
            <w:tcW w:w="1975" w:type="dxa"/>
          </w:tcPr>
          <w:p w14:paraId="7570E027" w14:textId="77777777" w:rsidR="008D5396" w:rsidRDefault="008D5396" w:rsidP="00A4507E">
            <w:pPr>
              <w:pStyle w:val="TableParagraph"/>
              <w:ind w:left="0"/>
              <w:rPr>
                <w:sz w:val="20"/>
              </w:rPr>
            </w:pPr>
          </w:p>
        </w:tc>
        <w:tc>
          <w:tcPr>
            <w:tcW w:w="1980" w:type="dxa"/>
          </w:tcPr>
          <w:p w14:paraId="065424BE" w14:textId="77777777" w:rsidR="008D5396" w:rsidRDefault="008D5396" w:rsidP="00A4507E">
            <w:pPr>
              <w:pStyle w:val="TableParagraph"/>
              <w:ind w:left="0"/>
              <w:rPr>
                <w:sz w:val="20"/>
              </w:rPr>
            </w:pPr>
          </w:p>
        </w:tc>
        <w:tc>
          <w:tcPr>
            <w:tcW w:w="3510" w:type="dxa"/>
          </w:tcPr>
          <w:p w14:paraId="65124824" w14:textId="77777777" w:rsidR="008D5396" w:rsidRDefault="008D5396" w:rsidP="00A4507E">
            <w:pPr>
              <w:pStyle w:val="TableParagraph"/>
              <w:ind w:left="0"/>
              <w:rPr>
                <w:sz w:val="20"/>
              </w:rPr>
            </w:pPr>
          </w:p>
        </w:tc>
        <w:tc>
          <w:tcPr>
            <w:tcW w:w="1170" w:type="dxa"/>
          </w:tcPr>
          <w:p w14:paraId="096672FC" w14:textId="77777777" w:rsidR="008D5396" w:rsidRDefault="008D5396" w:rsidP="00A4507E">
            <w:pPr>
              <w:pStyle w:val="TableParagraph"/>
              <w:ind w:left="10"/>
              <w:jc w:val="center"/>
              <w:rPr>
                <w:sz w:val="20"/>
              </w:rPr>
            </w:pPr>
          </w:p>
        </w:tc>
      </w:tr>
    </w:tbl>
    <w:p w14:paraId="0BD472C9" w14:textId="77777777" w:rsidR="008D5396" w:rsidRDefault="008D5396" w:rsidP="00FB5812">
      <w:pPr>
        <w:pStyle w:val="Heading2"/>
      </w:pPr>
    </w:p>
    <w:p w14:paraId="704446D5" w14:textId="77777777" w:rsidR="008D5396" w:rsidRPr="00FB5812" w:rsidRDefault="008D5396"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8D5396" w14:paraId="6BC7E47F" w14:textId="77777777" w:rsidTr="009A7016">
        <w:trPr>
          <w:trHeight w:val="230"/>
          <w:tblHeader/>
        </w:trPr>
        <w:tc>
          <w:tcPr>
            <w:tcW w:w="2666" w:type="dxa"/>
          </w:tcPr>
          <w:p w14:paraId="065E53F7" w14:textId="77777777" w:rsidR="008D5396" w:rsidRDefault="008D5396" w:rsidP="00FB5812">
            <w:pPr>
              <w:pStyle w:val="TableParagraph"/>
              <w:ind w:left="0"/>
              <w:rPr>
                <w:b/>
                <w:sz w:val="20"/>
              </w:rPr>
            </w:pPr>
            <w:r>
              <w:rPr>
                <w:b/>
                <w:sz w:val="20"/>
              </w:rPr>
              <w:t>Name</w:t>
            </w:r>
          </w:p>
        </w:tc>
      </w:tr>
      <w:tr w:rsidR="008D5396" w14:paraId="0674E475" w14:textId="77777777" w:rsidTr="009A7016">
        <w:trPr>
          <w:trHeight w:val="230"/>
        </w:trPr>
        <w:tc>
          <w:tcPr>
            <w:tcW w:w="2666" w:type="dxa"/>
          </w:tcPr>
          <w:p w14:paraId="6E95DE0F" w14:textId="77777777" w:rsidR="008D5396" w:rsidRDefault="008D5396" w:rsidP="00FB5812">
            <w:pPr>
              <w:pStyle w:val="TableParagraph"/>
              <w:ind w:left="0"/>
              <w:rPr>
                <w:sz w:val="20"/>
              </w:rPr>
            </w:pPr>
          </w:p>
        </w:tc>
      </w:tr>
      <w:tr w:rsidR="008D5396" w14:paraId="6B5E699D" w14:textId="77777777" w:rsidTr="009A7016">
        <w:trPr>
          <w:trHeight w:val="230"/>
        </w:trPr>
        <w:tc>
          <w:tcPr>
            <w:tcW w:w="2666" w:type="dxa"/>
          </w:tcPr>
          <w:p w14:paraId="4D6D0B7C" w14:textId="77777777" w:rsidR="008D5396" w:rsidRDefault="008D5396" w:rsidP="00FB5812">
            <w:pPr>
              <w:pStyle w:val="TableParagraph"/>
              <w:ind w:left="0"/>
              <w:rPr>
                <w:sz w:val="20"/>
              </w:rPr>
            </w:pPr>
          </w:p>
        </w:tc>
      </w:tr>
      <w:tr w:rsidR="008D5396" w14:paraId="37C8D76A" w14:textId="77777777" w:rsidTr="009A7016">
        <w:trPr>
          <w:trHeight w:val="230"/>
        </w:trPr>
        <w:tc>
          <w:tcPr>
            <w:tcW w:w="2666" w:type="dxa"/>
          </w:tcPr>
          <w:p w14:paraId="20069683" w14:textId="77777777" w:rsidR="008D5396" w:rsidRDefault="008D5396" w:rsidP="00FB5812">
            <w:pPr>
              <w:pStyle w:val="TableParagraph"/>
              <w:ind w:left="0"/>
              <w:rPr>
                <w:sz w:val="20"/>
              </w:rPr>
            </w:pPr>
          </w:p>
        </w:tc>
      </w:tr>
      <w:tr w:rsidR="008D5396" w14:paraId="30F8CFE2" w14:textId="77777777" w:rsidTr="009A7016">
        <w:trPr>
          <w:trHeight w:val="230"/>
        </w:trPr>
        <w:tc>
          <w:tcPr>
            <w:tcW w:w="2666" w:type="dxa"/>
          </w:tcPr>
          <w:p w14:paraId="2EFCBD59" w14:textId="77777777" w:rsidR="008D5396" w:rsidRDefault="008D5396" w:rsidP="00FB5812">
            <w:pPr>
              <w:pStyle w:val="TableParagraph"/>
              <w:ind w:left="0"/>
              <w:rPr>
                <w:sz w:val="20"/>
              </w:rPr>
            </w:pPr>
          </w:p>
        </w:tc>
      </w:tr>
      <w:tr w:rsidR="008D5396" w14:paraId="7B4541FA" w14:textId="77777777" w:rsidTr="009A7016">
        <w:trPr>
          <w:trHeight w:val="230"/>
        </w:trPr>
        <w:tc>
          <w:tcPr>
            <w:tcW w:w="2666" w:type="dxa"/>
          </w:tcPr>
          <w:p w14:paraId="544BCEB1" w14:textId="77777777" w:rsidR="008D5396" w:rsidRDefault="008D5396" w:rsidP="00FB5812">
            <w:pPr>
              <w:pStyle w:val="TableParagraph"/>
              <w:ind w:left="0"/>
              <w:rPr>
                <w:sz w:val="20"/>
              </w:rPr>
            </w:pPr>
          </w:p>
        </w:tc>
      </w:tr>
    </w:tbl>
    <w:p w14:paraId="2B010051" w14:textId="77777777" w:rsidR="008D5396" w:rsidRDefault="008D5396"/>
    <w:p w14:paraId="6075FDDD" w14:textId="77777777" w:rsidR="008D5396" w:rsidRDefault="008D5396"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8D5396" w14:paraId="6FC6CF8C" w14:textId="77777777" w:rsidTr="007F2998">
        <w:trPr>
          <w:trHeight w:val="230"/>
          <w:tblHeader/>
        </w:trPr>
        <w:tc>
          <w:tcPr>
            <w:tcW w:w="715" w:type="dxa"/>
          </w:tcPr>
          <w:p w14:paraId="2998EA58" w14:textId="77777777" w:rsidR="008D5396" w:rsidRDefault="008D5396" w:rsidP="0037548C">
            <w:pPr>
              <w:pStyle w:val="TableParagraph"/>
              <w:ind w:left="0"/>
              <w:rPr>
                <w:b/>
                <w:sz w:val="20"/>
              </w:rPr>
            </w:pPr>
            <w:r>
              <w:rPr>
                <w:b/>
                <w:sz w:val="20"/>
              </w:rPr>
              <w:t>#</w:t>
            </w:r>
          </w:p>
        </w:tc>
        <w:tc>
          <w:tcPr>
            <w:tcW w:w="7830" w:type="dxa"/>
          </w:tcPr>
          <w:p w14:paraId="6A62EA63" w14:textId="77777777" w:rsidR="008D5396" w:rsidRDefault="008D5396" w:rsidP="0037548C">
            <w:pPr>
              <w:pStyle w:val="TableParagraph"/>
              <w:ind w:left="0"/>
              <w:rPr>
                <w:b/>
                <w:sz w:val="20"/>
              </w:rPr>
            </w:pPr>
            <w:r>
              <w:rPr>
                <w:b/>
                <w:sz w:val="20"/>
              </w:rPr>
              <w:t xml:space="preserve">Agenda Item </w:t>
            </w:r>
          </w:p>
        </w:tc>
      </w:tr>
      <w:tr w:rsidR="008D5396" w14:paraId="121CE4FF" w14:textId="77777777" w:rsidTr="007F2998">
        <w:trPr>
          <w:trHeight w:val="230"/>
        </w:trPr>
        <w:tc>
          <w:tcPr>
            <w:tcW w:w="715" w:type="dxa"/>
          </w:tcPr>
          <w:p w14:paraId="39152A2B" w14:textId="77777777" w:rsidR="008D5396" w:rsidRDefault="008D5396" w:rsidP="00A4507E">
            <w:pPr>
              <w:pStyle w:val="TableParagraph"/>
              <w:ind w:left="0"/>
              <w:rPr>
                <w:sz w:val="20"/>
              </w:rPr>
            </w:pPr>
            <w:r>
              <w:t xml:space="preserve">1 </w:t>
            </w:r>
          </w:p>
        </w:tc>
        <w:tc>
          <w:tcPr>
            <w:tcW w:w="7830" w:type="dxa"/>
          </w:tcPr>
          <w:p w14:paraId="7BFF7448" w14:textId="77777777" w:rsidR="008D5396" w:rsidRDefault="008D5396" w:rsidP="00A4507E">
            <w:pPr>
              <w:pStyle w:val="TableParagraph"/>
              <w:ind w:left="0"/>
              <w:rPr>
                <w:sz w:val="20"/>
              </w:rPr>
            </w:pPr>
            <w:r>
              <w:t xml:space="preserve">Meeting Minutes Approval </w:t>
            </w:r>
          </w:p>
        </w:tc>
      </w:tr>
      <w:tr w:rsidR="008D5396" w14:paraId="16606238" w14:textId="77777777" w:rsidTr="007F2998">
        <w:trPr>
          <w:trHeight w:val="230"/>
        </w:trPr>
        <w:tc>
          <w:tcPr>
            <w:tcW w:w="715" w:type="dxa"/>
          </w:tcPr>
          <w:p w14:paraId="7989C168" w14:textId="77777777" w:rsidR="008D5396" w:rsidRDefault="008D5396" w:rsidP="00A4507E">
            <w:pPr>
              <w:pStyle w:val="TableParagraph"/>
              <w:ind w:left="0"/>
              <w:rPr>
                <w:sz w:val="20"/>
              </w:rPr>
            </w:pPr>
            <w:r>
              <w:t xml:space="preserve">2 </w:t>
            </w:r>
          </w:p>
        </w:tc>
        <w:tc>
          <w:tcPr>
            <w:tcW w:w="7830" w:type="dxa"/>
          </w:tcPr>
          <w:p w14:paraId="34CDAA85" w14:textId="77777777" w:rsidR="008D5396" w:rsidRDefault="008D5396" w:rsidP="00A4507E">
            <w:pPr>
              <w:spacing w:line="259" w:lineRule="auto"/>
            </w:pPr>
            <w:r>
              <w:t xml:space="preserve">Old Business/Announcement </w:t>
            </w:r>
          </w:p>
          <w:p w14:paraId="51136DFB" w14:textId="77777777" w:rsidR="008D5396" w:rsidRDefault="008D5396" w:rsidP="00A4507E">
            <w:pPr>
              <w:spacing w:line="224" w:lineRule="auto"/>
              <w:ind w:right="176"/>
            </w:pPr>
            <w:r>
              <w:t xml:space="preserve">-CGEA call for proposal </w:t>
            </w:r>
            <w:r>
              <w:rPr>
                <w:rFonts w:ascii="Calibri" w:eastAsia="Calibri" w:hAnsi="Calibri" w:cs="Calibri"/>
              </w:rPr>
              <w:t>–</w:t>
            </w:r>
            <w:r>
              <w:t xml:space="preserve"> deadline 10/31/19 -AAMC Annual Meeting November 8-12 </w:t>
            </w:r>
            <w:r>
              <w:rPr>
                <w:rFonts w:ascii="Calibri" w:eastAsia="Calibri" w:hAnsi="Calibri" w:cs="Calibri"/>
              </w:rPr>
              <w:t>–</w:t>
            </w:r>
            <w:r>
              <w:t xml:space="preserve"> submit a </w:t>
            </w:r>
          </w:p>
          <w:p w14:paraId="716F22D4" w14:textId="77777777" w:rsidR="008D5396" w:rsidRDefault="008D5396" w:rsidP="00A4507E">
            <w:pPr>
              <w:spacing w:line="259" w:lineRule="auto"/>
            </w:pPr>
            <w:r>
              <w:t xml:space="preserve">topic for focused discussion  </w:t>
            </w:r>
          </w:p>
          <w:p w14:paraId="4F980764" w14:textId="77777777" w:rsidR="008D5396" w:rsidRDefault="008D5396" w:rsidP="00A4507E">
            <w:pPr>
              <w:pStyle w:val="TableParagraph"/>
              <w:ind w:left="0"/>
              <w:rPr>
                <w:sz w:val="20"/>
              </w:rPr>
            </w:pPr>
            <w:r>
              <w:t xml:space="preserve">-ERAS Deadlines </w:t>
            </w:r>
          </w:p>
        </w:tc>
      </w:tr>
      <w:tr w:rsidR="008D5396" w14:paraId="5A961C47" w14:textId="77777777" w:rsidTr="007F2998">
        <w:trPr>
          <w:trHeight w:val="230"/>
        </w:trPr>
        <w:tc>
          <w:tcPr>
            <w:tcW w:w="715" w:type="dxa"/>
          </w:tcPr>
          <w:p w14:paraId="0AA4BE7C" w14:textId="77777777" w:rsidR="008D5396" w:rsidRDefault="008D5396" w:rsidP="00A4507E">
            <w:pPr>
              <w:pStyle w:val="TableParagraph"/>
              <w:ind w:left="0"/>
              <w:rPr>
                <w:sz w:val="20"/>
              </w:rPr>
            </w:pPr>
            <w:r>
              <w:t xml:space="preserve">3 </w:t>
            </w:r>
          </w:p>
        </w:tc>
        <w:tc>
          <w:tcPr>
            <w:tcW w:w="7830" w:type="dxa"/>
          </w:tcPr>
          <w:p w14:paraId="6D2C611A" w14:textId="77777777" w:rsidR="008D5396" w:rsidRDefault="008D5396" w:rsidP="00A4507E">
            <w:pPr>
              <w:pStyle w:val="TableParagraph"/>
              <w:ind w:left="0"/>
              <w:rPr>
                <w:sz w:val="20"/>
              </w:rPr>
            </w:pPr>
            <w:r>
              <w:t xml:space="preserve">Review proposed Advanced Competency-Healthcare Innovation </w:t>
            </w:r>
          </w:p>
        </w:tc>
      </w:tr>
      <w:tr w:rsidR="008D5396" w14:paraId="0135CB65" w14:textId="77777777" w:rsidTr="007F2998">
        <w:trPr>
          <w:trHeight w:val="230"/>
        </w:trPr>
        <w:tc>
          <w:tcPr>
            <w:tcW w:w="715" w:type="dxa"/>
          </w:tcPr>
          <w:p w14:paraId="4BC7B71E" w14:textId="77777777" w:rsidR="008D5396" w:rsidRDefault="008D5396" w:rsidP="00A4507E">
            <w:pPr>
              <w:pStyle w:val="TableParagraph"/>
              <w:ind w:left="0"/>
              <w:rPr>
                <w:sz w:val="20"/>
              </w:rPr>
            </w:pPr>
            <w:r>
              <w:t xml:space="preserve">4 </w:t>
            </w:r>
          </w:p>
        </w:tc>
        <w:tc>
          <w:tcPr>
            <w:tcW w:w="7830" w:type="dxa"/>
          </w:tcPr>
          <w:p w14:paraId="47C8E63F" w14:textId="77777777" w:rsidR="008D5396" w:rsidRDefault="008D5396" w:rsidP="00A4507E">
            <w:pPr>
              <w:pStyle w:val="TableParagraph"/>
              <w:ind w:left="0"/>
              <w:rPr>
                <w:sz w:val="20"/>
              </w:rPr>
            </w:pPr>
            <w:r>
              <w:t xml:space="preserve">Review of GQ as it pertains to Part 3 </w:t>
            </w:r>
          </w:p>
        </w:tc>
      </w:tr>
      <w:tr w:rsidR="008D5396" w14:paraId="7BCA0EA4" w14:textId="77777777" w:rsidTr="007F2998">
        <w:trPr>
          <w:trHeight w:val="230"/>
        </w:trPr>
        <w:tc>
          <w:tcPr>
            <w:tcW w:w="715" w:type="dxa"/>
          </w:tcPr>
          <w:p w14:paraId="07C88044" w14:textId="77777777" w:rsidR="008D5396" w:rsidRDefault="008D5396" w:rsidP="00A4507E">
            <w:pPr>
              <w:pStyle w:val="TableParagraph"/>
              <w:ind w:left="0"/>
              <w:rPr>
                <w:sz w:val="20"/>
              </w:rPr>
            </w:pPr>
            <w:r>
              <w:t xml:space="preserve">5 </w:t>
            </w:r>
          </w:p>
        </w:tc>
        <w:tc>
          <w:tcPr>
            <w:tcW w:w="7830" w:type="dxa"/>
          </w:tcPr>
          <w:p w14:paraId="31ED6861" w14:textId="77777777" w:rsidR="008D5396" w:rsidRDefault="008D5396" w:rsidP="00A4507E">
            <w:pPr>
              <w:pStyle w:val="TableParagraph"/>
              <w:ind w:left="0"/>
              <w:rPr>
                <w:sz w:val="20"/>
              </w:rPr>
            </w:pPr>
            <w:r>
              <w:t xml:space="preserve">Standing Reports </w:t>
            </w:r>
          </w:p>
        </w:tc>
      </w:tr>
      <w:tr w:rsidR="008D5396" w14:paraId="00A71DDA" w14:textId="77777777" w:rsidTr="007F2998">
        <w:trPr>
          <w:trHeight w:val="230"/>
        </w:trPr>
        <w:tc>
          <w:tcPr>
            <w:tcW w:w="715" w:type="dxa"/>
          </w:tcPr>
          <w:p w14:paraId="11A09105" w14:textId="77777777" w:rsidR="008D5396" w:rsidRDefault="008D5396" w:rsidP="00A4507E">
            <w:pPr>
              <w:pStyle w:val="TableParagraph"/>
              <w:ind w:left="0"/>
              <w:rPr>
                <w:sz w:val="20"/>
              </w:rPr>
            </w:pPr>
            <w:r>
              <w:lastRenderedPageBreak/>
              <w:t xml:space="preserve">6 </w:t>
            </w:r>
          </w:p>
        </w:tc>
        <w:tc>
          <w:tcPr>
            <w:tcW w:w="7830" w:type="dxa"/>
          </w:tcPr>
          <w:p w14:paraId="57E82A2E" w14:textId="77777777" w:rsidR="008D5396" w:rsidRDefault="008D5396" w:rsidP="00A4507E">
            <w:pPr>
              <w:pStyle w:val="TableParagraph"/>
              <w:ind w:left="0"/>
              <w:rPr>
                <w:sz w:val="20"/>
              </w:rPr>
            </w:pPr>
            <w:r>
              <w:t xml:space="preserve">Student Report </w:t>
            </w:r>
          </w:p>
        </w:tc>
      </w:tr>
    </w:tbl>
    <w:p w14:paraId="2630E054" w14:textId="77777777" w:rsidR="008D5396" w:rsidRPr="00E37CD4" w:rsidRDefault="008D5396" w:rsidP="00E37CD4">
      <w:pPr>
        <w:pStyle w:val="Heading2"/>
        <w:rPr>
          <w:b/>
          <w:bCs/>
        </w:rPr>
      </w:pPr>
      <w:r w:rsidRPr="00E37CD4">
        <w:rPr>
          <w:b/>
          <w:bCs/>
          <w:szCs w:val="24"/>
        </w:rPr>
        <w:t>Item 1, Approval of Minutes</w:t>
      </w:r>
    </w:p>
    <w:p w14:paraId="3C1ACFD5" w14:textId="77777777" w:rsidR="008D5396" w:rsidRPr="00FB5812" w:rsidRDefault="008D5396" w:rsidP="00FB5812">
      <w:pPr>
        <w:pStyle w:val="BodyText"/>
        <w:ind w:left="720"/>
        <w:rPr>
          <w:rFonts w:asciiTheme="majorHAnsi" w:hAnsiTheme="majorHAnsi"/>
          <w:bCs/>
        </w:rPr>
      </w:pPr>
    </w:p>
    <w:p w14:paraId="6BA3F123" w14:textId="77777777" w:rsidR="008D5396" w:rsidRPr="00FB5812" w:rsidRDefault="008D5396" w:rsidP="00FB5812">
      <w:pPr>
        <w:pStyle w:val="BodyText"/>
        <w:numPr>
          <w:ilvl w:val="0"/>
          <w:numId w:val="6"/>
        </w:numPr>
        <w:rPr>
          <w:rFonts w:asciiTheme="majorHAnsi" w:hAnsiTheme="majorHAnsi"/>
          <w:bCs/>
        </w:rPr>
      </w:pPr>
      <w:r>
        <w:t>Minutes from the August meeting were reviewed and approved.</w:t>
      </w:r>
    </w:p>
    <w:p w14:paraId="0B66AA47" w14:textId="77777777" w:rsidR="008D5396" w:rsidRPr="00FB5812" w:rsidRDefault="008D5396" w:rsidP="00FB5812">
      <w:pPr>
        <w:pStyle w:val="BodyText"/>
        <w:rPr>
          <w:rFonts w:asciiTheme="majorHAnsi" w:hAnsiTheme="majorHAnsi"/>
        </w:rPr>
      </w:pPr>
    </w:p>
    <w:p w14:paraId="7C9F2242" w14:textId="77777777" w:rsidR="008D5396" w:rsidRDefault="008D5396" w:rsidP="00A4507E">
      <w:pPr>
        <w:pStyle w:val="Heading1"/>
        <w:ind w:left="216"/>
      </w:pPr>
      <w:r>
        <w:t xml:space="preserve">Item 2: Old Business/Announcements </w:t>
      </w:r>
    </w:p>
    <w:p w14:paraId="7FF22E37" w14:textId="77777777" w:rsidR="008D5396" w:rsidRDefault="008D5396" w:rsidP="008D5396">
      <w:pPr>
        <w:numPr>
          <w:ilvl w:val="0"/>
          <w:numId w:val="32"/>
        </w:numPr>
        <w:spacing w:after="5" w:line="249" w:lineRule="auto"/>
        <w:ind w:left="1301" w:hanging="360"/>
      </w:pPr>
      <w:r>
        <w:t xml:space="preserve">We will adjourn at 5:00 today for anyone who would like to attend the Match &amp; Interview Review for the Med 4 class. </w:t>
      </w:r>
    </w:p>
    <w:p w14:paraId="08E3F815" w14:textId="77777777" w:rsidR="008D5396" w:rsidRDefault="008D5396" w:rsidP="008D5396">
      <w:pPr>
        <w:numPr>
          <w:ilvl w:val="0"/>
          <w:numId w:val="32"/>
        </w:numPr>
        <w:spacing w:after="5" w:line="249" w:lineRule="auto"/>
        <w:ind w:left="1301" w:hanging="360"/>
      </w:pPr>
      <w:r>
        <w:t xml:space="preserve">CGEA will be held in Rapid City, South Dakota. D. Danforth is the Committee Chair for this meeting. </w:t>
      </w:r>
    </w:p>
    <w:p w14:paraId="2CB0FA19" w14:textId="77777777" w:rsidR="008D5396" w:rsidRDefault="008D5396" w:rsidP="008D5396">
      <w:pPr>
        <w:numPr>
          <w:ilvl w:val="0"/>
          <w:numId w:val="32"/>
        </w:numPr>
        <w:spacing w:after="5" w:line="249" w:lineRule="auto"/>
        <w:ind w:left="1301" w:hanging="360"/>
      </w:pPr>
      <w:r>
        <w:t xml:space="preserve">AAMC meeting – Consider doing a Table Topic if you are attending. </w:t>
      </w:r>
    </w:p>
    <w:p w14:paraId="1C775AF7" w14:textId="77777777" w:rsidR="008D5396" w:rsidRDefault="008D5396" w:rsidP="008D5396">
      <w:pPr>
        <w:numPr>
          <w:ilvl w:val="0"/>
          <w:numId w:val="32"/>
        </w:numPr>
        <w:spacing w:after="5" w:line="249" w:lineRule="auto"/>
        <w:ind w:left="1301" w:hanging="360"/>
      </w:pPr>
      <w:r>
        <w:t>Celebration for Scholarship (Fall Educational Symposium) will be held October 8</w:t>
      </w:r>
      <w:r>
        <w:rPr>
          <w:vertAlign w:val="superscript"/>
        </w:rPr>
        <w:t>th</w:t>
      </w:r>
      <w:r>
        <w:t xml:space="preserve">.  </w:t>
      </w:r>
    </w:p>
    <w:p w14:paraId="29E96CF4" w14:textId="77777777" w:rsidR="008D5396" w:rsidRDefault="008D5396" w:rsidP="008D5396">
      <w:pPr>
        <w:numPr>
          <w:ilvl w:val="0"/>
          <w:numId w:val="32"/>
        </w:numPr>
        <w:spacing w:after="5" w:line="249" w:lineRule="auto"/>
        <w:ind w:left="1301" w:hanging="360"/>
      </w:pPr>
      <w:r>
        <w:t xml:space="preserve">ERAS opened 9/15 – Faculty should make sure recommendation letters are uploaded. </w:t>
      </w:r>
    </w:p>
    <w:p w14:paraId="7B05A175" w14:textId="77777777" w:rsidR="008D5396" w:rsidRDefault="008D5396" w:rsidP="00A4507E">
      <w:pPr>
        <w:spacing w:after="0"/>
        <w:ind w:left="1301"/>
      </w:pPr>
      <w:r>
        <w:t xml:space="preserve">  </w:t>
      </w:r>
    </w:p>
    <w:p w14:paraId="220FF706" w14:textId="77777777" w:rsidR="008D5396" w:rsidRDefault="008D5396" w:rsidP="00A4507E">
      <w:pPr>
        <w:pStyle w:val="Heading1"/>
        <w:ind w:left="10"/>
      </w:pPr>
      <w:r>
        <w:t xml:space="preserve">Item 3: AC in Healthcare Innovations </w:t>
      </w:r>
    </w:p>
    <w:p w14:paraId="59845BD9" w14:textId="77777777" w:rsidR="008D5396" w:rsidRDefault="008D5396" w:rsidP="00A4507E">
      <w:pPr>
        <w:ind w:left="947"/>
      </w:pPr>
      <w:r>
        <w:t>1. A. Splinter reviewed the proposal for the AC elective Healthcare Innovations.</w:t>
      </w:r>
      <w:r>
        <w:rPr>
          <w:sz w:val="21"/>
        </w:rPr>
        <w:t xml:space="preserve"> </w:t>
      </w:r>
    </w:p>
    <w:p w14:paraId="45C4764A" w14:textId="77777777" w:rsidR="008D5396" w:rsidRDefault="008D5396" w:rsidP="008D5396">
      <w:pPr>
        <w:numPr>
          <w:ilvl w:val="0"/>
          <w:numId w:val="33"/>
        </w:numPr>
        <w:spacing w:after="5" w:line="249" w:lineRule="auto"/>
        <w:ind w:hanging="310"/>
      </w:pPr>
      <w:r>
        <w:t>Longitudinal project in 4</w:t>
      </w:r>
      <w:r>
        <w:rPr>
          <w:vertAlign w:val="superscript"/>
        </w:rPr>
        <w:t>th</w:t>
      </w:r>
      <w:r>
        <w:t xml:space="preserve"> year</w:t>
      </w:r>
      <w:r>
        <w:rPr>
          <w:sz w:val="21"/>
        </w:rPr>
        <w:t xml:space="preserve"> </w:t>
      </w:r>
    </w:p>
    <w:p w14:paraId="1CFAC249" w14:textId="77777777" w:rsidR="008D5396" w:rsidRDefault="008D5396" w:rsidP="008D5396">
      <w:pPr>
        <w:numPr>
          <w:ilvl w:val="0"/>
          <w:numId w:val="33"/>
        </w:numPr>
        <w:spacing w:after="5" w:line="249" w:lineRule="auto"/>
        <w:ind w:hanging="310"/>
      </w:pPr>
      <w:r>
        <w:t>Student would develop a healthcare product idea from concept to commercialization utilizing the Innovation Studio</w:t>
      </w:r>
      <w:r>
        <w:rPr>
          <w:sz w:val="21"/>
        </w:rPr>
        <w:t xml:space="preserve"> </w:t>
      </w:r>
    </w:p>
    <w:p w14:paraId="5AFC3658" w14:textId="77777777" w:rsidR="008D5396" w:rsidRDefault="008D5396" w:rsidP="008D5396">
      <w:pPr>
        <w:numPr>
          <w:ilvl w:val="0"/>
          <w:numId w:val="33"/>
        </w:numPr>
        <w:spacing w:after="5" w:line="249" w:lineRule="auto"/>
        <w:ind w:hanging="310"/>
      </w:pPr>
      <w:r>
        <w:t>Discussion on why this proposal qualifies as an AC and what the Innovation Studio offers</w:t>
      </w:r>
      <w:r>
        <w:rPr>
          <w:sz w:val="21"/>
        </w:rPr>
        <w:t xml:space="preserve"> </w:t>
      </w:r>
    </w:p>
    <w:p w14:paraId="18BDC748" w14:textId="77777777" w:rsidR="008D5396" w:rsidRDefault="008D5396" w:rsidP="008D5396">
      <w:pPr>
        <w:numPr>
          <w:ilvl w:val="0"/>
          <w:numId w:val="33"/>
        </w:numPr>
        <w:spacing w:after="5" w:line="249" w:lineRule="auto"/>
        <w:ind w:hanging="310"/>
      </w:pPr>
      <w:r>
        <w:t>A. Splinter will obtain more details on the modules, if the preceptor can commit to other students on an ongoing basis, and the conference referenced will be an annual event.</w:t>
      </w:r>
      <w:r>
        <w:rPr>
          <w:sz w:val="21"/>
        </w:rPr>
        <w:t xml:space="preserve"> </w:t>
      </w:r>
    </w:p>
    <w:p w14:paraId="4392CB8E" w14:textId="77777777" w:rsidR="008D5396" w:rsidRDefault="008D5396" w:rsidP="00A4507E">
      <w:pPr>
        <w:ind w:left="1953"/>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8DF3103" wp14:editId="65681522">
                <wp:simplePos x="0" y="0"/>
                <wp:positionH relativeFrom="page">
                  <wp:posOffset>895986</wp:posOffset>
                </wp:positionH>
                <wp:positionV relativeFrom="page">
                  <wp:posOffset>650873</wp:posOffset>
                </wp:positionV>
                <wp:extent cx="5980430" cy="32386"/>
                <wp:effectExtent l="0" t="0" r="0" b="0"/>
                <wp:wrapTopAndBottom/>
                <wp:docPr id="128794" name="Group 128794"/>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19574" name="Shape 19574"/>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19575" name="Shape 19575"/>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149FAEAE" id="Group 128794" o:spid="_x0000_s1026" style="position:absolute;margin-left:70.55pt;margin-top:51.25pt;width:470.9pt;height:2.55pt;z-index:251668480;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">
                <v:shape id="Shape 19574"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" path="m,l5980430,e" filled="f" strokecolor="#622423" strokeweight="3pt">
                  <v:path arrowok="t" textboxrect="0,0,5980430,0"/>
                </v:shape>
                <v:shape id="Shape 19575"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" path="m,l5980430,e" filled="f" strokecolor="#622423" strokeweight=".72pt">
                  <v:path arrowok="t" textboxrect="0,0,5980430,0"/>
                </v:shape>
                <w10:wrap type="topAndBottom" anchorx="page" anchory="page"/>
              </v:group>
            </w:pict>
          </mc:Fallback>
        </mc:AlternateContent>
      </w:r>
      <w:r>
        <w:t xml:space="preserve">Action: Provisionally approved pending confirmation that this course can be offered each year. </w:t>
      </w:r>
    </w:p>
    <w:p w14:paraId="7197DB7A" w14:textId="77777777" w:rsidR="008D5396" w:rsidRPr="00FB5812" w:rsidRDefault="008D5396" w:rsidP="00FB5812">
      <w:pPr>
        <w:pStyle w:val="BodyText"/>
        <w:rPr>
          <w:rFonts w:asciiTheme="majorHAnsi" w:hAnsiTheme="majorHAnsi"/>
        </w:rPr>
      </w:pPr>
    </w:p>
    <w:p w14:paraId="69CBCFCE" w14:textId="77777777" w:rsidR="008D5396" w:rsidRDefault="008D5396" w:rsidP="00A4507E">
      <w:pPr>
        <w:pStyle w:val="Heading1"/>
        <w:ind w:left="216"/>
      </w:pPr>
      <w:r>
        <w:t xml:space="preserve">Item 4: Review of GQ as it pertains to Part 3 </w:t>
      </w:r>
    </w:p>
    <w:p w14:paraId="4AEFEEAC" w14:textId="77777777" w:rsidR="008D5396" w:rsidRDefault="008D5396" w:rsidP="00A4507E">
      <w:pPr>
        <w:ind w:left="729"/>
      </w:pPr>
      <w:r>
        <w:t xml:space="preserve">1. N. </w:t>
      </w:r>
      <w:proofErr w:type="spellStart"/>
      <w:r>
        <w:t>Kman</w:t>
      </w:r>
      <w:proofErr w:type="spellEnd"/>
      <w:r>
        <w:t xml:space="preserve"> reviewed the results of the GQ survey </w:t>
      </w:r>
    </w:p>
    <w:p w14:paraId="71A41858" w14:textId="77777777" w:rsidR="008D5396" w:rsidRDefault="008D5396" w:rsidP="008D5396">
      <w:pPr>
        <w:numPr>
          <w:ilvl w:val="0"/>
          <w:numId w:val="34"/>
        </w:numPr>
        <w:spacing w:after="5" w:line="249" w:lineRule="auto"/>
        <w:ind w:hanging="360"/>
      </w:pPr>
      <w:proofErr w:type="gramStart"/>
      <w:r>
        <w:t>The majority of</w:t>
      </w:r>
      <w:proofErr w:type="gramEnd"/>
      <w:r>
        <w:t xml:space="preserve"> the report focuses on the Learning Environment. </w:t>
      </w:r>
    </w:p>
    <w:p w14:paraId="3F46DC55" w14:textId="77777777" w:rsidR="008D5396" w:rsidRDefault="008D5396" w:rsidP="008D5396">
      <w:pPr>
        <w:numPr>
          <w:ilvl w:val="0"/>
          <w:numId w:val="34"/>
        </w:numPr>
        <w:spacing w:after="26" w:line="249" w:lineRule="auto"/>
        <w:ind w:hanging="360"/>
      </w:pPr>
      <w:r>
        <w:t xml:space="preserve">29.8% Agreed and 63.1 Strong Agreed that they were satisfied with the quality of their medical education. </w:t>
      </w:r>
    </w:p>
    <w:p w14:paraId="1C7F862B" w14:textId="77777777" w:rsidR="008D5396" w:rsidRDefault="008D5396" w:rsidP="008D5396">
      <w:pPr>
        <w:numPr>
          <w:ilvl w:val="0"/>
          <w:numId w:val="34"/>
        </w:numPr>
        <w:spacing w:after="26" w:line="249" w:lineRule="auto"/>
        <w:ind w:hanging="360"/>
      </w:pPr>
      <w:r>
        <w:t xml:space="preserve">51.4 Agreed and 39.0 Strong Agreed on the Required Clinical experiences integrated basic science content. (This is more related to Part 1). </w:t>
      </w:r>
    </w:p>
    <w:p w14:paraId="634AD891" w14:textId="77777777" w:rsidR="008D5396" w:rsidRDefault="008D5396" w:rsidP="008D5396">
      <w:pPr>
        <w:numPr>
          <w:ilvl w:val="0"/>
          <w:numId w:val="34"/>
        </w:numPr>
        <w:spacing w:after="5" w:line="249" w:lineRule="auto"/>
        <w:ind w:hanging="360"/>
      </w:pPr>
      <w:r>
        <w:t xml:space="preserve">Reviewed clerkship ratings </w:t>
      </w:r>
    </w:p>
    <w:p w14:paraId="49630E50" w14:textId="77777777" w:rsidR="008D5396" w:rsidRDefault="008D5396" w:rsidP="008D5396">
      <w:pPr>
        <w:numPr>
          <w:ilvl w:val="0"/>
          <w:numId w:val="34"/>
        </w:numPr>
        <w:spacing w:after="26" w:line="249" w:lineRule="auto"/>
        <w:ind w:hanging="360"/>
      </w:pPr>
      <w:r>
        <w:t xml:space="preserve">Reviewed ratings on preparedness for beginning a residency program which was favorable, overall. </w:t>
      </w:r>
    </w:p>
    <w:p w14:paraId="7828F285" w14:textId="77777777" w:rsidR="008D5396" w:rsidRDefault="008D5396" w:rsidP="008D5396">
      <w:pPr>
        <w:numPr>
          <w:ilvl w:val="0"/>
          <w:numId w:val="34"/>
        </w:numPr>
        <w:spacing w:after="5" w:line="249" w:lineRule="auto"/>
        <w:ind w:hanging="360"/>
      </w:pPr>
      <w:r>
        <w:t xml:space="preserve">50% of students completed an away rotation. </w:t>
      </w:r>
    </w:p>
    <w:p w14:paraId="55ECC1E4" w14:textId="77777777" w:rsidR="008D5396" w:rsidRDefault="008D5396" w:rsidP="008D5396">
      <w:pPr>
        <w:numPr>
          <w:ilvl w:val="0"/>
          <w:numId w:val="34"/>
        </w:numPr>
        <w:spacing w:after="26" w:line="249" w:lineRule="auto"/>
        <w:ind w:hanging="360"/>
      </w:pPr>
      <w:r>
        <w:t xml:space="preserve">OSU scored higher than other schools on Emotional Climate and Student-Faculty Interaction </w:t>
      </w:r>
    </w:p>
    <w:p w14:paraId="76D71F1E" w14:textId="77777777" w:rsidR="008D5396" w:rsidRDefault="008D5396" w:rsidP="008D5396">
      <w:pPr>
        <w:numPr>
          <w:ilvl w:val="0"/>
          <w:numId w:val="34"/>
        </w:numPr>
        <w:spacing w:after="5" w:line="249" w:lineRule="auto"/>
        <w:ind w:hanging="360"/>
      </w:pPr>
      <w:r>
        <w:t xml:space="preserve">Overall Learning Environment responses are good </w:t>
      </w:r>
    </w:p>
    <w:p w14:paraId="35D1B331" w14:textId="77777777" w:rsidR="008D5396" w:rsidRDefault="008D5396" w:rsidP="008D5396">
      <w:pPr>
        <w:numPr>
          <w:ilvl w:val="0"/>
          <w:numId w:val="34"/>
        </w:numPr>
        <w:spacing w:after="5" w:line="249" w:lineRule="auto"/>
        <w:ind w:hanging="360"/>
      </w:pPr>
      <w:r>
        <w:lastRenderedPageBreak/>
        <w:t xml:space="preserve">OSU scored better than other schools on the level of burnout </w:t>
      </w:r>
    </w:p>
    <w:p w14:paraId="48D42ADA" w14:textId="77777777" w:rsidR="008D5396" w:rsidRDefault="008D5396" w:rsidP="008D5396">
      <w:pPr>
        <w:numPr>
          <w:ilvl w:val="0"/>
          <w:numId w:val="34"/>
        </w:numPr>
        <w:spacing w:after="5" w:line="249" w:lineRule="auto"/>
        <w:ind w:hanging="360"/>
      </w:pPr>
      <w:r>
        <w:t xml:space="preserve">Advising/Mentoring scored significantly higher than other medical schools </w:t>
      </w:r>
    </w:p>
    <w:p w14:paraId="0E7CD50D" w14:textId="77777777" w:rsidR="008D5396" w:rsidRDefault="008D5396" w:rsidP="008D5396">
      <w:pPr>
        <w:numPr>
          <w:ilvl w:val="0"/>
          <w:numId w:val="34"/>
        </w:numPr>
        <w:spacing w:after="5" w:line="249" w:lineRule="auto"/>
        <w:ind w:hanging="360"/>
      </w:pPr>
      <w:r>
        <w:t xml:space="preserve">Discussion regarding responses to “I received appropriate guidance in the selection of electives” </w:t>
      </w:r>
    </w:p>
    <w:p w14:paraId="6605FDC1" w14:textId="77777777" w:rsidR="008D5396" w:rsidRDefault="008D5396" w:rsidP="008D5396">
      <w:pPr>
        <w:numPr>
          <w:ilvl w:val="0"/>
          <w:numId w:val="34"/>
        </w:numPr>
        <w:spacing w:after="26" w:line="249" w:lineRule="auto"/>
        <w:ind w:hanging="360"/>
      </w:pPr>
      <w:r>
        <w:t xml:space="preserve">Percentage of students planning to practice in Ohio dropped from 38.6 to 22.9% in 2019 </w:t>
      </w:r>
    </w:p>
    <w:p w14:paraId="0EE4D17F" w14:textId="77777777" w:rsidR="008D5396" w:rsidRDefault="008D5396" w:rsidP="008D5396">
      <w:pPr>
        <w:numPr>
          <w:ilvl w:val="0"/>
          <w:numId w:val="34"/>
        </w:numPr>
        <w:spacing w:after="5" w:line="249" w:lineRule="auto"/>
        <w:ind w:hanging="360"/>
      </w:pPr>
      <w:r>
        <w:t xml:space="preserve">Student Support-Faculty </w:t>
      </w:r>
      <w:proofErr w:type="gramStart"/>
      <w:r>
        <w:t>mentoring</w:t>
      </w:r>
      <w:proofErr w:type="gramEnd"/>
      <w:r>
        <w:t xml:space="preserve"> and Career Planning Services scored well </w:t>
      </w:r>
    </w:p>
    <w:p w14:paraId="7B45BCB1" w14:textId="77777777" w:rsidR="008D5396" w:rsidRDefault="008D5396" w:rsidP="00A4507E">
      <w:pPr>
        <w:spacing w:after="0"/>
        <w:ind w:left="2"/>
      </w:pPr>
      <w:r>
        <w:rPr>
          <w:b/>
        </w:rPr>
        <w:t xml:space="preserve"> </w:t>
      </w:r>
      <w:r>
        <w:rPr>
          <w:b/>
        </w:rPr>
        <w:tab/>
      </w:r>
      <w:r>
        <w:t xml:space="preserve"> </w:t>
      </w:r>
    </w:p>
    <w:p w14:paraId="3D64BE0C" w14:textId="77777777" w:rsidR="008D5396" w:rsidRPr="00FB5812" w:rsidRDefault="008D5396" w:rsidP="00FB5812">
      <w:pPr>
        <w:pStyle w:val="Heading1"/>
        <w:spacing w:before="0" w:line="240" w:lineRule="auto"/>
        <w:rPr>
          <w:szCs w:val="24"/>
        </w:rPr>
      </w:pPr>
      <w:r w:rsidRPr="00FB5812">
        <w:rPr>
          <w:szCs w:val="24"/>
        </w:rPr>
        <w:t xml:space="preserve">Item 5, </w:t>
      </w:r>
      <w:r>
        <w:rPr>
          <w:bCs/>
          <w:szCs w:val="24"/>
        </w:rPr>
        <w:t>Standing Report</w:t>
      </w:r>
    </w:p>
    <w:p w14:paraId="5CDBB3FD" w14:textId="77777777" w:rsidR="008D5396" w:rsidRPr="00FB5812" w:rsidRDefault="008D5396" w:rsidP="00FB5812">
      <w:pPr>
        <w:pStyle w:val="BodyText"/>
        <w:rPr>
          <w:rFonts w:asciiTheme="majorHAnsi" w:hAnsiTheme="majorHAnsi"/>
          <w:b/>
        </w:rPr>
      </w:pPr>
    </w:p>
    <w:p w14:paraId="7394E4BF" w14:textId="77777777" w:rsidR="008D5396" w:rsidRDefault="008D5396" w:rsidP="008D5396">
      <w:pPr>
        <w:numPr>
          <w:ilvl w:val="0"/>
          <w:numId w:val="35"/>
        </w:numPr>
        <w:spacing w:after="5" w:line="249" w:lineRule="auto"/>
        <w:ind w:hanging="360"/>
      </w:pPr>
      <w:r>
        <w:t xml:space="preserve">Late Grades – There were no late grades for Block 3. Kudos to all coordinators for their diligence. </w:t>
      </w:r>
    </w:p>
    <w:p w14:paraId="32186C8C" w14:textId="77777777" w:rsidR="008D5396" w:rsidRDefault="008D5396" w:rsidP="008D5396">
      <w:pPr>
        <w:numPr>
          <w:ilvl w:val="0"/>
          <w:numId w:val="35"/>
        </w:numPr>
        <w:spacing w:after="5" w:line="249" w:lineRule="auto"/>
        <w:ind w:hanging="360"/>
      </w:pPr>
      <w:r>
        <w:t xml:space="preserve">Learning Environment </w:t>
      </w:r>
    </w:p>
    <w:p w14:paraId="6E0905C2" w14:textId="77777777" w:rsidR="008D5396" w:rsidRDefault="008D5396" w:rsidP="008D5396">
      <w:pPr>
        <w:numPr>
          <w:ilvl w:val="1"/>
          <w:numId w:val="35"/>
        </w:numPr>
        <w:spacing w:after="5" w:line="249" w:lineRule="auto"/>
        <w:ind w:hanging="360"/>
      </w:pPr>
      <w:r>
        <w:t xml:space="preserve">Safety on Service – Visiting student reported on Interventional Radiology.   </w:t>
      </w:r>
    </w:p>
    <w:p w14:paraId="6B2EC794" w14:textId="77777777" w:rsidR="008D5396" w:rsidRDefault="008D5396" w:rsidP="008D5396">
      <w:pPr>
        <w:numPr>
          <w:ilvl w:val="1"/>
          <w:numId w:val="35"/>
        </w:numPr>
        <w:spacing w:after="5" w:line="249" w:lineRule="auto"/>
        <w:ind w:hanging="360"/>
      </w:pPr>
      <w:r>
        <w:t xml:space="preserve">Respect – OSU MICU – K. Lewis investigating.  </w:t>
      </w:r>
    </w:p>
    <w:p w14:paraId="7CAB6C60" w14:textId="77777777" w:rsidR="008D5396" w:rsidRDefault="008D5396" w:rsidP="008D5396">
      <w:pPr>
        <w:numPr>
          <w:ilvl w:val="1"/>
          <w:numId w:val="35"/>
        </w:numPr>
        <w:spacing w:after="5" w:line="249" w:lineRule="auto"/>
        <w:ind w:hanging="360"/>
      </w:pPr>
      <w:r>
        <w:t xml:space="preserve">Duty hour – ENT and Neurosurgery 81-95 hours.  Action: Will provide updates at future meeting. </w:t>
      </w:r>
    </w:p>
    <w:p w14:paraId="5769A991" w14:textId="77777777" w:rsidR="008D5396" w:rsidRPr="00FB5812" w:rsidRDefault="008D5396" w:rsidP="00FB5812">
      <w:pPr>
        <w:pStyle w:val="BodyText"/>
        <w:rPr>
          <w:rFonts w:asciiTheme="majorHAnsi" w:hAnsiTheme="majorHAnsi"/>
        </w:rPr>
      </w:pPr>
    </w:p>
    <w:p w14:paraId="0B9B01E9" w14:textId="77777777" w:rsidR="008D5396" w:rsidRPr="00FB5812" w:rsidRDefault="008D5396" w:rsidP="00FB5812">
      <w:pPr>
        <w:pStyle w:val="Heading1"/>
        <w:spacing w:before="0" w:line="240" w:lineRule="auto"/>
        <w:rPr>
          <w:szCs w:val="24"/>
        </w:rPr>
      </w:pPr>
      <w:r w:rsidRPr="00FB5812">
        <w:rPr>
          <w:szCs w:val="24"/>
        </w:rPr>
        <w:t xml:space="preserve">Item 6, </w:t>
      </w:r>
      <w:r>
        <w:rPr>
          <w:bCs/>
          <w:szCs w:val="24"/>
        </w:rPr>
        <w:t>Student Report</w:t>
      </w:r>
    </w:p>
    <w:p w14:paraId="54A50024" w14:textId="77777777" w:rsidR="008D5396" w:rsidRPr="00FB5812" w:rsidRDefault="008D5396" w:rsidP="00FB5812">
      <w:pPr>
        <w:spacing w:after="0" w:line="240" w:lineRule="auto"/>
        <w:rPr>
          <w:rFonts w:asciiTheme="majorHAnsi" w:eastAsiaTheme="majorEastAsia" w:hAnsiTheme="majorHAnsi" w:cstheme="majorBidi"/>
          <w:b/>
          <w:sz w:val="24"/>
          <w:szCs w:val="24"/>
        </w:rPr>
      </w:pPr>
    </w:p>
    <w:p w14:paraId="59033D44" w14:textId="77777777" w:rsidR="008D5396" w:rsidRDefault="008D5396" w:rsidP="008D5396">
      <w:pPr>
        <w:numPr>
          <w:ilvl w:val="0"/>
          <w:numId w:val="36"/>
        </w:numPr>
        <w:spacing w:after="5" w:line="249" w:lineRule="auto"/>
        <w:ind w:hanging="360"/>
      </w:pPr>
      <w:r>
        <w:t xml:space="preserve">Part 3 Timeline is very helpful and will be distributed to the class. </w:t>
      </w:r>
    </w:p>
    <w:p w14:paraId="6C5251E3" w14:textId="77777777" w:rsidR="008D5396" w:rsidRDefault="008D5396" w:rsidP="008D5396">
      <w:pPr>
        <w:numPr>
          <w:ilvl w:val="0"/>
          <w:numId w:val="36"/>
        </w:numPr>
        <w:spacing w:after="5" w:line="249" w:lineRule="auto"/>
        <w:ind w:hanging="360"/>
      </w:pPr>
      <w:r>
        <w:t xml:space="preserve">Interview offers are starting to come in. </w:t>
      </w:r>
    </w:p>
    <w:p w14:paraId="2D1C58CB" w14:textId="77777777" w:rsidR="008D5396" w:rsidRDefault="008D5396" w:rsidP="00A4507E">
      <w:pPr>
        <w:ind w:left="1302"/>
      </w:pPr>
      <w:r>
        <w:t xml:space="preserve">Discussion regarding keeping the clinical team apprised of interruptions regarding interview offers. Students are still an integral part of the healthcare team. Don’t compromise patient care or respect for patients. The urgency to respond is </w:t>
      </w:r>
      <w:proofErr w:type="gramStart"/>
      <w:r>
        <w:t>there, but</w:t>
      </w:r>
      <w:proofErr w:type="gramEnd"/>
      <w:r>
        <w:t xml:space="preserve"> use common sense. </w:t>
      </w:r>
    </w:p>
    <w:p w14:paraId="338729CE" w14:textId="77777777" w:rsidR="008D5396" w:rsidRDefault="008D5396" w:rsidP="00A4507E">
      <w:pPr>
        <w:pStyle w:val="Heading1"/>
        <w:ind w:left="216"/>
      </w:pPr>
      <w:r>
        <w:t xml:space="preserve">Miscellaneous </w:t>
      </w:r>
    </w:p>
    <w:p w14:paraId="635B974E" w14:textId="77777777" w:rsidR="008D5396" w:rsidRDefault="008D5396" w:rsidP="008D5396">
      <w:pPr>
        <w:numPr>
          <w:ilvl w:val="0"/>
          <w:numId w:val="37"/>
        </w:numPr>
        <w:spacing w:after="26" w:line="249" w:lineRule="auto"/>
        <w:ind w:hanging="360"/>
      </w:pPr>
      <w:r>
        <w:t xml:space="preserve">If you are presenting at any </w:t>
      </w:r>
      <w:proofErr w:type="gramStart"/>
      <w:r>
        <w:t>meeting</w:t>
      </w:r>
      <w:proofErr w:type="gramEnd"/>
      <w:r>
        <w:t xml:space="preserve"> please submit information to OCS as they are tracking scholarship. </w:t>
      </w:r>
    </w:p>
    <w:p w14:paraId="4BC87283" w14:textId="77777777" w:rsidR="008D5396" w:rsidRDefault="008D5396" w:rsidP="008D5396">
      <w:pPr>
        <w:numPr>
          <w:ilvl w:val="0"/>
          <w:numId w:val="37"/>
        </w:numPr>
        <w:spacing w:after="5" w:line="249" w:lineRule="auto"/>
        <w:ind w:hanging="360"/>
      </w:pPr>
      <w:r>
        <w:t xml:space="preserve">N. </w:t>
      </w:r>
      <w:proofErr w:type="spellStart"/>
      <w:r>
        <w:t>Kman</w:t>
      </w:r>
      <w:proofErr w:type="spellEnd"/>
      <w:r>
        <w:t xml:space="preserve"> was featured in the Columbus Dispatch regarding Women in Medicine. </w:t>
      </w:r>
    </w:p>
    <w:p w14:paraId="63DDE9FF" w14:textId="77777777" w:rsidR="008D5396" w:rsidRDefault="008D5396" w:rsidP="00A4507E">
      <w:pPr>
        <w:spacing w:after="0"/>
        <w:ind w:left="221"/>
      </w:pPr>
      <w:r>
        <w:t xml:space="preserve"> </w:t>
      </w:r>
    </w:p>
    <w:p w14:paraId="5366D6BE" w14:textId="77777777" w:rsidR="008D5396" w:rsidRPr="00A4507E" w:rsidRDefault="008D5396" w:rsidP="00A4507E">
      <w:pPr>
        <w:pStyle w:val="BodyText"/>
        <w:ind w:left="720"/>
        <w:rPr>
          <w:rFonts w:asciiTheme="majorHAnsi" w:hAnsiTheme="majorHAnsi"/>
          <w:b/>
        </w:rPr>
      </w:pPr>
    </w:p>
    <w:p w14:paraId="2B492193" w14:textId="77777777" w:rsidR="008D5396" w:rsidRPr="00FB5812" w:rsidRDefault="008D5396" w:rsidP="00FB5812">
      <w:pPr>
        <w:pStyle w:val="BodyText"/>
        <w:rPr>
          <w:rFonts w:asciiTheme="majorHAnsi" w:hAnsiTheme="majorHAnsi"/>
          <w:b/>
        </w:rPr>
      </w:pPr>
    </w:p>
    <w:p w14:paraId="2F99C31E" w14:textId="77777777" w:rsidR="008D5396" w:rsidRPr="00FB5812" w:rsidRDefault="008D5396"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428CC284" w14:textId="77777777" w:rsidR="008D5396" w:rsidRDefault="008D5396" w:rsidP="00FB5812">
      <w:pPr>
        <w:pStyle w:val="Title"/>
        <w:jc w:val="center"/>
        <w:rPr>
          <w:sz w:val="40"/>
          <w:szCs w:val="40"/>
        </w:rPr>
      </w:pPr>
    </w:p>
    <w:p w14:paraId="1900474B" w14:textId="77777777" w:rsidR="008D5396" w:rsidRDefault="008D5396">
      <w:pPr>
        <w:rPr>
          <w:sz w:val="28"/>
          <w:szCs w:val="28"/>
        </w:rPr>
      </w:pPr>
      <w:r>
        <w:rPr>
          <w:sz w:val="28"/>
          <w:szCs w:val="28"/>
        </w:rPr>
        <w:br w:type="page"/>
      </w:r>
    </w:p>
    <w:p w14:paraId="2D0F1C78" w14:textId="278AF5B1" w:rsidR="008D5396" w:rsidRPr="00FB5812" w:rsidRDefault="008D5396" w:rsidP="00FB5812">
      <w:pPr>
        <w:spacing w:after="0" w:line="240" w:lineRule="auto"/>
        <w:jc w:val="center"/>
        <w:rPr>
          <w:sz w:val="28"/>
          <w:szCs w:val="28"/>
        </w:rPr>
      </w:pPr>
      <w:r w:rsidRPr="00FB5812">
        <w:rPr>
          <w:sz w:val="28"/>
          <w:szCs w:val="28"/>
        </w:rPr>
        <w:lastRenderedPageBreak/>
        <w:t>The Ohio State University College of Medicine</w:t>
      </w:r>
    </w:p>
    <w:p w14:paraId="37C3EB41" w14:textId="77777777" w:rsidR="008D5396" w:rsidRPr="00D8771E" w:rsidRDefault="008D5396"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7224F746" w14:textId="77777777" w:rsidR="008D5396" w:rsidRDefault="008D5396" w:rsidP="00C862F0">
      <w:pPr>
        <w:spacing w:after="0" w:line="240" w:lineRule="auto"/>
        <w:rPr>
          <w:b/>
          <w:sz w:val="24"/>
        </w:rPr>
      </w:pPr>
    </w:p>
    <w:p w14:paraId="0F2F3065" w14:textId="77777777" w:rsidR="008D5396" w:rsidRDefault="008D5396" w:rsidP="001561CD">
      <w:pPr>
        <w:rPr>
          <w:sz w:val="24"/>
          <w:szCs w:val="24"/>
        </w:rPr>
      </w:pPr>
      <w:r w:rsidRPr="00C862F0">
        <w:rPr>
          <w:sz w:val="24"/>
          <w:szCs w:val="24"/>
        </w:rPr>
        <w:t xml:space="preserve">Presiding Chair: </w:t>
      </w:r>
      <w:r>
        <w:rPr>
          <w:sz w:val="24"/>
          <w:szCs w:val="24"/>
        </w:rPr>
        <w:t xml:space="preserve">Nick </w:t>
      </w:r>
      <w:proofErr w:type="spellStart"/>
      <w:r>
        <w:rPr>
          <w:sz w:val="24"/>
          <w:szCs w:val="24"/>
        </w:rPr>
        <w:t>Kman</w:t>
      </w:r>
      <w:proofErr w:type="spellEnd"/>
      <w:r>
        <w:rPr>
          <w:sz w:val="24"/>
          <w:szCs w:val="24"/>
        </w:rPr>
        <w:t>, Part 3 Program Director</w:t>
      </w:r>
      <w:r>
        <w:rPr>
          <w:sz w:val="24"/>
          <w:szCs w:val="24"/>
        </w:rPr>
        <w:br/>
      </w:r>
      <w:r w:rsidRPr="00C862F0">
        <w:rPr>
          <w:sz w:val="24"/>
          <w:szCs w:val="24"/>
        </w:rPr>
        <w:t xml:space="preserve">Minutes Recorded by: </w:t>
      </w:r>
      <w:r>
        <w:rPr>
          <w:sz w:val="24"/>
          <w:szCs w:val="24"/>
        </w:rPr>
        <w:t>Laura Volk, Program Manager</w:t>
      </w:r>
      <w:r>
        <w:rPr>
          <w:sz w:val="24"/>
          <w:szCs w:val="24"/>
        </w:rPr>
        <w:br/>
        <w:t>Date: 10.21.19</w:t>
      </w:r>
      <w:r>
        <w:rPr>
          <w:sz w:val="24"/>
          <w:szCs w:val="24"/>
        </w:rPr>
        <w:br/>
        <w:t>Location: 1167 Graves</w:t>
      </w:r>
      <w:r>
        <w:rPr>
          <w:sz w:val="24"/>
          <w:szCs w:val="24"/>
        </w:rPr>
        <w:br/>
        <w:t>Call to Order: 4:05 PM</w:t>
      </w:r>
      <w:r>
        <w:rPr>
          <w:sz w:val="24"/>
          <w:szCs w:val="24"/>
        </w:rPr>
        <w:br/>
        <w:t>Adjourned: 4:40 PM</w:t>
      </w:r>
    </w:p>
    <w:p w14:paraId="20603ED4" w14:textId="77777777" w:rsidR="008D5396" w:rsidRPr="00C862F0" w:rsidRDefault="008D5396"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8D5396" w14:paraId="6F18E1FB" w14:textId="77777777" w:rsidTr="007F2998">
        <w:trPr>
          <w:trHeight w:val="230"/>
          <w:tblHeader/>
        </w:trPr>
        <w:tc>
          <w:tcPr>
            <w:tcW w:w="2065" w:type="dxa"/>
          </w:tcPr>
          <w:p w14:paraId="2756FDF8" w14:textId="77777777" w:rsidR="008D5396" w:rsidRDefault="008D5396" w:rsidP="00FB5812">
            <w:pPr>
              <w:pStyle w:val="TableParagraph"/>
              <w:ind w:left="0"/>
              <w:rPr>
                <w:b/>
                <w:sz w:val="20"/>
              </w:rPr>
            </w:pPr>
            <w:r>
              <w:rPr>
                <w:b/>
                <w:sz w:val="20"/>
              </w:rPr>
              <w:t>Last Name</w:t>
            </w:r>
          </w:p>
        </w:tc>
        <w:tc>
          <w:tcPr>
            <w:tcW w:w="1890" w:type="dxa"/>
          </w:tcPr>
          <w:p w14:paraId="4F59DA5A" w14:textId="77777777" w:rsidR="008D5396" w:rsidRDefault="008D5396" w:rsidP="00FB5812">
            <w:pPr>
              <w:pStyle w:val="TableParagraph"/>
              <w:ind w:left="0"/>
              <w:rPr>
                <w:b/>
                <w:sz w:val="20"/>
              </w:rPr>
            </w:pPr>
            <w:r>
              <w:rPr>
                <w:b/>
                <w:sz w:val="20"/>
              </w:rPr>
              <w:t>First Name</w:t>
            </w:r>
          </w:p>
        </w:tc>
        <w:tc>
          <w:tcPr>
            <w:tcW w:w="5400" w:type="dxa"/>
          </w:tcPr>
          <w:p w14:paraId="451A7E92" w14:textId="77777777" w:rsidR="008D5396" w:rsidRDefault="008D5396" w:rsidP="00FB5812">
            <w:pPr>
              <w:pStyle w:val="TableParagraph"/>
              <w:ind w:left="0"/>
              <w:rPr>
                <w:b/>
                <w:sz w:val="20"/>
              </w:rPr>
            </w:pPr>
            <w:r>
              <w:rPr>
                <w:b/>
                <w:sz w:val="20"/>
              </w:rPr>
              <w:t>Role</w:t>
            </w:r>
          </w:p>
        </w:tc>
        <w:tc>
          <w:tcPr>
            <w:tcW w:w="1116" w:type="dxa"/>
          </w:tcPr>
          <w:p w14:paraId="247672A5" w14:textId="77777777" w:rsidR="008D5396" w:rsidRDefault="008D5396" w:rsidP="00FB5812">
            <w:pPr>
              <w:pStyle w:val="TableParagraph"/>
              <w:ind w:left="0" w:right="78"/>
              <w:rPr>
                <w:b/>
                <w:sz w:val="20"/>
              </w:rPr>
            </w:pPr>
            <w:r>
              <w:rPr>
                <w:b/>
                <w:sz w:val="20"/>
              </w:rPr>
              <w:t>Present</w:t>
            </w:r>
          </w:p>
        </w:tc>
      </w:tr>
      <w:tr w:rsidR="008D5396" w14:paraId="6EECE0D0" w14:textId="77777777" w:rsidTr="007F2998">
        <w:trPr>
          <w:trHeight w:val="230"/>
        </w:trPr>
        <w:tc>
          <w:tcPr>
            <w:tcW w:w="2065" w:type="dxa"/>
          </w:tcPr>
          <w:p w14:paraId="28A2434F" w14:textId="77777777" w:rsidR="008D5396" w:rsidRDefault="008D5396" w:rsidP="001561CD">
            <w:pPr>
              <w:pStyle w:val="TableParagraph"/>
              <w:ind w:left="0"/>
              <w:rPr>
                <w:sz w:val="20"/>
              </w:rPr>
            </w:pPr>
            <w:r>
              <w:rPr>
                <w:rFonts w:ascii="Calibri" w:eastAsia="Calibri" w:hAnsi="Calibri" w:cs="Calibri"/>
                <w:sz w:val="24"/>
              </w:rPr>
              <w:t xml:space="preserve">Clevenger </w:t>
            </w:r>
          </w:p>
        </w:tc>
        <w:tc>
          <w:tcPr>
            <w:tcW w:w="1890" w:type="dxa"/>
          </w:tcPr>
          <w:p w14:paraId="73FD018B" w14:textId="77777777" w:rsidR="008D5396" w:rsidRDefault="008D5396" w:rsidP="001561CD">
            <w:pPr>
              <w:pStyle w:val="TableParagraph"/>
              <w:ind w:left="0"/>
              <w:rPr>
                <w:sz w:val="20"/>
              </w:rPr>
            </w:pPr>
            <w:r>
              <w:rPr>
                <w:rFonts w:ascii="Calibri" w:eastAsia="Calibri" w:hAnsi="Calibri" w:cs="Calibri"/>
                <w:sz w:val="24"/>
              </w:rPr>
              <w:t xml:space="preserve">Amber </w:t>
            </w:r>
          </w:p>
        </w:tc>
        <w:tc>
          <w:tcPr>
            <w:tcW w:w="5400" w:type="dxa"/>
          </w:tcPr>
          <w:p w14:paraId="4C311526" w14:textId="77777777" w:rsidR="008D5396" w:rsidRDefault="008D5396" w:rsidP="001561CD">
            <w:pPr>
              <w:pStyle w:val="TableParagraph"/>
              <w:ind w:left="0"/>
              <w:rPr>
                <w:sz w:val="20"/>
              </w:rPr>
            </w:pPr>
            <w:r>
              <w:rPr>
                <w:rFonts w:ascii="Calibri" w:eastAsia="Calibri" w:hAnsi="Calibri" w:cs="Calibri"/>
                <w:sz w:val="24"/>
              </w:rPr>
              <w:t xml:space="preserve">Program Coordinator, AMHBC EM </w:t>
            </w:r>
          </w:p>
        </w:tc>
        <w:tc>
          <w:tcPr>
            <w:tcW w:w="1116" w:type="dxa"/>
          </w:tcPr>
          <w:p w14:paraId="12054320" w14:textId="77777777" w:rsidR="008D5396" w:rsidRDefault="008D5396" w:rsidP="001561CD">
            <w:pPr>
              <w:pStyle w:val="TableParagraph"/>
              <w:ind w:left="12"/>
              <w:jc w:val="center"/>
              <w:rPr>
                <w:b/>
                <w:sz w:val="20"/>
              </w:rPr>
            </w:pPr>
            <w:r>
              <w:rPr>
                <w:rFonts w:ascii="Calibri" w:eastAsia="Calibri" w:hAnsi="Calibri" w:cs="Calibri"/>
              </w:rPr>
              <w:t xml:space="preserve"> </w:t>
            </w:r>
          </w:p>
        </w:tc>
      </w:tr>
      <w:tr w:rsidR="008D5396" w14:paraId="0FF0F2E7" w14:textId="77777777" w:rsidTr="007F2998">
        <w:trPr>
          <w:trHeight w:val="230"/>
        </w:trPr>
        <w:tc>
          <w:tcPr>
            <w:tcW w:w="2065" w:type="dxa"/>
          </w:tcPr>
          <w:p w14:paraId="107982A0" w14:textId="77777777" w:rsidR="008D5396" w:rsidRDefault="008D5396" w:rsidP="001561CD">
            <w:pPr>
              <w:pStyle w:val="TableParagraph"/>
              <w:ind w:left="0"/>
              <w:rPr>
                <w:sz w:val="20"/>
              </w:rPr>
            </w:pPr>
            <w:r>
              <w:rPr>
                <w:rFonts w:ascii="Calibri" w:eastAsia="Calibri" w:hAnsi="Calibri" w:cs="Calibri"/>
                <w:sz w:val="24"/>
              </w:rPr>
              <w:t xml:space="preserve">Cohen </w:t>
            </w:r>
          </w:p>
        </w:tc>
        <w:tc>
          <w:tcPr>
            <w:tcW w:w="1890" w:type="dxa"/>
          </w:tcPr>
          <w:p w14:paraId="2094FFBB" w14:textId="77777777" w:rsidR="008D5396" w:rsidRDefault="008D5396" w:rsidP="001561CD">
            <w:pPr>
              <w:pStyle w:val="TableParagraph"/>
              <w:ind w:left="0"/>
              <w:rPr>
                <w:sz w:val="20"/>
              </w:rPr>
            </w:pPr>
            <w:r>
              <w:rPr>
                <w:rFonts w:ascii="Calibri" w:eastAsia="Calibri" w:hAnsi="Calibri" w:cs="Calibri"/>
                <w:sz w:val="24"/>
              </w:rPr>
              <w:t xml:space="preserve">Dan </w:t>
            </w:r>
          </w:p>
        </w:tc>
        <w:tc>
          <w:tcPr>
            <w:tcW w:w="5400" w:type="dxa"/>
          </w:tcPr>
          <w:p w14:paraId="0F2366FA" w14:textId="77777777" w:rsidR="008D5396" w:rsidRDefault="008D5396" w:rsidP="001561CD">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5C324794" w14:textId="77777777" w:rsidR="008D5396" w:rsidRDefault="008D5396" w:rsidP="001561CD">
            <w:pPr>
              <w:pStyle w:val="TableParagraph"/>
              <w:ind w:left="8"/>
              <w:jc w:val="center"/>
              <w:rPr>
                <w:sz w:val="20"/>
              </w:rPr>
            </w:pPr>
            <w:r>
              <w:rPr>
                <w:rFonts w:ascii="Calibri" w:eastAsia="Calibri" w:hAnsi="Calibri" w:cs="Calibri"/>
                <w:sz w:val="24"/>
              </w:rPr>
              <w:t xml:space="preserve"> </w:t>
            </w:r>
          </w:p>
        </w:tc>
      </w:tr>
      <w:tr w:rsidR="008D5396" w14:paraId="5E80470C" w14:textId="77777777" w:rsidTr="007F2998">
        <w:trPr>
          <w:trHeight w:val="230"/>
        </w:trPr>
        <w:tc>
          <w:tcPr>
            <w:tcW w:w="2065" w:type="dxa"/>
          </w:tcPr>
          <w:p w14:paraId="29A33E3E" w14:textId="77777777" w:rsidR="008D5396" w:rsidRDefault="008D5396" w:rsidP="001561CD">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76979E72" w14:textId="77777777" w:rsidR="008D5396" w:rsidRDefault="008D5396" w:rsidP="001561CD">
            <w:pPr>
              <w:pStyle w:val="TableParagraph"/>
              <w:ind w:left="0"/>
              <w:rPr>
                <w:sz w:val="20"/>
              </w:rPr>
            </w:pPr>
            <w:r>
              <w:rPr>
                <w:rFonts w:ascii="Calibri" w:eastAsia="Calibri" w:hAnsi="Calibri" w:cs="Calibri"/>
                <w:sz w:val="24"/>
              </w:rPr>
              <w:t xml:space="preserve">Camilla </w:t>
            </w:r>
          </w:p>
        </w:tc>
        <w:tc>
          <w:tcPr>
            <w:tcW w:w="5400" w:type="dxa"/>
          </w:tcPr>
          <w:p w14:paraId="31A67805" w14:textId="77777777" w:rsidR="008D5396" w:rsidRDefault="008D5396" w:rsidP="001561CD">
            <w:pPr>
              <w:pStyle w:val="TableParagraph"/>
              <w:ind w:left="0"/>
              <w:rPr>
                <w:sz w:val="20"/>
              </w:rPr>
            </w:pPr>
            <w:r>
              <w:rPr>
                <w:rFonts w:ascii="Calibri" w:eastAsia="Calibri" w:hAnsi="Calibri" w:cs="Calibri"/>
                <w:sz w:val="24"/>
              </w:rPr>
              <w:t xml:space="preserve">Director, Longitudinal Groups </w:t>
            </w:r>
          </w:p>
        </w:tc>
        <w:tc>
          <w:tcPr>
            <w:tcW w:w="1116" w:type="dxa"/>
          </w:tcPr>
          <w:p w14:paraId="5A57345A" w14:textId="77777777" w:rsidR="008D5396" w:rsidRDefault="008D5396" w:rsidP="001561CD">
            <w:pPr>
              <w:pStyle w:val="TableParagraph"/>
              <w:ind w:left="12"/>
              <w:jc w:val="center"/>
              <w:rPr>
                <w:b/>
                <w:sz w:val="20"/>
              </w:rPr>
            </w:pPr>
            <w:r>
              <w:rPr>
                <w:rFonts w:ascii="Calibri" w:eastAsia="Calibri" w:hAnsi="Calibri" w:cs="Calibri"/>
              </w:rPr>
              <w:t xml:space="preserve"> </w:t>
            </w:r>
          </w:p>
        </w:tc>
      </w:tr>
      <w:tr w:rsidR="008D5396" w14:paraId="51E54715" w14:textId="77777777" w:rsidTr="007F2998">
        <w:trPr>
          <w:trHeight w:val="230"/>
        </w:trPr>
        <w:tc>
          <w:tcPr>
            <w:tcW w:w="2065" w:type="dxa"/>
          </w:tcPr>
          <w:p w14:paraId="7A3275D7" w14:textId="77777777" w:rsidR="008D5396" w:rsidRDefault="008D5396" w:rsidP="001561CD">
            <w:pPr>
              <w:pStyle w:val="TableParagraph"/>
              <w:ind w:left="0"/>
              <w:rPr>
                <w:sz w:val="20"/>
              </w:rPr>
            </w:pPr>
            <w:r>
              <w:rPr>
                <w:rFonts w:ascii="Calibri" w:eastAsia="Calibri" w:hAnsi="Calibri" w:cs="Calibri"/>
                <w:sz w:val="24"/>
              </w:rPr>
              <w:t xml:space="preserve">Dell </w:t>
            </w:r>
          </w:p>
        </w:tc>
        <w:tc>
          <w:tcPr>
            <w:tcW w:w="1890" w:type="dxa"/>
          </w:tcPr>
          <w:p w14:paraId="7CDFBB2D" w14:textId="77777777" w:rsidR="008D5396" w:rsidRDefault="008D5396" w:rsidP="001561CD">
            <w:pPr>
              <w:pStyle w:val="TableParagraph"/>
              <w:ind w:left="0"/>
              <w:rPr>
                <w:sz w:val="20"/>
              </w:rPr>
            </w:pPr>
            <w:r>
              <w:rPr>
                <w:rFonts w:ascii="Calibri" w:eastAsia="Calibri" w:hAnsi="Calibri" w:cs="Calibri"/>
                <w:sz w:val="24"/>
              </w:rPr>
              <w:t xml:space="preserve">Mary </w:t>
            </w:r>
          </w:p>
        </w:tc>
        <w:tc>
          <w:tcPr>
            <w:tcW w:w="5400" w:type="dxa"/>
          </w:tcPr>
          <w:p w14:paraId="2E1CBA24" w14:textId="77777777" w:rsidR="008D5396" w:rsidRDefault="008D5396" w:rsidP="001561CD">
            <w:pPr>
              <w:pStyle w:val="TableParagraph"/>
              <w:ind w:left="0"/>
              <w:rPr>
                <w:sz w:val="20"/>
              </w:rPr>
            </w:pPr>
            <w:r>
              <w:rPr>
                <w:rFonts w:ascii="Calibri" w:eastAsia="Calibri" w:hAnsi="Calibri" w:cs="Calibri"/>
                <w:sz w:val="24"/>
              </w:rPr>
              <w:t xml:space="preserve">Expert Educator, Psychiatry </w:t>
            </w:r>
          </w:p>
        </w:tc>
        <w:tc>
          <w:tcPr>
            <w:tcW w:w="1116" w:type="dxa"/>
          </w:tcPr>
          <w:p w14:paraId="1F1DB63F" w14:textId="77777777" w:rsidR="008D5396" w:rsidRDefault="008D5396" w:rsidP="001561CD">
            <w:pPr>
              <w:pStyle w:val="TableParagraph"/>
              <w:ind w:left="10"/>
              <w:jc w:val="center"/>
              <w:rPr>
                <w:sz w:val="20"/>
              </w:rPr>
            </w:pPr>
            <w:r>
              <w:rPr>
                <w:rFonts w:ascii="Calibri" w:eastAsia="Calibri" w:hAnsi="Calibri" w:cs="Calibri"/>
                <w:sz w:val="24"/>
              </w:rPr>
              <w:t xml:space="preserve">Phone </w:t>
            </w:r>
          </w:p>
        </w:tc>
      </w:tr>
      <w:tr w:rsidR="008D5396" w14:paraId="14B72836" w14:textId="77777777" w:rsidTr="007F2998">
        <w:trPr>
          <w:trHeight w:val="229"/>
        </w:trPr>
        <w:tc>
          <w:tcPr>
            <w:tcW w:w="2065" w:type="dxa"/>
          </w:tcPr>
          <w:p w14:paraId="63E4D34F" w14:textId="77777777" w:rsidR="008D5396" w:rsidRDefault="008D5396" w:rsidP="001561CD">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5C8B6001" w14:textId="77777777" w:rsidR="008D5396" w:rsidRDefault="008D5396" w:rsidP="001561CD">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69EEEC30" w14:textId="77777777" w:rsidR="008D5396" w:rsidRDefault="008D5396" w:rsidP="001561CD">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0DE7E7E0" w14:textId="77777777" w:rsidR="008D5396" w:rsidRDefault="008D5396" w:rsidP="001561CD">
            <w:pPr>
              <w:pStyle w:val="TableParagraph"/>
              <w:ind w:left="11"/>
              <w:jc w:val="center"/>
              <w:rPr>
                <w:b/>
                <w:sz w:val="20"/>
              </w:rPr>
            </w:pPr>
            <w:r>
              <w:rPr>
                <w:rFonts w:ascii="Calibri" w:eastAsia="Calibri" w:hAnsi="Calibri" w:cs="Calibri"/>
              </w:rPr>
              <w:t xml:space="preserve"> </w:t>
            </w:r>
          </w:p>
        </w:tc>
      </w:tr>
      <w:tr w:rsidR="008D5396" w14:paraId="1984B15F" w14:textId="77777777" w:rsidTr="007F2998">
        <w:trPr>
          <w:trHeight w:val="230"/>
        </w:trPr>
        <w:tc>
          <w:tcPr>
            <w:tcW w:w="2065" w:type="dxa"/>
          </w:tcPr>
          <w:p w14:paraId="518E5D0F" w14:textId="77777777" w:rsidR="008D5396" w:rsidRDefault="008D5396" w:rsidP="001561CD">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5D94E030" w14:textId="77777777" w:rsidR="008D5396" w:rsidRDefault="008D5396" w:rsidP="001561CD">
            <w:pPr>
              <w:pStyle w:val="TableParagraph"/>
              <w:ind w:left="0"/>
              <w:rPr>
                <w:sz w:val="20"/>
              </w:rPr>
            </w:pPr>
            <w:r>
              <w:rPr>
                <w:rFonts w:ascii="Calibri" w:eastAsia="Calibri" w:hAnsi="Calibri" w:cs="Calibri"/>
                <w:sz w:val="24"/>
              </w:rPr>
              <w:t xml:space="preserve">Pat </w:t>
            </w:r>
          </w:p>
        </w:tc>
        <w:tc>
          <w:tcPr>
            <w:tcW w:w="5400" w:type="dxa"/>
          </w:tcPr>
          <w:p w14:paraId="3369862D" w14:textId="77777777" w:rsidR="008D5396" w:rsidRDefault="008D5396" w:rsidP="001561CD">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724D4609" w14:textId="77777777" w:rsidR="008D5396" w:rsidRDefault="008D5396" w:rsidP="001561CD">
            <w:pPr>
              <w:pStyle w:val="TableParagraph"/>
              <w:ind w:left="11"/>
              <w:jc w:val="center"/>
              <w:rPr>
                <w:b/>
                <w:sz w:val="20"/>
              </w:rPr>
            </w:pPr>
            <w:r>
              <w:rPr>
                <w:rFonts w:ascii="Calibri" w:eastAsia="Calibri" w:hAnsi="Calibri" w:cs="Calibri"/>
                <w:sz w:val="24"/>
              </w:rPr>
              <w:t xml:space="preserve">X </w:t>
            </w:r>
          </w:p>
        </w:tc>
      </w:tr>
      <w:tr w:rsidR="008D5396" w14:paraId="5F2C629F" w14:textId="77777777" w:rsidTr="007F2998">
        <w:trPr>
          <w:trHeight w:val="230"/>
        </w:trPr>
        <w:tc>
          <w:tcPr>
            <w:tcW w:w="2065" w:type="dxa"/>
          </w:tcPr>
          <w:p w14:paraId="129544C8" w14:textId="77777777" w:rsidR="008D5396" w:rsidRDefault="008D5396" w:rsidP="001561CD">
            <w:pPr>
              <w:pStyle w:val="TableParagraph"/>
              <w:ind w:left="0"/>
              <w:rPr>
                <w:sz w:val="20"/>
              </w:rPr>
            </w:pPr>
            <w:r>
              <w:rPr>
                <w:rFonts w:ascii="Calibri" w:eastAsia="Calibri" w:hAnsi="Calibri" w:cs="Calibri"/>
                <w:sz w:val="24"/>
              </w:rPr>
              <w:t xml:space="preserve">Fernandes </w:t>
            </w:r>
          </w:p>
        </w:tc>
        <w:tc>
          <w:tcPr>
            <w:tcW w:w="1890" w:type="dxa"/>
          </w:tcPr>
          <w:p w14:paraId="037C7A23" w14:textId="77777777" w:rsidR="008D5396" w:rsidRDefault="008D5396" w:rsidP="001561CD">
            <w:pPr>
              <w:pStyle w:val="TableParagraph"/>
              <w:ind w:left="0"/>
              <w:rPr>
                <w:sz w:val="20"/>
              </w:rPr>
            </w:pPr>
            <w:r>
              <w:rPr>
                <w:rFonts w:ascii="Calibri" w:eastAsia="Calibri" w:hAnsi="Calibri" w:cs="Calibri"/>
                <w:sz w:val="24"/>
              </w:rPr>
              <w:t xml:space="preserve">Ashley </w:t>
            </w:r>
          </w:p>
        </w:tc>
        <w:tc>
          <w:tcPr>
            <w:tcW w:w="5400" w:type="dxa"/>
          </w:tcPr>
          <w:p w14:paraId="59663D25" w14:textId="77777777" w:rsidR="008D5396" w:rsidRDefault="008D5396" w:rsidP="001561CD">
            <w:pPr>
              <w:pStyle w:val="TableParagraph"/>
              <w:ind w:left="0"/>
              <w:rPr>
                <w:sz w:val="20"/>
              </w:rPr>
            </w:pPr>
            <w:r>
              <w:rPr>
                <w:rFonts w:ascii="Calibri" w:eastAsia="Calibri" w:hAnsi="Calibri" w:cs="Calibri"/>
                <w:sz w:val="24"/>
              </w:rPr>
              <w:t xml:space="preserve">Program Director, AMRCC </w:t>
            </w:r>
          </w:p>
        </w:tc>
        <w:tc>
          <w:tcPr>
            <w:tcW w:w="1116" w:type="dxa"/>
          </w:tcPr>
          <w:p w14:paraId="4244A9A1" w14:textId="77777777" w:rsidR="008D5396" w:rsidRDefault="008D5396" w:rsidP="001561CD">
            <w:pPr>
              <w:pStyle w:val="TableParagraph"/>
              <w:ind w:left="11"/>
              <w:jc w:val="center"/>
              <w:rPr>
                <w:b/>
                <w:sz w:val="20"/>
              </w:rPr>
            </w:pPr>
            <w:r>
              <w:rPr>
                <w:rFonts w:ascii="Calibri" w:eastAsia="Calibri" w:hAnsi="Calibri" w:cs="Calibri"/>
                <w:sz w:val="24"/>
              </w:rPr>
              <w:t xml:space="preserve"> </w:t>
            </w:r>
          </w:p>
        </w:tc>
      </w:tr>
      <w:tr w:rsidR="008D5396" w14:paraId="22D47E1E" w14:textId="77777777" w:rsidTr="007F2998">
        <w:trPr>
          <w:trHeight w:val="228"/>
        </w:trPr>
        <w:tc>
          <w:tcPr>
            <w:tcW w:w="2065" w:type="dxa"/>
          </w:tcPr>
          <w:p w14:paraId="44D0657F" w14:textId="77777777" w:rsidR="008D5396" w:rsidRDefault="008D5396" w:rsidP="001561CD">
            <w:pPr>
              <w:pStyle w:val="TableParagraph"/>
              <w:spacing w:line="209" w:lineRule="exact"/>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09D29D05" w14:textId="77777777" w:rsidR="008D5396" w:rsidRDefault="008D5396" w:rsidP="001561CD">
            <w:pPr>
              <w:pStyle w:val="TableParagraph"/>
              <w:spacing w:line="209" w:lineRule="exact"/>
              <w:ind w:left="0"/>
              <w:rPr>
                <w:sz w:val="20"/>
              </w:rPr>
            </w:pPr>
            <w:r>
              <w:rPr>
                <w:rFonts w:ascii="Calibri" w:eastAsia="Calibri" w:hAnsi="Calibri" w:cs="Calibri"/>
                <w:sz w:val="24"/>
              </w:rPr>
              <w:t xml:space="preserve">Allison </w:t>
            </w:r>
          </w:p>
        </w:tc>
        <w:tc>
          <w:tcPr>
            <w:tcW w:w="5400" w:type="dxa"/>
          </w:tcPr>
          <w:p w14:paraId="6FDE8129" w14:textId="77777777" w:rsidR="008D5396" w:rsidRDefault="008D5396" w:rsidP="001561CD">
            <w:pPr>
              <w:pStyle w:val="TableParagraph"/>
              <w:spacing w:line="209" w:lineRule="exact"/>
              <w:ind w:left="0"/>
              <w:rPr>
                <w:sz w:val="20"/>
              </w:rPr>
            </w:pPr>
            <w:r>
              <w:rPr>
                <w:rFonts w:ascii="Calibri" w:eastAsia="Calibri" w:hAnsi="Calibri" w:cs="Calibri"/>
                <w:sz w:val="24"/>
              </w:rPr>
              <w:t xml:space="preserve">Program Director, Applied Health System Sciences </w:t>
            </w:r>
          </w:p>
        </w:tc>
        <w:tc>
          <w:tcPr>
            <w:tcW w:w="1116" w:type="dxa"/>
          </w:tcPr>
          <w:p w14:paraId="460DF283" w14:textId="77777777" w:rsidR="008D5396" w:rsidRDefault="008D5396" w:rsidP="001561CD">
            <w:pPr>
              <w:spacing w:line="259" w:lineRule="auto"/>
              <w:ind w:left="45"/>
              <w:jc w:val="center"/>
            </w:pPr>
            <w:r>
              <w:rPr>
                <w:rFonts w:ascii="Calibri" w:eastAsia="Calibri" w:hAnsi="Calibri" w:cs="Calibri"/>
              </w:rPr>
              <w:t xml:space="preserve">X </w:t>
            </w:r>
          </w:p>
          <w:p w14:paraId="201D65BB" w14:textId="77777777" w:rsidR="008D5396" w:rsidRDefault="008D5396" w:rsidP="001561CD">
            <w:pPr>
              <w:pStyle w:val="TableParagraph"/>
              <w:spacing w:line="209" w:lineRule="exact"/>
              <w:ind w:left="12"/>
              <w:jc w:val="center"/>
              <w:rPr>
                <w:b/>
                <w:sz w:val="20"/>
              </w:rPr>
            </w:pPr>
            <w:r>
              <w:rPr>
                <w:rFonts w:ascii="Calibri" w:eastAsia="Calibri" w:hAnsi="Calibri" w:cs="Calibri"/>
              </w:rPr>
              <w:t xml:space="preserve"> </w:t>
            </w:r>
          </w:p>
        </w:tc>
      </w:tr>
      <w:tr w:rsidR="008D5396" w14:paraId="779450C1" w14:textId="77777777" w:rsidTr="007F2998">
        <w:trPr>
          <w:trHeight w:val="230"/>
        </w:trPr>
        <w:tc>
          <w:tcPr>
            <w:tcW w:w="2065" w:type="dxa"/>
          </w:tcPr>
          <w:p w14:paraId="4CF70DCE" w14:textId="77777777" w:rsidR="008D5396" w:rsidRDefault="008D5396" w:rsidP="001561CD">
            <w:pPr>
              <w:pStyle w:val="TableParagraph"/>
              <w:ind w:left="0"/>
              <w:rPr>
                <w:sz w:val="20"/>
              </w:rPr>
            </w:pPr>
            <w:r>
              <w:rPr>
                <w:rFonts w:ascii="Calibri" w:eastAsia="Calibri" w:hAnsi="Calibri" w:cs="Calibri"/>
                <w:sz w:val="24"/>
              </w:rPr>
              <w:t xml:space="preserve">Horgan </w:t>
            </w:r>
          </w:p>
        </w:tc>
        <w:tc>
          <w:tcPr>
            <w:tcW w:w="1890" w:type="dxa"/>
          </w:tcPr>
          <w:p w14:paraId="3CD9678F" w14:textId="77777777" w:rsidR="008D5396" w:rsidRDefault="008D5396" w:rsidP="001561CD">
            <w:pPr>
              <w:pStyle w:val="TableParagraph"/>
              <w:ind w:left="0"/>
              <w:rPr>
                <w:sz w:val="20"/>
              </w:rPr>
            </w:pPr>
            <w:r>
              <w:rPr>
                <w:rFonts w:ascii="Calibri" w:eastAsia="Calibri" w:hAnsi="Calibri" w:cs="Calibri"/>
                <w:sz w:val="24"/>
              </w:rPr>
              <w:t xml:space="preserve">Mike </w:t>
            </w:r>
          </w:p>
        </w:tc>
        <w:tc>
          <w:tcPr>
            <w:tcW w:w="5400" w:type="dxa"/>
          </w:tcPr>
          <w:p w14:paraId="7B66BCFA" w14:textId="77777777" w:rsidR="008D5396" w:rsidRDefault="008D5396" w:rsidP="001561CD">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2F6CAF78" w14:textId="77777777" w:rsidR="008D5396" w:rsidRDefault="008D5396" w:rsidP="001561CD">
            <w:pPr>
              <w:pStyle w:val="TableParagraph"/>
              <w:ind w:left="12"/>
              <w:jc w:val="center"/>
              <w:rPr>
                <w:b/>
                <w:sz w:val="20"/>
              </w:rPr>
            </w:pPr>
            <w:r>
              <w:rPr>
                <w:rFonts w:ascii="Calibri" w:eastAsia="Calibri" w:hAnsi="Calibri" w:cs="Calibri"/>
                <w:sz w:val="24"/>
              </w:rPr>
              <w:t xml:space="preserve">Phone </w:t>
            </w:r>
          </w:p>
        </w:tc>
      </w:tr>
      <w:tr w:rsidR="008D5396" w14:paraId="614231BC" w14:textId="77777777" w:rsidTr="007F2998">
        <w:trPr>
          <w:trHeight w:val="230"/>
        </w:trPr>
        <w:tc>
          <w:tcPr>
            <w:tcW w:w="2065" w:type="dxa"/>
          </w:tcPr>
          <w:p w14:paraId="0FEAE4DE" w14:textId="77777777" w:rsidR="008D5396" w:rsidRDefault="008D5396" w:rsidP="001561CD">
            <w:pPr>
              <w:pStyle w:val="TableParagraph"/>
              <w:ind w:left="0"/>
              <w:rPr>
                <w:sz w:val="20"/>
              </w:rPr>
            </w:pPr>
            <w:r>
              <w:rPr>
                <w:rFonts w:ascii="Calibri" w:eastAsia="Calibri" w:hAnsi="Calibri" w:cs="Calibri"/>
                <w:sz w:val="24"/>
              </w:rPr>
              <w:t xml:space="preserve">Khan </w:t>
            </w:r>
          </w:p>
        </w:tc>
        <w:tc>
          <w:tcPr>
            <w:tcW w:w="1890" w:type="dxa"/>
          </w:tcPr>
          <w:p w14:paraId="415AC9BA" w14:textId="77777777" w:rsidR="008D5396" w:rsidRDefault="008D5396" w:rsidP="001561CD">
            <w:pPr>
              <w:pStyle w:val="TableParagraph"/>
              <w:ind w:left="0"/>
              <w:rPr>
                <w:sz w:val="20"/>
              </w:rPr>
            </w:pPr>
            <w:r>
              <w:rPr>
                <w:rFonts w:ascii="Calibri" w:eastAsia="Calibri" w:hAnsi="Calibri" w:cs="Calibri"/>
                <w:sz w:val="24"/>
              </w:rPr>
              <w:t xml:space="preserve">Meena </w:t>
            </w:r>
          </w:p>
        </w:tc>
        <w:tc>
          <w:tcPr>
            <w:tcW w:w="5400" w:type="dxa"/>
          </w:tcPr>
          <w:p w14:paraId="52F9BD6F" w14:textId="77777777" w:rsidR="008D5396" w:rsidRDefault="008D5396" w:rsidP="001561CD">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51E5357F" w14:textId="77777777" w:rsidR="008D5396" w:rsidRDefault="008D5396" w:rsidP="001561CD">
            <w:pPr>
              <w:pStyle w:val="TableParagraph"/>
              <w:ind w:left="12"/>
              <w:jc w:val="center"/>
              <w:rPr>
                <w:b/>
                <w:sz w:val="20"/>
              </w:rPr>
            </w:pPr>
            <w:r>
              <w:rPr>
                <w:rFonts w:ascii="Calibri" w:eastAsia="Calibri" w:hAnsi="Calibri" w:cs="Calibri"/>
                <w:sz w:val="24"/>
              </w:rPr>
              <w:t xml:space="preserve">X </w:t>
            </w:r>
          </w:p>
        </w:tc>
      </w:tr>
      <w:tr w:rsidR="008D5396" w14:paraId="6FE36B04" w14:textId="77777777" w:rsidTr="007F2998">
        <w:trPr>
          <w:trHeight w:val="230"/>
        </w:trPr>
        <w:tc>
          <w:tcPr>
            <w:tcW w:w="2065" w:type="dxa"/>
          </w:tcPr>
          <w:p w14:paraId="437AE904" w14:textId="77777777" w:rsidR="008D5396" w:rsidRDefault="008D5396" w:rsidP="001561CD">
            <w:pPr>
              <w:pStyle w:val="TableParagraph"/>
              <w:ind w:left="0"/>
              <w:rPr>
                <w:sz w:val="20"/>
              </w:rPr>
            </w:pPr>
            <w:r>
              <w:rPr>
                <w:rFonts w:ascii="Calibri" w:eastAsia="Calibri" w:hAnsi="Calibri" w:cs="Calibri"/>
                <w:sz w:val="24"/>
              </w:rPr>
              <w:t xml:space="preserve">Khandelwal </w:t>
            </w:r>
          </w:p>
        </w:tc>
        <w:tc>
          <w:tcPr>
            <w:tcW w:w="1890" w:type="dxa"/>
          </w:tcPr>
          <w:p w14:paraId="5D4A119F" w14:textId="77777777" w:rsidR="008D5396" w:rsidRDefault="008D5396" w:rsidP="001561CD">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7D92F26D" w14:textId="77777777" w:rsidR="008D5396" w:rsidRDefault="008D5396" w:rsidP="001561CD">
            <w:pPr>
              <w:pStyle w:val="TableParagraph"/>
              <w:ind w:left="0"/>
              <w:rPr>
                <w:sz w:val="20"/>
              </w:rPr>
            </w:pPr>
            <w:r>
              <w:rPr>
                <w:rFonts w:ascii="Calibri" w:eastAsia="Calibri" w:hAnsi="Calibri" w:cs="Calibri"/>
                <w:sz w:val="24"/>
              </w:rPr>
              <w:t xml:space="preserve">Assistant Dean, Clinical Science </w:t>
            </w:r>
          </w:p>
        </w:tc>
        <w:tc>
          <w:tcPr>
            <w:tcW w:w="1116" w:type="dxa"/>
          </w:tcPr>
          <w:p w14:paraId="096B2E7F" w14:textId="77777777" w:rsidR="008D5396" w:rsidRDefault="008D5396" w:rsidP="001561CD">
            <w:pPr>
              <w:pStyle w:val="TableParagraph"/>
              <w:ind w:left="8"/>
              <w:jc w:val="center"/>
              <w:rPr>
                <w:sz w:val="20"/>
              </w:rPr>
            </w:pPr>
            <w:r>
              <w:rPr>
                <w:rFonts w:ascii="Calibri" w:eastAsia="Calibri" w:hAnsi="Calibri" w:cs="Calibri"/>
                <w:sz w:val="24"/>
              </w:rPr>
              <w:t xml:space="preserve"> </w:t>
            </w:r>
          </w:p>
        </w:tc>
      </w:tr>
      <w:tr w:rsidR="008D5396" w14:paraId="36F52C50" w14:textId="77777777" w:rsidTr="007F2998">
        <w:trPr>
          <w:trHeight w:val="230"/>
        </w:trPr>
        <w:tc>
          <w:tcPr>
            <w:tcW w:w="2065" w:type="dxa"/>
          </w:tcPr>
          <w:p w14:paraId="028D7117" w14:textId="77777777" w:rsidR="008D5396" w:rsidRDefault="008D5396" w:rsidP="001561CD">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073843EB" w14:textId="77777777" w:rsidR="008D5396" w:rsidRDefault="008D5396" w:rsidP="001561CD">
            <w:pPr>
              <w:pStyle w:val="TableParagraph"/>
              <w:ind w:left="0"/>
              <w:rPr>
                <w:sz w:val="20"/>
              </w:rPr>
            </w:pPr>
            <w:r>
              <w:rPr>
                <w:rFonts w:ascii="Calibri" w:eastAsia="Calibri" w:hAnsi="Calibri" w:cs="Calibri"/>
                <w:sz w:val="24"/>
              </w:rPr>
              <w:t xml:space="preserve">Anand </w:t>
            </w:r>
          </w:p>
        </w:tc>
        <w:tc>
          <w:tcPr>
            <w:tcW w:w="5400" w:type="dxa"/>
          </w:tcPr>
          <w:p w14:paraId="14924992" w14:textId="77777777" w:rsidR="008D5396" w:rsidRDefault="008D5396" w:rsidP="001561CD">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4B1D1D2D" w14:textId="77777777" w:rsidR="008D5396" w:rsidRDefault="008D5396" w:rsidP="001561CD">
            <w:pPr>
              <w:pStyle w:val="TableParagraph"/>
              <w:ind w:left="9"/>
              <w:jc w:val="center"/>
              <w:rPr>
                <w:sz w:val="20"/>
              </w:rPr>
            </w:pPr>
            <w:r>
              <w:rPr>
                <w:rFonts w:ascii="Calibri" w:eastAsia="Calibri" w:hAnsi="Calibri" w:cs="Calibri"/>
                <w:sz w:val="24"/>
              </w:rPr>
              <w:t xml:space="preserve"> </w:t>
            </w:r>
          </w:p>
        </w:tc>
      </w:tr>
      <w:tr w:rsidR="008D5396" w14:paraId="6B92BC67" w14:textId="77777777" w:rsidTr="007F2998">
        <w:trPr>
          <w:trHeight w:val="230"/>
        </w:trPr>
        <w:tc>
          <w:tcPr>
            <w:tcW w:w="2065" w:type="dxa"/>
          </w:tcPr>
          <w:p w14:paraId="76B1DCDD" w14:textId="77777777" w:rsidR="008D5396" w:rsidRDefault="008D5396" w:rsidP="001561CD">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20730864" w14:textId="77777777" w:rsidR="008D5396" w:rsidRDefault="008D5396" w:rsidP="001561CD">
            <w:pPr>
              <w:pStyle w:val="TableParagraph"/>
              <w:ind w:left="0"/>
              <w:rPr>
                <w:sz w:val="20"/>
              </w:rPr>
            </w:pPr>
            <w:r>
              <w:rPr>
                <w:rFonts w:ascii="Calibri" w:eastAsia="Calibri" w:hAnsi="Calibri" w:cs="Calibri"/>
                <w:sz w:val="24"/>
              </w:rPr>
              <w:t xml:space="preserve">Jack </w:t>
            </w:r>
          </w:p>
        </w:tc>
        <w:tc>
          <w:tcPr>
            <w:tcW w:w="5400" w:type="dxa"/>
          </w:tcPr>
          <w:p w14:paraId="7815B2C6" w14:textId="77777777" w:rsidR="008D5396" w:rsidRDefault="008D5396" w:rsidP="001561CD">
            <w:pPr>
              <w:pStyle w:val="TableParagraph"/>
              <w:ind w:left="0"/>
              <w:rPr>
                <w:sz w:val="20"/>
              </w:rPr>
            </w:pPr>
            <w:r>
              <w:rPr>
                <w:rFonts w:ascii="Calibri" w:eastAsia="Calibri" w:hAnsi="Calibri" w:cs="Calibri"/>
                <w:sz w:val="24"/>
              </w:rPr>
              <w:t xml:space="preserve">Director, Education Portfolio </w:t>
            </w:r>
          </w:p>
        </w:tc>
        <w:tc>
          <w:tcPr>
            <w:tcW w:w="1116" w:type="dxa"/>
          </w:tcPr>
          <w:p w14:paraId="73785CF3" w14:textId="77777777" w:rsidR="008D5396" w:rsidRDefault="008D5396" w:rsidP="001561CD">
            <w:pPr>
              <w:pStyle w:val="TableParagraph"/>
              <w:ind w:left="10"/>
              <w:jc w:val="center"/>
              <w:rPr>
                <w:sz w:val="20"/>
              </w:rPr>
            </w:pPr>
            <w:r>
              <w:rPr>
                <w:rFonts w:ascii="Calibri" w:eastAsia="Calibri" w:hAnsi="Calibri" w:cs="Calibri"/>
                <w:sz w:val="24"/>
              </w:rPr>
              <w:t xml:space="preserve"> </w:t>
            </w:r>
          </w:p>
        </w:tc>
      </w:tr>
      <w:tr w:rsidR="008D5396" w14:paraId="599976E5" w14:textId="77777777" w:rsidTr="007F2998">
        <w:trPr>
          <w:trHeight w:val="230"/>
        </w:trPr>
        <w:tc>
          <w:tcPr>
            <w:tcW w:w="2065" w:type="dxa"/>
          </w:tcPr>
          <w:p w14:paraId="7752AB6F" w14:textId="77777777" w:rsidR="008D5396" w:rsidRDefault="008D5396" w:rsidP="001561CD">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3987B072" w14:textId="77777777" w:rsidR="008D5396" w:rsidRDefault="008D5396" w:rsidP="001561CD">
            <w:pPr>
              <w:pStyle w:val="TableParagraph"/>
              <w:ind w:left="0"/>
              <w:rPr>
                <w:sz w:val="20"/>
              </w:rPr>
            </w:pPr>
            <w:r>
              <w:rPr>
                <w:rFonts w:ascii="Calibri" w:eastAsia="Calibri" w:hAnsi="Calibri" w:cs="Calibri"/>
                <w:sz w:val="24"/>
              </w:rPr>
              <w:t xml:space="preserve">Nannette </w:t>
            </w:r>
          </w:p>
        </w:tc>
        <w:tc>
          <w:tcPr>
            <w:tcW w:w="5400" w:type="dxa"/>
          </w:tcPr>
          <w:p w14:paraId="2588C747" w14:textId="77777777" w:rsidR="008D5396" w:rsidRDefault="008D5396" w:rsidP="001561CD">
            <w:pPr>
              <w:pStyle w:val="TableParagraph"/>
              <w:ind w:left="0"/>
              <w:rPr>
                <w:sz w:val="20"/>
              </w:rPr>
            </w:pPr>
            <w:r>
              <w:rPr>
                <w:rFonts w:ascii="Calibri" w:eastAsia="Calibri" w:hAnsi="Calibri" w:cs="Calibri"/>
                <w:sz w:val="24"/>
              </w:rPr>
              <w:t xml:space="preserve">Associate Program Director, OhioHealth </w:t>
            </w:r>
          </w:p>
        </w:tc>
        <w:tc>
          <w:tcPr>
            <w:tcW w:w="1116" w:type="dxa"/>
          </w:tcPr>
          <w:p w14:paraId="0B51BBAC" w14:textId="77777777" w:rsidR="008D5396" w:rsidRDefault="008D5396" w:rsidP="001561CD">
            <w:pPr>
              <w:pStyle w:val="TableParagraph"/>
              <w:ind w:left="5"/>
              <w:jc w:val="center"/>
              <w:rPr>
                <w:sz w:val="20"/>
              </w:rPr>
            </w:pPr>
            <w:r>
              <w:rPr>
                <w:rFonts w:ascii="Calibri" w:eastAsia="Calibri" w:hAnsi="Calibri" w:cs="Calibri"/>
                <w:sz w:val="24"/>
              </w:rPr>
              <w:t xml:space="preserve"> </w:t>
            </w:r>
          </w:p>
        </w:tc>
      </w:tr>
      <w:tr w:rsidR="008D5396" w14:paraId="4F3DCF3C" w14:textId="77777777" w:rsidTr="007F2998">
        <w:trPr>
          <w:trHeight w:val="230"/>
        </w:trPr>
        <w:tc>
          <w:tcPr>
            <w:tcW w:w="2065" w:type="dxa"/>
          </w:tcPr>
          <w:p w14:paraId="6F731EFB" w14:textId="77777777" w:rsidR="008D5396" w:rsidRDefault="008D5396" w:rsidP="001561CD">
            <w:pPr>
              <w:pStyle w:val="TableParagraph"/>
              <w:ind w:left="0"/>
              <w:rPr>
                <w:sz w:val="20"/>
              </w:rPr>
            </w:pPr>
            <w:r>
              <w:rPr>
                <w:rFonts w:ascii="Calibri" w:eastAsia="Calibri" w:hAnsi="Calibri" w:cs="Calibri"/>
                <w:sz w:val="24"/>
              </w:rPr>
              <w:t xml:space="preserve">Leung </w:t>
            </w:r>
          </w:p>
        </w:tc>
        <w:tc>
          <w:tcPr>
            <w:tcW w:w="1890" w:type="dxa"/>
          </w:tcPr>
          <w:p w14:paraId="2E7883B0" w14:textId="77777777" w:rsidR="008D5396" w:rsidRDefault="008D5396" w:rsidP="001561CD">
            <w:pPr>
              <w:pStyle w:val="TableParagraph"/>
              <w:ind w:left="0"/>
              <w:rPr>
                <w:sz w:val="20"/>
              </w:rPr>
            </w:pPr>
            <w:r>
              <w:rPr>
                <w:rFonts w:ascii="Calibri" w:eastAsia="Calibri" w:hAnsi="Calibri" w:cs="Calibri"/>
                <w:sz w:val="24"/>
              </w:rPr>
              <w:t xml:space="preserve">Cynthia </w:t>
            </w:r>
          </w:p>
        </w:tc>
        <w:tc>
          <w:tcPr>
            <w:tcW w:w="5400" w:type="dxa"/>
          </w:tcPr>
          <w:p w14:paraId="6060BE31" w14:textId="77777777" w:rsidR="008D5396" w:rsidRDefault="008D5396" w:rsidP="001561CD">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7A6D5409" w14:textId="77777777" w:rsidR="008D5396" w:rsidRDefault="008D5396" w:rsidP="001561CD">
            <w:pPr>
              <w:pStyle w:val="TableParagraph"/>
              <w:ind w:left="11"/>
              <w:jc w:val="center"/>
              <w:rPr>
                <w:b/>
                <w:sz w:val="20"/>
              </w:rPr>
            </w:pPr>
            <w:r>
              <w:rPr>
                <w:rFonts w:ascii="Calibri" w:eastAsia="Calibri" w:hAnsi="Calibri" w:cs="Calibri"/>
                <w:sz w:val="24"/>
              </w:rPr>
              <w:t xml:space="preserve">Phone </w:t>
            </w:r>
          </w:p>
        </w:tc>
      </w:tr>
      <w:tr w:rsidR="008D5396" w14:paraId="3442E90B" w14:textId="77777777" w:rsidTr="007F2998">
        <w:trPr>
          <w:trHeight w:val="230"/>
        </w:trPr>
        <w:tc>
          <w:tcPr>
            <w:tcW w:w="2065" w:type="dxa"/>
          </w:tcPr>
          <w:p w14:paraId="11441547" w14:textId="77777777" w:rsidR="008D5396" w:rsidRDefault="008D5396" w:rsidP="001561CD">
            <w:pPr>
              <w:pStyle w:val="TableParagraph"/>
              <w:ind w:left="0"/>
              <w:rPr>
                <w:sz w:val="20"/>
              </w:rPr>
            </w:pPr>
            <w:r>
              <w:rPr>
                <w:rFonts w:ascii="Calibri" w:eastAsia="Calibri" w:hAnsi="Calibri" w:cs="Calibri"/>
                <w:sz w:val="24"/>
              </w:rPr>
              <w:t xml:space="preserve">Lewis </w:t>
            </w:r>
          </w:p>
        </w:tc>
        <w:tc>
          <w:tcPr>
            <w:tcW w:w="1890" w:type="dxa"/>
          </w:tcPr>
          <w:p w14:paraId="7BF10E85" w14:textId="77777777" w:rsidR="008D5396" w:rsidRDefault="008D5396" w:rsidP="001561CD">
            <w:pPr>
              <w:pStyle w:val="TableParagraph"/>
              <w:ind w:left="0"/>
              <w:rPr>
                <w:sz w:val="20"/>
              </w:rPr>
            </w:pPr>
            <w:r>
              <w:rPr>
                <w:rFonts w:ascii="Calibri" w:eastAsia="Calibri" w:hAnsi="Calibri" w:cs="Calibri"/>
                <w:sz w:val="24"/>
              </w:rPr>
              <w:t xml:space="preserve">Kristen </w:t>
            </w:r>
          </w:p>
        </w:tc>
        <w:tc>
          <w:tcPr>
            <w:tcW w:w="5400" w:type="dxa"/>
          </w:tcPr>
          <w:p w14:paraId="69C6FA54" w14:textId="77777777" w:rsidR="008D5396" w:rsidRDefault="008D5396" w:rsidP="001561CD">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117E45A8" w14:textId="77777777" w:rsidR="008D5396" w:rsidRDefault="008D5396" w:rsidP="001561CD">
            <w:pPr>
              <w:pStyle w:val="TableParagraph"/>
              <w:ind w:left="12"/>
              <w:jc w:val="center"/>
              <w:rPr>
                <w:b/>
                <w:sz w:val="20"/>
              </w:rPr>
            </w:pPr>
            <w:r>
              <w:rPr>
                <w:rFonts w:ascii="Calibri" w:eastAsia="Calibri" w:hAnsi="Calibri" w:cs="Calibri"/>
                <w:sz w:val="24"/>
              </w:rPr>
              <w:t xml:space="preserve">X </w:t>
            </w:r>
          </w:p>
        </w:tc>
      </w:tr>
      <w:tr w:rsidR="008D5396" w14:paraId="1BE979EE" w14:textId="77777777" w:rsidTr="007F2998">
        <w:trPr>
          <w:trHeight w:val="230"/>
        </w:trPr>
        <w:tc>
          <w:tcPr>
            <w:tcW w:w="2065" w:type="dxa"/>
          </w:tcPr>
          <w:p w14:paraId="05F30884" w14:textId="77777777" w:rsidR="008D5396" w:rsidRDefault="008D5396" w:rsidP="001561CD">
            <w:pPr>
              <w:pStyle w:val="TableParagraph"/>
              <w:ind w:left="0"/>
              <w:rPr>
                <w:sz w:val="20"/>
              </w:rPr>
            </w:pPr>
            <w:r>
              <w:rPr>
                <w:rFonts w:ascii="Calibri" w:eastAsia="Calibri" w:hAnsi="Calibri" w:cs="Calibri"/>
                <w:sz w:val="24"/>
              </w:rPr>
              <w:t xml:space="preserve">Liao </w:t>
            </w:r>
          </w:p>
        </w:tc>
        <w:tc>
          <w:tcPr>
            <w:tcW w:w="1890" w:type="dxa"/>
          </w:tcPr>
          <w:p w14:paraId="579A684C" w14:textId="77777777" w:rsidR="008D5396" w:rsidRDefault="008D5396" w:rsidP="001561CD">
            <w:pPr>
              <w:pStyle w:val="TableParagraph"/>
              <w:ind w:left="0"/>
              <w:rPr>
                <w:sz w:val="20"/>
              </w:rPr>
            </w:pPr>
            <w:r>
              <w:rPr>
                <w:rFonts w:ascii="Calibri" w:eastAsia="Calibri" w:hAnsi="Calibri" w:cs="Calibri"/>
                <w:sz w:val="24"/>
              </w:rPr>
              <w:t xml:space="preserve">Nancy </w:t>
            </w:r>
          </w:p>
        </w:tc>
        <w:tc>
          <w:tcPr>
            <w:tcW w:w="5400" w:type="dxa"/>
          </w:tcPr>
          <w:p w14:paraId="59A01C3A" w14:textId="77777777" w:rsidR="008D5396" w:rsidRDefault="008D5396" w:rsidP="001561CD">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6E67B722" w14:textId="77777777" w:rsidR="008D5396" w:rsidRDefault="008D5396" w:rsidP="001561CD">
            <w:pPr>
              <w:pStyle w:val="TableParagraph"/>
              <w:ind w:left="8"/>
              <w:jc w:val="center"/>
              <w:rPr>
                <w:sz w:val="20"/>
              </w:rPr>
            </w:pPr>
            <w:r>
              <w:rPr>
                <w:rFonts w:ascii="Calibri" w:eastAsia="Calibri" w:hAnsi="Calibri" w:cs="Calibri"/>
                <w:sz w:val="24"/>
              </w:rPr>
              <w:t xml:space="preserve">X </w:t>
            </w:r>
          </w:p>
        </w:tc>
      </w:tr>
      <w:tr w:rsidR="008D5396" w14:paraId="637D4CD4" w14:textId="77777777" w:rsidTr="007F2998">
        <w:trPr>
          <w:trHeight w:val="230"/>
        </w:trPr>
        <w:tc>
          <w:tcPr>
            <w:tcW w:w="2065" w:type="dxa"/>
          </w:tcPr>
          <w:p w14:paraId="66F76C8F" w14:textId="77777777" w:rsidR="008D5396" w:rsidRDefault="008D5396" w:rsidP="001561CD">
            <w:pPr>
              <w:pStyle w:val="TableParagraph"/>
              <w:ind w:left="0"/>
              <w:rPr>
                <w:sz w:val="20"/>
              </w:rPr>
            </w:pPr>
            <w:r>
              <w:rPr>
                <w:rFonts w:ascii="Calibri" w:eastAsia="Calibri" w:hAnsi="Calibri" w:cs="Calibri"/>
                <w:sz w:val="24"/>
              </w:rPr>
              <w:t xml:space="preserve">Lindsey </w:t>
            </w:r>
          </w:p>
        </w:tc>
        <w:tc>
          <w:tcPr>
            <w:tcW w:w="1890" w:type="dxa"/>
          </w:tcPr>
          <w:p w14:paraId="3D0CA6A1" w14:textId="77777777" w:rsidR="008D5396" w:rsidRDefault="008D5396" w:rsidP="001561CD">
            <w:pPr>
              <w:pStyle w:val="TableParagraph"/>
              <w:ind w:left="0"/>
              <w:rPr>
                <w:sz w:val="20"/>
              </w:rPr>
            </w:pPr>
            <w:r>
              <w:rPr>
                <w:rFonts w:ascii="Calibri" w:eastAsia="Calibri" w:hAnsi="Calibri" w:cs="Calibri"/>
                <w:sz w:val="24"/>
              </w:rPr>
              <w:t xml:space="preserve">David </w:t>
            </w:r>
          </w:p>
        </w:tc>
        <w:tc>
          <w:tcPr>
            <w:tcW w:w="5400" w:type="dxa"/>
          </w:tcPr>
          <w:p w14:paraId="296151EB" w14:textId="77777777" w:rsidR="008D5396" w:rsidRDefault="008D5396" w:rsidP="001561CD">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15907FA3" w14:textId="77777777" w:rsidR="008D5396" w:rsidRDefault="008D5396" w:rsidP="001561CD">
            <w:pPr>
              <w:pStyle w:val="TableParagraph"/>
              <w:ind w:left="11"/>
              <w:jc w:val="center"/>
              <w:rPr>
                <w:sz w:val="20"/>
              </w:rPr>
            </w:pPr>
            <w:r>
              <w:rPr>
                <w:rFonts w:ascii="Calibri" w:eastAsia="Calibri" w:hAnsi="Calibri" w:cs="Calibri"/>
              </w:rPr>
              <w:t xml:space="preserve"> </w:t>
            </w:r>
          </w:p>
        </w:tc>
      </w:tr>
      <w:tr w:rsidR="008D5396" w14:paraId="6573DB27" w14:textId="77777777" w:rsidTr="007F2998">
        <w:trPr>
          <w:trHeight w:val="230"/>
        </w:trPr>
        <w:tc>
          <w:tcPr>
            <w:tcW w:w="2065" w:type="dxa"/>
          </w:tcPr>
          <w:p w14:paraId="58F95F32" w14:textId="77777777" w:rsidR="008D5396" w:rsidRDefault="008D5396" w:rsidP="001561CD">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71C5D681" w14:textId="77777777" w:rsidR="008D5396" w:rsidRDefault="008D5396" w:rsidP="001561CD">
            <w:pPr>
              <w:pStyle w:val="TableParagraph"/>
              <w:ind w:left="0"/>
              <w:rPr>
                <w:sz w:val="20"/>
              </w:rPr>
            </w:pPr>
            <w:r>
              <w:rPr>
                <w:rFonts w:ascii="Calibri" w:eastAsia="Calibri" w:hAnsi="Calibri" w:cs="Calibri"/>
                <w:sz w:val="24"/>
              </w:rPr>
              <w:t xml:space="preserve">Jonathan </w:t>
            </w:r>
          </w:p>
        </w:tc>
        <w:tc>
          <w:tcPr>
            <w:tcW w:w="5400" w:type="dxa"/>
          </w:tcPr>
          <w:p w14:paraId="4DC30ECB" w14:textId="77777777" w:rsidR="008D5396" w:rsidRDefault="008D5396" w:rsidP="001561CD">
            <w:pPr>
              <w:spacing w:line="259" w:lineRule="auto"/>
              <w:ind w:left="108"/>
            </w:pPr>
            <w:r>
              <w:rPr>
                <w:rFonts w:ascii="Calibri" w:eastAsia="Calibri" w:hAnsi="Calibri" w:cs="Calibri"/>
                <w:sz w:val="24"/>
              </w:rPr>
              <w:t xml:space="preserve">Expert Educator, Anesthesiology </w:t>
            </w:r>
          </w:p>
          <w:p w14:paraId="4F1B6C5E" w14:textId="77777777" w:rsidR="008D5396" w:rsidRDefault="008D5396" w:rsidP="001561CD">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6A193E31" w14:textId="77777777" w:rsidR="008D5396" w:rsidRDefault="008D5396" w:rsidP="001561CD">
            <w:pPr>
              <w:pStyle w:val="TableParagraph"/>
              <w:ind w:left="9"/>
              <w:jc w:val="center"/>
              <w:rPr>
                <w:sz w:val="20"/>
              </w:rPr>
            </w:pPr>
            <w:r>
              <w:rPr>
                <w:rFonts w:ascii="Calibri" w:eastAsia="Calibri" w:hAnsi="Calibri" w:cs="Calibri"/>
                <w:sz w:val="24"/>
              </w:rPr>
              <w:t xml:space="preserve"> </w:t>
            </w:r>
          </w:p>
        </w:tc>
      </w:tr>
      <w:tr w:rsidR="008D5396" w14:paraId="4729497C" w14:textId="77777777" w:rsidTr="007F2998">
        <w:trPr>
          <w:trHeight w:val="230"/>
        </w:trPr>
        <w:tc>
          <w:tcPr>
            <w:tcW w:w="2065" w:type="dxa"/>
          </w:tcPr>
          <w:p w14:paraId="28AB62F4" w14:textId="77777777" w:rsidR="008D5396" w:rsidRDefault="008D5396" w:rsidP="001561CD">
            <w:pPr>
              <w:pStyle w:val="TableParagraph"/>
              <w:ind w:left="0"/>
              <w:rPr>
                <w:sz w:val="20"/>
              </w:rPr>
            </w:pPr>
            <w:r>
              <w:rPr>
                <w:rFonts w:ascii="Calibri" w:eastAsia="Calibri" w:hAnsi="Calibri" w:cs="Calibri"/>
                <w:sz w:val="24"/>
              </w:rPr>
              <w:t xml:space="preserve">Liston </w:t>
            </w:r>
          </w:p>
        </w:tc>
        <w:tc>
          <w:tcPr>
            <w:tcW w:w="1890" w:type="dxa"/>
          </w:tcPr>
          <w:p w14:paraId="51FFE0D0" w14:textId="77777777" w:rsidR="008D5396" w:rsidRDefault="008D5396" w:rsidP="001561CD">
            <w:pPr>
              <w:pStyle w:val="TableParagraph"/>
              <w:ind w:left="0"/>
              <w:rPr>
                <w:sz w:val="20"/>
              </w:rPr>
            </w:pPr>
            <w:r>
              <w:rPr>
                <w:rFonts w:ascii="Calibri" w:eastAsia="Calibri" w:hAnsi="Calibri" w:cs="Calibri"/>
                <w:sz w:val="24"/>
              </w:rPr>
              <w:t xml:space="preserve">Beth </w:t>
            </w:r>
          </w:p>
        </w:tc>
        <w:tc>
          <w:tcPr>
            <w:tcW w:w="5400" w:type="dxa"/>
          </w:tcPr>
          <w:p w14:paraId="606071EA" w14:textId="77777777" w:rsidR="008D5396" w:rsidRDefault="008D5396" w:rsidP="001561CD">
            <w:pPr>
              <w:pStyle w:val="TableParagraph"/>
              <w:ind w:left="0"/>
              <w:rPr>
                <w:sz w:val="20"/>
              </w:rPr>
            </w:pPr>
            <w:r>
              <w:rPr>
                <w:rFonts w:ascii="Calibri" w:eastAsia="Calibri" w:hAnsi="Calibri" w:cs="Calibri"/>
                <w:sz w:val="24"/>
              </w:rPr>
              <w:t xml:space="preserve">Expert Educator, Hospitalist </w:t>
            </w:r>
          </w:p>
        </w:tc>
        <w:tc>
          <w:tcPr>
            <w:tcW w:w="1116" w:type="dxa"/>
          </w:tcPr>
          <w:p w14:paraId="6EFEFC7D" w14:textId="77777777" w:rsidR="008D5396" w:rsidRDefault="008D5396" w:rsidP="001561CD">
            <w:pPr>
              <w:pStyle w:val="TableParagraph"/>
              <w:ind w:left="8"/>
              <w:jc w:val="center"/>
              <w:rPr>
                <w:sz w:val="20"/>
              </w:rPr>
            </w:pPr>
            <w:r>
              <w:rPr>
                <w:rFonts w:ascii="Calibri" w:eastAsia="Calibri" w:hAnsi="Calibri" w:cs="Calibri"/>
              </w:rPr>
              <w:t xml:space="preserve"> </w:t>
            </w:r>
          </w:p>
        </w:tc>
      </w:tr>
      <w:tr w:rsidR="008D5396" w14:paraId="2ADFF5E3" w14:textId="77777777" w:rsidTr="007F2998">
        <w:trPr>
          <w:trHeight w:val="230"/>
        </w:trPr>
        <w:tc>
          <w:tcPr>
            <w:tcW w:w="2065" w:type="dxa"/>
          </w:tcPr>
          <w:p w14:paraId="15F5007A" w14:textId="77777777" w:rsidR="008D5396" w:rsidRDefault="008D5396" w:rsidP="001561CD">
            <w:pPr>
              <w:pStyle w:val="TableParagraph"/>
              <w:ind w:left="0"/>
              <w:rPr>
                <w:sz w:val="20"/>
              </w:rPr>
            </w:pPr>
            <w:r>
              <w:rPr>
                <w:rFonts w:ascii="Calibri" w:eastAsia="Calibri" w:hAnsi="Calibri" w:cs="Calibri"/>
                <w:sz w:val="24"/>
              </w:rPr>
              <w:t xml:space="preserve">McCallister </w:t>
            </w:r>
          </w:p>
        </w:tc>
        <w:tc>
          <w:tcPr>
            <w:tcW w:w="1890" w:type="dxa"/>
          </w:tcPr>
          <w:p w14:paraId="73200768" w14:textId="77777777" w:rsidR="008D5396" w:rsidRDefault="008D5396" w:rsidP="001561CD">
            <w:pPr>
              <w:pStyle w:val="TableParagraph"/>
              <w:ind w:left="0"/>
              <w:rPr>
                <w:sz w:val="20"/>
              </w:rPr>
            </w:pPr>
            <w:r>
              <w:rPr>
                <w:rFonts w:ascii="Calibri" w:eastAsia="Calibri" w:hAnsi="Calibri" w:cs="Calibri"/>
                <w:sz w:val="24"/>
              </w:rPr>
              <w:t xml:space="preserve">Jennifer </w:t>
            </w:r>
          </w:p>
        </w:tc>
        <w:tc>
          <w:tcPr>
            <w:tcW w:w="5400" w:type="dxa"/>
          </w:tcPr>
          <w:p w14:paraId="2EC91EBD" w14:textId="77777777" w:rsidR="008D5396" w:rsidRDefault="008D5396" w:rsidP="001561CD">
            <w:pPr>
              <w:pStyle w:val="TableParagraph"/>
              <w:ind w:left="0"/>
              <w:rPr>
                <w:sz w:val="20"/>
              </w:rPr>
            </w:pPr>
            <w:r>
              <w:rPr>
                <w:rFonts w:ascii="Calibri" w:eastAsia="Calibri" w:hAnsi="Calibri" w:cs="Calibri"/>
                <w:sz w:val="24"/>
              </w:rPr>
              <w:t xml:space="preserve">Associate Dean for Medical Education </w:t>
            </w:r>
          </w:p>
        </w:tc>
        <w:tc>
          <w:tcPr>
            <w:tcW w:w="1116" w:type="dxa"/>
          </w:tcPr>
          <w:p w14:paraId="74ACF92C" w14:textId="77777777" w:rsidR="008D5396" w:rsidRDefault="008D5396" w:rsidP="001561CD">
            <w:pPr>
              <w:pStyle w:val="TableParagraph"/>
              <w:ind w:left="10"/>
              <w:jc w:val="center"/>
              <w:rPr>
                <w:sz w:val="20"/>
              </w:rPr>
            </w:pPr>
            <w:r>
              <w:rPr>
                <w:rFonts w:ascii="Calibri" w:eastAsia="Calibri" w:hAnsi="Calibri" w:cs="Calibri"/>
                <w:sz w:val="24"/>
              </w:rPr>
              <w:t xml:space="preserve"> </w:t>
            </w:r>
          </w:p>
        </w:tc>
      </w:tr>
      <w:tr w:rsidR="008D5396" w14:paraId="2768F652" w14:textId="77777777" w:rsidTr="007F2998">
        <w:trPr>
          <w:trHeight w:val="230"/>
        </w:trPr>
        <w:tc>
          <w:tcPr>
            <w:tcW w:w="2065" w:type="dxa"/>
          </w:tcPr>
          <w:p w14:paraId="6CE8C454" w14:textId="77777777" w:rsidR="008D5396" w:rsidRDefault="008D5396" w:rsidP="001561CD">
            <w:pPr>
              <w:pStyle w:val="TableParagraph"/>
              <w:ind w:left="0"/>
              <w:rPr>
                <w:sz w:val="20"/>
              </w:rPr>
            </w:pPr>
            <w:r>
              <w:rPr>
                <w:rFonts w:ascii="Calibri" w:eastAsia="Calibri" w:hAnsi="Calibri" w:cs="Calibri"/>
                <w:sz w:val="24"/>
              </w:rPr>
              <w:t xml:space="preserve">Myers </w:t>
            </w:r>
          </w:p>
        </w:tc>
        <w:tc>
          <w:tcPr>
            <w:tcW w:w="1890" w:type="dxa"/>
          </w:tcPr>
          <w:p w14:paraId="38C0B391" w14:textId="77777777" w:rsidR="008D5396" w:rsidRDefault="008D5396" w:rsidP="001561CD">
            <w:pPr>
              <w:pStyle w:val="TableParagraph"/>
              <w:ind w:left="0"/>
              <w:rPr>
                <w:sz w:val="20"/>
              </w:rPr>
            </w:pPr>
            <w:r>
              <w:rPr>
                <w:rFonts w:ascii="Calibri" w:eastAsia="Calibri" w:hAnsi="Calibri" w:cs="Calibri"/>
                <w:sz w:val="24"/>
              </w:rPr>
              <w:t xml:space="preserve">Michelle </w:t>
            </w:r>
          </w:p>
        </w:tc>
        <w:tc>
          <w:tcPr>
            <w:tcW w:w="5400" w:type="dxa"/>
          </w:tcPr>
          <w:p w14:paraId="53B58EA0" w14:textId="77777777" w:rsidR="008D5396" w:rsidRDefault="008D5396" w:rsidP="001561CD">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772D7EDE" w14:textId="77777777" w:rsidR="008D5396" w:rsidRDefault="008D5396" w:rsidP="001561CD">
            <w:pPr>
              <w:pStyle w:val="TableParagraph"/>
              <w:ind w:left="7"/>
              <w:jc w:val="center"/>
              <w:rPr>
                <w:sz w:val="20"/>
              </w:rPr>
            </w:pPr>
            <w:r>
              <w:rPr>
                <w:rFonts w:ascii="Calibri" w:eastAsia="Calibri" w:hAnsi="Calibri" w:cs="Calibri"/>
              </w:rPr>
              <w:t xml:space="preserve"> </w:t>
            </w:r>
          </w:p>
        </w:tc>
      </w:tr>
      <w:tr w:rsidR="008D5396" w14:paraId="42A58FF1" w14:textId="77777777" w:rsidTr="007F2998">
        <w:trPr>
          <w:trHeight w:val="229"/>
        </w:trPr>
        <w:tc>
          <w:tcPr>
            <w:tcW w:w="2065" w:type="dxa"/>
          </w:tcPr>
          <w:p w14:paraId="00BE8262" w14:textId="77777777" w:rsidR="008D5396" w:rsidRDefault="008D5396" w:rsidP="001561CD">
            <w:pPr>
              <w:pStyle w:val="TableParagraph"/>
              <w:ind w:left="0"/>
              <w:rPr>
                <w:sz w:val="20"/>
              </w:rPr>
            </w:pPr>
            <w:r>
              <w:rPr>
                <w:rFonts w:ascii="Calibri" w:eastAsia="Calibri" w:hAnsi="Calibri" w:cs="Calibri"/>
                <w:sz w:val="24"/>
              </w:rPr>
              <w:t xml:space="preserve">Ramamurthy </w:t>
            </w:r>
          </w:p>
        </w:tc>
        <w:tc>
          <w:tcPr>
            <w:tcW w:w="1890" w:type="dxa"/>
          </w:tcPr>
          <w:p w14:paraId="279C8DDE" w14:textId="77777777" w:rsidR="008D5396" w:rsidRDefault="008D5396" w:rsidP="001561CD">
            <w:pPr>
              <w:pStyle w:val="TableParagraph"/>
              <w:ind w:left="0"/>
              <w:rPr>
                <w:sz w:val="20"/>
              </w:rPr>
            </w:pPr>
            <w:r>
              <w:rPr>
                <w:rFonts w:ascii="Calibri" w:eastAsia="Calibri" w:hAnsi="Calibri" w:cs="Calibri"/>
                <w:sz w:val="24"/>
              </w:rPr>
              <w:t xml:space="preserve">Arun </w:t>
            </w:r>
          </w:p>
        </w:tc>
        <w:tc>
          <w:tcPr>
            <w:tcW w:w="5400" w:type="dxa"/>
          </w:tcPr>
          <w:p w14:paraId="3BFB5431" w14:textId="77777777" w:rsidR="008D5396" w:rsidRDefault="008D5396" w:rsidP="001561CD">
            <w:pPr>
              <w:pStyle w:val="TableParagraph"/>
              <w:ind w:left="0"/>
              <w:rPr>
                <w:sz w:val="20"/>
              </w:rPr>
            </w:pPr>
            <w:r>
              <w:rPr>
                <w:rFonts w:ascii="Calibri" w:eastAsia="Calibri" w:hAnsi="Calibri" w:cs="Calibri"/>
                <w:sz w:val="24"/>
              </w:rPr>
              <w:t xml:space="preserve">Faculty Representative, Neurology </w:t>
            </w:r>
          </w:p>
        </w:tc>
        <w:tc>
          <w:tcPr>
            <w:tcW w:w="1116" w:type="dxa"/>
          </w:tcPr>
          <w:p w14:paraId="33D9B946" w14:textId="77777777" w:rsidR="008D5396" w:rsidRDefault="008D5396" w:rsidP="001561CD">
            <w:pPr>
              <w:pStyle w:val="TableParagraph"/>
              <w:ind w:left="8"/>
              <w:jc w:val="center"/>
              <w:rPr>
                <w:sz w:val="20"/>
              </w:rPr>
            </w:pPr>
            <w:r>
              <w:rPr>
                <w:rFonts w:ascii="Calibri" w:eastAsia="Calibri" w:hAnsi="Calibri" w:cs="Calibri"/>
              </w:rPr>
              <w:t xml:space="preserve"> </w:t>
            </w:r>
          </w:p>
        </w:tc>
      </w:tr>
      <w:tr w:rsidR="008D5396" w14:paraId="5B1D2B3E" w14:textId="77777777" w:rsidTr="007F2998">
        <w:trPr>
          <w:trHeight w:val="230"/>
        </w:trPr>
        <w:tc>
          <w:tcPr>
            <w:tcW w:w="2065" w:type="dxa"/>
          </w:tcPr>
          <w:p w14:paraId="648FDE66" w14:textId="77777777" w:rsidR="008D5396" w:rsidRDefault="008D5396" w:rsidP="001561CD">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7E53E4B0" w14:textId="77777777" w:rsidR="008D5396" w:rsidRDefault="008D5396" w:rsidP="001561CD">
            <w:pPr>
              <w:pStyle w:val="TableParagraph"/>
              <w:ind w:left="0"/>
              <w:rPr>
                <w:sz w:val="20"/>
              </w:rPr>
            </w:pPr>
            <w:r>
              <w:rPr>
                <w:rFonts w:ascii="Calibri" w:eastAsia="Calibri" w:hAnsi="Calibri" w:cs="Calibri"/>
                <w:sz w:val="24"/>
              </w:rPr>
              <w:t xml:space="preserve">Kristen </w:t>
            </w:r>
          </w:p>
        </w:tc>
        <w:tc>
          <w:tcPr>
            <w:tcW w:w="5400" w:type="dxa"/>
          </w:tcPr>
          <w:p w14:paraId="73793AE1" w14:textId="77777777" w:rsidR="008D5396" w:rsidRDefault="008D5396" w:rsidP="001561CD">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0CD4CF30" w14:textId="77777777" w:rsidR="008D5396" w:rsidRDefault="008D5396" w:rsidP="001561CD">
            <w:pPr>
              <w:pStyle w:val="TableParagraph"/>
              <w:ind w:left="12"/>
              <w:jc w:val="center"/>
              <w:rPr>
                <w:b/>
                <w:sz w:val="20"/>
              </w:rPr>
            </w:pPr>
            <w:r>
              <w:rPr>
                <w:rFonts w:ascii="Calibri" w:eastAsia="Calibri" w:hAnsi="Calibri" w:cs="Calibri"/>
                <w:sz w:val="24"/>
              </w:rPr>
              <w:t xml:space="preserve"> </w:t>
            </w:r>
          </w:p>
        </w:tc>
      </w:tr>
      <w:tr w:rsidR="008D5396" w14:paraId="36F65E80" w14:textId="77777777" w:rsidTr="007F2998">
        <w:trPr>
          <w:trHeight w:val="230"/>
        </w:trPr>
        <w:tc>
          <w:tcPr>
            <w:tcW w:w="2065" w:type="dxa"/>
          </w:tcPr>
          <w:p w14:paraId="0910DC51" w14:textId="77777777" w:rsidR="008D5396" w:rsidRDefault="008D5396" w:rsidP="001561CD">
            <w:pPr>
              <w:pStyle w:val="TableParagraph"/>
              <w:ind w:left="0"/>
              <w:rPr>
                <w:sz w:val="20"/>
              </w:rPr>
            </w:pPr>
            <w:r>
              <w:rPr>
                <w:rFonts w:ascii="Calibri" w:eastAsia="Calibri" w:hAnsi="Calibri" w:cs="Calibri"/>
                <w:sz w:val="24"/>
              </w:rPr>
              <w:t xml:space="preserve">San Miguel </w:t>
            </w:r>
          </w:p>
        </w:tc>
        <w:tc>
          <w:tcPr>
            <w:tcW w:w="1890" w:type="dxa"/>
          </w:tcPr>
          <w:p w14:paraId="66E0CD64" w14:textId="77777777" w:rsidR="008D5396" w:rsidRDefault="008D5396" w:rsidP="001561CD">
            <w:pPr>
              <w:pStyle w:val="TableParagraph"/>
              <w:ind w:left="0"/>
              <w:rPr>
                <w:sz w:val="20"/>
              </w:rPr>
            </w:pPr>
            <w:r>
              <w:rPr>
                <w:rFonts w:ascii="Calibri" w:eastAsia="Calibri" w:hAnsi="Calibri" w:cs="Calibri"/>
                <w:sz w:val="24"/>
              </w:rPr>
              <w:t xml:space="preserve">Christopher </w:t>
            </w:r>
          </w:p>
        </w:tc>
        <w:tc>
          <w:tcPr>
            <w:tcW w:w="5400" w:type="dxa"/>
          </w:tcPr>
          <w:p w14:paraId="5934577C" w14:textId="77777777" w:rsidR="008D5396" w:rsidRDefault="008D5396" w:rsidP="001561CD">
            <w:pPr>
              <w:pStyle w:val="TableParagraph"/>
              <w:ind w:left="0"/>
              <w:rPr>
                <w:sz w:val="20"/>
              </w:rPr>
            </w:pPr>
            <w:r>
              <w:rPr>
                <w:rFonts w:ascii="Calibri" w:eastAsia="Calibri" w:hAnsi="Calibri" w:cs="Calibri"/>
                <w:sz w:val="24"/>
              </w:rPr>
              <w:t xml:space="preserve">Associate Unit Director, AMHBC EM </w:t>
            </w:r>
          </w:p>
        </w:tc>
        <w:tc>
          <w:tcPr>
            <w:tcW w:w="1116" w:type="dxa"/>
          </w:tcPr>
          <w:p w14:paraId="480D07F0" w14:textId="77777777" w:rsidR="008D5396" w:rsidRDefault="008D5396" w:rsidP="001561CD">
            <w:pPr>
              <w:pStyle w:val="TableParagraph"/>
              <w:ind w:left="8"/>
              <w:jc w:val="center"/>
              <w:rPr>
                <w:sz w:val="20"/>
              </w:rPr>
            </w:pPr>
            <w:r>
              <w:rPr>
                <w:rFonts w:ascii="Calibri" w:eastAsia="Calibri" w:hAnsi="Calibri" w:cs="Calibri"/>
                <w:sz w:val="24"/>
              </w:rPr>
              <w:t xml:space="preserve">X </w:t>
            </w:r>
          </w:p>
        </w:tc>
      </w:tr>
      <w:tr w:rsidR="008D5396" w14:paraId="53F4EB66" w14:textId="77777777" w:rsidTr="007F2998">
        <w:trPr>
          <w:trHeight w:val="230"/>
        </w:trPr>
        <w:tc>
          <w:tcPr>
            <w:tcW w:w="2065" w:type="dxa"/>
          </w:tcPr>
          <w:p w14:paraId="249425F3" w14:textId="77777777" w:rsidR="008D5396" w:rsidRDefault="008D5396" w:rsidP="001561CD">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62809FC3" w14:textId="77777777" w:rsidR="008D5396" w:rsidRDefault="008D5396" w:rsidP="001561CD">
            <w:pPr>
              <w:pStyle w:val="TableParagraph"/>
              <w:ind w:left="0"/>
              <w:rPr>
                <w:sz w:val="20"/>
              </w:rPr>
            </w:pPr>
            <w:r>
              <w:rPr>
                <w:rFonts w:ascii="Calibri" w:eastAsia="Calibri" w:hAnsi="Calibri" w:cs="Calibri"/>
                <w:sz w:val="24"/>
              </w:rPr>
              <w:t xml:space="preserve">Troy </w:t>
            </w:r>
          </w:p>
        </w:tc>
        <w:tc>
          <w:tcPr>
            <w:tcW w:w="5400" w:type="dxa"/>
          </w:tcPr>
          <w:p w14:paraId="7B7DD66D" w14:textId="77777777" w:rsidR="008D5396" w:rsidRDefault="008D5396" w:rsidP="001561CD">
            <w:pPr>
              <w:pStyle w:val="TableParagraph"/>
              <w:ind w:left="0"/>
              <w:rPr>
                <w:sz w:val="20"/>
              </w:rPr>
            </w:pPr>
            <w:r>
              <w:rPr>
                <w:rFonts w:ascii="Calibri" w:eastAsia="Calibri" w:hAnsi="Calibri" w:cs="Calibri"/>
                <w:sz w:val="24"/>
              </w:rPr>
              <w:t xml:space="preserve">Program Director, AMHBC </w:t>
            </w:r>
          </w:p>
        </w:tc>
        <w:tc>
          <w:tcPr>
            <w:tcW w:w="1116" w:type="dxa"/>
          </w:tcPr>
          <w:p w14:paraId="25980497" w14:textId="77777777" w:rsidR="008D5396" w:rsidRDefault="008D5396" w:rsidP="001561CD">
            <w:pPr>
              <w:pStyle w:val="TableParagraph"/>
              <w:ind w:left="9"/>
              <w:jc w:val="center"/>
              <w:rPr>
                <w:sz w:val="20"/>
              </w:rPr>
            </w:pPr>
            <w:r>
              <w:rPr>
                <w:rFonts w:ascii="Calibri" w:eastAsia="Calibri" w:hAnsi="Calibri" w:cs="Calibri"/>
                <w:sz w:val="24"/>
              </w:rPr>
              <w:t xml:space="preserve">X </w:t>
            </w:r>
          </w:p>
        </w:tc>
      </w:tr>
      <w:tr w:rsidR="008D5396" w14:paraId="621691CD" w14:textId="77777777" w:rsidTr="007F2998">
        <w:trPr>
          <w:trHeight w:val="230"/>
        </w:trPr>
        <w:tc>
          <w:tcPr>
            <w:tcW w:w="2065" w:type="dxa"/>
          </w:tcPr>
          <w:p w14:paraId="75F77A06" w14:textId="77777777" w:rsidR="008D5396" w:rsidRDefault="008D5396" w:rsidP="001561CD">
            <w:pPr>
              <w:pStyle w:val="TableParagraph"/>
              <w:ind w:left="0"/>
              <w:rPr>
                <w:sz w:val="20"/>
              </w:rPr>
            </w:pPr>
            <w:r>
              <w:rPr>
                <w:rFonts w:ascii="Calibri" w:eastAsia="Calibri" w:hAnsi="Calibri" w:cs="Calibri"/>
                <w:sz w:val="24"/>
              </w:rPr>
              <w:t xml:space="preserve">Scherzer </w:t>
            </w:r>
          </w:p>
        </w:tc>
        <w:tc>
          <w:tcPr>
            <w:tcW w:w="1890" w:type="dxa"/>
          </w:tcPr>
          <w:p w14:paraId="32112D72" w14:textId="77777777" w:rsidR="008D5396" w:rsidRDefault="008D5396" w:rsidP="001561CD">
            <w:pPr>
              <w:pStyle w:val="TableParagraph"/>
              <w:ind w:left="0"/>
              <w:rPr>
                <w:sz w:val="20"/>
              </w:rPr>
            </w:pPr>
            <w:r>
              <w:rPr>
                <w:rFonts w:ascii="Calibri" w:eastAsia="Calibri" w:hAnsi="Calibri" w:cs="Calibri"/>
                <w:sz w:val="24"/>
              </w:rPr>
              <w:t xml:space="preserve">DJ </w:t>
            </w:r>
          </w:p>
        </w:tc>
        <w:tc>
          <w:tcPr>
            <w:tcW w:w="5400" w:type="dxa"/>
          </w:tcPr>
          <w:p w14:paraId="58092C3B" w14:textId="77777777" w:rsidR="008D5396" w:rsidRDefault="008D5396" w:rsidP="001561CD">
            <w:pPr>
              <w:pStyle w:val="TableParagraph"/>
              <w:ind w:left="0"/>
              <w:rPr>
                <w:sz w:val="20"/>
              </w:rPr>
            </w:pPr>
            <w:r>
              <w:rPr>
                <w:rFonts w:ascii="Calibri" w:eastAsia="Calibri" w:hAnsi="Calibri" w:cs="Calibri"/>
                <w:sz w:val="24"/>
              </w:rPr>
              <w:t xml:space="preserve">Expert Educator, Pediatrics </w:t>
            </w:r>
          </w:p>
        </w:tc>
        <w:tc>
          <w:tcPr>
            <w:tcW w:w="1116" w:type="dxa"/>
          </w:tcPr>
          <w:p w14:paraId="72F2A7A6" w14:textId="77777777" w:rsidR="008D5396" w:rsidRDefault="008D5396" w:rsidP="001561CD">
            <w:pPr>
              <w:pStyle w:val="TableParagraph"/>
              <w:ind w:left="10"/>
              <w:jc w:val="center"/>
              <w:rPr>
                <w:sz w:val="20"/>
              </w:rPr>
            </w:pPr>
            <w:r>
              <w:rPr>
                <w:rFonts w:ascii="Calibri" w:eastAsia="Calibri" w:hAnsi="Calibri" w:cs="Calibri"/>
                <w:sz w:val="24"/>
              </w:rPr>
              <w:t xml:space="preserve"> </w:t>
            </w:r>
          </w:p>
        </w:tc>
      </w:tr>
      <w:tr w:rsidR="008D5396" w14:paraId="57395FDD" w14:textId="77777777" w:rsidTr="007F2998">
        <w:trPr>
          <w:trHeight w:val="230"/>
        </w:trPr>
        <w:tc>
          <w:tcPr>
            <w:tcW w:w="2065" w:type="dxa"/>
          </w:tcPr>
          <w:p w14:paraId="16E4411D" w14:textId="77777777" w:rsidR="008D5396" w:rsidRDefault="008D5396" w:rsidP="001561CD">
            <w:pPr>
              <w:pStyle w:val="TableParagraph"/>
              <w:ind w:left="0"/>
              <w:rPr>
                <w:sz w:val="20"/>
              </w:rPr>
            </w:pPr>
            <w:r>
              <w:rPr>
                <w:rFonts w:ascii="Calibri" w:eastAsia="Calibri" w:hAnsi="Calibri" w:cs="Calibri"/>
                <w:sz w:val="24"/>
              </w:rPr>
              <w:t xml:space="preserve">Splinter </w:t>
            </w:r>
          </w:p>
        </w:tc>
        <w:tc>
          <w:tcPr>
            <w:tcW w:w="1890" w:type="dxa"/>
          </w:tcPr>
          <w:p w14:paraId="4DA2AEA1" w14:textId="77777777" w:rsidR="008D5396" w:rsidRDefault="008D5396" w:rsidP="001561CD">
            <w:pPr>
              <w:pStyle w:val="TableParagraph"/>
              <w:ind w:left="0"/>
              <w:rPr>
                <w:sz w:val="20"/>
              </w:rPr>
            </w:pPr>
            <w:r>
              <w:rPr>
                <w:rFonts w:ascii="Calibri" w:eastAsia="Calibri" w:hAnsi="Calibri" w:cs="Calibri"/>
                <w:sz w:val="24"/>
              </w:rPr>
              <w:t xml:space="preserve">Ansley </w:t>
            </w:r>
          </w:p>
        </w:tc>
        <w:tc>
          <w:tcPr>
            <w:tcW w:w="5400" w:type="dxa"/>
          </w:tcPr>
          <w:p w14:paraId="7512400F" w14:textId="77777777" w:rsidR="008D5396" w:rsidRDefault="008D5396" w:rsidP="001561CD">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58307D07" w14:textId="77777777" w:rsidR="008D5396" w:rsidRDefault="008D5396" w:rsidP="001561CD">
            <w:pPr>
              <w:pStyle w:val="TableParagraph"/>
              <w:ind w:left="11"/>
              <w:jc w:val="center"/>
              <w:rPr>
                <w:b/>
                <w:sz w:val="20"/>
              </w:rPr>
            </w:pPr>
            <w:r>
              <w:rPr>
                <w:rFonts w:ascii="Calibri" w:eastAsia="Calibri" w:hAnsi="Calibri" w:cs="Calibri"/>
                <w:sz w:val="24"/>
              </w:rPr>
              <w:t xml:space="preserve">Phone </w:t>
            </w:r>
          </w:p>
        </w:tc>
      </w:tr>
      <w:tr w:rsidR="008D5396" w14:paraId="4233EA26" w14:textId="77777777" w:rsidTr="007F2998">
        <w:trPr>
          <w:trHeight w:val="229"/>
        </w:trPr>
        <w:tc>
          <w:tcPr>
            <w:tcW w:w="2065" w:type="dxa"/>
          </w:tcPr>
          <w:p w14:paraId="4F1F97D2" w14:textId="77777777" w:rsidR="008D5396" w:rsidRDefault="008D5396" w:rsidP="001561CD">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0A103AC5" w14:textId="77777777" w:rsidR="008D5396" w:rsidRDefault="008D5396" w:rsidP="001561CD">
            <w:pPr>
              <w:pStyle w:val="TableParagraph"/>
              <w:ind w:left="0"/>
              <w:rPr>
                <w:sz w:val="20"/>
              </w:rPr>
            </w:pPr>
            <w:r>
              <w:rPr>
                <w:rFonts w:ascii="Calibri" w:eastAsia="Calibri" w:hAnsi="Calibri" w:cs="Calibri"/>
                <w:sz w:val="24"/>
              </w:rPr>
              <w:t xml:space="preserve">Nichole </w:t>
            </w:r>
          </w:p>
        </w:tc>
        <w:tc>
          <w:tcPr>
            <w:tcW w:w="5400" w:type="dxa"/>
          </w:tcPr>
          <w:p w14:paraId="2BAB4520" w14:textId="77777777" w:rsidR="008D5396" w:rsidRDefault="008D5396" w:rsidP="001561CD">
            <w:pPr>
              <w:pStyle w:val="TableParagraph"/>
              <w:ind w:left="0"/>
              <w:rPr>
                <w:sz w:val="20"/>
              </w:rPr>
            </w:pPr>
            <w:r>
              <w:rPr>
                <w:rFonts w:ascii="Calibri" w:eastAsia="Calibri" w:hAnsi="Calibri" w:cs="Calibri"/>
                <w:sz w:val="24"/>
              </w:rPr>
              <w:t xml:space="preserve">Education Specialist, OCS </w:t>
            </w:r>
          </w:p>
        </w:tc>
        <w:tc>
          <w:tcPr>
            <w:tcW w:w="1116" w:type="dxa"/>
          </w:tcPr>
          <w:p w14:paraId="6487A0E2" w14:textId="77777777" w:rsidR="008D5396" w:rsidRDefault="008D5396" w:rsidP="001561CD">
            <w:pPr>
              <w:pStyle w:val="TableParagraph"/>
              <w:ind w:left="12"/>
              <w:jc w:val="center"/>
              <w:rPr>
                <w:b/>
                <w:sz w:val="20"/>
              </w:rPr>
            </w:pPr>
            <w:r>
              <w:rPr>
                <w:rFonts w:ascii="Calibri" w:eastAsia="Calibri" w:hAnsi="Calibri" w:cs="Calibri"/>
                <w:sz w:val="24"/>
              </w:rPr>
              <w:t xml:space="preserve"> </w:t>
            </w:r>
          </w:p>
        </w:tc>
      </w:tr>
      <w:tr w:rsidR="008D5396" w14:paraId="69CF5D61" w14:textId="77777777" w:rsidTr="007F2998">
        <w:trPr>
          <w:trHeight w:val="230"/>
        </w:trPr>
        <w:tc>
          <w:tcPr>
            <w:tcW w:w="2065" w:type="dxa"/>
          </w:tcPr>
          <w:p w14:paraId="5CAA8ACC" w14:textId="77777777" w:rsidR="008D5396" w:rsidRDefault="008D5396" w:rsidP="001561CD">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159B8988" w14:textId="77777777" w:rsidR="008D5396" w:rsidRDefault="008D5396" w:rsidP="001561CD">
            <w:pPr>
              <w:pStyle w:val="TableParagraph"/>
              <w:ind w:left="0"/>
              <w:rPr>
                <w:sz w:val="20"/>
              </w:rPr>
            </w:pPr>
            <w:r>
              <w:rPr>
                <w:rFonts w:ascii="Calibri" w:eastAsia="Calibri" w:hAnsi="Calibri" w:cs="Calibri"/>
                <w:sz w:val="24"/>
              </w:rPr>
              <w:t xml:space="preserve">Howard </w:t>
            </w:r>
          </w:p>
        </w:tc>
        <w:tc>
          <w:tcPr>
            <w:tcW w:w="5400" w:type="dxa"/>
          </w:tcPr>
          <w:p w14:paraId="0AF7DC95" w14:textId="77777777" w:rsidR="008D5396" w:rsidRDefault="008D5396" w:rsidP="001561CD">
            <w:pPr>
              <w:pStyle w:val="TableParagraph"/>
              <w:ind w:left="0"/>
              <w:rPr>
                <w:sz w:val="20"/>
              </w:rPr>
            </w:pPr>
            <w:r>
              <w:rPr>
                <w:rFonts w:ascii="Calibri" w:eastAsia="Calibri" w:hAnsi="Calibri" w:cs="Calibri"/>
                <w:sz w:val="24"/>
              </w:rPr>
              <w:t xml:space="preserve">Faculty Representative, Global Health </w:t>
            </w:r>
          </w:p>
        </w:tc>
        <w:tc>
          <w:tcPr>
            <w:tcW w:w="1116" w:type="dxa"/>
          </w:tcPr>
          <w:p w14:paraId="61D6001E" w14:textId="77777777" w:rsidR="008D5396" w:rsidRDefault="008D5396" w:rsidP="001561CD">
            <w:pPr>
              <w:pStyle w:val="TableParagraph"/>
              <w:ind w:left="12"/>
              <w:jc w:val="center"/>
              <w:rPr>
                <w:b/>
                <w:sz w:val="20"/>
              </w:rPr>
            </w:pPr>
            <w:r>
              <w:rPr>
                <w:rFonts w:ascii="Calibri" w:eastAsia="Calibri" w:hAnsi="Calibri" w:cs="Calibri"/>
                <w:sz w:val="24"/>
              </w:rPr>
              <w:t xml:space="preserve"> </w:t>
            </w:r>
          </w:p>
        </w:tc>
      </w:tr>
      <w:tr w:rsidR="008D5396" w14:paraId="6DB61C2D" w14:textId="77777777" w:rsidTr="007F2998">
        <w:trPr>
          <w:trHeight w:val="230"/>
        </w:trPr>
        <w:tc>
          <w:tcPr>
            <w:tcW w:w="2065" w:type="dxa"/>
          </w:tcPr>
          <w:p w14:paraId="533E5450" w14:textId="77777777" w:rsidR="008D5396" w:rsidRDefault="008D5396" w:rsidP="001561CD">
            <w:pPr>
              <w:pStyle w:val="TableParagraph"/>
              <w:ind w:left="0"/>
              <w:rPr>
                <w:sz w:val="20"/>
              </w:rPr>
            </w:pPr>
            <w:r>
              <w:rPr>
                <w:rFonts w:ascii="Calibri" w:eastAsia="Calibri" w:hAnsi="Calibri" w:cs="Calibri"/>
                <w:sz w:val="24"/>
              </w:rPr>
              <w:t xml:space="preserve">West </w:t>
            </w:r>
          </w:p>
        </w:tc>
        <w:tc>
          <w:tcPr>
            <w:tcW w:w="1890" w:type="dxa"/>
          </w:tcPr>
          <w:p w14:paraId="1935677E" w14:textId="77777777" w:rsidR="008D5396" w:rsidRDefault="008D5396" w:rsidP="001561CD">
            <w:pPr>
              <w:pStyle w:val="TableParagraph"/>
              <w:ind w:left="0"/>
              <w:rPr>
                <w:sz w:val="20"/>
              </w:rPr>
            </w:pPr>
            <w:r>
              <w:rPr>
                <w:rFonts w:ascii="Calibri" w:eastAsia="Calibri" w:hAnsi="Calibri" w:cs="Calibri"/>
                <w:sz w:val="24"/>
              </w:rPr>
              <w:t xml:space="preserve">Rebecca </w:t>
            </w:r>
          </w:p>
        </w:tc>
        <w:tc>
          <w:tcPr>
            <w:tcW w:w="5400" w:type="dxa"/>
          </w:tcPr>
          <w:p w14:paraId="30D00BDD" w14:textId="77777777" w:rsidR="008D5396" w:rsidRDefault="008D5396" w:rsidP="001561CD">
            <w:pPr>
              <w:pStyle w:val="TableParagraph"/>
              <w:ind w:left="0"/>
              <w:rPr>
                <w:sz w:val="20"/>
              </w:rPr>
            </w:pPr>
            <w:r>
              <w:rPr>
                <w:rFonts w:ascii="Calibri" w:eastAsia="Calibri" w:hAnsi="Calibri" w:cs="Calibri"/>
                <w:sz w:val="24"/>
              </w:rPr>
              <w:t xml:space="preserve">Program Coordinator, AMRCC </w:t>
            </w:r>
          </w:p>
        </w:tc>
        <w:tc>
          <w:tcPr>
            <w:tcW w:w="1116" w:type="dxa"/>
          </w:tcPr>
          <w:p w14:paraId="3863F4E1" w14:textId="77777777" w:rsidR="008D5396" w:rsidRDefault="008D5396" w:rsidP="001561CD">
            <w:pPr>
              <w:pStyle w:val="TableParagraph"/>
              <w:ind w:left="11"/>
              <w:jc w:val="center"/>
              <w:rPr>
                <w:b/>
                <w:sz w:val="20"/>
              </w:rPr>
            </w:pPr>
            <w:r>
              <w:rPr>
                <w:rFonts w:ascii="Calibri" w:eastAsia="Calibri" w:hAnsi="Calibri" w:cs="Calibri"/>
                <w:sz w:val="24"/>
              </w:rPr>
              <w:t xml:space="preserve"> </w:t>
            </w:r>
          </w:p>
        </w:tc>
      </w:tr>
      <w:tr w:rsidR="008D5396" w14:paraId="4F245FD4" w14:textId="77777777" w:rsidTr="007F2998">
        <w:trPr>
          <w:trHeight w:val="230"/>
        </w:trPr>
        <w:tc>
          <w:tcPr>
            <w:tcW w:w="2065" w:type="dxa"/>
          </w:tcPr>
          <w:p w14:paraId="7E63CC47" w14:textId="77777777" w:rsidR="008D5396" w:rsidRDefault="008D5396" w:rsidP="001561CD">
            <w:pPr>
              <w:pStyle w:val="TableParagraph"/>
              <w:ind w:left="0"/>
              <w:rPr>
                <w:sz w:val="20"/>
              </w:rPr>
            </w:pPr>
            <w:proofErr w:type="spellStart"/>
            <w:r>
              <w:rPr>
                <w:rFonts w:ascii="Calibri" w:eastAsia="Calibri" w:hAnsi="Calibri" w:cs="Calibri"/>
                <w:sz w:val="24"/>
              </w:rPr>
              <w:lastRenderedPageBreak/>
              <w:t>Zamaripa</w:t>
            </w:r>
            <w:proofErr w:type="spellEnd"/>
            <w:r>
              <w:rPr>
                <w:rFonts w:ascii="Calibri" w:eastAsia="Calibri" w:hAnsi="Calibri" w:cs="Calibri"/>
                <w:sz w:val="24"/>
              </w:rPr>
              <w:t xml:space="preserve"> </w:t>
            </w:r>
          </w:p>
        </w:tc>
        <w:tc>
          <w:tcPr>
            <w:tcW w:w="1890" w:type="dxa"/>
          </w:tcPr>
          <w:p w14:paraId="55A0A937" w14:textId="77777777" w:rsidR="008D5396" w:rsidRDefault="008D5396" w:rsidP="001561CD">
            <w:pPr>
              <w:pStyle w:val="TableParagraph"/>
              <w:ind w:left="0"/>
              <w:rPr>
                <w:sz w:val="20"/>
              </w:rPr>
            </w:pPr>
            <w:r>
              <w:rPr>
                <w:rFonts w:ascii="Calibri" w:eastAsia="Calibri" w:hAnsi="Calibri" w:cs="Calibri"/>
                <w:sz w:val="24"/>
              </w:rPr>
              <w:t xml:space="preserve">Kelly </w:t>
            </w:r>
          </w:p>
        </w:tc>
        <w:tc>
          <w:tcPr>
            <w:tcW w:w="5400" w:type="dxa"/>
          </w:tcPr>
          <w:p w14:paraId="0F8892B4" w14:textId="77777777" w:rsidR="008D5396" w:rsidRDefault="008D5396" w:rsidP="001561CD">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0570B034" w14:textId="77777777" w:rsidR="008D5396" w:rsidRDefault="008D5396" w:rsidP="001561CD">
            <w:pPr>
              <w:pStyle w:val="TableParagraph"/>
              <w:ind w:left="12"/>
              <w:jc w:val="center"/>
              <w:rPr>
                <w:b/>
                <w:sz w:val="20"/>
              </w:rPr>
            </w:pPr>
            <w:r>
              <w:rPr>
                <w:rFonts w:ascii="Calibri" w:eastAsia="Calibri" w:hAnsi="Calibri" w:cs="Calibri"/>
                <w:sz w:val="24"/>
              </w:rPr>
              <w:t xml:space="preserve">X </w:t>
            </w:r>
          </w:p>
        </w:tc>
      </w:tr>
    </w:tbl>
    <w:p w14:paraId="417D36E9" w14:textId="77777777" w:rsidR="008D5396" w:rsidRPr="00FB5812" w:rsidRDefault="008D5396"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55B7653E" w14:textId="77777777" w:rsidTr="002A1ACB">
        <w:trPr>
          <w:trHeight w:val="230"/>
          <w:tblHeader/>
        </w:trPr>
        <w:tc>
          <w:tcPr>
            <w:tcW w:w="1975" w:type="dxa"/>
          </w:tcPr>
          <w:p w14:paraId="7BB05BE3" w14:textId="77777777" w:rsidR="008D5396" w:rsidRDefault="008D5396" w:rsidP="00CF0032">
            <w:pPr>
              <w:pStyle w:val="TableParagraph"/>
              <w:ind w:left="0"/>
              <w:rPr>
                <w:b/>
                <w:sz w:val="20"/>
              </w:rPr>
            </w:pPr>
            <w:r>
              <w:rPr>
                <w:b/>
                <w:sz w:val="20"/>
              </w:rPr>
              <w:t>Last Name</w:t>
            </w:r>
          </w:p>
        </w:tc>
        <w:tc>
          <w:tcPr>
            <w:tcW w:w="1980" w:type="dxa"/>
          </w:tcPr>
          <w:p w14:paraId="37C20C1A" w14:textId="77777777" w:rsidR="008D5396" w:rsidRDefault="008D5396" w:rsidP="00CF0032">
            <w:pPr>
              <w:pStyle w:val="TableParagraph"/>
              <w:ind w:left="0"/>
              <w:rPr>
                <w:b/>
                <w:sz w:val="20"/>
              </w:rPr>
            </w:pPr>
            <w:r>
              <w:rPr>
                <w:b/>
                <w:sz w:val="20"/>
              </w:rPr>
              <w:t xml:space="preserve">First Name </w:t>
            </w:r>
          </w:p>
        </w:tc>
        <w:tc>
          <w:tcPr>
            <w:tcW w:w="3510" w:type="dxa"/>
          </w:tcPr>
          <w:p w14:paraId="2A570602" w14:textId="77777777" w:rsidR="008D5396" w:rsidRDefault="008D5396" w:rsidP="00CF0032">
            <w:pPr>
              <w:pStyle w:val="TableParagraph"/>
              <w:ind w:left="0"/>
              <w:rPr>
                <w:b/>
                <w:sz w:val="20"/>
              </w:rPr>
            </w:pPr>
            <w:r>
              <w:rPr>
                <w:b/>
                <w:sz w:val="20"/>
              </w:rPr>
              <w:t>Role</w:t>
            </w:r>
          </w:p>
        </w:tc>
        <w:tc>
          <w:tcPr>
            <w:tcW w:w="1170" w:type="dxa"/>
          </w:tcPr>
          <w:p w14:paraId="678E35EB" w14:textId="77777777" w:rsidR="008D5396" w:rsidRDefault="008D5396" w:rsidP="00CF0032">
            <w:pPr>
              <w:pStyle w:val="TableParagraph"/>
              <w:ind w:left="0" w:right="78"/>
              <w:rPr>
                <w:b/>
                <w:sz w:val="20"/>
              </w:rPr>
            </w:pPr>
            <w:r>
              <w:rPr>
                <w:b/>
                <w:sz w:val="20"/>
              </w:rPr>
              <w:t>Present</w:t>
            </w:r>
          </w:p>
        </w:tc>
      </w:tr>
      <w:tr w:rsidR="008D5396" w14:paraId="32E38520" w14:textId="77777777" w:rsidTr="002A1ACB">
        <w:trPr>
          <w:trHeight w:val="230"/>
        </w:trPr>
        <w:tc>
          <w:tcPr>
            <w:tcW w:w="1975" w:type="dxa"/>
          </w:tcPr>
          <w:p w14:paraId="77B3D270" w14:textId="77777777" w:rsidR="008D5396" w:rsidRDefault="008D5396" w:rsidP="001561CD">
            <w:pPr>
              <w:pStyle w:val="TableParagraph"/>
              <w:ind w:left="0"/>
              <w:rPr>
                <w:sz w:val="20"/>
              </w:rPr>
            </w:pPr>
            <w:r>
              <w:rPr>
                <w:rFonts w:ascii="Calibri" w:eastAsia="Calibri" w:hAnsi="Calibri" w:cs="Calibri"/>
                <w:sz w:val="24"/>
              </w:rPr>
              <w:t xml:space="preserve">Bondurant </w:t>
            </w:r>
          </w:p>
        </w:tc>
        <w:tc>
          <w:tcPr>
            <w:tcW w:w="1980" w:type="dxa"/>
          </w:tcPr>
          <w:p w14:paraId="489D0780" w14:textId="77777777" w:rsidR="008D5396" w:rsidRDefault="008D5396" w:rsidP="001561CD">
            <w:pPr>
              <w:pStyle w:val="TableParagraph"/>
              <w:ind w:left="0"/>
              <w:rPr>
                <w:sz w:val="20"/>
              </w:rPr>
            </w:pPr>
            <w:r>
              <w:rPr>
                <w:rFonts w:ascii="Calibri" w:eastAsia="Calibri" w:hAnsi="Calibri" w:cs="Calibri"/>
                <w:sz w:val="24"/>
              </w:rPr>
              <w:t xml:space="preserve">Amber </w:t>
            </w:r>
          </w:p>
        </w:tc>
        <w:tc>
          <w:tcPr>
            <w:tcW w:w="3510" w:type="dxa"/>
          </w:tcPr>
          <w:p w14:paraId="4B359A3B" w14:textId="77777777" w:rsidR="008D5396" w:rsidRDefault="008D5396" w:rsidP="001561CD">
            <w:pPr>
              <w:pStyle w:val="TableParagraph"/>
              <w:ind w:left="0"/>
              <w:rPr>
                <w:sz w:val="20"/>
              </w:rPr>
            </w:pPr>
            <w:r>
              <w:rPr>
                <w:rFonts w:ascii="Calibri" w:eastAsia="Calibri" w:hAnsi="Calibri" w:cs="Calibri"/>
                <w:sz w:val="24"/>
              </w:rPr>
              <w:t xml:space="preserve">OB/GYN </w:t>
            </w:r>
          </w:p>
        </w:tc>
        <w:tc>
          <w:tcPr>
            <w:tcW w:w="1170" w:type="dxa"/>
          </w:tcPr>
          <w:p w14:paraId="626AB661" w14:textId="77777777" w:rsidR="008D5396" w:rsidRDefault="008D5396" w:rsidP="001561CD">
            <w:pPr>
              <w:pStyle w:val="TableParagraph"/>
              <w:ind w:left="12"/>
              <w:jc w:val="center"/>
              <w:rPr>
                <w:b/>
                <w:sz w:val="20"/>
              </w:rPr>
            </w:pPr>
            <w:r>
              <w:rPr>
                <w:rFonts w:ascii="Calibri" w:eastAsia="Calibri" w:hAnsi="Calibri" w:cs="Calibri"/>
              </w:rPr>
              <w:t xml:space="preserve"> </w:t>
            </w:r>
          </w:p>
        </w:tc>
      </w:tr>
      <w:tr w:rsidR="008D5396" w14:paraId="21EF4178" w14:textId="77777777" w:rsidTr="002A1ACB">
        <w:trPr>
          <w:trHeight w:val="230"/>
        </w:trPr>
        <w:tc>
          <w:tcPr>
            <w:tcW w:w="1975" w:type="dxa"/>
          </w:tcPr>
          <w:p w14:paraId="5D76E6F4" w14:textId="77777777" w:rsidR="008D5396" w:rsidRDefault="008D5396" w:rsidP="001561CD">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3586FFAC" w14:textId="77777777" w:rsidR="008D5396" w:rsidRDefault="008D5396" w:rsidP="001561CD">
            <w:pPr>
              <w:pStyle w:val="TableParagraph"/>
              <w:ind w:left="0"/>
              <w:rPr>
                <w:sz w:val="20"/>
              </w:rPr>
            </w:pPr>
            <w:r>
              <w:rPr>
                <w:rFonts w:ascii="Calibri" w:eastAsia="Calibri" w:hAnsi="Calibri" w:cs="Calibri"/>
                <w:sz w:val="24"/>
              </w:rPr>
              <w:t xml:space="preserve">Rashmi </w:t>
            </w:r>
          </w:p>
        </w:tc>
        <w:tc>
          <w:tcPr>
            <w:tcW w:w="3510" w:type="dxa"/>
          </w:tcPr>
          <w:p w14:paraId="170B4BF1" w14:textId="77777777" w:rsidR="008D5396" w:rsidRDefault="008D5396" w:rsidP="001561CD">
            <w:pPr>
              <w:pStyle w:val="TableParagraph"/>
              <w:ind w:left="0"/>
              <w:rPr>
                <w:sz w:val="20"/>
              </w:rPr>
            </w:pPr>
            <w:r>
              <w:rPr>
                <w:rFonts w:ascii="Calibri" w:eastAsia="Calibri" w:hAnsi="Calibri" w:cs="Calibri"/>
                <w:sz w:val="24"/>
              </w:rPr>
              <w:t xml:space="preserve">Preliminary Internal Medicine </w:t>
            </w:r>
          </w:p>
        </w:tc>
        <w:tc>
          <w:tcPr>
            <w:tcW w:w="1170" w:type="dxa"/>
          </w:tcPr>
          <w:p w14:paraId="276D29F4" w14:textId="77777777" w:rsidR="008D5396" w:rsidRDefault="008D5396" w:rsidP="001561CD">
            <w:pPr>
              <w:pStyle w:val="TableParagraph"/>
              <w:ind w:left="8"/>
              <w:jc w:val="center"/>
              <w:rPr>
                <w:sz w:val="20"/>
              </w:rPr>
            </w:pPr>
            <w:r>
              <w:rPr>
                <w:rFonts w:ascii="Calibri" w:eastAsia="Calibri" w:hAnsi="Calibri" w:cs="Calibri"/>
              </w:rPr>
              <w:t xml:space="preserve"> </w:t>
            </w:r>
          </w:p>
        </w:tc>
      </w:tr>
      <w:tr w:rsidR="008D5396" w14:paraId="40BAD227" w14:textId="77777777" w:rsidTr="002A1ACB">
        <w:trPr>
          <w:trHeight w:val="230"/>
        </w:trPr>
        <w:tc>
          <w:tcPr>
            <w:tcW w:w="1975" w:type="dxa"/>
          </w:tcPr>
          <w:p w14:paraId="72AF6B89" w14:textId="77777777" w:rsidR="008D5396" w:rsidRDefault="008D5396" w:rsidP="001561CD">
            <w:pPr>
              <w:pStyle w:val="TableParagraph"/>
              <w:ind w:left="0"/>
              <w:rPr>
                <w:sz w:val="20"/>
              </w:rPr>
            </w:pPr>
            <w:r>
              <w:rPr>
                <w:rFonts w:ascii="Calibri" w:eastAsia="Calibri" w:hAnsi="Calibri" w:cs="Calibri"/>
                <w:sz w:val="24"/>
              </w:rPr>
              <w:t xml:space="preserve">Grieco </w:t>
            </w:r>
          </w:p>
        </w:tc>
        <w:tc>
          <w:tcPr>
            <w:tcW w:w="1980" w:type="dxa"/>
          </w:tcPr>
          <w:p w14:paraId="4EBD69E5" w14:textId="77777777" w:rsidR="008D5396" w:rsidRDefault="008D5396" w:rsidP="001561CD">
            <w:pPr>
              <w:pStyle w:val="TableParagraph"/>
              <w:ind w:left="0"/>
              <w:rPr>
                <w:sz w:val="20"/>
              </w:rPr>
            </w:pPr>
            <w:r>
              <w:rPr>
                <w:rFonts w:ascii="Calibri" w:eastAsia="Calibri" w:hAnsi="Calibri" w:cs="Calibri"/>
                <w:sz w:val="24"/>
              </w:rPr>
              <w:t xml:space="preserve">Alex </w:t>
            </w:r>
          </w:p>
        </w:tc>
        <w:tc>
          <w:tcPr>
            <w:tcW w:w="3510" w:type="dxa"/>
          </w:tcPr>
          <w:p w14:paraId="53944B3C" w14:textId="77777777" w:rsidR="008D5396" w:rsidRDefault="008D5396" w:rsidP="001561CD">
            <w:pPr>
              <w:pStyle w:val="TableParagraph"/>
              <w:ind w:left="0"/>
              <w:rPr>
                <w:sz w:val="20"/>
              </w:rPr>
            </w:pPr>
            <w:r>
              <w:rPr>
                <w:rFonts w:ascii="Calibri" w:eastAsia="Calibri" w:hAnsi="Calibri" w:cs="Calibri"/>
                <w:sz w:val="24"/>
              </w:rPr>
              <w:t xml:space="preserve">Radiology </w:t>
            </w:r>
          </w:p>
        </w:tc>
        <w:tc>
          <w:tcPr>
            <w:tcW w:w="1170" w:type="dxa"/>
          </w:tcPr>
          <w:p w14:paraId="7B171CDA" w14:textId="77777777" w:rsidR="008D5396" w:rsidRDefault="008D5396" w:rsidP="001561CD">
            <w:pPr>
              <w:pStyle w:val="TableParagraph"/>
              <w:ind w:left="12"/>
              <w:jc w:val="center"/>
              <w:rPr>
                <w:b/>
                <w:sz w:val="20"/>
              </w:rPr>
            </w:pPr>
            <w:r>
              <w:rPr>
                <w:rFonts w:ascii="Calibri" w:eastAsia="Calibri" w:hAnsi="Calibri" w:cs="Calibri"/>
                <w:sz w:val="24"/>
              </w:rPr>
              <w:t xml:space="preserve"> </w:t>
            </w:r>
          </w:p>
        </w:tc>
      </w:tr>
      <w:tr w:rsidR="008D5396" w14:paraId="0882D25B" w14:textId="77777777" w:rsidTr="002A1ACB">
        <w:trPr>
          <w:trHeight w:val="230"/>
        </w:trPr>
        <w:tc>
          <w:tcPr>
            <w:tcW w:w="1975" w:type="dxa"/>
          </w:tcPr>
          <w:p w14:paraId="5A1CFEDA" w14:textId="77777777" w:rsidR="008D5396" w:rsidRDefault="008D5396" w:rsidP="001561CD">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2569E57C" w14:textId="77777777" w:rsidR="008D5396" w:rsidRDefault="008D5396" w:rsidP="001561CD">
            <w:pPr>
              <w:pStyle w:val="TableParagraph"/>
              <w:ind w:left="0"/>
              <w:rPr>
                <w:sz w:val="20"/>
              </w:rPr>
            </w:pPr>
            <w:r>
              <w:rPr>
                <w:rFonts w:ascii="Calibri" w:eastAsia="Calibri" w:hAnsi="Calibri" w:cs="Calibri"/>
                <w:sz w:val="24"/>
              </w:rPr>
              <w:t xml:space="preserve">Allison </w:t>
            </w:r>
          </w:p>
        </w:tc>
        <w:tc>
          <w:tcPr>
            <w:tcW w:w="3510" w:type="dxa"/>
          </w:tcPr>
          <w:p w14:paraId="6A959C49" w14:textId="77777777" w:rsidR="008D5396" w:rsidRDefault="008D5396" w:rsidP="001561CD">
            <w:pPr>
              <w:pStyle w:val="TableParagraph"/>
              <w:ind w:left="0"/>
              <w:rPr>
                <w:sz w:val="20"/>
              </w:rPr>
            </w:pPr>
            <w:r>
              <w:rPr>
                <w:rFonts w:ascii="Calibri" w:eastAsia="Calibri" w:hAnsi="Calibri" w:cs="Calibri"/>
                <w:sz w:val="24"/>
              </w:rPr>
              <w:t xml:space="preserve">Family Medicine </w:t>
            </w:r>
          </w:p>
        </w:tc>
        <w:tc>
          <w:tcPr>
            <w:tcW w:w="1170" w:type="dxa"/>
          </w:tcPr>
          <w:p w14:paraId="08999F59" w14:textId="77777777" w:rsidR="008D5396" w:rsidRDefault="008D5396" w:rsidP="001561CD">
            <w:pPr>
              <w:pStyle w:val="TableParagraph"/>
              <w:ind w:left="10"/>
              <w:jc w:val="center"/>
              <w:rPr>
                <w:sz w:val="20"/>
              </w:rPr>
            </w:pPr>
            <w:r>
              <w:rPr>
                <w:rFonts w:ascii="Calibri" w:eastAsia="Calibri" w:hAnsi="Calibri" w:cs="Calibri"/>
              </w:rPr>
              <w:t xml:space="preserve"> </w:t>
            </w:r>
          </w:p>
        </w:tc>
      </w:tr>
      <w:tr w:rsidR="008D5396" w14:paraId="7E1CEBB7" w14:textId="77777777" w:rsidTr="002A1ACB">
        <w:trPr>
          <w:trHeight w:val="230"/>
        </w:trPr>
        <w:tc>
          <w:tcPr>
            <w:tcW w:w="1975" w:type="dxa"/>
          </w:tcPr>
          <w:p w14:paraId="1DCCA94E" w14:textId="77777777" w:rsidR="008D5396" w:rsidRDefault="008D5396" w:rsidP="001561CD">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4F87CA4F" w14:textId="77777777" w:rsidR="008D5396" w:rsidRDefault="008D5396" w:rsidP="001561CD">
            <w:pPr>
              <w:pStyle w:val="TableParagraph"/>
              <w:ind w:left="0"/>
              <w:rPr>
                <w:sz w:val="20"/>
              </w:rPr>
            </w:pPr>
            <w:r>
              <w:rPr>
                <w:rFonts w:ascii="Calibri" w:eastAsia="Calibri" w:hAnsi="Calibri" w:cs="Calibri"/>
                <w:sz w:val="24"/>
              </w:rPr>
              <w:t xml:space="preserve">Julie </w:t>
            </w:r>
          </w:p>
        </w:tc>
        <w:tc>
          <w:tcPr>
            <w:tcW w:w="3510" w:type="dxa"/>
          </w:tcPr>
          <w:p w14:paraId="276922A6" w14:textId="77777777" w:rsidR="008D5396" w:rsidRDefault="008D5396" w:rsidP="001561CD">
            <w:pPr>
              <w:pStyle w:val="TableParagraph"/>
              <w:ind w:left="0"/>
              <w:rPr>
                <w:sz w:val="20"/>
              </w:rPr>
            </w:pPr>
            <w:r>
              <w:rPr>
                <w:rFonts w:ascii="Calibri" w:eastAsia="Calibri" w:hAnsi="Calibri" w:cs="Calibri"/>
                <w:sz w:val="24"/>
              </w:rPr>
              <w:t xml:space="preserve">Psychiatry </w:t>
            </w:r>
          </w:p>
        </w:tc>
        <w:tc>
          <w:tcPr>
            <w:tcW w:w="1170" w:type="dxa"/>
          </w:tcPr>
          <w:p w14:paraId="07630E01" w14:textId="77777777" w:rsidR="008D5396" w:rsidRDefault="008D5396" w:rsidP="001561CD">
            <w:pPr>
              <w:pStyle w:val="TableParagraph"/>
              <w:ind w:left="10"/>
              <w:jc w:val="center"/>
              <w:rPr>
                <w:sz w:val="20"/>
              </w:rPr>
            </w:pPr>
            <w:r>
              <w:rPr>
                <w:rFonts w:ascii="Calibri" w:eastAsia="Calibri" w:hAnsi="Calibri" w:cs="Calibri"/>
              </w:rPr>
              <w:t xml:space="preserve"> </w:t>
            </w:r>
          </w:p>
        </w:tc>
      </w:tr>
      <w:tr w:rsidR="008D5396" w14:paraId="6EBDD378" w14:textId="77777777" w:rsidTr="002A1ACB">
        <w:trPr>
          <w:trHeight w:val="230"/>
        </w:trPr>
        <w:tc>
          <w:tcPr>
            <w:tcW w:w="1975" w:type="dxa"/>
          </w:tcPr>
          <w:p w14:paraId="368BC3E4" w14:textId="77777777" w:rsidR="008D5396" w:rsidRDefault="008D5396" w:rsidP="001561CD">
            <w:pPr>
              <w:pStyle w:val="TableParagraph"/>
              <w:ind w:left="0"/>
              <w:rPr>
                <w:sz w:val="20"/>
              </w:rPr>
            </w:pPr>
            <w:r>
              <w:rPr>
                <w:rFonts w:ascii="Calibri" w:eastAsia="Calibri" w:hAnsi="Calibri" w:cs="Calibri"/>
                <w:sz w:val="24"/>
              </w:rPr>
              <w:t xml:space="preserve">Patel </w:t>
            </w:r>
          </w:p>
        </w:tc>
        <w:tc>
          <w:tcPr>
            <w:tcW w:w="1980" w:type="dxa"/>
          </w:tcPr>
          <w:p w14:paraId="2AE6D7C6" w14:textId="77777777" w:rsidR="008D5396" w:rsidRDefault="008D5396" w:rsidP="001561CD">
            <w:pPr>
              <w:pStyle w:val="TableParagraph"/>
              <w:ind w:left="0"/>
              <w:rPr>
                <w:sz w:val="20"/>
              </w:rPr>
            </w:pPr>
            <w:r>
              <w:rPr>
                <w:rFonts w:ascii="Calibri" w:eastAsia="Calibri" w:hAnsi="Calibri" w:cs="Calibri"/>
                <w:sz w:val="24"/>
              </w:rPr>
              <w:t xml:space="preserve">Chirag </w:t>
            </w:r>
          </w:p>
        </w:tc>
        <w:tc>
          <w:tcPr>
            <w:tcW w:w="3510" w:type="dxa"/>
          </w:tcPr>
          <w:p w14:paraId="74F08784" w14:textId="77777777" w:rsidR="008D5396" w:rsidRDefault="008D5396" w:rsidP="001561CD">
            <w:pPr>
              <w:pStyle w:val="TableParagraph"/>
              <w:ind w:left="0"/>
              <w:rPr>
                <w:sz w:val="20"/>
              </w:rPr>
            </w:pPr>
            <w:r>
              <w:rPr>
                <w:rFonts w:ascii="Calibri" w:eastAsia="Calibri" w:hAnsi="Calibri" w:cs="Calibri"/>
                <w:sz w:val="24"/>
              </w:rPr>
              <w:t xml:space="preserve">Internal Medicine </w:t>
            </w:r>
          </w:p>
        </w:tc>
        <w:tc>
          <w:tcPr>
            <w:tcW w:w="1170" w:type="dxa"/>
          </w:tcPr>
          <w:p w14:paraId="4A8BC2D2" w14:textId="77777777" w:rsidR="008D5396" w:rsidRDefault="008D5396" w:rsidP="001561CD">
            <w:pPr>
              <w:pStyle w:val="TableParagraph"/>
              <w:ind w:left="10"/>
              <w:jc w:val="center"/>
              <w:rPr>
                <w:sz w:val="20"/>
              </w:rPr>
            </w:pPr>
            <w:r>
              <w:rPr>
                <w:rFonts w:ascii="Calibri" w:eastAsia="Calibri" w:hAnsi="Calibri" w:cs="Calibri"/>
                <w:sz w:val="24"/>
              </w:rPr>
              <w:t xml:space="preserve"> </w:t>
            </w:r>
          </w:p>
        </w:tc>
      </w:tr>
      <w:tr w:rsidR="008D5396" w14:paraId="1B8DC864" w14:textId="77777777" w:rsidTr="002A1ACB">
        <w:trPr>
          <w:trHeight w:val="230"/>
        </w:trPr>
        <w:tc>
          <w:tcPr>
            <w:tcW w:w="1975" w:type="dxa"/>
          </w:tcPr>
          <w:p w14:paraId="036692FD" w14:textId="77777777" w:rsidR="008D5396" w:rsidRDefault="008D5396" w:rsidP="001561CD">
            <w:pPr>
              <w:pStyle w:val="TableParagraph"/>
              <w:ind w:left="0"/>
              <w:rPr>
                <w:sz w:val="20"/>
              </w:rPr>
            </w:pPr>
            <w:r>
              <w:rPr>
                <w:rFonts w:ascii="Calibri" w:eastAsia="Calibri" w:hAnsi="Calibri" w:cs="Calibri"/>
                <w:sz w:val="24"/>
              </w:rPr>
              <w:t xml:space="preserve">Quick </w:t>
            </w:r>
          </w:p>
        </w:tc>
        <w:tc>
          <w:tcPr>
            <w:tcW w:w="1980" w:type="dxa"/>
          </w:tcPr>
          <w:p w14:paraId="1121B912" w14:textId="77777777" w:rsidR="008D5396" w:rsidRDefault="008D5396" w:rsidP="001561CD">
            <w:pPr>
              <w:pStyle w:val="TableParagraph"/>
              <w:ind w:left="0"/>
              <w:rPr>
                <w:sz w:val="20"/>
              </w:rPr>
            </w:pPr>
            <w:r>
              <w:rPr>
                <w:rFonts w:ascii="Calibri" w:eastAsia="Calibri" w:hAnsi="Calibri" w:cs="Calibri"/>
                <w:sz w:val="24"/>
              </w:rPr>
              <w:t xml:space="preserve">Adam </w:t>
            </w:r>
          </w:p>
        </w:tc>
        <w:tc>
          <w:tcPr>
            <w:tcW w:w="3510" w:type="dxa"/>
          </w:tcPr>
          <w:p w14:paraId="55C5B41D" w14:textId="77777777" w:rsidR="008D5396" w:rsidRDefault="008D5396" w:rsidP="001561CD">
            <w:pPr>
              <w:pStyle w:val="TableParagraph"/>
              <w:ind w:left="0"/>
              <w:rPr>
                <w:sz w:val="20"/>
              </w:rPr>
            </w:pPr>
            <w:r>
              <w:rPr>
                <w:rFonts w:ascii="Calibri" w:eastAsia="Calibri" w:hAnsi="Calibri" w:cs="Calibri"/>
                <w:sz w:val="24"/>
              </w:rPr>
              <w:t xml:space="preserve">Neurology </w:t>
            </w:r>
          </w:p>
        </w:tc>
        <w:tc>
          <w:tcPr>
            <w:tcW w:w="1170" w:type="dxa"/>
          </w:tcPr>
          <w:p w14:paraId="1C9BAECE" w14:textId="77777777" w:rsidR="008D5396" w:rsidRDefault="008D5396" w:rsidP="001561CD">
            <w:pPr>
              <w:pStyle w:val="TableParagraph"/>
              <w:ind w:left="10"/>
              <w:jc w:val="center"/>
              <w:rPr>
                <w:sz w:val="20"/>
              </w:rPr>
            </w:pPr>
            <w:r>
              <w:rPr>
                <w:rFonts w:ascii="Calibri" w:eastAsia="Calibri" w:hAnsi="Calibri" w:cs="Calibri"/>
              </w:rPr>
              <w:t xml:space="preserve"> </w:t>
            </w:r>
          </w:p>
        </w:tc>
      </w:tr>
      <w:tr w:rsidR="008D5396" w14:paraId="3D7F69FA" w14:textId="77777777" w:rsidTr="002A1ACB">
        <w:trPr>
          <w:trHeight w:val="230"/>
        </w:trPr>
        <w:tc>
          <w:tcPr>
            <w:tcW w:w="1975" w:type="dxa"/>
          </w:tcPr>
          <w:p w14:paraId="294D569B" w14:textId="77777777" w:rsidR="008D5396" w:rsidRDefault="008D5396" w:rsidP="001561CD">
            <w:pPr>
              <w:pStyle w:val="TableParagraph"/>
              <w:ind w:left="0"/>
              <w:rPr>
                <w:sz w:val="20"/>
              </w:rPr>
            </w:pPr>
            <w:r>
              <w:rPr>
                <w:rFonts w:ascii="Calibri" w:eastAsia="Calibri" w:hAnsi="Calibri" w:cs="Calibri"/>
                <w:sz w:val="24"/>
              </w:rPr>
              <w:t xml:space="preserve">Rossetti </w:t>
            </w:r>
          </w:p>
        </w:tc>
        <w:tc>
          <w:tcPr>
            <w:tcW w:w="1980" w:type="dxa"/>
          </w:tcPr>
          <w:p w14:paraId="17004D94" w14:textId="77777777" w:rsidR="008D5396" w:rsidRDefault="008D5396" w:rsidP="001561CD">
            <w:pPr>
              <w:pStyle w:val="TableParagraph"/>
              <w:ind w:left="0"/>
              <w:rPr>
                <w:sz w:val="20"/>
              </w:rPr>
            </w:pPr>
            <w:r>
              <w:rPr>
                <w:rFonts w:ascii="Calibri" w:eastAsia="Calibri" w:hAnsi="Calibri" w:cs="Calibri"/>
                <w:sz w:val="24"/>
              </w:rPr>
              <w:t xml:space="preserve">Allison </w:t>
            </w:r>
          </w:p>
        </w:tc>
        <w:tc>
          <w:tcPr>
            <w:tcW w:w="3510" w:type="dxa"/>
          </w:tcPr>
          <w:p w14:paraId="01ACF55F" w14:textId="77777777" w:rsidR="008D5396" w:rsidRDefault="008D5396" w:rsidP="001561CD">
            <w:pPr>
              <w:pStyle w:val="TableParagraph"/>
              <w:ind w:left="0"/>
              <w:rPr>
                <w:sz w:val="20"/>
              </w:rPr>
            </w:pPr>
            <w:r>
              <w:rPr>
                <w:rFonts w:ascii="Calibri" w:eastAsia="Calibri" w:hAnsi="Calibri" w:cs="Calibri"/>
                <w:sz w:val="24"/>
              </w:rPr>
              <w:t xml:space="preserve">IM/Peds </w:t>
            </w:r>
          </w:p>
        </w:tc>
        <w:tc>
          <w:tcPr>
            <w:tcW w:w="1170" w:type="dxa"/>
          </w:tcPr>
          <w:p w14:paraId="634DDF61" w14:textId="77777777" w:rsidR="008D5396" w:rsidRDefault="008D5396" w:rsidP="001561CD">
            <w:pPr>
              <w:pStyle w:val="TableParagraph"/>
              <w:ind w:left="10"/>
              <w:jc w:val="center"/>
              <w:rPr>
                <w:sz w:val="20"/>
              </w:rPr>
            </w:pPr>
            <w:r>
              <w:rPr>
                <w:rFonts w:ascii="Calibri" w:eastAsia="Calibri" w:hAnsi="Calibri" w:cs="Calibri"/>
              </w:rPr>
              <w:t xml:space="preserve"> </w:t>
            </w:r>
          </w:p>
        </w:tc>
      </w:tr>
      <w:tr w:rsidR="008D5396" w14:paraId="788402EF" w14:textId="77777777" w:rsidTr="002A1ACB">
        <w:trPr>
          <w:trHeight w:val="230"/>
        </w:trPr>
        <w:tc>
          <w:tcPr>
            <w:tcW w:w="1975" w:type="dxa"/>
          </w:tcPr>
          <w:p w14:paraId="5C116F37" w14:textId="77777777" w:rsidR="008D5396" w:rsidRDefault="008D5396" w:rsidP="001561CD">
            <w:pPr>
              <w:pStyle w:val="TableParagraph"/>
              <w:ind w:left="0"/>
              <w:rPr>
                <w:sz w:val="20"/>
              </w:rPr>
            </w:pPr>
          </w:p>
        </w:tc>
        <w:tc>
          <w:tcPr>
            <w:tcW w:w="1980" w:type="dxa"/>
          </w:tcPr>
          <w:p w14:paraId="23E47131" w14:textId="77777777" w:rsidR="008D5396" w:rsidRDefault="008D5396" w:rsidP="001561CD">
            <w:pPr>
              <w:pStyle w:val="TableParagraph"/>
              <w:ind w:left="0"/>
              <w:rPr>
                <w:sz w:val="20"/>
              </w:rPr>
            </w:pPr>
          </w:p>
        </w:tc>
        <w:tc>
          <w:tcPr>
            <w:tcW w:w="3510" w:type="dxa"/>
          </w:tcPr>
          <w:p w14:paraId="0DD720F9" w14:textId="77777777" w:rsidR="008D5396" w:rsidRDefault="008D5396" w:rsidP="001561CD">
            <w:pPr>
              <w:pStyle w:val="TableParagraph"/>
              <w:ind w:left="0"/>
              <w:rPr>
                <w:sz w:val="20"/>
              </w:rPr>
            </w:pPr>
          </w:p>
        </w:tc>
        <w:tc>
          <w:tcPr>
            <w:tcW w:w="1170" w:type="dxa"/>
          </w:tcPr>
          <w:p w14:paraId="11189E77" w14:textId="77777777" w:rsidR="008D5396" w:rsidRDefault="008D5396" w:rsidP="001561CD">
            <w:pPr>
              <w:pStyle w:val="TableParagraph"/>
              <w:ind w:left="10"/>
              <w:jc w:val="center"/>
              <w:rPr>
                <w:sz w:val="20"/>
              </w:rPr>
            </w:pPr>
          </w:p>
        </w:tc>
      </w:tr>
      <w:tr w:rsidR="008D5396" w14:paraId="50F3D95A" w14:textId="77777777" w:rsidTr="002A1ACB">
        <w:trPr>
          <w:trHeight w:val="230"/>
        </w:trPr>
        <w:tc>
          <w:tcPr>
            <w:tcW w:w="1975" w:type="dxa"/>
          </w:tcPr>
          <w:p w14:paraId="7B718481" w14:textId="77777777" w:rsidR="008D5396" w:rsidRDefault="008D5396" w:rsidP="001561CD">
            <w:pPr>
              <w:pStyle w:val="TableParagraph"/>
              <w:ind w:left="0"/>
              <w:rPr>
                <w:sz w:val="20"/>
              </w:rPr>
            </w:pPr>
          </w:p>
        </w:tc>
        <w:tc>
          <w:tcPr>
            <w:tcW w:w="1980" w:type="dxa"/>
          </w:tcPr>
          <w:p w14:paraId="4CF54877" w14:textId="77777777" w:rsidR="008D5396" w:rsidRDefault="008D5396" w:rsidP="001561CD">
            <w:pPr>
              <w:pStyle w:val="TableParagraph"/>
              <w:ind w:left="0"/>
              <w:rPr>
                <w:sz w:val="20"/>
              </w:rPr>
            </w:pPr>
          </w:p>
        </w:tc>
        <w:tc>
          <w:tcPr>
            <w:tcW w:w="3510" w:type="dxa"/>
          </w:tcPr>
          <w:p w14:paraId="78E9E3F4" w14:textId="77777777" w:rsidR="008D5396" w:rsidRDefault="008D5396" w:rsidP="001561CD">
            <w:pPr>
              <w:pStyle w:val="TableParagraph"/>
              <w:ind w:left="0"/>
              <w:rPr>
                <w:sz w:val="20"/>
              </w:rPr>
            </w:pPr>
          </w:p>
        </w:tc>
        <w:tc>
          <w:tcPr>
            <w:tcW w:w="1170" w:type="dxa"/>
          </w:tcPr>
          <w:p w14:paraId="3FDB08F8" w14:textId="77777777" w:rsidR="008D5396" w:rsidRDefault="008D5396" w:rsidP="001561CD">
            <w:pPr>
              <w:pStyle w:val="TableParagraph"/>
              <w:ind w:left="10"/>
              <w:jc w:val="center"/>
              <w:rPr>
                <w:sz w:val="20"/>
              </w:rPr>
            </w:pPr>
          </w:p>
        </w:tc>
      </w:tr>
    </w:tbl>
    <w:p w14:paraId="35E62192" w14:textId="77777777" w:rsidR="008D5396" w:rsidRDefault="008D5396" w:rsidP="00FB5812">
      <w:pPr>
        <w:pStyle w:val="Heading2"/>
      </w:pPr>
    </w:p>
    <w:p w14:paraId="58A2A9A4" w14:textId="77777777" w:rsidR="008D5396" w:rsidRPr="00FB5812" w:rsidRDefault="008D5396"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39582DF9" w14:textId="77777777" w:rsidTr="00CF0032">
        <w:trPr>
          <w:trHeight w:val="230"/>
          <w:tblHeader/>
        </w:trPr>
        <w:tc>
          <w:tcPr>
            <w:tcW w:w="1975" w:type="dxa"/>
          </w:tcPr>
          <w:p w14:paraId="7352DCFB" w14:textId="77777777" w:rsidR="008D5396" w:rsidRDefault="008D5396" w:rsidP="00CF0032">
            <w:pPr>
              <w:pStyle w:val="TableParagraph"/>
              <w:ind w:left="0"/>
              <w:rPr>
                <w:b/>
                <w:sz w:val="20"/>
              </w:rPr>
            </w:pPr>
            <w:r>
              <w:rPr>
                <w:b/>
                <w:sz w:val="20"/>
              </w:rPr>
              <w:t>Last Name</w:t>
            </w:r>
          </w:p>
        </w:tc>
        <w:tc>
          <w:tcPr>
            <w:tcW w:w="1980" w:type="dxa"/>
          </w:tcPr>
          <w:p w14:paraId="4CF4724F" w14:textId="77777777" w:rsidR="008D5396" w:rsidRDefault="008D5396" w:rsidP="00CF0032">
            <w:pPr>
              <w:pStyle w:val="TableParagraph"/>
              <w:ind w:left="0"/>
              <w:rPr>
                <w:b/>
                <w:sz w:val="20"/>
              </w:rPr>
            </w:pPr>
            <w:r>
              <w:rPr>
                <w:b/>
                <w:sz w:val="20"/>
              </w:rPr>
              <w:t xml:space="preserve">First Name </w:t>
            </w:r>
          </w:p>
        </w:tc>
        <w:tc>
          <w:tcPr>
            <w:tcW w:w="3510" w:type="dxa"/>
          </w:tcPr>
          <w:p w14:paraId="58D2148B" w14:textId="77777777" w:rsidR="008D5396" w:rsidRDefault="008D5396" w:rsidP="00CF0032">
            <w:pPr>
              <w:pStyle w:val="TableParagraph"/>
              <w:ind w:left="0"/>
              <w:rPr>
                <w:b/>
                <w:sz w:val="20"/>
              </w:rPr>
            </w:pPr>
            <w:r>
              <w:rPr>
                <w:b/>
                <w:sz w:val="20"/>
              </w:rPr>
              <w:t>Role</w:t>
            </w:r>
          </w:p>
        </w:tc>
        <w:tc>
          <w:tcPr>
            <w:tcW w:w="1170" w:type="dxa"/>
          </w:tcPr>
          <w:p w14:paraId="0E6AFC27" w14:textId="77777777" w:rsidR="008D5396" w:rsidRDefault="008D5396" w:rsidP="00CF0032">
            <w:pPr>
              <w:pStyle w:val="TableParagraph"/>
              <w:ind w:left="0" w:right="78"/>
              <w:rPr>
                <w:b/>
                <w:sz w:val="20"/>
              </w:rPr>
            </w:pPr>
            <w:r>
              <w:rPr>
                <w:b/>
                <w:sz w:val="20"/>
              </w:rPr>
              <w:t>Present</w:t>
            </w:r>
          </w:p>
        </w:tc>
      </w:tr>
      <w:tr w:rsidR="008D5396" w14:paraId="6376E6E0" w14:textId="77777777" w:rsidTr="00CF0032">
        <w:trPr>
          <w:trHeight w:val="230"/>
        </w:trPr>
        <w:tc>
          <w:tcPr>
            <w:tcW w:w="1975" w:type="dxa"/>
          </w:tcPr>
          <w:p w14:paraId="06E88014" w14:textId="77777777" w:rsidR="008D5396" w:rsidRDefault="008D5396" w:rsidP="001561CD">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208631D8" w14:textId="77777777" w:rsidR="008D5396" w:rsidRDefault="008D5396" w:rsidP="001561CD">
            <w:pPr>
              <w:pStyle w:val="TableParagraph"/>
              <w:ind w:left="0"/>
              <w:rPr>
                <w:sz w:val="20"/>
              </w:rPr>
            </w:pPr>
            <w:r>
              <w:rPr>
                <w:rFonts w:ascii="Calibri" w:eastAsia="Calibri" w:hAnsi="Calibri" w:cs="Calibri"/>
                <w:sz w:val="24"/>
              </w:rPr>
              <w:t xml:space="preserve">Andrew </w:t>
            </w:r>
          </w:p>
        </w:tc>
        <w:tc>
          <w:tcPr>
            <w:tcW w:w="3510" w:type="dxa"/>
          </w:tcPr>
          <w:p w14:paraId="5732F63F" w14:textId="77777777" w:rsidR="008D5396" w:rsidRDefault="008D5396" w:rsidP="001561CD">
            <w:pPr>
              <w:pStyle w:val="TableParagraph"/>
              <w:ind w:left="0"/>
              <w:rPr>
                <w:sz w:val="20"/>
              </w:rPr>
            </w:pPr>
            <w:r>
              <w:rPr>
                <w:rFonts w:ascii="Calibri" w:eastAsia="Calibri" w:hAnsi="Calibri" w:cs="Calibri"/>
                <w:sz w:val="24"/>
              </w:rPr>
              <w:t xml:space="preserve">Student Representative, Med 4 </w:t>
            </w:r>
          </w:p>
        </w:tc>
        <w:tc>
          <w:tcPr>
            <w:tcW w:w="1170" w:type="dxa"/>
          </w:tcPr>
          <w:p w14:paraId="591DB35D" w14:textId="77777777" w:rsidR="008D5396" w:rsidRDefault="008D5396" w:rsidP="001561CD">
            <w:pPr>
              <w:pStyle w:val="TableParagraph"/>
              <w:ind w:left="12"/>
              <w:jc w:val="center"/>
              <w:rPr>
                <w:b/>
                <w:sz w:val="20"/>
              </w:rPr>
            </w:pPr>
            <w:r>
              <w:rPr>
                <w:rFonts w:ascii="Calibri" w:eastAsia="Calibri" w:hAnsi="Calibri" w:cs="Calibri"/>
                <w:sz w:val="24"/>
              </w:rPr>
              <w:t xml:space="preserve"> </w:t>
            </w:r>
          </w:p>
        </w:tc>
      </w:tr>
      <w:tr w:rsidR="008D5396" w14:paraId="1EF43858" w14:textId="77777777" w:rsidTr="00CF0032">
        <w:trPr>
          <w:trHeight w:val="230"/>
        </w:trPr>
        <w:tc>
          <w:tcPr>
            <w:tcW w:w="1975" w:type="dxa"/>
          </w:tcPr>
          <w:p w14:paraId="63841563" w14:textId="77777777" w:rsidR="008D5396" w:rsidRDefault="008D5396" w:rsidP="001561CD">
            <w:pPr>
              <w:pStyle w:val="TableParagraph"/>
              <w:ind w:left="0"/>
              <w:rPr>
                <w:sz w:val="20"/>
              </w:rPr>
            </w:pPr>
            <w:r>
              <w:rPr>
                <w:rFonts w:ascii="Calibri" w:eastAsia="Calibri" w:hAnsi="Calibri" w:cs="Calibri"/>
                <w:sz w:val="24"/>
              </w:rPr>
              <w:t xml:space="preserve">Chen </w:t>
            </w:r>
          </w:p>
        </w:tc>
        <w:tc>
          <w:tcPr>
            <w:tcW w:w="1980" w:type="dxa"/>
          </w:tcPr>
          <w:p w14:paraId="5D355406" w14:textId="77777777" w:rsidR="008D5396" w:rsidRDefault="008D5396" w:rsidP="001561CD">
            <w:pPr>
              <w:pStyle w:val="TableParagraph"/>
              <w:ind w:left="0"/>
              <w:rPr>
                <w:sz w:val="20"/>
              </w:rPr>
            </w:pPr>
            <w:r>
              <w:rPr>
                <w:rFonts w:ascii="Calibri" w:eastAsia="Calibri" w:hAnsi="Calibri" w:cs="Calibri"/>
                <w:sz w:val="24"/>
              </w:rPr>
              <w:t xml:space="preserve">David </w:t>
            </w:r>
          </w:p>
        </w:tc>
        <w:tc>
          <w:tcPr>
            <w:tcW w:w="3510" w:type="dxa"/>
          </w:tcPr>
          <w:p w14:paraId="61E55AF2" w14:textId="77777777" w:rsidR="008D5396" w:rsidRDefault="008D5396" w:rsidP="001561CD">
            <w:pPr>
              <w:pStyle w:val="TableParagraph"/>
              <w:ind w:left="0"/>
              <w:rPr>
                <w:sz w:val="20"/>
              </w:rPr>
            </w:pPr>
            <w:r>
              <w:rPr>
                <w:rFonts w:ascii="Calibri" w:eastAsia="Calibri" w:hAnsi="Calibri" w:cs="Calibri"/>
                <w:sz w:val="24"/>
              </w:rPr>
              <w:t xml:space="preserve">Student Representative, Med 4 </w:t>
            </w:r>
          </w:p>
        </w:tc>
        <w:tc>
          <w:tcPr>
            <w:tcW w:w="1170" w:type="dxa"/>
          </w:tcPr>
          <w:p w14:paraId="36DEDDEA" w14:textId="77777777" w:rsidR="008D5396" w:rsidRDefault="008D5396" w:rsidP="001561CD">
            <w:pPr>
              <w:pStyle w:val="TableParagraph"/>
              <w:ind w:left="8"/>
              <w:jc w:val="center"/>
              <w:rPr>
                <w:sz w:val="20"/>
              </w:rPr>
            </w:pPr>
            <w:r>
              <w:rPr>
                <w:rFonts w:ascii="Calibri" w:eastAsia="Calibri" w:hAnsi="Calibri" w:cs="Calibri"/>
                <w:sz w:val="24"/>
              </w:rPr>
              <w:t xml:space="preserve"> </w:t>
            </w:r>
          </w:p>
        </w:tc>
      </w:tr>
      <w:tr w:rsidR="008D5396" w14:paraId="29F8FF4A" w14:textId="77777777" w:rsidTr="00CF0032">
        <w:trPr>
          <w:trHeight w:val="230"/>
        </w:trPr>
        <w:tc>
          <w:tcPr>
            <w:tcW w:w="1975" w:type="dxa"/>
          </w:tcPr>
          <w:p w14:paraId="1A2255BF" w14:textId="77777777" w:rsidR="008D5396" w:rsidRDefault="008D5396" w:rsidP="001561CD">
            <w:pPr>
              <w:pStyle w:val="TableParagraph"/>
              <w:ind w:left="0"/>
              <w:rPr>
                <w:sz w:val="20"/>
              </w:rPr>
            </w:pPr>
            <w:r>
              <w:rPr>
                <w:rFonts w:ascii="Calibri" w:eastAsia="Calibri" w:hAnsi="Calibri" w:cs="Calibri"/>
                <w:sz w:val="24"/>
              </w:rPr>
              <w:t xml:space="preserve">Pandit </w:t>
            </w:r>
          </w:p>
        </w:tc>
        <w:tc>
          <w:tcPr>
            <w:tcW w:w="1980" w:type="dxa"/>
          </w:tcPr>
          <w:p w14:paraId="324048B2" w14:textId="77777777" w:rsidR="008D5396" w:rsidRDefault="008D5396" w:rsidP="001561CD">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67319301" w14:textId="77777777" w:rsidR="008D5396" w:rsidRDefault="008D5396" w:rsidP="001561CD">
            <w:pPr>
              <w:pStyle w:val="TableParagraph"/>
              <w:ind w:left="0"/>
              <w:rPr>
                <w:sz w:val="20"/>
              </w:rPr>
            </w:pPr>
            <w:r>
              <w:rPr>
                <w:rFonts w:ascii="Calibri" w:eastAsia="Calibri" w:hAnsi="Calibri" w:cs="Calibri"/>
                <w:sz w:val="24"/>
              </w:rPr>
              <w:t xml:space="preserve">Student Representative, Med 4 </w:t>
            </w:r>
          </w:p>
        </w:tc>
        <w:tc>
          <w:tcPr>
            <w:tcW w:w="1170" w:type="dxa"/>
          </w:tcPr>
          <w:p w14:paraId="73E16BFF" w14:textId="77777777" w:rsidR="008D5396" w:rsidRDefault="008D5396" w:rsidP="001561CD">
            <w:pPr>
              <w:pStyle w:val="TableParagraph"/>
              <w:ind w:left="12"/>
              <w:jc w:val="center"/>
              <w:rPr>
                <w:b/>
                <w:sz w:val="20"/>
              </w:rPr>
            </w:pPr>
            <w:r>
              <w:rPr>
                <w:rFonts w:ascii="Calibri" w:eastAsia="Calibri" w:hAnsi="Calibri" w:cs="Calibri"/>
                <w:sz w:val="24"/>
              </w:rPr>
              <w:t xml:space="preserve">X </w:t>
            </w:r>
          </w:p>
        </w:tc>
      </w:tr>
      <w:tr w:rsidR="008D5396" w14:paraId="012614F3" w14:textId="77777777" w:rsidTr="00CF0032">
        <w:trPr>
          <w:trHeight w:val="230"/>
        </w:trPr>
        <w:tc>
          <w:tcPr>
            <w:tcW w:w="1975" w:type="dxa"/>
          </w:tcPr>
          <w:p w14:paraId="506671DB" w14:textId="77777777" w:rsidR="008D5396" w:rsidRDefault="008D5396" w:rsidP="001561CD">
            <w:pPr>
              <w:pStyle w:val="TableParagraph"/>
              <w:ind w:left="0"/>
              <w:rPr>
                <w:sz w:val="20"/>
              </w:rPr>
            </w:pPr>
            <w:r>
              <w:rPr>
                <w:rFonts w:ascii="Calibri" w:eastAsia="Calibri" w:hAnsi="Calibri" w:cs="Calibri"/>
                <w:sz w:val="24"/>
              </w:rPr>
              <w:t xml:space="preserve">Ringwald </w:t>
            </w:r>
          </w:p>
        </w:tc>
        <w:tc>
          <w:tcPr>
            <w:tcW w:w="1980" w:type="dxa"/>
          </w:tcPr>
          <w:p w14:paraId="052AAC57" w14:textId="77777777" w:rsidR="008D5396" w:rsidRDefault="008D5396" w:rsidP="001561CD">
            <w:pPr>
              <w:pStyle w:val="TableParagraph"/>
              <w:ind w:left="0"/>
              <w:rPr>
                <w:sz w:val="20"/>
              </w:rPr>
            </w:pPr>
            <w:r>
              <w:rPr>
                <w:rFonts w:ascii="Calibri" w:eastAsia="Calibri" w:hAnsi="Calibri" w:cs="Calibri"/>
                <w:sz w:val="24"/>
              </w:rPr>
              <w:t xml:space="preserve">Bryce </w:t>
            </w:r>
          </w:p>
        </w:tc>
        <w:tc>
          <w:tcPr>
            <w:tcW w:w="3510" w:type="dxa"/>
          </w:tcPr>
          <w:p w14:paraId="5122278C" w14:textId="77777777" w:rsidR="008D5396" w:rsidRDefault="008D5396" w:rsidP="001561CD">
            <w:pPr>
              <w:pStyle w:val="TableParagraph"/>
              <w:ind w:left="0"/>
              <w:rPr>
                <w:sz w:val="20"/>
              </w:rPr>
            </w:pPr>
            <w:r>
              <w:rPr>
                <w:rFonts w:ascii="Calibri" w:eastAsia="Calibri" w:hAnsi="Calibri" w:cs="Calibri"/>
                <w:sz w:val="24"/>
              </w:rPr>
              <w:t xml:space="preserve">Student Representative, Med 3 </w:t>
            </w:r>
          </w:p>
        </w:tc>
        <w:tc>
          <w:tcPr>
            <w:tcW w:w="1170" w:type="dxa"/>
          </w:tcPr>
          <w:p w14:paraId="26540A91" w14:textId="77777777" w:rsidR="008D5396" w:rsidRDefault="008D5396" w:rsidP="001561CD">
            <w:pPr>
              <w:pStyle w:val="TableParagraph"/>
              <w:ind w:left="10"/>
              <w:jc w:val="center"/>
              <w:rPr>
                <w:sz w:val="20"/>
              </w:rPr>
            </w:pPr>
            <w:r>
              <w:rPr>
                <w:rFonts w:ascii="Calibri" w:eastAsia="Calibri" w:hAnsi="Calibri" w:cs="Calibri"/>
                <w:sz w:val="24"/>
              </w:rPr>
              <w:t xml:space="preserve"> </w:t>
            </w:r>
          </w:p>
        </w:tc>
      </w:tr>
      <w:tr w:rsidR="008D5396" w14:paraId="7BBF5567" w14:textId="77777777" w:rsidTr="00CF0032">
        <w:trPr>
          <w:trHeight w:val="230"/>
        </w:trPr>
        <w:tc>
          <w:tcPr>
            <w:tcW w:w="1975" w:type="dxa"/>
          </w:tcPr>
          <w:p w14:paraId="2CFE7190" w14:textId="77777777" w:rsidR="008D5396" w:rsidRDefault="008D5396" w:rsidP="001561CD">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38577F80" w14:textId="77777777" w:rsidR="008D5396" w:rsidRDefault="008D5396" w:rsidP="001561CD">
            <w:pPr>
              <w:pStyle w:val="TableParagraph"/>
              <w:ind w:left="0"/>
              <w:rPr>
                <w:sz w:val="20"/>
              </w:rPr>
            </w:pPr>
            <w:r>
              <w:rPr>
                <w:rFonts w:ascii="Calibri" w:eastAsia="Calibri" w:hAnsi="Calibri" w:cs="Calibri"/>
                <w:sz w:val="24"/>
              </w:rPr>
              <w:t xml:space="preserve">Colleen </w:t>
            </w:r>
          </w:p>
        </w:tc>
        <w:tc>
          <w:tcPr>
            <w:tcW w:w="3510" w:type="dxa"/>
          </w:tcPr>
          <w:p w14:paraId="0FC31CD8" w14:textId="77777777" w:rsidR="008D5396" w:rsidRDefault="008D5396" w:rsidP="001561CD">
            <w:pPr>
              <w:pStyle w:val="TableParagraph"/>
              <w:ind w:left="0"/>
              <w:rPr>
                <w:sz w:val="20"/>
              </w:rPr>
            </w:pPr>
            <w:r>
              <w:rPr>
                <w:rFonts w:ascii="Calibri" w:eastAsia="Calibri" w:hAnsi="Calibri" w:cs="Calibri"/>
                <w:sz w:val="24"/>
              </w:rPr>
              <w:t xml:space="preserve">Student Representative, Med 4 </w:t>
            </w:r>
          </w:p>
        </w:tc>
        <w:tc>
          <w:tcPr>
            <w:tcW w:w="1170" w:type="dxa"/>
          </w:tcPr>
          <w:p w14:paraId="4B364344" w14:textId="77777777" w:rsidR="008D5396" w:rsidRDefault="008D5396" w:rsidP="001561CD">
            <w:pPr>
              <w:pStyle w:val="TableParagraph"/>
              <w:ind w:left="10"/>
              <w:jc w:val="center"/>
              <w:rPr>
                <w:sz w:val="20"/>
              </w:rPr>
            </w:pPr>
            <w:r>
              <w:rPr>
                <w:rFonts w:ascii="Calibri" w:eastAsia="Calibri" w:hAnsi="Calibri" w:cs="Calibri"/>
                <w:sz w:val="24"/>
              </w:rPr>
              <w:t xml:space="preserve"> </w:t>
            </w:r>
          </w:p>
        </w:tc>
      </w:tr>
      <w:tr w:rsidR="008D5396" w14:paraId="2E38499C" w14:textId="77777777" w:rsidTr="00CF0032">
        <w:trPr>
          <w:trHeight w:val="230"/>
        </w:trPr>
        <w:tc>
          <w:tcPr>
            <w:tcW w:w="1975" w:type="dxa"/>
          </w:tcPr>
          <w:p w14:paraId="763C381E" w14:textId="77777777" w:rsidR="008D5396" w:rsidRDefault="008D5396" w:rsidP="001561CD">
            <w:pPr>
              <w:pStyle w:val="TableParagraph"/>
              <w:ind w:left="0"/>
              <w:rPr>
                <w:sz w:val="20"/>
              </w:rPr>
            </w:pPr>
          </w:p>
        </w:tc>
        <w:tc>
          <w:tcPr>
            <w:tcW w:w="1980" w:type="dxa"/>
          </w:tcPr>
          <w:p w14:paraId="7F41BFB8" w14:textId="77777777" w:rsidR="008D5396" w:rsidRDefault="008D5396" w:rsidP="001561CD">
            <w:pPr>
              <w:pStyle w:val="TableParagraph"/>
              <w:ind w:left="0"/>
              <w:rPr>
                <w:sz w:val="20"/>
              </w:rPr>
            </w:pPr>
          </w:p>
        </w:tc>
        <w:tc>
          <w:tcPr>
            <w:tcW w:w="3510" w:type="dxa"/>
          </w:tcPr>
          <w:p w14:paraId="1864FA8B" w14:textId="77777777" w:rsidR="008D5396" w:rsidRDefault="008D5396" w:rsidP="001561CD">
            <w:pPr>
              <w:pStyle w:val="TableParagraph"/>
              <w:ind w:left="0"/>
              <w:rPr>
                <w:sz w:val="20"/>
              </w:rPr>
            </w:pPr>
          </w:p>
        </w:tc>
        <w:tc>
          <w:tcPr>
            <w:tcW w:w="1170" w:type="dxa"/>
          </w:tcPr>
          <w:p w14:paraId="74EC7458" w14:textId="77777777" w:rsidR="008D5396" w:rsidRDefault="008D5396" w:rsidP="001561CD">
            <w:pPr>
              <w:pStyle w:val="TableParagraph"/>
              <w:ind w:left="10"/>
              <w:jc w:val="center"/>
              <w:rPr>
                <w:sz w:val="20"/>
              </w:rPr>
            </w:pPr>
          </w:p>
        </w:tc>
      </w:tr>
      <w:tr w:rsidR="008D5396" w14:paraId="142906AC" w14:textId="77777777" w:rsidTr="00CF0032">
        <w:trPr>
          <w:trHeight w:val="230"/>
        </w:trPr>
        <w:tc>
          <w:tcPr>
            <w:tcW w:w="1975" w:type="dxa"/>
          </w:tcPr>
          <w:p w14:paraId="406CA00B" w14:textId="77777777" w:rsidR="008D5396" w:rsidRDefault="008D5396" w:rsidP="001561CD">
            <w:pPr>
              <w:pStyle w:val="TableParagraph"/>
              <w:ind w:left="0"/>
              <w:rPr>
                <w:sz w:val="20"/>
              </w:rPr>
            </w:pPr>
          </w:p>
        </w:tc>
        <w:tc>
          <w:tcPr>
            <w:tcW w:w="1980" w:type="dxa"/>
          </w:tcPr>
          <w:p w14:paraId="22448C95" w14:textId="77777777" w:rsidR="008D5396" w:rsidRDefault="008D5396" w:rsidP="001561CD">
            <w:pPr>
              <w:pStyle w:val="TableParagraph"/>
              <w:ind w:left="0"/>
              <w:rPr>
                <w:sz w:val="20"/>
              </w:rPr>
            </w:pPr>
          </w:p>
        </w:tc>
        <w:tc>
          <w:tcPr>
            <w:tcW w:w="3510" w:type="dxa"/>
          </w:tcPr>
          <w:p w14:paraId="3AD1E7A7" w14:textId="77777777" w:rsidR="008D5396" w:rsidRDefault="008D5396" w:rsidP="001561CD">
            <w:pPr>
              <w:pStyle w:val="TableParagraph"/>
              <w:ind w:left="0"/>
              <w:rPr>
                <w:sz w:val="20"/>
              </w:rPr>
            </w:pPr>
          </w:p>
        </w:tc>
        <w:tc>
          <w:tcPr>
            <w:tcW w:w="1170" w:type="dxa"/>
          </w:tcPr>
          <w:p w14:paraId="21B0BC00" w14:textId="77777777" w:rsidR="008D5396" w:rsidRDefault="008D5396" w:rsidP="001561CD">
            <w:pPr>
              <w:pStyle w:val="TableParagraph"/>
              <w:ind w:left="10"/>
              <w:jc w:val="center"/>
              <w:rPr>
                <w:sz w:val="20"/>
              </w:rPr>
            </w:pPr>
          </w:p>
        </w:tc>
      </w:tr>
      <w:tr w:rsidR="008D5396" w14:paraId="683327F7" w14:textId="77777777" w:rsidTr="00CF0032">
        <w:trPr>
          <w:trHeight w:val="230"/>
        </w:trPr>
        <w:tc>
          <w:tcPr>
            <w:tcW w:w="1975" w:type="dxa"/>
          </w:tcPr>
          <w:p w14:paraId="04F1B095" w14:textId="77777777" w:rsidR="008D5396" w:rsidRDefault="008D5396" w:rsidP="001561CD">
            <w:pPr>
              <w:pStyle w:val="TableParagraph"/>
              <w:ind w:left="0"/>
              <w:rPr>
                <w:sz w:val="20"/>
              </w:rPr>
            </w:pPr>
          </w:p>
        </w:tc>
        <w:tc>
          <w:tcPr>
            <w:tcW w:w="1980" w:type="dxa"/>
          </w:tcPr>
          <w:p w14:paraId="470FEB2B" w14:textId="77777777" w:rsidR="008D5396" w:rsidRDefault="008D5396" w:rsidP="001561CD">
            <w:pPr>
              <w:pStyle w:val="TableParagraph"/>
              <w:ind w:left="0"/>
              <w:rPr>
                <w:sz w:val="20"/>
              </w:rPr>
            </w:pPr>
          </w:p>
        </w:tc>
        <w:tc>
          <w:tcPr>
            <w:tcW w:w="3510" w:type="dxa"/>
          </w:tcPr>
          <w:p w14:paraId="48BD9C73" w14:textId="77777777" w:rsidR="008D5396" w:rsidRDefault="008D5396" w:rsidP="001561CD">
            <w:pPr>
              <w:pStyle w:val="TableParagraph"/>
              <w:ind w:left="0"/>
              <w:rPr>
                <w:sz w:val="20"/>
              </w:rPr>
            </w:pPr>
          </w:p>
        </w:tc>
        <w:tc>
          <w:tcPr>
            <w:tcW w:w="1170" w:type="dxa"/>
          </w:tcPr>
          <w:p w14:paraId="2D27BAB9" w14:textId="77777777" w:rsidR="008D5396" w:rsidRDefault="008D5396" w:rsidP="001561CD">
            <w:pPr>
              <w:pStyle w:val="TableParagraph"/>
              <w:ind w:left="10"/>
              <w:jc w:val="center"/>
              <w:rPr>
                <w:sz w:val="20"/>
              </w:rPr>
            </w:pPr>
          </w:p>
        </w:tc>
      </w:tr>
      <w:tr w:rsidR="008D5396" w14:paraId="25A6429E" w14:textId="77777777" w:rsidTr="00CF0032">
        <w:trPr>
          <w:trHeight w:val="230"/>
        </w:trPr>
        <w:tc>
          <w:tcPr>
            <w:tcW w:w="1975" w:type="dxa"/>
          </w:tcPr>
          <w:p w14:paraId="0D9129FE" w14:textId="77777777" w:rsidR="008D5396" w:rsidRDefault="008D5396" w:rsidP="001561CD">
            <w:pPr>
              <w:pStyle w:val="TableParagraph"/>
              <w:ind w:left="0"/>
              <w:rPr>
                <w:sz w:val="20"/>
              </w:rPr>
            </w:pPr>
          </w:p>
        </w:tc>
        <w:tc>
          <w:tcPr>
            <w:tcW w:w="1980" w:type="dxa"/>
          </w:tcPr>
          <w:p w14:paraId="1504A109" w14:textId="77777777" w:rsidR="008D5396" w:rsidRDefault="008D5396" w:rsidP="001561CD">
            <w:pPr>
              <w:pStyle w:val="TableParagraph"/>
              <w:ind w:left="0"/>
              <w:rPr>
                <w:sz w:val="20"/>
              </w:rPr>
            </w:pPr>
          </w:p>
        </w:tc>
        <w:tc>
          <w:tcPr>
            <w:tcW w:w="3510" w:type="dxa"/>
          </w:tcPr>
          <w:p w14:paraId="6DA28CBD" w14:textId="77777777" w:rsidR="008D5396" w:rsidRDefault="008D5396" w:rsidP="001561CD">
            <w:pPr>
              <w:pStyle w:val="TableParagraph"/>
              <w:ind w:left="0"/>
              <w:rPr>
                <w:sz w:val="20"/>
              </w:rPr>
            </w:pPr>
          </w:p>
        </w:tc>
        <w:tc>
          <w:tcPr>
            <w:tcW w:w="1170" w:type="dxa"/>
          </w:tcPr>
          <w:p w14:paraId="0FFE30E4" w14:textId="77777777" w:rsidR="008D5396" w:rsidRDefault="008D5396" w:rsidP="001561CD">
            <w:pPr>
              <w:pStyle w:val="TableParagraph"/>
              <w:ind w:left="10"/>
              <w:jc w:val="center"/>
              <w:rPr>
                <w:sz w:val="20"/>
              </w:rPr>
            </w:pPr>
          </w:p>
        </w:tc>
      </w:tr>
      <w:tr w:rsidR="008D5396" w14:paraId="30D03F93" w14:textId="77777777" w:rsidTr="00CF0032">
        <w:trPr>
          <w:trHeight w:val="230"/>
        </w:trPr>
        <w:tc>
          <w:tcPr>
            <w:tcW w:w="1975" w:type="dxa"/>
          </w:tcPr>
          <w:p w14:paraId="76566C2E" w14:textId="77777777" w:rsidR="008D5396" w:rsidRDefault="008D5396" w:rsidP="001561CD">
            <w:pPr>
              <w:pStyle w:val="TableParagraph"/>
              <w:ind w:left="0"/>
              <w:rPr>
                <w:sz w:val="20"/>
              </w:rPr>
            </w:pPr>
          </w:p>
        </w:tc>
        <w:tc>
          <w:tcPr>
            <w:tcW w:w="1980" w:type="dxa"/>
          </w:tcPr>
          <w:p w14:paraId="6C81172C" w14:textId="77777777" w:rsidR="008D5396" w:rsidRDefault="008D5396" w:rsidP="001561CD">
            <w:pPr>
              <w:pStyle w:val="TableParagraph"/>
              <w:ind w:left="0"/>
              <w:rPr>
                <w:sz w:val="20"/>
              </w:rPr>
            </w:pPr>
          </w:p>
        </w:tc>
        <w:tc>
          <w:tcPr>
            <w:tcW w:w="3510" w:type="dxa"/>
          </w:tcPr>
          <w:p w14:paraId="2F62D391" w14:textId="77777777" w:rsidR="008D5396" w:rsidRDefault="008D5396" w:rsidP="001561CD">
            <w:pPr>
              <w:pStyle w:val="TableParagraph"/>
              <w:ind w:left="0"/>
              <w:rPr>
                <w:sz w:val="20"/>
              </w:rPr>
            </w:pPr>
          </w:p>
        </w:tc>
        <w:tc>
          <w:tcPr>
            <w:tcW w:w="1170" w:type="dxa"/>
          </w:tcPr>
          <w:p w14:paraId="7D5B40C2" w14:textId="77777777" w:rsidR="008D5396" w:rsidRDefault="008D5396" w:rsidP="001561CD">
            <w:pPr>
              <w:pStyle w:val="TableParagraph"/>
              <w:ind w:left="10"/>
              <w:jc w:val="center"/>
              <w:rPr>
                <w:sz w:val="20"/>
              </w:rPr>
            </w:pPr>
          </w:p>
        </w:tc>
      </w:tr>
    </w:tbl>
    <w:p w14:paraId="4023AFDC" w14:textId="77777777" w:rsidR="008D5396" w:rsidRDefault="008D5396" w:rsidP="00FB5812">
      <w:pPr>
        <w:pStyle w:val="Heading2"/>
      </w:pPr>
    </w:p>
    <w:p w14:paraId="341E735F" w14:textId="77777777" w:rsidR="008D5396" w:rsidRPr="00FB5812" w:rsidRDefault="008D5396"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8D5396" w14:paraId="2E3549A9" w14:textId="77777777" w:rsidTr="009A7016">
        <w:trPr>
          <w:trHeight w:val="230"/>
          <w:tblHeader/>
        </w:trPr>
        <w:tc>
          <w:tcPr>
            <w:tcW w:w="2666" w:type="dxa"/>
          </w:tcPr>
          <w:p w14:paraId="0F3CE54C" w14:textId="77777777" w:rsidR="008D5396" w:rsidRDefault="008D5396" w:rsidP="00FB5812">
            <w:pPr>
              <w:pStyle w:val="TableParagraph"/>
              <w:ind w:left="0"/>
              <w:rPr>
                <w:b/>
                <w:sz w:val="20"/>
              </w:rPr>
            </w:pPr>
            <w:r>
              <w:rPr>
                <w:b/>
                <w:sz w:val="20"/>
              </w:rPr>
              <w:t>Name</w:t>
            </w:r>
          </w:p>
        </w:tc>
      </w:tr>
      <w:tr w:rsidR="008D5396" w14:paraId="361313DA" w14:textId="77777777" w:rsidTr="009A7016">
        <w:trPr>
          <w:trHeight w:val="230"/>
        </w:trPr>
        <w:tc>
          <w:tcPr>
            <w:tcW w:w="2666" w:type="dxa"/>
          </w:tcPr>
          <w:p w14:paraId="4D57A2F3" w14:textId="77777777" w:rsidR="008D5396" w:rsidRDefault="008D5396" w:rsidP="001561CD">
            <w:pPr>
              <w:pStyle w:val="TableParagraph"/>
              <w:ind w:left="0"/>
              <w:rPr>
                <w:sz w:val="20"/>
              </w:rPr>
            </w:pPr>
            <w:r>
              <w:rPr>
                <w:sz w:val="20"/>
              </w:rPr>
              <w:t>Lindsey Ruff</w:t>
            </w:r>
          </w:p>
        </w:tc>
      </w:tr>
      <w:tr w:rsidR="008D5396" w14:paraId="72C6AD68" w14:textId="77777777" w:rsidTr="009A7016">
        <w:trPr>
          <w:trHeight w:val="230"/>
        </w:trPr>
        <w:tc>
          <w:tcPr>
            <w:tcW w:w="2666" w:type="dxa"/>
          </w:tcPr>
          <w:p w14:paraId="14ED684A" w14:textId="77777777" w:rsidR="008D5396" w:rsidRDefault="008D5396" w:rsidP="001561CD">
            <w:pPr>
              <w:pStyle w:val="TableParagraph"/>
              <w:ind w:left="0"/>
              <w:rPr>
                <w:sz w:val="20"/>
              </w:rPr>
            </w:pPr>
            <w:r>
              <w:rPr>
                <w:sz w:val="20"/>
              </w:rPr>
              <w:t>Tristan Weaver</w:t>
            </w:r>
          </w:p>
        </w:tc>
      </w:tr>
      <w:tr w:rsidR="008D5396" w14:paraId="0DBAB5B7" w14:textId="77777777" w:rsidTr="009A7016">
        <w:trPr>
          <w:trHeight w:val="230"/>
        </w:trPr>
        <w:tc>
          <w:tcPr>
            <w:tcW w:w="2666" w:type="dxa"/>
          </w:tcPr>
          <w:p w14:paraId="4AF75668" w14:textId="77777777" w:rsidR="008D5396" w:rsidRDefault="008D5396" w:rsidP="001561CD">
            <w:pPr>
              <w:pStyle w:val="TableParagraph"/>
              <w:ind w:left="0"/>
              <w:rPr>
                <w:sz w:val="20"/>
              </w:rPr>
            </w:pPr>
            <w:r>
              <w:rPr>
                <w:sz w:val="20"/>
              </w:rPr>
              <w:t>Dawn Watson</w:t>
            </w:r>
          </w:p>
        </w:tc>
      </w:tr>
      <w:tr w:rsidR="008D5396" w14:paraId="19EAEDE8" w14:textId="77777777" w:rsidTr="009A7016">
        <w:trPr>
          <w:trHeight w:val="230"/>
        </w:trPr>
        <w:tc>
          <w:tcPr>
            <w:tcW w:w="2666" w:type="dxa"/>
          </w:tcPr>
          <w:p w14:paraId="4ED9F077" w14:textId="77777777" w:rsidR="008D5396" w:rsidRDefault="008D5396" w:rsidP="001561CD">
            <w:pPr>
              <w:pStyle w:val="TableParagraph"/>
              <w:ind w:left="0"/>
              <w:rPr>
                <w:sz w:val="20"/>
              </w:rPr>
            </w:pPr>
          </w:p>
        </w:tc>
      </w:tr>
      <w:tr w:rsidR="008D5396" w14:paraId="28D1E25C" w14:textId="77777777" w:rsidTr="009A7016">
        <w:trPr>
          <w:trHeight w:val="230"/>
        </w:trPr>
        <w:tc>
          <w:tcPr>
            <w:tcW w:w="2666" w:type="dxa"/>
          </w:tcPr>
          <w:p w14:paraId="64B5AD9A" w14:textId="77777777" w:rsidR="008D5396" w:rsidRDefault="008D5396" w:rsidP="001561CD">
            <w:pPr>
              <w:pStyle w:val="TableParagraph"/>
              <w:ind w:left="0"/>
              <w:rPr>
                <w:sz w:val="20"/>
              </w:rPr>
            </w:pPr>
          </w:p>
        </w:tc>
      </w:tr>
    </w:tbl>
    <w:p w14:paraId="16E5AF1A" w14:textId="77777777" w:rsidR="008D5396" w:rsidRDefault="008D5396"/>
    <w:p w14:paraId="047B3D75" w14:textId="77777777" w:rsidR="008D5396" w:rsidRDefault="008D5396"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8D5396" w14:paraId="6E2AC6A8" w14:textId="77777777" w:rsidTr="007F2998">
        <w:trPr>
          <w:trHeight w:val="230"/>
          <w:tblHeader/>
        </w:trPr>
        <w:tc>
          <w:tcPr>
            <w:tcW w:w="715" w:type="dxa"/>
          </w:tcPr>
          <w:p w14:paraId="06F17026" w14:textId="77777777" w:rsidR="008D5396" w:rsidRDefault="008D5396" w:rsidP="0037548C">
            <w:pPr>
              <w:pStyle w:val="TableParagraph"/>
              <w:ind w:left="0"/>
              <w:rPr>
                <w:b/>
                <w:sz w:val="20"/>
              </w:rPr>
            </w:pPr>
            <w:r>
              <w:rPr>
                <w:b/>
                <w:sz w:val="20"/>
              </w:rPr>
              <w:t>#</w:t>
            </w:r>
          </w:p>
        </w:tc>
        <w:tc>
          <w:tcPr>
            <w:tcW w:w="7830" w:type="dxa"/>
          </w:tcPr>
          <w:p w14:paraId="77680F95" w14:textId="77777777" w:rsidR="008D5396" w:rsidRDefault="008D5396" w:rsidP="0037548C">
            <w:pPr>
              <w:pStyle w:val="TableParagraph"/>
              <w:ind w:left="0"/>
              <w:rPr>
                <w:b/>
                <w:sz w:val="20"/>
              </w:rPr>
            </w:pPr>
            <w:r>
              <w:rPr>
                <w:b/>
                <w:sz w:val="20"/>
              </w:rPr>
              <w:t xml:space="preserve">Agenda Item </w:t>
            </w:r>
          </w:p>
        </w:tc>
      </w:tr>
      <w:tr w:rsidR="008D5396" w14:paraId="6EAD6A29" w14:textId="77777777" w:rsidTr="007F2998">
        <w:trPr>
          <w:trHeight w:val="230"/>
        </w:trPr>
        <w:tc>
          <w:tcPr>
            <w:tcW w:w="715" w:type="dxa"/>
          </w:tcPr>
          <w:p w14:paraId="7A13FADC" w14:textId="77777777" w:rsidR="008D5396" w:rsidRDefault="008D5396" w:rsidP="001561CD">
            <w:pPr>
              <w:pStyle w:val="TableParagraph"/>
              <w:ind w:left="0"/>
              <w:rPr>
                <w:sz w:val="20"/>
              </w:rPr>
            </w:pPr>
            <w:r>
              <w:t xml:space="preserve">1 </w:t>
            </w:r>
          </w:p>
        </w:tc>
        <w:tc>
          <w:tcPr>
            <w:tcW w:w="7830" w:type="dxa"/>
          </w:tcPr>
          <w:p w14:paraId="6B8BD669" w14:textId="77777777" w:rsidR="008D5396" w:rsidRDefault="008D5396" w:rsidP="001561CD">
            <w:pPr>
              <w:pStyle w:val="TableParagraph"/>
              <w:ind w:left="0"/>
              <w:rPr>
                <w:sz w:val="20"/>
              </w:rPr>
            </w:pPr>
            <w:r>
              <w:t xml:space="preserve">Meeting Minutes Approval </w:t>
            </w:r>
          </w:p>
        </w:tc>
      </w:tr>
      <w:tr w:rsidR="008D5396" w14:paraId="5FEE43D9" w14:textId="77777777" w:rsidTr="007F2998">
        <w:trPr>
          <w:trHeight w:val="230"/>
        </w:trPr>
        <w:tc>
          <w:tcPr>
            <w:tcW w:w="715" w:type="dxa"/>
          </w:tcPr>
          <w:p w14:paraId="0DCE9604" w14:textId="77777777" w:rsidR="008D5396" w:rsidRDefault="008D5396" w:rsidP="001561CD">
            <w:pPr>
              <w:pStyle w:val="TableParagraph"/>
              <w:ind w:left="0"/>
              <w:rPr>
                <w:sz w:val="20"/>
              </w:rPr>
            </w:pPr>
            <w:r>
              <w:t xml:space="preserve">2 </w:t>
            </w:r>
          </w:p>
        </w:tc>
        <w:tc>
          <w:tcPr>
            <w:tcW w:w="7830" w:type="dxa"/>
          </w:tcPr>
          <w:p w14:paraId="495DD951" w14:textId="77777777" w:rsidR="008D5396" w:rsidRDefault="008D5396" w:rsidP="001561CD">
            <w:pPr>
              <w:spacing w:line="259" w:lineRule="auto"/>
            </w:pPr>
            <w:r>
              <w:t xml:space="preserve">Old Business/Announcement </w:t>
            </w:r>
          </w:p>
          <w:p w14:paraId="3066C54E" w14:textId="77777777" w:rsidR="008D5396" w:rsidRDefault="008D5396" w:rsidP="001561CD">
            <w:pPr>
              <w:spacing w:line="259" w:lineRule="auto"/>
            </w:pPr>
            <w:r>
              <w:t xml:space="preserve">-AAMC 2020 Medical Education Calls for Submissions </w:t>
            </w:r>
          </w:p>
          <w:p w14:paraId="71AC02BF" w14:textId="77777777" w:rsidR="008D5396" w:rsidRDefault="008D5396" w:rsidP="001561CD">
            <w:pPr>
              <w:spacing w:line="259" w:lineRule="auto"/>
            </w:pPr>
            <w:r>
              <w:t xml:space="preserve">-New Student Advocate </w:t>
            </w:r>
            <w:r>
              <w:rPr>
                <w:rFonts w:ascii="Calibri" w:eastAsia="Calibri" w:hAnsi="Calibri" w:cs="Calibri"/>
              </w:rPr>
              <w:t>–</w:t>
            </w:r>
            <w:r>
              <w:t xml:space="preserve"> Lisa Christian, PhD  </w:t>
            </w:r>
          </w:p>
          <w:p w14:paraId="6EF2492D" w14:textId="77777777" w:rsidR="008D5396" w:rsidRDefault="008D5396" w:rsidP="001561CD">
            <w:pPr>
              <w:pStyle w:val="TableParagraph"/>
              <w:ind w:left="0"/>
              <w:rPr>
                <w:sz w:val="20"/>
              </w:rPr>
            </w:pPr>
            <w:r>
              <w:t xml:space="preserve">-Introduction to Part 3 </w:t>
            </w:r>
            <w:r>
              <w:rPr>
                <w:rFonts w:ascii="Calibri" w:eastAsia="Calibri" w:hAnsi="Calibri" w:cs="Calibri"/>
              </w:rPr>
              <w:t>–</w:t>
            </w:r>
            <w:r>
              <w:t xml:space="preserve"> December 2</w:t>
            </w:r>
            <w:r>
              <w:rPr>
                <w:vertAlign w:val="superscript"/>
              </w:rPr>
              <w:t>nd</w:t>
            </w:r>
            <w:r>
              <w:t xml:space="preserve"> 5:30-7:30 </w:t>
            </w:r>
            <w:proofErr w:type="spellStart"/>
            <w:r>
              <w:t>Meiling</w:t>
            </w:r>
            <w:proofErr w:type="spellEnd"/>
            <w:r>
              <w:t xml:space="preserve"> 112  </w:t>
            </w:r>
          </w:p>
        </w:tc>
      </w:tr>
      <w:tr w:rsidR="008D5396" w14:paraId="1F49600F" w14:textId="77777777" w:rsidTr="007F2998">
        <w:trPr>
          <w:trHeight w:val="230"/>
        </w:trPr>
        <w:tc>
          <w:tcPr>
            <w:tcW w:w="715" w:type="dxa"/>
          </w:tcPr>
          <w:p w14:paraId="52ADC974" w14:textId="77777777" w:rsidR="008D5396" w:rsidRDefault="008D5396" w:rsidP="001561CD">
            <w:pPr>
              <w:pStyle w:val="TableParagraph"/>
              <w:ind w:left="0"/>
              <w:rPr>
                <w:sz w:val="20"/>
              </w:rPr>
            </w:pPr>
            <w:r>
              <w:t xml:space="preserve">3 </w:t>
            </w:r>
          </w:p>
        </w:tc>
        <w:tc>
          <w:tcPr>
            <w:tcW w:w="7830" w:type="dxa"/>
          </w:tcPr>
          <w:p w14:paraId="70163703" w14:textId="77777777" w:rsidR="008D5396" w:rsidRDefault="008D5396" w:rsidP="001561CD">
            <w:pPr>
              <w:pStyle w:val="TableParagraph"/>
              <w:ind w:left="0"/>
              <w:rPr>
                <w:sz w:val="20"/>
              </w:rPr>
            </w:pPr>
            <w:r>
              <w:t xml:space="preserve">Anesthesia Research Elective Proposal  </w:t>
            </w:r>
          </w:p>
        </w:tc>
      </w:tr>
      <w:tr w:rsidR="008D5396" w14:paraId="4573FF06" w14:textId="77777777" w:rsidTr="007F2998">
        <w:trPr>
          <w:trHeight w:val="230"/>
        </w:trPr>
        <w:tc>
          <w:tcPr>
            <w:tcW w:w="715" w:type="dxa"/>
          </w:tcPr>
          <w:p w14:paraId="5CF6DD90" w14:textId="77777777" w:rsidR="008D5396" w:rsidRDefault="008D5396" w:rsidP="001561CD">
            <w:pPr>
              <w:pStyle w:val="TableParagraph"/>
              <w:ind w:left="0"/>
              <w:rPr>
                <w:sz w:val="20"/>
              </w:rPr>
            </w:pPr>
            <w:r>
              <w:t xml:space="preserve">4 </w:t>
            </w:r>
          </w:p>
        </w:tc>
        <w:tc>
          <w:tcPr>
            <w:tcW w:w="7830" w:type="dxa"/>
          </w:tcPr>
          <w:p w14:paraId="059ECD69" w14:textId="77777777" w:rsidR="008D5396" w:rsidRDefault="008D5396" w:rsidP="001561CD">
            <w:pPr>
              <w:spacing w:line="259" w:lineRule="auto"/>
            </w:pPr>
            <w:r>
              <w:t xml:space="preserve">Pre-Operative Evaluation and Surgical Management of </w:t>
            </w:r>
          </w:p>
          <w:p w14:paraId="383ADE6E" w14:textId="77777777" w:rsidR="008D5396" w:rsidRDefault="008D5396" w:rsidP="001561CD">
            <w:pPr>
              <w:pStyle w:val="TableParagraph"/>
              <w:ind w:left="0"/>
              <w:rPr>
                <w:sz w:val="20"/>
              </w:rPr>
            </w:pPr>
            <w:r>
              <w:t>Children with Medically Intractable Epilepsy Elective Proposal</w:t>
            </w:r>
          </w:p>
        </w:tc>
      </w:tr>
      <w:tr w:rsidR="008D5396" w14:paraId="01F1C754" w14:textId="77777777" w:rsidTr="007F2998">
        <w:trPr>
          <w:trHeight w:val="230"/>
        </w:trPr>
        <w:tc>
          <w:tcPr>
            <w:tcW w:w="715" w:type="dxa"/>
          </w:tcPr>
          <w:p w14:paraId="0E0B5396" w14:textId="77777777" w:rsidR="008D5396" w:rsidRDefault="008D5396" w:rsidP="001561CD">
            <w:pPr>
              <w:pStyle w:val="TableParagraph"/>
              <w:ind w:left="0"/>
              <w:rPr>
                <w:sz w:val="20"/>
              </w:rPr>
            </w:pPr>
            <w:r>
              <w:t xml:space="preserve">5 </w:t>
            </w:r>
          </w:p>
        </w:tc>
        <w:tc>
          <w:tcPr>
            <w:tcW w:w="7830" w:type="dxa"/>
          </w:tcPr>
          <w:p w14:paraId="63926321" w14:textId="77777777" w:rsidR="008D5396" w:rsidRDefault="008D5396" w:rsidP="001561CD">
            <w:pPr>
              <w:pStyle w:val="TableParagraph"/>
              <w:ind w:left="0"/>
              <w:rPr>
                <w:sz w:val="20"/>
              </w:rPr>
            </w:pPr>
            <w:r>
              <w:t xml:space="preserve">LCME Update </w:t>
            </w:r>
          </w:p>
        </w:tc>
      </w:tr>
      <w:tr w:rsidR="008D5396" w14:paraId="0ABA8CEA" w14:textId="77777777" w:rsidTr="007F2998">
        <w:trPr>
          <w:trHeight w:val="230"/>
        </w:trPr>
        <w:tc>
          <w:tcPr>
            <w:tcW w:w="715" w:type="dxa"/>
          </w:tcPr>
          <w:p w14:paraId="337888EE" w14:textId="77777777" w:rsidR="008D5396" w:rsidRDefault="008D5396" w:rsidP="001561CD">
            <w:pPr>
              <w:pStyle w:val="TableParagraph"/>
              <w:ind w:left="0"/>
              <w:rPr>
                <w:sz w:val="20"/>
              </w:rPr>
            </w:pPr>
            <w:r>
              <w:t xml:space="preserve">6 </w:t>
            </w:r>
          </w:p>
        </w:tc>
        <w:tc>
          <w:tcPr>
            <w:tcW w:w="7830" w:type="dxa"/>
          </w:tcPr>
          <w:p w14:paraId="3229DAC5" w14:textId="77777777" w:rsidR="008D5396" w:rsidRDefault="008D5396" w:rsidP="001561CD">
            <w:pPr>
              <w:pStyle w:val="TableParagraph"/>
              <w:ind w:left="0"/>
              <w:rPr>
                <w:sz w:val="20"/>
              </w:rPr>
            </w:pPr>
            <w:r>
              <w:t xml:space="preserve">Standing Reports </w:t>
            </w:r>
          </w:p>
        </w:tc>
      </w:tr>
      <w:tr w:rsidR="008D5396" w14:paraId="40408677" w14:textId="77777777" w:rsidTr="007F2998">
        <w:trPr>
          <w:trHeight w:val="230"/>
        </w:trPr>
        <w:tc>
          <w:tcPr>
            <w:tcW w:w="715" w:type="dxa"/>
          </w:tcPr>
          <w:p w14:paraId="31BC9C37" w14:textId="77777777" w:rsidR="008D5396" w:rsidRDefault="008D5396" w:rsidP="001561CD">
            <w:pPr>
              <w:pStyle w:val="TableParagraph"/>
              <w:ind w:left="0"/>
            </w:pPr>
            <w:r>
              <w:t xml:space="preserve">7 </w:t>
            </w:r>
          </w:p>
        </w:tc>
        <w:tc>
          <w:tcPr>
            <w:tcW w:w="7830" w:type="dxa"/>
          </w:tcPr>
          <w:p w14:paraId="2BC1AE18" w14:textId="77777777" w:rsidR="008D5396" w:rsidRDefault="008D5396" w:rsidP="001561CD">
            <w:pPr>
              <w:pStyle w:val="TableParagraph"/>
              <w:ind w:left="0"/>
            </w:pPr>
            <w:r>
              <w:t xml:space="preserve">Student Report </w:t>
            </w:r>
          </w:p>
        </w:tc>
      </w:tr>
    </w:tbl>
    <w:p w14:paraId="06736278" w14:textId="77777777" w:rsidR="008D5396" w:rsidRPr="00D4261D" w:rsidRDefault="008D5396" w:rsidP="00D4261D">
      <w:pPr>
        <w:pStyle w:val="Heading2"/>
        <w:rPr>
          <w:b/>
          <w:bCs/>
        </w:rPr>
      </w:pPr>
      <w:r w:rsidRPr="00D4261D">
        <w:rPr>
          <w:b/>
          <w:bCs/>
        </w:rPr>
        <w:lastRenderedPageBreak/>
        <w:t xml:space="preserve">Item 1: Approval of Meeting Minutes </w:t>
      </w:r>
    </w:p>
    <w:p w14:paraId="139543E7" w14:textId="77777777" w:rsidR="008D5396" w:rsidRDefault="008D5396" w:rsidP="001561CD">
      <w:pPr>
        <w:spacing w:after="0"/>
        <w:ind w:left="216" w:hanging="10"/>
      </w:pPr>
      <w:r>
        <w:rPr>
          <w:u w:val="single" w:color="000000"/>
        </w:rPr>
        <w:t>Discussion/Action</w:t>
      </w:r>
      <w:r>
        <w:t xml:space="preserve"> </w:t>
      </w:r>
    </w:p>
    <w:p w14:paraId="605AB222" w14:textId="77777777" w:rsidR="008D5396" w:rsidRDefault="008D5396" w:rsidP="001561CD">
      <w:pPr>
        <w:ind w:left="950"/>
      </w:pPr>
      <w:r>
        <w:t xml:space="preserve">1. Minutes from the September meeting were reviewed and approved. </w:t>
      </w:r>
    </w:p>
    <w:p w14:paraId="1270AB8E" w14:textId="77777777" w:rsidR="008D5396" w:rsidRDefault="008D5396" w:rsidP="001561CD">
      <w:pPr>
        <w:spacing w:after="0"/>
        <w:ind w:left="2021"/>
      </w:pPr>
      <w:r>
        <w:t xml:space="preserve"> </w:t>
      </w:r>
    </w:p>
    <w:p w14:paraId="07721AF7" w14:textId="77777777" w:rsidR="008D5396" w:rsidRDefault="008D5396" w:rsidP="001561CD">
      <w:pPr>
        <w:pStyle w:val="Heading1"/>
        <w:ind w:left="216"/>
      </w:pPr>
      <w:r>
        <w:t xml:space="preserve">Item 2: Old Business/Announcements </w:t>
      </w:r>
    </w:p>
    <w:p w14:paraId="3F8127EF" w14:textId="77777777" w:rsidR="008D5396" w:rsidRDefault="008D5396" w:rsidP="001561CD">
      <w:pPr>
        <w:numPr>
          <w:ilvl w:val="0"/>
          <w:numId w:val="12"/>
        </w:numPr>
        <w:spacing w:after="5" w:line="249" w:lineRule="auto"/>
        <w:ind w:hanging="360"/>
      </w:pPr>
      <w:r>
        <w:t xml:space="preserve">Call for submissions for AAMC and CGEA 2020 is now open </w:t>
      </w:r>
    </w:p>
    <w:p w14:paraId="58E5CA20" w14:textId="77777777" w:rsidR="008D5396" w:rsidRDefault="008D5396" w:rsidP="001561CD">
      <w:pPr>
        <w:numPr>
          <w:ilvl w:val="0"/>
          <w:numId w:val="12"/>
        </w:numPr>
        <w:spacing w:after="5" w:line="249" w:lineRule="auto"/>
        <w:ind w:hanging="360"/>
      </w:pPr>
      <w:r>
        <w:t>Will have booth at AAMC 2019 with information on Opioid curriculum, Skills Training, and Emergency Preparedness education. COM Reception is on November 8</w:t>
      </w:r>
      <w:r>
        <w:rPr>
          <w:vertAlign w:val="superscript"/>
        </w:rPr>
        <w:t>th</w:t>
      </w:r>
      <w:r>
        <w:t xml:space="preserve"> </w:t>
      </w:r>
    </w:p>
    <w:p w14:paraId="0288005A" w14:textId="77777777" w:rsidR="008D5396" w:rsidRDefault="008D5396" w:rsidP="001561CD">
      <w:pPr>
        <w:numPr>
          <w:ilvl w:val="0"/>
          <w:numId w:val="12"/>
        </w:numPr>
        <w:spacing w:after="5" w:line="249" w:lineRule="auto"/>
        <w:ind w:hanging="360"/>
      </w:pPr>
      <w:r>
        <w:t xml:space="preserve">New student advocate – Lisa Christian, PhD is available for students with learning environment difficulties.  </w:t>
      </w:r>
    </w:p>
    <w:p w14:paraId="36821E30" w14:textId="77777777" w:rsidR="008D5396" w:rsidRDefault="008D5396" w:rsidP="001561CD">
      <w:pPr>
        <w:numPr>
          <w:ilvl w:val="0"/>
          <w:numId w:val="12"/>
        </w:numPr>
        <w:spacing w:after="5" w:line="249" w:lineRule="auto"/>
        <w:ind w:hanging="360"/>
      </w:pPr>
      <w:r>
        <w:t>Introduction to Part 3 is scheduled for December 2</w:t>
      </w:r>
      <w:r>
        <w:rPr>
          <w:vertAlign w:val="superscript"/>
        </w:rPr>
        <w:t>nd</w:t>
      </w:r>
      <w:r>
        <w:t xml:space="preserve">. This meeting is occurring earlier to address Step 2 requirements. Scheduling meeting will be held in early February  </w:t>
      </w:r>
    </w:p>
    <w:p w14:paraId="38CCF8B3" w14:textId="77777777" w:rsidR="008D5396" w:rsidRDefault="008D5396" w:rsidP="001561CD">
      <w:pPr>
        <w:spacing w:after="0"/>
        <w:ind w:left="1301"/>
      </w:pPr>
      <w:r>
        <w:t xml:space="preserve">  </w:t>
      </w:r>
    </w:p>
    <w:p w14:paraId="2A6DACAB" w14:textId="77777777" w:rsidR="008D5396" w:rsidRDefault="008D5396" w:rsidP="001561CD">
      <w:pPr>
        <w:pStyle w:val="Heading1"/>
        <w:ind w:left="10"/>
      </w:pPr>
      <w:r>
        <w:rPr>
          <w:b w:val="0"/>
        </w:rPr>
        <w:t xml:space="preserve"> </w:t>
      </w:r>
      <w:r>
        <w:t xml:space="preserve">Item 3: Anesthesia Perioperative Outcomes Research Elective Proposal </w:t>
      </w:r>
    </w:p>
    <w:p w14:paraId="4C85D418" w14:textId="77777777" w:rsidR="008D5396" w:rsidRDefault="008D5396" w:rsidP="001561CD">
      <w:pPr>
        <w:numPr>
          <w:ilvl w:val="0"/>
          <w:numId w:val="13"/>
        </w:numPr>
        <w:spacing w:after="5" w:line="249" w:lineRule="auto"/>
        <w:ind w:hanging="360"/>
      </w:pPr>
      <w:r>
        <w:t xml:space="preserve">M. Khan reviewed the proposal </w:t>
      </w:r>
    </w:p>
    <w:p w14:paraId="45266A7F" w14:textId="77777777" w:rsidR="008D5396" w:rsidRDefault="008D5396" w:rsidP="001561CD">
      <w:pPr>
        <w:numPr>
          <w:ilvl w:val="1"/>
          <w:numId w:val="13"/>
        </w:numPr>
        <w:spacing w:after="5" w:line="249" w:lineRule="auto"/>
        <w:ind w:hanging="360"/>
      </w:pPr>
      <w:r>
        <w:t xml:space="preserve">Tristan Weaver, MD is course director </w:t>
      </w:r>
    </w:p>
    <w:p w14:paraId="6DD05271" w14:textId="77777777" w:rsidR="008D5396" w:rsidRDefault="008D5396" w:rsidP="001561CD">
      <w:pPr>
        <w:numPr>
          <w:ilvl w:val="1"/>
          <w:numId w:val="13"/>
        </w:numPr>
        <w:spacing w:after="5" w:line="249" w:lineRule="auto"/>
        <w:ind w:hanging="360"/>
      </w:pPr>
      <w:proofErr w:type="gramStart"/>
      <w:r>
        <w:t>4 week</w:t>
      </w:r>
      <w:proofErr w:type="gramEnd"/>
      <w:r>
        <w:t xml:space="preserve"> elective for students to participate in the development and conduction of a systematic review/meta-analysis with the purpose of being published in a </w:t>
      </w:r>
      <w:proofErr w:type="spellStart"/>
      <w:r>
        <w:t>peerreviewed</w:t>
      </w:r>
      <w:proofErr w:type="spellEnd"/>
      <w:r>
        <w:t xml:space="preserve"> medical journal </w:t>
      </w:r>
    </w:p>
    <w:p w14:paraId="6BF79DC1" w14:textId="77777777" w:rsidR="008D5396" w:rsidRDefault="008D5396" w:rsidP="001561CD">
      <w:pPr>
        <w:numPr>
          <w:ilvl w:val="1"/>
          <w:numId w:val="13"/>
        </w:numPr>
        <w:spacing w:after="5" w:line="249" w:lineRule="auto"/>
        <w:ind w:hanging="360"/>
      </w:pPr>
      <w:r>
        <w:t xml:space="preserve">Includes readings, modules, tables and writing the manuscript </w:t>
      </w:r>
    </w:p>
    <w:p w14:paraId="156BD3C0" w14:textId="77777777" w:rsidR="008D5396" w:rsidRDefault="008D5396" w:rsidP="001561CD">
      <w:pPr>
        <w:numPr>
          <w:ilvl w:val="1"/>
          <w:numId w:val="13"/>
        </w:numPr>
        <w:spacing w:after="5" w:line="249" w:lineRule="auto"/>
        <w:ind w:hanging="360"/>
      </w:pPr>
      <w:r>
        <w:t xml:space="preserve">Evaluation completed by faculty based on evaluation, and completion of each activity  </w:t>
      </w:r>
    </w:p>
    <w:p w14:paraId="64A7301C" w14:textId="77777777" w:rsidR="008D5396" w:rsidRDefault="008D5396" w:rsidP="001561CD">
      <w:pPr>
        <w:numPr>
          <w:ilvl w:val="0"/>
          <w:numId w:val="13"/>
        </w:numPr>
        <w:spacing w:after="5" w:line="249" w:lineRule="auto"/>
        <w:ind w:hanging="360"/>
      </w:pPr>
      <w:r>
        <w:t xml:space="preserve">Discussion/Questions </w:t>
      </w:r>
    </w:p>
    <w:p w14:paraId="7CED8752" w14:textId="77777777" w:rsidR="008D5396" w:rsidRDefault="008D5396" w:rsidP="001561CD">
      <w:pPr>
        <w:numPr>
          <w:ilvl w:val="1"/>
          <w:numId w:val="13"/>
        </w:numPr>
        <w:spacing w:after="5" w:line="249" w:lineRule="auto"/>
        <w:ind w:hanging="360"/>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096ABC68" wp14:editId="5ECA8B5D">
                <wp:simplePos x="0" y="0"/>
                <wp:positionH relativeFrom="page">
                  <wp:posOffset>895986</wp:posOffset>
                </wp:positionH>
                <wp:positionV relativeFrom="page">
                  <wp:posOffset>650873</wp:posOffset>
                </wp:positionV>
                <wp:extent cx="5980430" cy="32386"/>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3" name="Shape 21089"/>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4" name="Shape 21090"/>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7ECB674F" id="Group 2" o:spid="_x0000_s1026" style="position:absolute;margin-left:70.55pt;margin-top:51.25pt;width:470.9pt;height:2.55pt;z-index:251670528;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">
                <v:shape id="Shape 21089"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" path="m,l5980430,e" filled="f" strokecolor="#622423" strokeweight="3pt">
                  <v:path arrowok="t" textboxrect="0,0,5980430,0"/>
                </v:shape>
                <v:shape id="Shape 21090"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" path="m,l5980430,e" filled="f" strokecolor="#622423" strokeweight=".72pt">
                  <v:path arrowok="t" textboxrect="0,0,5980430,0"/>
                </v:shape>
                <w10:wrap type="topAndBottom" anchorx="page" anchory="page"/>
              </v:group>
            </w:pict>
          </mc:Fallback>
        </mc:AlternateContent>
      </w:r>
      <w:r>
        <w:t xml:space="preserve">Statistical support for students will be provided by the Department of Statistics </w:t>
      </w:r>
    </w:p>
    <w:p w14:paraId="3F6D5D3C" w14:textId="77777777" w:rsidR="008D5396" w:rsidRDefault="008D5396" w:rsidP="001561CD">
      <w:pPr>
        <w:numPr>
          <w:ilvl w:val="1"/>
          <w:numId w:val="13"/>
        </w:numPr>
        <w:spacing w:after="5" w:line="249" w:lineRule="auto"/>
        <w:ind w:hanging="360"/>
      </w:pPr>
      <w:r>
        <w:t xml:space="preserve">Course will be permission only and will be offered to visiting students with precedence given to OSU students </w:t>
      </w:r>
    </w:p>
    <w:p w14:paraId="619E97CB" w14:textId="77777777" w:rsidR="008D5396" w:rsidRDefault="008D5396" w:rsidP="001561CD">
      <w:pPr>
        <w:numPr>
          <w:ilvl w:val="1"/>
          <w:numId w:val="13"/>
        </w:numPr>
        <w:spacing w:after="5" w:line="249" w:lineRule="auto"/>
        <w:ind w:hanging="360"/>
      </w:pPr>
      <w:r>
        <w:t xml:space="preserve">Course will start in January (block 9) </w:t>
      </w:r>
    </w:p>
    <w:p w14:paraId="1C322E26" w14:textId="77777777" w:rsidR="008D5396" w:rsidRDefault="008D5396" w:rsidP="001561CD">
      <w:pPr>
        <w:ind w:left="729"/>
      </w:pPr>
      <w:r>
        <w:rPr>
          <w:b/>
          <w:u w:val="single" w:color="000000"/>
        </w:rPr>
        <w:t>Action:</w:t>
      </w:r>
      <w:r>
        <w:t xml:space="preserve">  Course was unanimously approved by the committee </w:t>
      </w:r>
    </w:p>
    <w:p w14:paraId="4C2134C1" w14:textId="77777777" w:rsidR="008D5396" w:rsidRDefault="008D5396" w:rsidP="001561CD">
      <w:pPr>
        <w:pStyle w:val="Heading1"/>
        <w:ind w:left="216"/>
      </w:pPr>
      <w:r>
        <w:t xml:space="preserve">Item 4: Pre-Operative Evaluation and Surgical Management of Children with Medically Intractable Epilepsy </w:t>
      </w:r>
    </w:p>
    <w:p w14:paraId="30F1BEDC" w14:textId="77777777" w:rsidR="008D5396" w:rsidRDefault="008D5396" w:rsidP="001561CD">
      <w:pPr>
        <w:numPr>
          <w:ilvl w:val="0"/>
          <w:numId w:val="14"/>
        </w:numPr>
        <w:spacing w:after="31" w:line="249" w:lineRule="auto"/>
        <w:ind w:hanging="449"/>
      </w:pPr>
      <w:r>
        <w:t xml:space="preserve">A. Splinter reviewed the proposal </w:t>
      </w:r>
    </w:p>
    <w:p w14:paraId="4533C33B" w14:textId="77777777" w:rsidR="008D5396" w:rsidRDefault="008D5396" w:rsidP="001561CD">
      <w:pPr>
        <w:numPr>
          <w:ilvl w:val="1"/>
          <w:numId w:val="14"/>
        </w:numPr>
        <w:spacing w:after="5" w:line="249" w:lineRule="auto"/>
        <w:ind w:hanging="360"/>
      </w:pPr>
      <w:r>
        <w:t xml:space="preserve">Initiated by Pediatric Neurosurgeons and will take place at NCH </w:t>
      </w:r>
    </w:p>
    <w:p w14:paraId="6DD588F2" w14:textId="77777777" w:rsidR="008D5396" w:rsidRDefault="008D5396" w:rsidP="001561CD">
      <w:pPr>
        <w:numPr>
          <w:ilvl w:val="1"/>
          <w:numId w:val="14"/>
        </w:numPr>
        <w:spacing w:after="5" w:line="249" w:lineRule="auto"/>
        <w:ind w:hanging="360"/>
      </w:pPr>
      <w:proofErr w:type="gramStart"/>
      <w:r>
        <w:t>4 week</w:t>
      </w:r>
      <w:proofErr w:type="gramEnd"/>
      <w:r>
        <w:t xml:space="preserve"> block elective </w:t>
      </w:r>
    </w:p>
    <w:p w14:paraId="33F395F0" w14:textId="77777777" w:rsidR="008D5396" w:rsidRDefault="008D5396" w:rsidP="001561CD">
      <w:pPr>
        <w:numPr>
          <w:ilvl w:val="1"/>
          <w:numId w:val="14"/>
        </w:numPr>
        <w:spacing w:after="26" w:line="249" w:lineRule="auto"/>
        <w:ind w:hanging="360"/>
      </w:pPr>
      <w:r>
        <w:t xml:space="preserve">Will learn what goes into pre-operative evaluation through analysis, EEGs, </w:t>
      </w:r>
      <w:proofErr w:type="gramStart"/>
      <w:r>
        <w:t>Imaging</w:t>
      </w:r>
      <w:proofErr w:type="gramEnd"/>
      <w:r>
        <w:t xml:space="preserve"> and surgical interventions </w:t>
      </w:r>
    </w:p>
    <w:p w14:paraId="22CBF2EE" w14:textId="77777777" w:rsidR="008D5396" w:rsidRDefault="008D5396" w:rsidP="001561CD">
      <w:pPr>
        <w:numPr>
          <w:ilvl w:val="1"/>
          <w:numId w:val="14"/>
        </w:numPr>
        <w:spacing w:after="5" w:line="249" w:lineRule="auto"/>
        <w:ind w:hanging="360"/>
      </w:pPr>
      <w:r>
        <w:t xml:space="preserve">Will interact with many subspecialists – focus area neurology and neurosurgery </w:t>
      </w:r>
    </w:p>
    <w:p w14:paraId="053346AB" w14:textId="77777777" w:rsidR="008D5396" w:rsidRDefault="008D5396" w:rsidP="001561CD">
      <w:pPr>
        <w:numPr>
          <w:ilvl w:val="1"/>
          <w:numId w:val="14"/>
        </w:numPr>
        <w:spacing w:after="5" w:line="249" w:lineRule="auto"/>
        <w:ind w:hanging="360"/>
      </w:pPr>
      <w:r>
        <w:t xml:space="preserve">Daily activities as well as optional weekend and evening are offered </w:t>
      </w:r>
    </w:p>
    <w:p w14:paraId="1B2AB60F" w14:textId="77777777" w:rsidR="008D5396" w:rsidRDefault="008D5396" w:rsidP="001561CD">
      <w:pPr>
        <w:numPr>
          <w:ilvl w:val="1"/>
          <w:numId w:val="14"/>
        </w:numPr>
        <w:spacing w:after="26" w:line="249" w:lineRule="auto"/>
        <w:ind w:hanging="360"/>
      </w:pPr>
      <w:r>
        <w:t xml:space="preserve">Culminating in contributing to the preparation of an epilepsy surgery conference patient write-up or presentation </w:t>
      </w:r>
    </w:p>
    <w:p w14:paraId="5097302B" w14:textId="77777777" w:rsidR="008D5396" w:rsidRDefault="008D5396" w:rsidP="001561CD">
      <w:pPr>
        <w:numPr>
          <w:ilvl w:val="1"/>
          <w:numId w:val="14"/>
        </w:numPr>
        <w:spacing w:after="5" w:line="249" w:lineRule="auto"/>
        <w:ind w:hanging="360"/>
      </w:pPr>
      <w:r>
        <w:lastRenderedPageBreak/>
        <w:t xml:space="preserve">Use variety of assessment </w:t>
      </w:r>
      <w:proofErr w:type="gramStart"/>
      <w:r>
        <w:t>methods;</w:t>
      </w:r>
      <w:proofErr w:type="gramEnd"/>
      <w:r>
        <w:t xml:space="preserve"> DOCs, CPAs, contribution and presentation, and written reflections </w:t>
      </w:r>
    </w:p>
    <w:p w14:paraId="531FCFD7" w14:textId="77777777" w:rsidR="008D5396" w:rsidRDefault="008D5396" w:rsidP="001561CD">
      <w:pPr>
        <w:numPr>
          <w:ilvl w:val="0"/>
          <w:numId w:val="14"/>
        </w:numPr>
        <w:spacing w:after="5" w:line="249" w:lineRule="auto"/>
        <w:ind w:hanging="449"/>
      </w:pPr>
      <w:r>
        <w:t xml:space="preserve">Discussion/Questions </w:t>
      </w:r>
    </w:p>
    <w:p w14:paraId="06754C5E" w14:textId="77777777" w:rsidR="008D5396" w:rsidRDefault="008D5396" w:rsidP="001561CD">
      <w:pPr>
        <w:numPr>
          <w:ilvl w:val="1"/>
          <w:numId w:val="14"/>
        </w:numPr>
        <w:spacing w:after="5" w:line="249" w:lineRule="auto"/>
        <w:ind w:hanging="360"/>
      </w:pPr>
      <w:r>
        <w:t xml:space="preserve">One to two students per block, with a total of 4 blocks in the year </w:t>
      </w:r>
    </w:p>
    <w:p w14:paraId="5CFF5CC8" w14:textId="77777777" w:rsidR="008D5396" w:rsidRDefault="008D5396" w:rsidP="001561CD">
      <w:pPr>
        <w:numPr>
          <w:ilvl w:val="1"/>
          <w:numId w:val="14"/>
        </w:numPr>
        <w:spacing w:after="5" w:line="249" w:lineRule="auto"/>
        <w:ind w:hanging="360"/>
      </w:pPr>
      <w:r>
        <w:t xml:space="preserve">Identify which 4 blocks it will be offered </w:t>
      </w:r>
    </w:p>
    <w:p w14:paraId="4B974C0F" w14:textId="77777777" w:rsidR="008D5396" w:rsidRDefault="008D5396" w:rsidP="001561CD">
      <w:pPr>
        <w:numPr>
          <w:ilvl w:val="1"/>
          <w:numId w:val="14"/>
        </w:numPr>
        <w:spacing w:after="5" w:line="249" w:lineRule="auto"/>
        <w:ind w:hanging="360"/>
      </w:pPr>
      <w:r>
        <w:t xml:space="preserve">Permission only and will begin in January (block 9) </w:t>
      </w:r>
    </w:p>
    <w:p w14:paraId="064DA868" w14:textId="77777777" w:rsidR="008D5396" w:rsidRDefault="008D5396" w:rsidP="001561CD">
      <w:pPr>
        <w:ind w:left="729"/>
      </w:pPr>
      <w:r>
        <w:rPr>
          <w:b/>
          <w:u w:val="single" w:color="000000"/>
        </w:rPr>
        <w:t>Action:</w:t>
      </w:r>
      <w:r>
        <w:t xml:space="preserve">  Course was unanimously approved by the committee </w:t>
      </w:r>
    </w:p>
    <w:p w14:paraId="6C423FCC" w14:textId="77777777" w:rsidR="008D5396" w:rsidRDefault="008D5396" w:rsidP="001561CD">
      <w:pPr>
        <w:pStyle w:val="Heading1"/>
        <w:ind w:left="216"/>
      </w:pPr>
      <w:r>
        <w:t xml:space="preserve">Item 5: LCME Review </w:t>
      </w:r>
    </w:p>
    <w:p w14:paraId="449660C8" w14:textId="77777777" w:rsidR="008D5396" w:rsidRDefault="008D5396" w:rsidP="001561CD">
      <w:pPr>
        <w:numPr>
          <w:ilvl w:val="0"/>
          <w:numId w:val="15"/>
        </w:numPr>
        <w:spacing w:after="5" w:line="249" w:lineRule="auto"/>
        <w:ind w:hanging="360"/>
      </w:pPr>
      <w:r>
        <w:t xml:space="preserve">N. </w:t>
      </w:r>
      <w:proofErr w:type="spellStart"/>
      <w:r>
        <w:t>Kman</w:t>
      </w:r>
      <w:proofErr w:type="spellEnd"/>
      <w:r>
        <w:t xml:space="preserve"> reviewed the LCME Preparation presentation to MICRO </w:t>
      </w:r>
    </w:p>
    <w:p w14:paraId="580BB33E" w14:textId="77777777" w:rsidR="008D5396" w:rsidRDefault="008D5396" w:rsidP="001561CD">
      <w:pPr>
        <w:numPr>
          <w:ilvl w:val="0"/>
          <w:numId w:val="15"/>
        </w:numPr>
        <w:spacing w:after="5" w:line="249" w:lineRule="auto"/>
        <w:ind w:hanging="360"/>
      </w:pPr>
      <w:proofErr w:type="spellStart"/>
      <w:r>
        <w:t>Self study</w:t>
      </w:r>
      <w:proofErr w:type="spellEnd"/>
      <w:r>
        <w:t xml:space="preserve"> will begin in July </w:t>
      </w:r>
    </w:p>
    <w:p w14:paraId="53E84284" w14:textId="77777777" w:rsidR="008D5396" w:rsidRDefault="008D5396" w:rsidP="001561CD">
      <w:pPr>
        <w:numPr>
          <w:ilvl w:val="0"/>
          <w:numId w:val="15"/>
        </w:numPr>
        <w:spacing w:after="5" w:line="249" w:lineRule="auto"/>
        <w:ind w:hanging="360"/>
      </w:pPr>
      <w:r>
        <w:t xml:space="preserve">Reviewed the 12 standards for LCME </w:t>
      </w:r>
    </w:p>
    <w:p w14:paraId="104C9880" w14:textId="77777777" w:rsidR="008D5396" w:rsidRDefault="008D5396" w:rsidP="001561CD">
      <w:pPr>
        <w:numPr>
          <w:ilvl w:val="1"/>
          <w:numId w:val="15"/>
        </w:numPr>
        <w:spacing w:after="5" w:line="249" w:lineRule="auto"/>
        <w:ind w:hanging="360"/>
      </w:pPr>
      <w:r>
        <w:t xml:space="preserve">Data needed for Standard 6 </w:t>
      </w:r>
    </w:p>
    <w:p w14:paraId="6583121B" w14:textId="77777777" w:rsidR="008D5396" w:rsidRDefault="008D5396" w:rsidP="001561CD">
      <w:pPr>
        <w:numPr>
          <w:ilvl w:val="1"/>
          <w:numId w:val="15"/>
        </w:numPr>
        <w:spacing w:after="5" w:line="249" w:lineRule="auto"/>
        <w:ind w:hanging="360"/>
      </w:pPr>
      <w:r>
        <w:t xml:space="preserve">Start thinking about these items and where they are represented in Vitals </w:t>
      </w:r>
    </w:p>
    <w:p w14:paraId="705A8B12" w14:textId="77777777" w:rsidR="008D5396" w:rsidRDefault="008D5396" w:rsidP="001561CD">
      <w:pPr>
        <w:numPr>
          <w:ilvl w:val="0"/>
          <w:numId w:val="15"/>
        </w:numPr>
        <w:spacing w:after="5" w:line="249" w:lineRule="auto"/>
        <w:ind w:hanging="360"/>
      </w:pPr>
      <w:r>
        <w:t xml:space="preserve">K. Tartaglia will be our LCME Compliance Officer </w:t>
      </w:r>
    </w:p>
    <w:p w14:paraId="5C9615A4" w14:textId="77777777" w:rsidR="008D5396" w:rsidRDefault="008D5396" w:rsidP="001561CD">
      <w:pPr>
        <w:ind w:left="729"/>
      </w:pPr>
      <w:r>
        <w:rPr>
          <w:b/>
          <w:u w:val="single" w:color="000000"/>
        </w:rPr>
        <w:t>Discussion:</w:t>
      </w:r>
      <w:r>
        <w:t xml:space="preserve">  Grades should be posted within 6 weeks of completion of a course or rotation to insure timely feedback. </w:t>
      </w:r>
    </w:p>
    <w:p w14:paraId="04C92832" w14:textId="77777777" w:rsidR="008D5396" w:rsidRDefault="008D5396" w:rsidP="001561CD">
      <w:pPr>
        <w:spacing w:after="0"/>
        <w:ind w:left="221"/>
      </w:pPr>
      <w:r>
        <w:t xml:space="preserve"> </w:t>
      </w:r>
    </w:p>
    <w:p w14:paraId="3417C40E" w14:textId="77777777" w:rsidR="008D5396" w:rsidRDefault="008D5396" w:rsidP="001561CD">
      <w:pPr>
        <w:pStyle w:val="Heading1"/>
        <w:ind w:left="216"/>
      </w:pPr>
      <w:r>
        <w:t xml:space="preserve">Item 6: Standing Reports </w:t>
      </w:r>
    </w:p>
    <w:p w14:paraId="0EC92847" w14:textId="77777777" w:rsidR="008D5396" w:rsidRDefault="008D5396" w:rsidP="001561CD">
      <w:pPr>
        <w:numPr>
          <w:ilvl w:val="0"/>
          <w:numId w:val="16"/>
        </w:numPr>
        <w:spacing w:after="5" w:line="249" w:lineRule="auto"/>
        <w:ind w:hanging="360"/>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1B5167B9" wp14:editId="1D04DE21">
                <wp:simplePos x="0" y="0"/>
                <wp:positionH relativeFrom="page">
                  <wp:posOffset>895986</wp:posOffset>
                </wp:positionH>
                <wp:positionV relativeFrom="page">
                  <wp:posOffset>650873</wp:posOffset>
                </wp:positionV>
                <wp:extent cx="5980430" cy="32386"/>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6" name="Shape 21224"/>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7" name="Shape 21225"/>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40126CEA" id="Group 5" o:spid="_x0000_s1026" style="position:absolute;margin-left:70.55pt;margin-top:51.25pt;width:470.9pt;height:2.55pt;z-index:251671552;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">
                <v:shape id="Shape 21224"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" path="m,l5980430,e" filled="f" strokecolor="#622423" strokeweight="3pt">
                  <v:path arrowok="t" textboxrect="0,0,5980430,0"/>
                </v:shape>
                <v:shape id="Shape 21225"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" path="m,l5980430,e" filled="f" strokecolor="#622423" strokeweight=".72pt">
                  <v:path arrowok="t" textboxrect="0,0,5980430,0"/>
                </v:shape>
                <w10:wrap type="topAndBottom" anchorx="page" anchory="page"/>
              </v:group>
            </w:pict>
          </mc:Fallback>
        </mc:AlternateContent>
      </w:r>
      <w:r>
        <w:t xml:space="preserve">Late Grades – 4 late grades (3 orthopedic </w:t>
      </w:r>
      <w:proofErr w:type="spellStart"/>
      <w:r>
        <w:t>aways</w:t>
      </w:r>
      <w:proofErr w:type="spellEnd"/>
      <w:r>
        <w:t xml:space="preserve"> and 1 from Neurology due to confusion on whether it was a Part 2 completion or Part 3 elective) </w:t>
      </w:r>
    </w:p>
    <w:p w14:paraId="561AE171" w14:textId="77777777" w:rsidR="008D5396" w:rsidRDefault="008D5396" w:rsidP="001561CD">
      <w:pPr>
        <w:numPr>
          <w:ilvl w:val="0"/>
          <w:numId w:val="16"/>
        </w:numPr>
        <w:spacing w:after="5" w:line="249" w:lineRule="auto"/>
        <w:ind w:hanging="360"/>
      </w:pPr>
      <w:r>
        <w:t xml:space="preserve">Learning Environment – No issues reported </w:t>
      </w:r>
    </w:p>
    <w:p w14:paraId="604787FC" w14:textId="77777777" w:rsidR="008D5396" w:rsidRDefault="008D5396" w:rsidP="001561CD">
      <w:pPr>
        <w:numPr>
          <w:ilvl w:val="0"/>
          <w:numId w:val="16"/>
        </w:numPr>
        <w:spacing w:after="5" w:line="249" w:lineRule="auto"/>
        <w:ind w:hanging="360"/>
      </w:pPr>
      <w:r>
        <w:t xml:space="preserve">Duty Hours – 6 reported (5 81-95 hours [Gen Med Mini I, Gyn </w:t>
      </w:r>
      <w:proofErr w:type="spellStart"/>
      <w:r>
        <w:t>Onc</w:t>
      </w:r>
      <w:proofErr w:type="spellEnd"/>
      <w:r>
        <w:t xml:space="preserve">, Ortho Sub I, Plastics, Urology], 1 &gt;95 hours [EM at OSU]) </w:t>
      </w:r>
    </w:p>
    <w:p w14:paraId="3338C9E1" w14:textId="77777777" w:rsidR="008D5396" w:rsidRDefault="008D5396" w:rsidP="001561CD">
      <w:pPr>
        <w:numPr>
          <w:ilvl w:val="0"/>
          <w:numId w:val="16"/>
        </w:numPr>
        <w:spacing w:after="5" w:line="249" w:lineRule="auto"/>
        <w:ind w:hanging="360"/>
      </w:pPr>
      <w:r>
        <w:t xml:space="preserve">Closure on previously reported LE violation on Interventional Radiology </w:t>
      </w:r>
      <w:r>
        <w:rPr>
          <w:b/>
          <w:u w:val="single" w:color="000000"/>
        </w:rPr>
        <w:t>Action:</w:t>
      </w:r>
      <w:r>
        <w:t xml:space="preserve"> Updates to be provided at future meeting </w:t>
      </w:r>
    </w:p>
    <w:p w14:paraId="24A595D4" w14:textId="77777777" w:rsidR="008D5396" w:rsidRDefault="008D5396" w:rsidP="001561CD">
      <w:pPr>
        <w:pStyle w:val="Heading1"/>
        <w:ind w:left="216"/>
      </w:pPr>
      <w:r>
        <w:t xml:space="preserve">Item 7: Student Report </w:t>
      </w:r>
    </w:p>
    <w:p w14:paraId="7F71BEBA" w14:textId="77777777" w:rsidR="008D5396" w:rsidRDefault="008D5396" w:rsidP="001561CD">
      <w:pPr>
        <w:numPr>
          <w:ilvl w:val="0"/>
          <w:numId w:val="17"/>
        </w:numPr>
        <w:spacing w:after="5" w:line="249" w:lineRule="auto"/>
        <w:ind w:hanging="360"/>
      </w:pPr>
      <w:r>
        <w:t xml:space="preserve">Students are busy interviewing </w:t>
      </w:r>
    </w:p>
    <w:p w14:paraId="49AEE82C" w14:textId="77777777" w:rsidR="008D5396" w:rsidRDefault="008D5396" w:rsidP="001561CD">
      <w:pPr>
        <w:numPr>
          <w:ilvl w:val="0"/>
          <w:numId w:val="17"/>
        </w:numPr>
        <w:spacing w:after="5" w:line="249" w:lineRule="auto"/>
        <w:ind w:hanging="360"/>
      </w:pPr>
      <w:r>
        <w:t>Putting together information for upcoming 4</w:t>
      </w:r>
      <w:r>
        <w:rPr>
          <w:vertAlign w:val="superscript"/>
        </w:rPr>
        <w:t>th</w:t>
      </w:r>
      <w:r>
        <w:t xml:space="preserve"> years, advice on scheduling, etc. </w:t>
      </w:r>
    </w:p>
    <w:p w14:paraId="560DAA89" w14:textId="77777777" w:rsidR="008D5396" w:rsidRDefault="008D5396" w:rsidP="001561CD">
      <w:pPr>
        <w:numPr>
          <w:ilvl w:val="0"/>
          <w:numId w:val="17"/>
        </w:numPr>
        <w:spacing w:after="5" w:line="249" w:lineRule="auto"/>
        <w:ind w:hanging="360"/>
      </w:pPr>
      <w:r>
        <w:t xml:space="preserve">Student reps will be invited to the Part 3 Introduction to be available to answer questions if needed </w:t>
      </w:r>
    </w:p>
    <w:p w14:paraId="65543FB4" w14:textId="77777777" w:rsidR="008D5396" w:rsidRDefault="008D5396" w:rsidP="001561CD">
      <w:pPr>
        <w:spacing w:after="0"/>
        <w:ind w:left="221"/>
      </w:pPr>
      <w:r>
        <w:t xml:space="preserve"> </w:t>
      </w:r>
    </w:p>
    <w:p w14:paraId="6C1CD8D8" w14:textId="77777777" w:rsidR="008D5396" w:rsidRDefault="008D5396" w:rsidP="001561CD">
      <w:pPr>
        <w:spacing w:after="12"/>
        <w:ind w:left="216" w:hanging="10"/>
      </w:pPr>
      <w:r>
        <w:rPr>
          <w:b/>
        </w:rPr>
        <w:t xml:space="preserve">Next meeting November 18, 2019, 1167 Graves Hall, 4:00-5:30 p.m. </w:t>
      </w:r>
    </w:p>
    <w:p w14:paraId="29B7CB5C" w14:textId="77777777" w:rsidR="008D5396" w:rsidRDefault="008D5396" w:rsidP="001561CD">
      <w:pPr>
        <w:spacing w:after="0"/>
        <w:ind w:left="221"/>
      </w:pPr>
      <w:r>
        <w:t xml:space="preserve"> </w:t>
      </w:r>
    </w:p>
    <w:p w14:paraId="0B0149B0" w14:textId="77777777" w:rsidR="008D5396" w:rsidRPr="00FB5812" w:rsidRDefault="008D5396" w:rsidP="001561CD">
      <w:pPr>
        <w:pStyle w:val="BodyText"/>
        <w:rPr>
          <w:rFonts w:asciiTheme="majorHAnsi" w:hAnsiTheme="majorHAnsi"/>
          <w:b/>
        </w:rPr>
      </w:pPr>
    </w:p>
    <w:p w14:paraId="4B74A06E" w14:textId="77777777" w:rsidR="008D5396" w:rsidRDefault="008D5396" w:rsidP="001561CD">
      <w:pPr>
        <w:spacing w:after="5" w:line="249" w:lineRule="auto"/>
        <w:ind w:left="1325"/>
      </w:pPr>
    </w:p>
    <w:p w14:paraId="543B7E57" w14:textId="77777777" w:rsidR="008D5396" w:rsidRPr="00FB5812" w:rsidRDefault="008D5396" w:rsidP="00FB5812">
      <w:pPr>
        <w:spacing w:after="0" w:line="240" w:lineRule="auto"/>
        <w:rPr>
          <w:rFonts w:asciiTheme="majorHAnsi" w:hAnsiTheme="majorHAnsi"/>
          <w:sz w:val="24"/>
          <w:szCs w:val="24"/>
        </w:rPr>
      </w:pPr>
    </w:p>
    <w:p w14:paraId="2DB3DFED" w14:textId="77777777" w:rsidR="008D5396" w:rsidRDefault="008D5396" w:rsidP="00FB5812">
      <w:pPr>
        <w:pStyle w:val="Title"/>
        <w:jc w:val="center"/>
        <w:rPr>
          <w:sz w:val="40"/>
          <w:szCs w:val="40"/>
        </w:rPr>
      </w:pPr>
    </w:p>
    <w:p w14:paraId="10ABBD54" w14:textId="77777777" w:rsidR="008D5396" w:rsidRDefault="008D5396">
      <w:pPr>
        <w:rPr>
          <w:sz w:val="28"/>
          <w:szCs w:val="28"/>
        </w:rPr>
      </w:pPr>
      <w:r>
        <w:rPr>
          <w:sz w:val="28"/>
          <w:szCs w:val="28"/>
        </w:rPr>
        <w:br w:type="page"/>
      </w:r>
    </w:p>
    <w:p w14:paraId="68A24A9B" w14:textId="4A2F3908" w:rsidR="008D5396" w:rsidRPr="00FB5812" w:rsidRDefault="008D5396" w:rsidP="00FB5812">
      <w:pPr>
        <w:spacing w:after="0" w:line="240" w:lineRule="auto"/>
        <w:jc w:val="center"/>
        <w:rPr>
          <w:sz w:val="28"/>
          <w:szCs w:val="28"/>
        </w:rPr>
      </w:pPr>
      <w:r w:rsidRPr="00FB5812">
        <w:rPr>
          <w:sz w:val="28"/>
          <w:szCs w:val="28"/>
        </w:rPr>
        <w:lastRenderedPageBreak/>
        <w:t>The Ohio State University College of Medicine</w:t>
      </w:r>
    </w:p>
    <w:p w14:paraId="35150F66" w14:textId="77777777" w:rsidR="008D5396" w:rsidRPr="00D8771E" w:rsidRDefault="008D5396"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03FC95E6" w14:textId="77777777" w:rsidR="008D5396" w:rsidRDefault="008D5396" w:rsidP="00C862F0">
      <w:pPr>
        <w:spacing w:after="0" w:line="240" w:lineRule="auto"/>
        <w:rPr>
          <w:b/>
          <w:sz w:val="24"/>
        </w:rPr>
      </w:pPr>
    </w:p>
    <w:p w14:paraId="0C0F43DE" w14:textId="77777777" w:rsidR="008D5396" w:rsidRDefault="008D5396" w:rsidP="0039237F">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Date: 11.18.19</w:t>
      </w:r>
      <w:r>
        <w:rPr>
          <w:sz w:val="24"/>
          <w:szCs w:val="24"/>
        </w:rPr>
        <w:br/>
        <w:t>Location: 1167 Graves</w:t>
      </w:r>
      <w:r>
        <w:rPr>
          <w:sz w:val="24"/>
          <w:szCs w:val="24"/>
        </w:rPr>
        <w:br/>
        <w:t>Call to Order: 4:05 PM</w:t>
      </w:r>
      <w:r>
        <w:rPr>
          <w:sz w:val="24"/>
          <w:szCs w:val="24"/>
        </w:rPr>
        <w:br/>
        <w:t>Adjourned: 4:50 PM</w:t>
      </w:r>
    </w:p>
    <w:p w14:paraId="40AB4EAD" w14:textId="77777777" w:rsidR="008D5396" w:rsidRPr="00C862F0" w:rsidRDefault="008D5396"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8D5396" w14:paraId="3F6A2431" w14:textId="77777777" w:rsidTr="007F2998">
        <w:trPr>
          <w:trHeight w:val="230"/>
          <w:tblHeader/>
        </w:trPr>
        <w:tc>
          <w:tcPr>
            <w:tcW w:w="2065" w:type="dxa"/>
          </w:tcPr>
          <w:p w14:paraId="06F61114" w14:textId="77777777" w:rsidR="008D5396" w:rsidRDefault="008D5396" w:rsidP="00FB5812">
            <w:pPr>
              <w:pStyle w:val="TableParagraph"/>
              <w:ind w:left="0"/>
              <w:rPr>
                <w:b/>
                <w:sz w:val="20"/>
              </w:rPr>
            </w:pPr>
            <w:r>
              <w:rPr>
                <w:b/>
                <w:sz w:val="20"/>
              </w:rPr>
              <w:t>Last Name</w:t>
            </w:r>
          </w:p>
        </w:tc>
        <w:tc>
          <w:tcPr>
            <w:tcW w:w="1890" w:type="dxa"/>
          </w:tcPr>
          <w:p w14:paraId="28F9D1A8" w14:textId="77777777" w:rsidR="008D5396" w:rsidRDefault="008D5396" w:rsidP="00FB5812">
            <w:pPr>
              <w:pStyle w:val="TableParagraph"/>
              <w:ind w:left="0"/>
              <w:rPr>
                <w:b/>
                <w:sz w:val="20"/>
              </w:rPr>
            </w:pPr>
            <w:r>
              <w:rPr>
                <w:b/>
                <w:sz w:val="20"/>
              </w:rPr>
              <w:t>First Name</w:t>
            </w:r>
          </w:p>
        </w:tc>
        <w:tc>
          <w:tcPr>
            <w:tcW w:w="5400" w:type="dxa"/>
          </w:tcPr>
          <w:p w14:paraId="12ECE603" w14:textId="77777777" w:rsidR="008D5396" w:rsidRDefault="008D5396" w:rsidP="00FB5812">
            <w:pPr>
              <w:pStyle w:val="TableParagraph"/>
              <w:ind w:left="0"/>
              <w:rPr>
                <w:b/>
                <w:sz w:val="20"/>
              </w:rPr>
            </w:pPr>
            <w:r>
              <w:rPr>
                <w:b/>
                <w:sz w:val="20"/>
              </w:rPr>
              <w:t>Role</w:t>
            </w:r>
          </w:p>
        </w:tc>
        <w:tc>
          <w:tcPr>
            <w:tcW w:w="1116" w:type="dxa"/>
          </w:tcPr>
          <w:p w14:paraId="2540BB9C" w14:textId="77777777" w:rsidR="008D5396" w:rsidRDefault="008D5396" w:rsidP="00FB5812">
            <w:pPr>
              <w:pStyle w:val="TableParagraph"/>
              <w:ind w:left="0" w:right="78"/>
              <w:rPr>
                <w:b/>
                <w:sz w:val="20"/>
              </w:rPr>
            </w:pPr>
            <w:r>
              <w:rPr>
                <w:b/>
                <w:sz w:val="20"/>
              </w:rPr>
              <w:t>Present</w:t>
            </w:r>
          </w:p>
        </w:tc>
      </w:tr>
      <w:tr w:rsidR="008D5396" w14:paraId="6ED0E8DE" w14:textId="77777777" w:rsidTr="007F2998">
        <w:trPr>
          <w:trHeight w:val="230"/>
        </w:trPr>
        <w:tc>
          <w:tcPr>
            <w:tcW w:w="2065" w:type="dxa"/>
          </w:tcPr>
          <w:p w14:paraId="65FB4171" w14:textId="77777777" w:rsidR="008D5396" w:rsidRDefault="008D5396" w:rsidP="0039237F">
            <w:pPr>
              <w:pStyle w:val="TableParagraph"/>
              <w:ind w:left="0"/>
              <w:rPr>
                <w:sz w:val="20"/>
              </w:rPr>
            </w:pPr>
            <w:r>
              <w:rPr>
                <w:rFonts w:ascii="Calibri" w:eastAsia="Calibri" w:hAnsi="Calibri" w:cs="Calibri"/>
                <w:sz w:val="24"/>
              </w:rPr>
              <w:t xml:space="preserve">Clevenger </w:t>
            </w:r>
          </w:p>
        </w:tc>
        <w:tc>
          <w:tcPr>
            <w:tcW w:w="1890" w:type="dxa"/>
          </w:tcPr>
          <w:p w14:paraId="730A7D7D" w14:textId="77777777" w:rsidR="008D5396" w:rsidRDefault="008D5396" w:rsidP="0039237F">
            <w:pPr>
              <w:pStyle w:val="TableParagraph"/>
              <w:ind w:left="0"/>
              <w:rPr>
                <w:sz w:val="20"/>
              </w:rPr>
            </w:pPr>
            <w:r>
              <w:rPr>
                <w:rFonts w:ascii="Calibri" w:eastAsia="Calibri" w:hAnsi="Calibri" w:cs="Calibri"/>
                <w:sz w:val="24"/>
              </w:rPr>
              <w:t xml:space="preserve">Amber </w:t>
            </w:r>
          </w:p>
        </w:tc>
        <w:tc>
          <w:tcPr>
            <w:tcW w:w="5400" w:type="dxa"/>
          </w:tcPr>
          <w:p w14:paraId="747D24C2" w14:textId="77777777" w:rsidR="008D5396" w:rsidRDefault="008D5396" w:rsidP="0039237F">
            <w:pPr>
              <w:pStyle w:val="TableParagraph"/>
              <w:ind w:left="0"/>
              <w:rPr>
                <w:sz w:val="20"/>
              </w:rPr>
            </w:pPr>
            <w:r>
              <w:rPr>
                <w:rFonts w:ascii="Calibri" w:eastAsia="Calibri" w:hAnsi="Calibri" w:cs="Calibri"/>
                <w:sz w:val="24"/>
              </w:rPr>
              <w:t xml:space="preserve">Program Coordinator, AMHBC EM </w:t>
            </w:r>
          </w:p>
        </w:tc>
        <w:tc>
          <w:tcPr>
            <w:tcW w:w="1116" w:type="dxa"/>
          </w:tcPr>
          <w:p w14:paraId="7FF82C85" w14:textId="77777777" w:rsidR="008D5396" w:rsidRDefault="008D5396" w:rsidP="0039237F">
            <w:pPr>
              <w:pStyle w:val="TableParagraph"/>
              <w:ind w:left="12"/>
              <w:jc w:val="center"/>
              <w:rPr>
                <w:b/>
                <w:sz w:val="20"/>
              </w:rPr>
            </w:pPr>
            <w:r>
              <w:rPr>
                <w:rFonts w:ascii="Calibri" w:eastAsia="Calibri" w:hAnsi="Calibri" w:cs="Calibri"/>
              </w:rPr>
              <w:t xml:space="preserve">X </w:t>
            </w:r>
          </w:p>
        </w:tc>
      </w:tr>
      <w:tr w:rsidR="008D5396" w14:paraId="5D8825C3" w14:textId="77777777" w:rsidTr="007F2998">
        <w:trPr>
          <w:trHeight w:val="230"/>
        </w:trPr>
        <w:tc>
          <w:tcPr>
            <w:tcW w:w="2065" w:type="dxa"/>
          </w:tcPr>
          <w:p w14:paraId="5F8284E8" w14:textId="77777777" w:rsidR="008D5396" w:rsidRDefault="008D5396" w:rsidP="0039237F">
            <w:pPr>
              <w:pStyle w:val="TableParagraph"/>
              <w:ind w:left="0"/>
              <w:rPr>
                <w:sz w:val="20"/>
              </w:rPr>
            </w:pPr>
            <w:r>
              <w:rPr>
                <w:rFonts w:ascii="Calibri" w:eastAsia="Calibri" w:hAnsi="Calibri" w:cs="Calibri"/>
                <w:sz w:val="24"/>
              </w:rPr>
              <w:t xml:space="preserve">Cohen </w:t>
            </w:r>
          </w:p>
        </w:tc>
        <w:tc>
          <w:tcPr>
            <w:tcW w:w="1890" w:type="dxa"/>
          </w:tcPr>
          <w:p w14:paraId="2D31A6A7" w14:textId="77777777" w:rsidR="008D5396" w:rsidRDefault="008D5396" w:rsidP="0039237F">
            <w:pPr>
              <w:pStyle w:val="TableParagraph"/>
              <w:ind w:left="0"/>
              <w:rPr>
                <w:sz w:val="20"/>
              </w:rPr>
            </w:pPr>
            <w:r>
              <w:rPr>
                <w:rFonts w:ascii="Calibri" w:eastAsia="Calibri" w:hAnsi="Calibri" w:cs="Calibri"/>
                <w:sz w:val="24"/>
              </w:rPr>
              <w:t xml:space="preserve">Dan </w:t>
            </w:r>
          </w:p>
        </w:tc>
        <w:tc>
          <w:tcPr>
            <w:tcW w:w="5400" w:type="dxa"/>
          </w:tcPr>
          <w:p w14:paraId="64D31D7F" w14:textId="77777777" w:rsidR="008D5396" w:rsidRDefault="008D5396" w:rsidP="0039237F">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121F8042" w14:textId="77777777" w:rsidR="008D5396" w:rsidRDefault="008D5396" w:rsidP="0039237F">
            <w:pPr>
              <w:pStyle w:val="TableParagraph"/>
              <w:ind w:left="8"/>
              <w:jc w:val="center"/>
              <w:rPr>
                <w:sz w:val="20"/>
              </w:rPr>
            </w:pPr>
            <w:r>
              <w:rPr>
                <w:rFonts w:ascii="Calibri" w:eastAsia="Calibri" w:hAnsi="Calibri" w:cs="Calibri"/>
                <w:sz w:val="24"/>
              </w:rPr>
              <w:t xml:space="preserve"> </w:t>
            </w:r>
          </w:p>
        </w:tc>
      </w:tr>
      <w:tr w:rsidR="008D5396" w14:paraId="4EB6C686" w14:textId="77777777" w:rsidTr="007F2998">
        <w:trPr>
          <w:trHeight w:val="230"/>
        </w:trPr>
        <w:tc>
          <w:tcPr>
            <w:tcW w:w="2065" w:type="dxa"/>
          </w:tcPr>
          <w:p w14:paraId="4B1D961C" w14:textId="77777777" w:rsidR="008D5396" w:rsidRDefault="008D5396" w:rsidP="0039237F">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49149C12" w14:textId="77777777" w:rsidR="008D5396" w:rsidRDefault="008D5396" w:rsidP="0039237F">
            <w:pPr>
              <w:pStyle w:val="TableParagraph"/>
              <w:ind w:left="0"/>
              <w:rPr>
                <w:sz w:val="20"/>
              </w:rPr>
            </w:pPr>
            <w:r>
              <w:rPr>
                <w:rFonts w:ascii="Calibri" w:eastAsia="Calibri" w:hAnsi="Calibri" w:cs="Calibri"/>
                <w:sz w:val="24"/>
              </w:rPr>
              <w:t xml:space="preserve">Camilla </w:t>
            </w:r>
          </w:p>
        </w:tc>
        <w:tc>
          <w:tcPr>
            <w:tcW w:w="5400" w:type="dxa"/>
          </w:tcPr>
          <w:p w14:paraId="36B42798" w14:textId="77777777" w:rsidR="008D5396" w:rsidRDefault="008D5396" w:rsidP="0039237F">
            <w:pPr>
              <w:pStyle w:val="TableParagraph"/>
              <w:ind w:left="0"/>
              <w:rPr>
                <w:sz w:val="20"/>
              </w:rPr>
            </w:pPr>
            <w:r>
              <w:rPr>
                <w:rFonts w:ascii="Calibri" w:eastAsia="Calibri" w:hAnsi="Calibri" w:cs="Calibri"/>
                <w:sz w:val="24"/>
              </w:rPr>
              <w:t xml:space="preserve">Director, Longitudinal Groups </w:t>
            </w:r>
          </w:p>
        </w:tc>
        <w:tc>
          <w:tcPr>
            <w:tcW w:w="1116" w:type="dxa"/>
          </w:tcPr>
          <w:p w14:paraId="385FCFE1" w14:textId="77777777" w:rsidR="008D5396" w:rsidRDefault="008D5396" w:rsidP="0039237F">
            <w:pPr>
              <w:pStyle w:val="TableParagraph"/>
              <w:ind w:left="12"/>
              <w:jc w:val="center"/>
              <w:rPr>
                <w:b/>
                <w:sz w:val="20"/>
              </w:rPr>
            </w:pPr>
            <w:r>
              <w:rPr>
                <w:rFonts w:ascii="Calibri" w:eastAsia="Calibri" w:hAnsi="Calibri" w:cs="Calibri"/>
              </w:rPr>
              <w:t xml:space="preserve">X </w:t>
            </w:r>
          </w:p>
        </w:tc>
      </w:tr>
      <w:tr w:rsidR="008D5396" w14:paraId="7FE76DA9" w14:textId="77777777" w:rsidTr="007F2998">
        <w:trPr>
          <w:trHeight w:val="230"/>
        </w:trPr>
        <w:tc>
          <w:tcPr>
            <w:tcW w:w="2065" w:type="dxa"/>
          </w:tcPr>
          <w:p w14:paraId="54EAF013" w14:textId="77777777" w:rsidR="008D5396" w:rsidRDefault="008D5396" w:rsidP="0039237F">
            <w:pPr>
              <w:pStyle w:val="TableParagraph"/>
              <w:ind w:left="0"/>
              <w:rPr>
                <w:sz w:val="20"/>
              </w:rPr>
            </w:pPr>
            <w:r>
              <w:rPr>
                <w:rFonts w:ascii="Calibri" w:eastAsia="Calibri" w:hAnsi="Calibri" w:cs="Calibri"/>
                <w:sz w:val="24"/>
              </w:rPr>
              <w:t xml:space="preserve">Dell </w:t>
            </w:r>
          </w:p>
        </w:tc>
        <w:tc>
          <w:tcPr>
            <w:tcW w:w="1890" w:type="dxa"/>
          </w:tcPr>
          <w:p w14:paraId="5408EA3C" w14:textId="77777777" w:rsidR="008D5396" w:rsidRDefault="008D5396" w:rsidP="0039237F">
            <w:pPr>
              <w:pStyle w:val="TableParagraph"/>
              <w:ind w:left="0"/>
              <w:rPr>
                <w:sz w:val="20"/>
              </w:rPr>
            </w:pPr>
            <w:r>
              <w:rPr>
                <w:rFonts w:ascii="Calibri" w:eastAsia="Calibri" w:hAnsi="Calibri" w:cs="Calibri"/>
                <w:sz w:val="24"/>
              </w:rPr>
              <w:t xml:space="preserve">Mary </w:t>
            </w:r>
          </w:p>
        </w:tc>
        <w:tc>
          <w:tcPr>
            <w:tcW w:w="5400" w:type="dxa"/>
          </w:tcPr>
          <w:p w14:paraId="750ED7C3" w14:textId="77777777" w:rsidR="008D5396" w:rsidRDefault="008D5396" w:rsidP="0039237F">
            <w:pPr>
              <w:pStyle w:val="TableParagraph"/>
              <w:ind w:left="0"/>
              <w:rPr>
                <w:sz w:val="20"/>
              </w:rPr>
            </w:pPr>
            <w:r>
              <w:rPr>
                <w:rFonts w:ascii="Calibri" w:eastAsia="Calibri" w:hAnsi="Calibri" w:cs="Calibri"/>
                <w:sz w:val="24"/>
              </w:rPr>
              <w:t xml:space="preserve">Expert Educator, Psychiatry </w:t>
            </w:r>
          </w:p>
        </w:tc>
        <w:tc>
          <w:tcPr>
            <w:tcW w:w="1116" w:type="dxa"/>
          </w:tcPr>
          <w:p w14:paraId="5578371E" w14:textId="77777777" w:rsidR="008D5396" w:rsidRDefault="008D5396" w:rsidP="0039237F">
            <w:pPr>
              <w:pStyle w:val="TableParagraph"/>
              <w:ind w:left="10"/>
              <w:jc w:val="center"/>
              <w:rPr>
                <w:sz w:val="20"/>
              </w:rPr>
            </w:pPr>
            <w:r>
              <w:rPr>
                <w:rFonts w:ascii="Calibri" w:eastAsia="Calibri" w:hAnsi="Calibri" w:cs="Calibri"/>
                <w:sz w:val="24"/>
              </w:rPr>
              <w:t xml:space="preserve">Phone </w:t>
            </w:r>
          </w:p>
        </w:tc>
      </w:tr>
      <w:tr w:rsidR="008D5396" w14:paraId="57F61E7F" w14:textId="77777777" w:rsidTr="007F2998">
        <w:trPr>
          <w:trHeight w:val="229"/>
        </w:trPr>
        <w:tc>
          <w:tcPr>
            <w:tcW w:w="2065" w:type="dxa"/>
          </w:tcPr>
          <w:p w14:paraId="6C66DE95" w14:textId="77777777" w:rsidR="008D5396" w:rsidRDefault="008D5396" w:rsidP="0039237F">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4175F370" w14:textId="77777777" w:rsidR="008D5396" w:rsidRDefault="008D5396" w:rsidP="0039237F">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6508EC86" w14:textId="77777777" w:rsidR="008D5396" w:rsidRDefault="008D5396" w:rsidP="0039237F">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2266AC8B" w14:textId="77777777" w:rsidR="008D5396" w:rsidRDefault="008D5396" w:rsidP="0039237F">
            <w:pPr>
              <w:pStyle w:val="TableParagraph"/>
              <w:ind w:left="11"/>
              <w:jc w:val="center"/>
              <w:rPr>
                <w:b/>
                <w:sz w:val="20"/>
              </w:rPr>
            </w:pPr>
            <w:r>
              <w:rPr>
                <w:rFonts w:ascii="Calibri" w:eastAsia="Calibri" w:hAnsi="Calibri" w:cs="Calibri"/>
              </w:rPr>
              <w:t xml:space="preserve"> </w:t>
            </w:r>
          </w:p>
        </w:tc>
      </w:tr>
      <w:tr w:rsidR="008D5396" w14:paraId="00AF0369" w14:textId="77777777" w:rsidTr="007F2998">
        <w:trPr>
          <w:trHeight w:val="230"/>
        </w:trPr>
        <w:tc>
          <w:tcPr>
            <w:tcW w:w="2065" w:type="dxa"/>
          </w:tcPr>
          <w:p w14:paraId="17FCCB5A" w14:textId="77777777" w:rsidR="008D5396" w:rsidRDefault="008D5396" w:rsidP="0039237F">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5811EDAC" w14:textId="77777777" w:rsidR="008D5396" w:rsidRDefault="008D5396" w:rsidP="0039237F">
            <w:pPr>
              <w:pStyle w:val="TableParagraph"/>
              <w:ind w:left="0"/>
              <w:rPr>
                <w:sz w:val="20"/>
              </w:rPr>
            </w:pPr>
            <w:r>
              <w:rPr>
                <w:rFonts w:ascii="Calibri" w:eastAsia="Calibri" w:hAnsi="Calibri" w:cs="Calibri"/>
                <w:sz w:val="24"/>
              </w:rPr>
              <w:t xml:space="preserve">Pat </w:t>
            </w:r>
          </w:p>
        </w:tc>
        <w:tc>
          <w:tcPr>
            <w:tcW w:w="5400" w:type="dxa"/>
          </w:tcPr>
          <w:p w14:paraId="42D7BF3E" w14:textId="77777777" w:rsidR="008D5396" w:rsidRDefault="008D5396" w:rsidP="0039237F">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69D08C9B" w14:textId="77777777" w:rsidR="008D5396" w:rsidRDefault="008D5396" w:rsidP="0039237F">
            <w:pPr>
              <w:pStyle w:val="TableParagraph"/>
              <w:ind w:left="11"/>
              <w:jc w:val="center"/>
              <w:rPr>
                <w:b/>
                <w:sz w:val="20"/>
              </w:rPr>
            </w:pPr>
            <w:r>
              <w:rPr>
                <w:rFonts w:ascii="Calibri" w:eastAsia="Calibri" w:hAnsi="Calibri" w:cs="Calibri"/>
                <w:sz w:val="24"/>
              </w:rPr>
              <w:t xml:space="preserve">X </w:t>
            </w:r>
          </w:p>
        </w:tc>
      </w:tr>
      <w:tr w:rsidR="008D5396" w14:paraId="6E3EA469" w14:textId="77777777" w:rsidTr="007F2998">
        <w:trPr>
          <w:trHeight w:val="230"/>
        </w:trPr>
        <w:tc>
          <w:tcPr>
            <w:tcW w:w="2065" w:type="dxa"/>
          </w:tcPr>
          <w:p w14:paraId="5522723D" w14:textId="77777777" w:rsidR="008D5396" w:rsidRDefault="008D5396" w:rsidP="0039237F">
            <w:pPr>
              <w:pStyle w:val="TableParagraph"/>
              <w:ind w:left="0"/>
              <w:rPr>
                <w:sz w:val="20"/>
              </w:rPr>
            </w:pPr>
            <w:r>
              <w:rPr>
                <w:rFonts w:ascii="Calibri" w:eastAsia="Calibri" w:hAnsi="Calibri" w:cs="Calibri"/>
                <w:sz w:val="24"/>
              </w:rPr>
              <w:t xml:space="preserve">Fernandes </w:t>
            </w:r>
          </w:p>
        </w:tc>
        <w:tc>
          <w:tcPr>
            <w:tcW w:w="1890" w:type="dxa"/>
          </w:tcPr>
          <w:p w14:paraId="2585769D" w14:textId="77777777" w:rsidR="008D5396" w:rsidRDefault="008D5396" w:rsidP="0039237F">
            <w:pPr>
              <w:pStyle w:val="TableParagraph"/>
              <w:ind w:left="0"/>
              <w:rPr>
                <w:sz w:val="20"/>
              </w:rPr>
            </w:pPr>
            <w:r>
              <w:rPr>
                <w:rFonts w:ascii="Calibri" w:eastAsia="Calibri" w:hAnsi="Calibri" w:cs="Calibri"/>
                <w:sz w:val="24"/>
              </w:rPr>
              <w:t xml:space="preserve">Ashley </w:t>
            </w:r>
          </w:p>
        </w:tc>
        <w:tc>
          <w:tcPr>
            <w:tcW w:w="5400" w:type="dxa"/>
          </w:tcPr>
          <w:p w14:paraId="0C242BEC" w14:textId="77777777" w:rsidR="008D5396" w:rsidRDefault="008D5396" w:rsidP="0039237F">
            <w:pPr>
              <w:pStyle w:val="TableParagraph"/>
              <w:ind w:left="0"/>
              <w:rPr>
                <w:sz w:val="20"/>
              </w:rPr>
            </w:pPr>
            <w:r>
              <w:rPr>
                <w:rFonts w:ascii="Calibri" w:eastAsia="Calibri" w:hAnsi="Calibri" w:cs="Calibri"/>
                <w:sz w:val="24"/>
              </w:rPr>
              <w:t xml:space="preserve">Program Director, AMRCC </w:t>
            </w:r>
          </w:p>
        </w:tc>
        <w:tc>
          <w:tcPr>
            <w:tcW w:w="1116" w:type="dxa"/>
          </w:tcPr>
          <w:p w14:paraId="62B5A9C4" w14:textId="77777777" w:rsidR="008D5396" w:rsidRDefault="008D5396" w:rsidP="0039237F">
            <w:pPr>
              <w:pStyle w:val="TableParagraph"/>
              <w:ind w:left="11"/>
              <w:jc w:val="center"/>
              <w:rPr>
                <w:b/>
                <w:sz w:val="20"/>
              </w:rPr>
            </w:pPr>
            <w:r>
              <w:rPr>
                <w:rFonts w:ascii="Calibri" w:eastAsia="Calibri" w:hAnsi="Calibri" w:cs="Calibri"/>
                <w:sz w:val="24"/>
              </w:rPr>
              <w:t xml:space="preserve"> </w:t>
            </w:r>
          </w:p>
        </w:tc>
      </w:tr>
      <w:tr w:rsidR="008D5396" w14:paraId="17E15C06" w14:textId="77777777" w:rsidTr="007F2998">
        <w:trPr>
          <w:trHeight w:val="228"/>
        </w:trPr>
        <w:tc>
          <w:tcPr>
            <w:tcW w:w="2065" w:type="dxa"/>
          </w:tcPr>
          <w:p w14:paraId="743632AC" w14:textId="77777777" w:rsidR="008D5396" w:rsidRDefault="008D5396" w:rsidP="0039237F">
            <w:pPr>
              <w:pStyle w:val="TableParagraph"/>
              <w:spacing w:line="209" w:lineRule="exact"/>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5E42EB4A" w14:textId="77777777" w:rsidR="008D5396" w:rsidRDefault="008D5396" w:rsidP="0039237F">
            <w:pPr>
              <w:pStyle w:val="TableParagraph"/>
              <w:spacing w:line="209" w:lineRule="exact"/>
              <w:ind w:left="0"/>
              <w:rPr>
                <w:sz w:val="20"/>
              </w:rPr>
            </w:pPr>
            <w:r>
              <w:rPr>
                <w:rFonts w:ascii="Calibri" w:eastAsia="Calibri" w:hAnsi="Calibri" w:cs="Calibri"/>
                <w:sz w:val="24"/>
              </w:rPr>
              <w:t xml:space="preserve">Allison </w:t>
            </w:r>
          </w:p>
        </w:tc>
        <w:tc>
          <w:tcPr>
            <w:tcW w:w="5400" w:type="dxa"/>
          </w:tcPr>
          <w:p w14:paraId="48496AFF" w14:textId="77777777" w:rsidR="008D5396" w:rsidRDefault="008D5396" w:rsidP="0039237F">
            <w:pPr>
              <w:pStyle w:val="TableParagraph"/>
              <w:spacing w:line="209" w:lineRule="exact"/>
              <w:ind w:left="0"/>
              <w:rPr>
                <w:sz w:val="20"/>
              </w:rPr>
            </w:pPr>
            <w:r>
              <w:rPr>
                <w:rFonts w:ascii="Calibri" w:eastAsia="Calibri" w:hAnsi="Calibri" w:cs="Calibri"/>
                <w:sz w:val="24"/>
              </w:rPr>
              <w:t xml:space="preserve">Program Director, Applied Health System Sciences </w:t>
            </w:r>
          </w:p>
        </w:tc>
        <w:tc>
          <w:tcPr>
            <w:tcW w:w="1116" w:type="dxa"/>
          </w:tcPr>
          <w:p w14:paraId="439A8ECE" w14:textId="77777777" w:rsidR="008D5396" w:rsidRDefault="008D5396" w:rsidP="0039237F">
            <w:pPr>
              <w:spacing w:line="259" w:lineRule="auto"/>
              <w:ind w:left="95"/>
              <w:jc w:val="center"/>
            </w:pPr>
            <w:r>
              <w:rPr>
                <w:rFonts w:ascii="Calibri" w:eastAsia="Calibri" w:hAnsi="Calibri" w:cs="Calibri"/>
              </w:rPr>
              <w:t xml:space="preserve"> </w:t>
            </w:r>
          </w:p>
          <w:p w14:paraId="1B654A55" w14:textId="77777777" w:rsidR="008D5396" w:rsidRDefault="008D5396" w:rsidP="0039237F">
            <w:pPr>
              <w:pStyle w:val="TableParagraph"/>
              <w:spacing w:line="209" w:lineRule="exact"/>
              <w:ind w:left="12"/>
              <w:jc w:val="center"/>
              <w:rPr>
                <w:b/>
                <w:sz w:val="20"/>
              </w:rPr>
            </w:pPr>
            <w:r>
              <w:rPr>
                <w:rFonts w:ascii="Calibri" w:eastAsia="Calibri" w:hAnsi="Calibri" w:cs="Calibri"/>
              </w:rPr>
              <w:t xml:space="preserve"> </w:t>
            </w:r>
          </w:p>
        </w:tc>
      </w:tr>
      <w:tr w:rsidR="008D5396" w14:paraId="01D1BE30" w14:textId="77777777" w:rsidTr="007F2998">
        <w:trPr>
          <w:trHeight w:val="230"/>
        </w:trPr>
        <w:tc>
          <w:tcPr>
            <w:tcW w:w="2065" w:type="dxa"/>
          </w:tcPr>
          <w:p w14:paraId="3B940E0C" w14:textId="77777777" w:rsidR="008D5396" w:rsidRDefault="008D5396" w:rsidP="0039237F">
            <w:pPr>
              <w:pStyle w:val="TableParagraph"/>
              <w:ind w:left="0"/>
              <w:rPr>
                <w:sz w:val="20"/>
              </w:rPr>
            </w:pPr>
            <w:r>
              <w:rPr>
                <w:rFonts w:ascii="Calibri" w:eastAsia="Calibri" w:hAnsi="Calibri" w:cs="Calibri"/>
                <w:sz w:val="24"/>
              </w:rPr>
              <w:t xml:space="preserve">Horgan </w:t>
            </w:r>
          </w:p>
        </w:tc>
        <w:tc>
          <w:tcPr>
            <w:tcW w:w="1890" w:type="dxa"/>
          </w:tcPr>
          <w:p w14:paraId="39EBC138" w14:textId="77777777" w:rsidR="008D5396" w:rsidRDefault="008D5396" w:rsidP="0039237F">
            <w:pPr>
              <w:pStyle w:val="TableParagraph"/>
              <w:ind w:left="0"/>
              <w:rPr>
                <w:sz w:val="20"/>
              </w:rPr>
            </w:pPr>
            <w:r>
              <w:rPr>
                <w:rFonts w:ascii="Calibri" w:eastAsia="Calibri" w:hAnsi="Calibri" w:cs="Calibri"/>
                <w:sz w:val="24"/>
              </w:rPr>
              <w:t xml:space="preserve">Mike </w:t>
            </w:r>
          </w:p>
        </w:tc>
        <w:tc>
          <w:tcPr>
            <w:tcW w:w="5400" w:type="dxa"/>
          </w:tcPr>
          <w:p w14:paraId="24605989" w14:textId="77777777" w:rsidR="008D5396" w:rsidRDefault="008D5396" w:rsidP="0039237F">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1F57AE98" w14:textId="77777777" w:rsidR="008D5396" w:rsidRDefault="008D5396" w:rsidP="0039237F">
            <w:pPr>
              <w:pStyle w:val="TableParagraph"/>
              <w:ind w:left="12"/>
              <w:jc w:val="center"/>
              <w:rPr>
                <w:b/>
                <w:sz w:val="20"/>
              </w:rPr>
            </w:pPr>
            <w:r>
              <w:rPr>
                <w:rFonts w:ascii="Calibri" w:eastAsia="Calibri" w:hAnsi="Calibri" w:cs="Calibri"/>
                <w:sz w:val="24"/>
              </w:rPr>
              <w:t xml:space="preserve">Phone </w:t>
            </w:r>
          </w:p>
        </w:tc>
      </w:tr>
      <w:tr w:rsidR="008D5396" w14:paraId="7B962954" w14:textId="77777777" w:rsidTr="007F2998">
        <w:trPr>
          <w:trHeight w:val="230"/>
        </w:trPr>
        <w:tc>
          <w:tcPr>
            <w:tcW w:w="2065" w:type="dxa"/>
          </w:tcPr>
          <w:p w14:paraId="6679D70E" w14:textId="77777777" w:rsidR="008D5396" w:rsidRDefault="008D5396" w:rsidP="0039237F">
            <w:pPr>
              <w:pStyle w:val="TableParagraph"/>
              <w:ind w:left="0"/>
              <w:rPr>
                <w:sz w:val="20"/>
              </w:rPr>
            </w:pPr>
            <w:r>
              <w:rPr>
                <w:rFonts w:ascii="Calibri" w:eastAsia="Calibri" w:hAnsi="Calibri" w:cs="Calibri"/>
                <w:sz w:val="24"/>
              </w:rPr>
              <w:t xml:space="preserve">Khan </w:t>
            </w:r>
          </w:p>
        </w:tc>
        <w:tc>
          <w:tcPr>
            <w:tcW w:w="1890" w:type="dxa"/>
          </w:tcPr>
          <w:p w14:paraId="6B3C26F3" w14:textId="77777777" w:rsidR="008D5396" w:rsidRDefault="008D5396" w:rsidP="0039237F">
            <w:pPr>
              <w:pStyle w:val="TableParagraph"/>
              <w:ind w:left="0"/>
              <w:rPr>
                <w:sz w:val="20"/>
              </w:rPr>
            </w:pPr>
            <w:r>
              <w:rPr>
                <w:rFonts w:ascii="Calibri" w:eastAsia="Calibri" w:hAnsi="Calibri" w:cs="Calibri"/>
                <w:sz w:val="24"/>
              </w:rPr>
              <w:t xml:space="preserve">Meena </w:t>
            </w:r>
          </w:p>
        </w:tc>
        <w:tc>
          <w:tcPr>
            <w:tcW w:w="5400" w:type="dxa"/>
          </w:tcPr>
          <w:p w14:paraId="7DAF3A93" w14:textId="77777777" w:rsidR="008D5396" w:rsidRDefault="008D5396" w:rsidP="0039237F">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466714CF" w14:textId="77777777" w:rsidR="008D5396" w:rsidRDefault="008D5396" w:rsidP="0039237F">
            <w:pPr>
              <w:pStyle w:val="TableParagraph"/>
              <w:ind w:left="12"/>
              <w:jc w:val="center"/>
              <w:rPr>
                <w:b/>
                <w:sz w:val="20"/>
              </w:rPr>
            </w:pPr>
            <w:r>
              <w:rPr>
                <w:rFonts w:ascii="Calibri" w:eastAsia="Calibri" w:hAnsi="Calibri" w:cs="Calibri"/>
                <w:sz w:val="24"/>
              </w:rPr>
              <w:t xml:space="preserve">Phone </w:t>
            </w:r>
          </w:p>
        </w:tc>
      </w:tr>
      <w:tr w:rsidR="008D5396" w14:paraId="2C0851E3" w14:textId="77777777" w:rsidTr="007F2998">
        <w:trPr>
          <w:trHeight w:val="230"/>
        </w:trPr>
        <w:tc>
          <w:tcPr>
            <w:tcW w:w="2065" w:type="dxa"/>
          </w:tcPr>
          <w:p w14:paraId="4ABC7D71" w14:textId="77777777" w:rsidR="008D5396" w:rsidRDefault="008D5396" w:rsidP="0039237F">
            <w:pPr>
              <w:pStyle w:val="TableParagraph"/>
              <w:ind w:left="0"/>
              <w:rPr>
                <w:sz w:val="20"/>
              </w:rPr>
            </w:pPr>
            <w:r>
              <w:rPr>
                <w:rFonts w:ascii="Calibri" w:eastAsia="Calibri" w:hAnsi="Calibri" w:cs="Calibri"/>
                <w:sz w:val="24"/>
              </w:rPr>
              <w:t xml:space="preserve">Khandelwal </w:t>
            </w:r>
          </w:p>
        </w:tc>
        <w:tc>
          <w:tcPr>
            <w:tcW w:w="1890" w:type="dxa"/>
          </w:tcPr>
          <w:p w14:paraId="3C2530B1" w14:textId="77777777" w:rsidR="008D5396" w:rsidRDefault="008D5396" w:rsidP="0039237F">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79C9CB91" w14:textId="77777777" w:rsidR="008D5396" w:rsidRDefault="008D5396" w:rsidP="0039237F">
            <w:pPr>
              <w:pStyle w:val="TableParagraph"/>
              <w:ind w:left="0"/>
              <w:rPr>
                <w:sz w:val="20"/>
              </w:rPr>
            </w:pPr>
            <w:r>
              <w:rPr>
                <w:rFonts w:ascii="Calibri" w:eastAsia="Calibri" w:hAnsi="Calibri" w:cs="Calibri"/>
                <w:sz w:val="24"/>
              </w:rPr>
              <w:t xml:space="preserve">Assistant Dean, Clinical Science </w:t>
            </w:r>
          </w:p>
        </w:tc>
        <w:tc>
          <w:tcPr>
            <w:tcW w:w="1116" w:type="dxa"/>
          </w:tcPr>
          <w:p w14:paraId="4D936EA3" w14:textId="77777777" w:rsidR="008D5396" w:rsidRDefault="008D5396" w:rsidP="0039237F">
            <w:pPr>
              <w:pStyle w:val="TableParagraph"/>
              <w:ind w:left="8"/>
              <w:jc w:val="center"/>
              <w:rPr>
                <w:sz w:val="20"/>
              </w:rPr>
            </w:pPr>
            <w:r>
              <w:rPr>
                <w:rFonts w:ascii="Calibri" w:eastAsia="Calibri" w:hAnsi="Calibri" w:cs="Calibri"/>
                <w:sz w:val="24"/>
              </w:rPr>
              <w:t xml:space="preserve"> </w:t>
            </w:r>
          </w:p>
        </w:tc>
      </w:tr>
      <w:tr w:rsidR="008D5396" w14:paraId="5A636AF4" w14:textId="77777777" w:rsidTr="007F2998">
        <w:trPr>
          <w:trHeight w:val="230"/>
        </w:trPr>
        <w:tc>
          <w:tcPr>
            <w:tcW w:w="2065" w:type="dxa"/>
          </w:tcPr>
          <w:p w14:paraId="563A2FCE" w14:textId="77777777" w:rsidR="008D5396" w:rsidRDefault="008D5396" w:rsidP="0039237F">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1148D079" w14:textId="77777777" w:rsidR="008D5396" w:rsidRDefault="008D5396" w:rsidP="0039237F">
            <w:pPr>
              <w:pStyle w:val="TableParagraph"/>
              <w:ind w:left="0"/>
              <w:rPr>
                <w:sz w:val="20"/>
              </w:rPr>
            </w:pPr>
            <w:r>
              <w:rPr>
                <w:rFonts w:ascii="Calibri" w:eastAsia="Calibri" w:hAnsi="Calibri" w:cs="Calibri"/>
                <w:sz w:val="24"/>
              </w:rPr>
              <w:t xml:space="preserve">Anand </w:t>
            </w:r>
          </w:p>
        </w:tc>
        <w:tc>
          <w:tcPr>
            <w:tcW w:w="5400" w:type="dxa"/>
          </w:tcPr>
          <w:p w14:paraId="3172753E" w14:textId="77777777" w:rsidR="008D5396" w:rsidRDefault="008D5396" w:rsidP="0039237F">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0F08A9B6" w14:textId="77777777" w:rsidR="008D5396" w:rsidRDefault="008D5396" w:rsidP="0039237F">
            <w:pPr>
              <w:pStyle w:val="TableParagraph"/>
              <w:ind w:left="9"/>
              <w:jc w:val="center"/>
              <w:rPr>
                <w:sz w:val="20"/>
              </w:rPr>
            </w:pPr>
            <w:r>
              <w:rPr>
                <w:rFonts w:ascii="Calibri" w:eastAsia="Calibri" w:hAnsi="Calibri" w:cs="Calibri"/>
                <w:sz w:val="24"/>
              </w:rPr>
              <w:t xml:space="preserve"> </w:t>
            </w:r>
          </w:p>
        </w:tc>
      </w:tr>
      <w:tr w:rsidR="008D5396" w14:paraId="120B474A" w14:textId="77777777" w:rsidTr="007F2998">
        <w:trPr>
          <w:trHeight w:val="230"/>
        </w:trPr>
        <w:tc>
          <w:tcPr>
            <w:tcW w:w="2065" w:type="dxa"/>
          </w:tcPr>
          <w:p w14:paraId="330B098E" w14:textId="77777777" w:rsidR="008D5396" w:rsidRDefault="008D5396" w:rsidP="0039237F">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497A4A2D" w14:textId="77777777" w:rsidR="008D5396" w:rsidRDefault="008D5396" w:rsidP="0039237F">
            <w:pPr>
              <w:pStyle w:val="TableParagraph"/>
              <w:ind w:left="0"/>
              <w:rPr>
                <w:sz w:val="20"/>
              </w:rPr>
            </w:pPr>
            <w:r>
              <w:rPr>
                <w:rFonts w:ascii="Calibri" w:eastAsia="Calibri" w:hAnsi="Calibri" w:cs="Calibri"/>
                <w:sz w:val="24"/>
              </w:rPr>
              <w:t xml:space="preserve">Jack </w:t>
            </w:r>
          </w:p>
        </w:tc>
        <w:tc>
          <w:tcPr>
            <w:tcW w:w="5400" w:type="dxa"/>
          </w:tcPr>
          <w:p w14:paraId="737C8606" w14:textId="77777777" w:rsidR="008D5396" w:rsidRDefault="008D5396" w:rsidP="0039237F">
            <w:pPr>
              <w:pStyle w:val="TableParagraph"/>
              <w:ind w:left="0"/>
              <w:rPr>
                <w:sz w:val="20"/>
              </w:rPr>
            </w:pPr>
            <w:r>
              <w:rPr>
                <w:rFonts w:ascii="Calibri" w:eastAsia="Calibri" w:hAnsi="Calibri" w:cs="Calibri"/>
                <w:sz w:val="24"/>
              </w:rPr>
              <w:t xml:space="preserve">Director, Education Portfolio </w:t>
            </w:r>
          </w:p>
        </w:tc>
        <w:tc>
          <w:tcPr>
            <w:tcW w:w="1116" w:type="dxa"/>
          </w:tcPr>
          <w:p w14:paraId="0B2E80AE" w14:textId="77777777" w:rsidR="008D5396" w:rsidRDefault="008D5396" w:rsidP="0039237F">
            <w:pPr>
              <w:pStyle w:val="TableParagraph"/>
              <w:ind w:left="10"/>
              <w:jc w:val="center"/>
              <w:rPr>
                <w:sz w:val="20"/>
              </w:rPr>
            </w:pPr>
            <w:r>
              <w:rPr>
                <w:rFonts w:ascii="Calibri" w:eastAsia="Calibri" w:hAnsi="Calibri" w:cs="Calibri"/>
                <w:sz w:val="24"/>
              </w:rPr>
              <w:t xml:space="preserve"> </w:t>
            </w:r>
          </w:p>
        </w:tc>
      </w:tr>
      <w:tr w:rsidR="008D5396" w14:paraId="5887BD31" w14:textId="77777777" w:rsidTr="007F2998">
        <w:trPr>
          <w:trHeight w:val="230"/>
        </w:trPr>
        <w:tc>
          <w:tcPr>
            <w:tcW w:w="2065" w:type="dxa"/>
          </w:tcPr>
          <w:p w14:paraId="55BA9E93" w14:textId="77777777" w:rsidR="008D5396" w:rsidRDefault="008D5396" w:rsidP="0039237F">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73624C2F" w14:textId="77777777" w:rsidR="008D5396" w:rsidRDefault="008D5396" w:rsidP="0039237F">
            <w:pPr>
              <w:pStyle w:val="TableParagraph"/>
              <w:ind w:left="0"/>
              <w:rPr>
                <w:sz w:val="20"/>
              </w:rPr>
            </w:pPr>
            <w:r>
              <w:rPr>
                <w:rFonts w:ascii="Calibri" w:eastAsia="Calibri" w:hAnsi="Calibri" w:cs="Calibri"/>
                <w:sz w:val="24"/>
              </w:rPr>
              <w:t xml:space="preserve">Nannette </w:t>
            </w:r>
          </w:p>
        </w:tc>
        <w:tc>
          <w:tcPr>
            <w:tcW w:w="5400" w:type="dxa"/>
          </w:tcPr>
          <w:p w14:paraId="1D119EAA" w14:textId="77777777" w:rsidR="008D5396" w:rsidRDefault="008D5396" w:rsidP="0039237F">
            <w:pPr>
              <w:pStyle w:val="TableParagraph"/>
              <w:ind w:left="0"/>
              <w:rPr>
                <w:sz w:val="20"/>
              </w:rPr>
            </w:pPr>
            <w:r>
              <w:rPr>
                <w:rFonts w:ascii="Calibri" w:eastAsia="Calibri" w:hAnsi="Calibri" w:cs="Calibri"/>
                <w:sz w:val="24"/>
              </w:rPr>
              <w:t xml:space="preserve">Associate Program Director, OhioHealth </w:t>
            </w:r>
          </w:p>
        </w:tc>
        <w:tc>
          <w:tcPr>
            <w:tcW w:w="1116" w:type="dxa"/>
          </w:tcPr>
          <w:p w14:paraId="48008F56" w14:textId="77777777" w:rsidR="008D5396" w:rsidRDefault="008D5396" w:rsidP="0039237F">
            <w:pPr>
              <w:pStyle w:val="TableParagraph"/>
              <w:ind w:left="5"/>
              <w:jc w:val="center"/>
              <w:rPr>
                <w:sz w:val="20"/>
              </w:rPr>
            </w:pPr>
            <w:r>
              <w:rPr>
                <w:rFonts w:ascii="Calibri" w:eastAsia="Calibri" w:hAnsi="Calibri" w:cs="Calibri"/>
                <w:sz w:val="24"/>
              </w:rPr>
              <w:t xml:space="preserve"> </w:t>
            </w:r>
          </w:p>
        </w:tc>
      </w:tr>
      <w:tr w:rsidR="008D5396" w14:paraId="79772138" w14:textId="77777777" w:rsidTr="007F2998">
        <w:trPr>
          <w:trHeight w:val="230"/>
        </w:trPr>
        <w:tc>
          <w:tcPr>
            <w:tcW w:w="2065" w:type="dxa"/>
          </w:tcPr>
          <w:p w14:paraId="6A71F0AB" w14:textId="77777777" w:rsidR="008D5396" w:rsidRDefault="008D5396" w:rsidP="0039237F">
            <w:pPr>
              <w:pStyle w:val="TableParagraph"/>
              <w:ind w:left="0"/>
              <w:rPr>
                <w:sz w:val="20"/>
              </w:rPr>
            </w:pPr>
            <w:r>
              <w:rPr>
                <w:rFonts w:ascii="Calibri" w:eastAsia="Calibri" w:hAnsi="Calibri" w:cs="Calibri"/>
                <w:sz w:val="24"/>
              </w:rPr>
              <w:t xml:space="preserve">Leung </w:t>
            </w:r>
          </w:p>
        </w:tc>
        <w:tc>
          <w:tcPr>
            <w:tcW w:w="1890" w:type="dxa"/>
          </w:tcPr>
          <w:p w14:paraId="302AB13B" w14:textId="77777777" w:rsidR="008D5396" w:rsidRDefault="008D5396" w:rsidP="0039237F">
            <w:pPr>
              <w:pStyle w:val="TableParagraph"/>
              <w:ind w:left="0"/>
              <w:rPr>
                <w:sz w:val="20"/>
              </w:rPr>
            </w:pPr>
            <w:r>
              <w:rPr>
                <w:rFonts w:ascii="Calibri" w:eastAsia="Calibri" w:hAnsi="Calibri" w:cs="Calibri"/>
                <w:sz w:val="24"/>
              </w:rPr>
              <w:t xml:space="preserve">Cynthia </w:t>
            </w:r>
          </w:p>
        </w:tc>
        <w:tc>
          <w:tcPr>
            <w:tcW w:w="5400" w:type="dxa"/>
          </w:tcPr>
          <w:p w14:paraId="70DDE77E" w14:textId="77777777" w:rsidR="008D5396" w:rsidRDefault="008D5396" w:rsidP="0039237F">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0C06BC6C" w14:textId="77777777" w:rsidR="008D5396" w:rsidRDefault="008D5396" w:rsidP="0039237F">
            <w:pPr>
              <w:pStyle w:val="TableParagraph"/>
              <w:ind w:left="11"/>
              <w:jc w:val="center"/>
              <w:rPr>
                <w:b/>
                <w:sz w:val="20"/>
              </w:rPr>
            </w:pPr>
            <w:r>
              <w:rPr>
                <w:rFonts w:ascii="Calibri" w:eastAsia="Calibri" w:hAnsi="Calibri" w:cs="Calibri"/>
                <w:sz w:val="24"/>
              </w:rPr>
              <w:t xml:space="preserve">Phone </w:t>
            </w:r>
          </w:p>
        </w:tc>
      </w:tr>
      <w:tr w:rsidR="008D5396" w14:paraId="6B6570BE" w14:textId="77777777" w:rsidTr="007F2998">
        <w:trPr>
          <w:trHeight w:val="230"/>
        </w:trPr>
        <w:tc>
          <w:tcPr>
            <w:tcW w:w="2065" w:type="dxa"/>
          </w:tcPr>
          <w:p w14:paraId="6A426511" w14:textId="77777777" w:rsidR="008D5396" w:rsidRDefault="008D5396" w:rsidP="0039237F">
            <w:pPr>
              <w:pStyle w:val="TableParagraph"/>
              <w:ind w:left="0"/>
              <w:rPr>
                <w:sz w:val="20"/>
              </w:rPr>
            </w:pPr>
            <w:r>
              <w:rPr>
                <w:rFonts w:ascii="Calibri" w:eastAsia="Calibri" w:hAnsi="Calibri" w:cs="Calibri"/>
                <w:sz w:val="24"/>
              </w:rPr>
              <w:t xml:space="preserve">Lewis </w:t>
            </w:r>
          </w:p>
        </w:tc>
        <w:tc>
          <w:tcPr>
            <w:tcW w:w="1890" w:type="dxa"/>
          </w:tcPr>
          <w:p w14:paraId="102C239B" w14:textId="77777777" w:rsidR="008D5396" w:rsidRDefault="008D5396" w:rsidP="0039237F">
            <w:pPr>
              <w:pStyle w:val="TableParagraph"/>
              <w:ind w:left="0"/>
              <w:rPr>
                <w:sz w:val="20"/>
              </w:rPr>
            </w:pPr>
            <w:r>
              <w:rPr>
                <w:rFonts w:ascii="Calibri" w:eastAsia="Calibri" w:hAnsi="Calibri" w:cs="Calibri"/>
                <w:sz w:val="24"/>
              </w:rPr>
              <w:t xml:space="preserve">Kristen </w:t>
            </w:r>
          </w:p>
        </w:tc>
        <w:tc>
          <w:tcPr>
            <w:tcW w:w="5400" w:type="dxa"/>
          </w:tcPr>
          <w:p w14:paraId="085EB067" w14:textId="77777777" w:rsidR="008D5396" w:rsidRDefault="008D5396" w:rsidP="0039237F">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33A210A6" w14:textId="77777777" w:rsidR="008D5396" w:rsidRDefault="008D5396" w:rsidP="0039237F">
            <w:pPr>
              <w:pStyle w:val="TableParagraph"/>
              <w:ind w:left="12"/>
              <w:jc w:val="center"/>
              <w:rPr>
                <w:b/>
                <w:sz w:val="20"/>
              </w:rPr>
            </w:pPr>
            <w:r>
              <w:rPr>
                <w:rFonts w:ascii="Calibri" w:eastAsia="Calibri" w:hAnsi="Calibri" w:cs="Calibri"/>
                <w:sz w:val="24"/>
              </w:rPr>
              <w:t xml:space="preserve">X </w:t>
            </w:r>
          </w:p>
        </w:tc>
      </w:tr>
      <w:tr w:rsidR="008D5396" w14:paraId="49D7BC41" w14:textId="77777777" w:rsidTr="007F2998">
        <w:trPr>
          <w:trHeight w:val="230"/>
        </w:trPr>
        <w:tc>
          <w:tcPr>
            <w:tcW w:w="2065" w:type="dxa"/>
          </w:tcPr>
          <w:p w14:paraId="2DA30AF5" w14:textId="77777777" w:rsidR="008D5396" w:rsidRDefault="008D5396" w:rsidP="0039237F">
            <w:pPr>
              <w:pStyle w:val="TableParagraph"/>
              <w:ind w:left="0"/>
              <w:rPr>
                <w:sz w:val="20"/>
              </w:rPr>
            </w:pPr>
            <w:r>
              <w:rPr>
                <w:rFonts w:ascii="Calibri" w:eastAsia="Calibri" w:hAnsi="Calibri" w:cs="Calibri"/>
                <w:sz w:val="24"/>
              </w:rPr>
              <w:t xml:space="preserve">Liao </w:t>
            </w:r>
          </w:p>
        </w:tc>
        <w:tc>
          <w:tcPr>
            <w:tcW w:w="1890" w:type="dxa"/>
          </w:tcPr>
          <w:p w14:paraId="62E81C10" w14:textId="77777777" w:rsidR="008D5396" w:rsidRDefault="008D5396" w:rsidP="0039237F">
            <w:pPr>
              <w:pStyle w:val="TableParagraph"/>
              <w:ind w:left="0"/>
              <w:rPr>
                <w:sz w:val="20"/>
              </w:rPr>
            </w:pPr>
            <w:r>
              <w:rPr>
                <w:rFonts w:ascii="Calibri" w:eastAsia="Calibri" w:hAnsi="Calibri" w:cs="Calibri"/>
                <w:sz w:val="24"/>
              </w:rPr>
              <w:t xml:space="preserve">Nancy </w:t>
            </w:r>
          </w:p>
        </w:tc>
        <w:tc>
          <w:tcPr>
            <w:tcW w:w="5400" w:type="dxa"/>
          </w:tcPr>
          <w:p w14:paraId="7D898174" w14:textId="77777777" w:rsidR="008D5396" w:rsidRDefault="008D5396" w:rsidP="0039237F">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1F3831B5" w14:textId="77777777" w:rsidR="008D5396" w:rsidRDefault="008D5396" w:rsidP="0039237F">
            <w:pPr>
              <w:pStyle w:val="TableParagraph"/>
              <w:ind w:left="8"/>
              <w:jc w:val="center"/>
              <w:rPr>
                <w:sz w:val="20"/>
              </w:rPr>
            </w:pPr>
            <w:r>
              <w:rPr>
                <w:rFonts w:ascii="Calibri" w:eastAsia="Calibri" w:hAnsi="Calibri" w:cs="Calibri"/>
                <w:sz w:val="24"/>
              </w:rPr>
              <w:t xml:space="preserve">Phone </w:t>
            </w:r>
          </w:p>
        </w:tc>
      </w:tr>
      <w:tr w:rsidR="008D5396" w14:paraId="2A6CC887" w14:textId="77777777" w:rsidTr="007F2998">
        <w:trPr>
          <w:trHeight w:val="230"/>
        </w:trPr>
        <w:tc>
          <w:tcPr>
            <w:tcW w:w="2065" w:type="dxa"/>
          </w:tcPr>
          <w:p w14:paraId="745DD8BC" w14:textId="77777777" w:rsidR="008D5396" w:rsidRDefault="008D5396" w:rsidP="0039237F">
            <w:pPr>
              <w:pStyle w:val="TableParagraph"/>
              <w:ind w:left="0"/>
              <w:rPr>
                <w:sz w:val="20"/>
              </w:rPr>
            </w:pPr>
            <w:r>
              <w:rPr>
                <w:rFonts w:ascii="Calibri" w:eastAsia="Calibri" w:hAnsi="Calibri" w:cs="Calibri"/>
                <w:sz w:val="24"/>
              </w:rPr>
              <w:t xml:space="preserve">Lindsey </w:t>
            </w:r>
          </w:p>
        </w:tc>
        <w:tc>
          <w:tcPr>
            <w:tcW w:w="1890" w:type="dxa"/>
          </w:tcPr>
          <w:p w14:paraId="4F509D4E" w14:textId="77777777" w:rsidR="008D5396" w:rsidRDefault="008D5396" w:rsidP="0039237F">
            <w:pPr>
              <w:pStyle w:val="TableParagraph"/>
              <w:ind w:left="0"/>
              <w:rPr>
                <w:sz w:val="20"/>
              </w:rPr>
            </w:pPr>
            <w:r>
              <w:rPr>
                <w:rFonts w:ascii="Calibri" w:eastAsia="Calibri" w:hAnsi="Calibri" w:cs="Calibri"/>
                <w:sz w:val="24"/>
              </w:rPr>
              <w:t xml:space="preserve">David </w:t>
            </w:r>
          </w:p>
        </w:tc>
        <w:tc>
          <w:tcPr>
            <w:tcW w:w="5400" w:type="dxa"/>
          </w:tcPr>
          <w:p w14:paraId="62AFA0A9" w14:textId="77777777" w:rsidR="008D5396" w:rsidRDefault="008D5396" w:rsidP="0039237F">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06B35FBF" w14:textId="77777777" w:rsidR="008D5396" w:rsidRDefault="008D5396" w:rsidP="0039237F">
            <w:pPr>
              <w:pStyle w:val="TableParagraph"/>
              <w:ind w:left="11"/>
              <w:jc w:val="center"/>
              <w:rPr>
                <w:sz w:val="20"/>
              </w:rPr>
            </w:pPr>
            <w:r>
              <w:rPr>
                <w:rFonts w:ascii="Calibri" w:eastAsia="Calibri" w:hAnsi="Calibri" w:cs="Calibri"/>
              </w:rPr>
              <w:t xml:space="preserve"> </w:t>
            </w:r>
          </w:p>
        </w:tc>
      </w:tr>
      <w:tr w:rsidR="008D5396" w14:paraId="0D76AF3A" w14:textId="77777777" w:rsidTr="007F2998">
        <w:trPr>
          <w:trHeight w:val="230"/>
        </w:trPr>
        <w:tc>
          <w:tcPr>
            <w:tcW w:w="2065" w:type="dxa"/>
          </w:tcPr>
          <w:p w14:paraId="2A55A7FB" w14:textId="77777777" w:rsidR="008D5396" w:rsidRDefault="008D5396" w:rsidP="0039237F">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3319FFDB" w14:textId="77777777" w:rsidR="008D5396" w:rsidRDefault="008D5396" w:rsidP="0039237F">
            <w:pPr>
              <w:pStyle w:val="TableParagraph"/>
              <w:ind w:left="0"/>
              <w:rPr>
                <w:sz w:val="20"/>
              </w:rPr>
            </w:pPr>
            <w:r>
              <w:rPr>
                <w:rFonts w:ascii="Calibri" w:eastAsia="Calibri" w:hAnsi="Calibri" w:cs="Calibri"/>
                <w:sz w:val="24"/>
              </w:rPr>
              <w:t xml:space="preserve">Jonathan </w:t>
            </w:r>
          </w:p>
        </w:tc>
        <w:tc>
          <w:tcPr>
            <w:tcW w:w="5400" w:type="dxa"/>
          </w:tcPr>
          <w:p w14:paraId="07794CD4" w14:textId="77777777" w:rsidR="008D5396" w:rsidRDefault="008D5396" w:rsidP="0039237F">
            <w:pPr>
              <w:spacing w:line="259" w:lineRule="auto"/>
              <w:ind w:left="108"/>
            </w:pPr>
            <w:r>
              <w:rPr>
                <w:rFonts w:ascii="Calibri" w:eastAsia="Calibri" w:hAnsi="Calibri" w:cs="Calibri"/>
                <w:sz w:val="24"/>
              </w:rPr>
              <w:t xml:space="preserve">Expert Educator, Anesthesiology </w:t>
            </w:r>
          </w:p>
          <w:p w14:paraId="53851371" w14:textId="77777777" w:rsidR="008D5396" w:rsidRDefault="008D5396" w:rsidP="0039237F">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3347B942" w14:textId="77777777" w:rsidR="008D5396" w:rsidRDefault="008D5396" w:rsidP="0039237F">
            <w:pPr>
              <w:spacing w:line="259" w:lineRule="auto"/>
              <w:ind w:left="50"/>
              <w:jc w:val="center"/>
            </w:pPr>
            <w:r>
              <w:rPr>
                <w:rFonts w:ascii="Calibri" w:eastAsia="Calibri" w:hAnsi="Calibri" w:cs="Calibri"/>
                <w:sz w:val="24"/>
              </w:rPr>
              <w:t xml:space="preserve">Phone </w:t>
            </w:r>
          </w:p>
          <w:p w14:paraId="619ADF55" w14:textId="77777777" w:rsidR="008D5396" w:rsidRDefault="008D5396" w:rsidP="0039237F">
            <w:pPr>
              <w:pStyle w:val="TableParagraph"/>
              <w:ind w:left="9"/>
              <w:jc w:val="center"/>
              <w:rPr>
                <w:sz w:val="20"/>
              </w:rPr>
            </w:pPr>
            <w:r>
              <w:rPr>
                <w:rFonts w:ascii="Calibri" w:eastAsia="Calibri" w:hAnsi="Calibri" w:cs="Calibri"/>
                <w:sz w:val="24"/>
              </w:rPr>
              <w:t xml:space="preserve"> </w:t>
            </w:r>
          </w:p>
        </w:tc>
      </w:tr>
      <w:tr w:rsidR="008D5396" w14:paraId="4AC0667F" w14:textId="77777777" w:rsidTr="007F2998">
        <w:trPr>
          <w:trHeight w:val="230"/>
        </w:trPr>
        <w:tc>
          <w:tcPr>
            <w:tcW w:w="2065" w:type="dxa"/>
          </w:tcPr>
          <w:p w14:paraId="1D2CF467" w14:textId="77777777" w:rsidR="008D5396" w:rsidRDefault="008D5396" w:rsidP="0039237F">
            <w:pPr>
              <w:pStyle w:val="TableParagraph"/>
              <w:ind w:left="0"/>
              <w:rPr>
                <w:sz w:val="20"/>
              </w:rPr>
            </w:pPr>
            <w:r>
              <w:rPr>
                <w:rFonts w:ascii="Calibri" w:eastAsia="Calibri" w:hAnsi="Calibri" w:cs="Calibri"/>
                <w:sz w:val="24"/>
              </w:rPr>
              <w:t xml:space="preserve">Liston </w:t>
            </w:r>
          </w:p>
        </w:tc>
        <w:tc>
          <w:tcPr>
            <w:tcW w:w="1890" w:type="dxa"/>
          </w:tcPr>
          <w:p w14:paraId="60A8CCF6" w14:textId="77777777" w:rsidR="008D5396" w:rsidRDefault="008D5396" w:rsidP="0039237F">
            <w:pPr>
              <w:pStyle w:val="TableParagraph"/>
              <w:ind w:left="0"/>
              <w:rPr>
                <w:sz w:val="20"/>
              </w:rPr>
            </w:pPr>
            <w:r>
              <w:rPr>
                <w:rFonts w:ascii="Calibri" w:eastAsia="Calibri" w:hAnsi="Calibri" w:cs="Calibri"/>
                <w:sz w:val="24"/>
              </w:rPr>
              <w:t xml:space="preserve">Beth </w:t>
            </w:r>
          </w:p>
        </w:tc>
        <w:tc>
          <w:tcPr>
            <w:tcW w:w="5400" w:type="dxa"/>
          </w:tcPr>
          <w:p w14:paraId="46CBE663" w14:textId="77777777" w:rsidR="008D5396" w:rsidRDefault="008D5396" w:rsidP="0039237F">
            <w:pPr>
              <w:pStyle w:val="TableParagraph"/>
              <w:ind w:left="0"/>
              <w:rPr>
                <w:sz w:val="20"/>
              </w:rPr>
            </w:pPr>
            <w:r>
              <w:rPr>
                <w:rFonts w:ascii="Calibri" w:eastAsia="Calibri" w:hAnsi="Calibri" w:cs="Calibri"/>
                <w:sz w:val="24"/>
              </w:rPr>
              <w:t xml:space="preserve">Expert Educator, Hospitalist </w:t>
            </w:r>
          </w:p>
        </w:tc>
        <w:tc>
          <w:tcPr>
            <w:tcW w:w="1116" w:type="dxa"/>
          </w:tcPr>
          <w:p w14:paraId="175248D2" w14:textId="77777777" w:rsidR="008D5396" w:rsidRDefault="008D5396" w:rsidP="0039237F">
            <w:pPr>
              <w:pStyle w:val="TableParagraph"/>
              <w:ind w:left="8"/>
              <w:jc w:val="center"/>
              <w:rPr>
                <w:sz w:val="20"/>
              </w:rPr>
            </w:pPr>
            <w:r>
              <w:rPr>
                <w:rFonts w:ascii="Calibri" w:eastAsia="Calibri" w:hAnsi="Calibri" w:cs="Calibri"/>
              </w:rPr>
              <w:t xml:space="preserve"> </w:t>
            </w:r>
          </w:p>
        </w:tc>
      </w:tr>
      <w:tr w:rsidR="008D5396" w14:paraId="3602C812" w14:textId="77777777" w:rsidTr="007F2998">
        <w:trPr>
          <w:trHeight w:val="230"/>
        </w:trPr>
        <w:tc>
          <w:tcPr>
            <w:tcW w:w="2065" w:type="dxa"/>
          </w:tcPr>
          <w:p w14:paraId="5228F78B" w14:textId="77777777" w:rsidR="008D5396" w:rsidRDefault="008D5396" w:rsidP="0039237F">
            <w:pPr>
              <w:pStyle w:val="TableParagraph"/>
              <w:ind w:left="0"/>
              <w:rPr>
                <w:sz w:val="20"/>
              </w:rPr>
            </w:pPr>
            <w:r>
              <w:rPr>
                <w:rFonts w:ascii="Calibri" w:eastAsia="Calibri" w:hAnsi="Calibri" w:cs="Calibri"/>
                <w:sz w:val="24"/>
              </w:rPr>
              <w:t xml:space="preserve">McCallister </w:t>
            </w:r>
          </w:p>
        </w:tc>
        <w:tc>
          <w:tcPr>
            <w:tcW w:w="1890" w:type="dxa"/>
          </w:tcPr>
          <w:p w14:paraId="08AD6E6F" w14:textId="77777777" w:rsidR="008D5396" w:rsidRDefault="008D5396" w:rsidP="0039237F">
            <w:pPr>
              <w:pStyle w:val="TableParagraph"/>
              <w:ind w:left="0"/>
              <w:rPr>
                <w:sz w:val="20"/>
              </w:rPr>
            </w:pPr>
            <w:r>
              <w:rPr>
                <w:rFonts w:ascii="Calibri" w:eastAsia="Calibri" w:hAnsi="Calibri" w:cs="Calibri"/>
                <w:sz w:val="24"/>
              </w:rPr>
              <w:t xml:space="preserve">Jennifer </w:t>
            </w:r>
          </w:p>
        </w:tc>
        <w:tc>
          <w:tcPr>
            <w:tcW w:w="5400" w:type="dxa"/>
          </w:tcPr>
          <w:p w14:paraId="00725120" w14:textId="77777777" w:rsidR="008D5396" w:rsidRDefault="008D5396" w:rsidP="0039237F">
            <w:pPr>
              <w:pStyle w:val="TableParagraph"/>
              <w:ind w:left="0"/>
              <w:rPr>
                <w:sz w:val="20"/>
              </w:rPr>
            </w:pPr>
            <w:r>
              <w:rPr>
                <w:rFonts w:ascii="Calibri" w:eastAsia="Calibri" w:hAnsi="Calibri" w:cs="Calibri"/>
                <w:sz w:val="24"/>
              </w:rPr>
              <w:t xml:space="preserve">Associate Dean for Medical Education </w:t>
            </w:r>
          </w:p>
        </w:tc>
        <w:tc>
          <w:tcPr>
            <w:tcW w:w="1116" w:type="dxa"/>
          </w:tcPr>
          <w:p w14:paraId="3C9EDFF7" w14:textId="77777777" w:rsidR="008D5396" w:rsidRDefault="008D5396" w:rsidP="0039237F">
            <w:pPr>
              <w:pStyle w:val="TableParagraph"/>
              <w:ind w:left="10"/>
              <w:jc w:val="center"/>
              <w:rPr>
                <w:sz w:val="20"/>
              </w:rPr>
            </w:pPr>
            <w:r>
              <w:rPr>
                <w:rFonts w:ascii="Calibri" w:eastAsia="Calibri" w:hAnsi="Calibri" w:cs="Calibri"/>
                <w:sz w:val="24"/>
              </w:rPr>
              <w:t xml:space="preserve"> </w:t>
            </w:r>
          </w:p>
        </w:tc>
      </w:tr>
      <w:tr w:rsidR="008D5396" w14:paraId="2BAE5538" w14:textId="77777777" w:rsidTr="007F2998">
        <w:trPr>
          <w:trHeight w:val="230"/>
        </w:trPr>
        <w:tc>
          <w:tcPr>
            <w:tcW w:w="2065" w:type="dxa"/>
          </w:tcPr>
          <w:p w14:paraId="23C22877" w14:textId="77777777" w:rsidR="008D5396" w:rsidRDefault="008D5396" w:rsidP="0039237F">
            <w:pPr>
              <w:pStyle w:val="TableParagraph"/>
              <w:ind w:left="0"/>
              <w:rPr>
                <w:sz w:val="20"/>
              </w:rPr>
            </w:pPr>
            <w:r>
              <w:rPr>
                <w:rFonts w:ascii="Calibri" w:eastAsia="Calibri" w:hAnsi="Calibri" w:cs="Calibri"/>
                <w:sz w:val="24"/>
              </w:rPr>
              <w:t xml:space="preserve">Myers </w:t>
            </w:r>
          </w:p>
        </w:tc>
        <w:tc>
          <w:tcPr>
            <w:tcW w:w="1890" w:type="dxa"/>
          </w:tcPr>
          <w:p w14:paraId="6A973378" w14:textId="77777777" w:rsidR="008D5396" w:rsidRDefault="008D5396" w:rsidP="0039237F">
            <w:pPr>
              <w:pStyle w:val="TableParagraph"/>
              <w:ind w:left="0"/>
              <w:rPr>
                <w:sz w:val="20"/>
              </w:rPr>
            </w:pPr>
            <w:r>
              <w:rPr>
                <w:rFonts w:ascii="Calibri" w:eastAsia="Calibri" w:hAnsi="Calibri" w:cs="Calibri"/>
                <w:sz w:val="24"/>
              </w:rPr>
              <w:t xml:space="preserve">Michelle </w:t>
            </w:r>
          </w:p>
        </w:tc>
        <w:tc>
          <w:tcPr>
            <w:tcW w:w="5400" w:type="dxa"/>
          </w:tcPr>
          <w:p w14:paraId="459E856B" w14:textId="77777777" w:rsidR="008D5396" w:rsidRDefault="008D5396" w:rsidP="0039237F">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6D713941" w14:textId="77777777" w:rsidR="008D5396" w:rsidRDefault="008D5396" w:rsidP="0039237F">
            <w:pPr>
              <w:pStyle w:val="TableParagraph"/>
              <w:ind w:left="7"/>
              <w:jc w:val="center"/>
              <w:rPr>
                <w:sz w:val="20"/>
              </w:rPr>
            </w:pPr>
            <w:r>
              <w:rPr>
                <w:rFonts w:ascii="Calibri" w:eastAsia="Calibri" w:hAnsi="Calibri" w:cs="Calibri"/>
              </w:rPr>
              <w:t xml:space="preserve"> </w:t>
            </w:r>
          </w:p>
        </w:tc>
      </w:tr>
      <w:tr w:rsidR="008D5396" w14:paraId="4F728073" w14:textId="77777777" w:rsidTr="007F2998">
        <w:trPr>
          <w:trHeight w:val="229"/>
        </w:trPr>
        <w:tc>
          <w:tcPr>
            <w:tcW w:w="2065" w:type="dxa"/>
          </w:tcPr>
          <w:p w14:paraId="5A0820AE" w14:textId="77777777" w:rsidR="008D5396" w:rsidRDefault="008D5396" w:rsidP="0039237F">
            <w:pPr>
              <w:pStyle w:val="TableParagraph"/>
              <w:ind w:left="0"/>
              <w:rPr>
                <w:sz w:val="20"/>
              </w:rPr>
            </w:pPr>
            <w:r>
              <w:rPr>
                <w:rFonts w:ascii="Calibri" w:eastAsia="Calibri" w:hAnsi="Calibri" w:cs="Calibri"/>
                <w:sz w:val="24"/>
              </w:rPr>
              <w:t xml:space="preserve">Ramamurthy </w:t>
            </w:r>
          </w:p>
        </w:tc>
        <w:tc>
          <w:tcPr>
            <w:tcW w:w="1890" w:type="dxa"/>
          </w:tcPr>
          <w:p w14:paraId="04DA9D2A" w14:textId="77777777" w:rsidR="008D5396" w:rsidRDefault="008D5396" w:rsidP="0039237F">
            <w:pPr>
              <w:pStyle w:val="TableParagraph"/>
              <w:ind w:left="0"/>
              <w:rPr>
                <w:sz w:val="20"/>
              </w:rPr>
            </w:pPr>
            <w:r>
              <w:rPr>
                <w:rFonts w:ascii="Calibri" w:eastAsia="Calibri" w:hAnsi="Calibri" w:cs="Calibri"/>
                <w:sz w:val="24"/>
              </w:rPr>
              <w:t xml:space="preserve">Arun </w:t>
            </w:r>
          </w:p>
        </w:tc>
        <w:tc>
          <w:tcPr>
            <w:tcW w:w="5400" w:type="dxa"/>
          </w:tcPr>
          <w:p w14:paraId="51CC0197" w14:textId="77777777" w:rsidR="008D5396" w:rsidRDefault="008D5396" w:rsidP="0039237F">
            <w:pPr>
              <w:pStyle w:val="TableParagraph"/>
              <w:ind w:left="0"/>
              <w:rPr>
                <w:sz w:val="20"/>
              </w:rPr>
            </w:pPr>
            <w:r>
              <w:rPr>
                <w:rFonts w:ascii="Calibri" w:eastAsia="Calibri" w:hAnsi="Calibri" w:cs="Calibri"/>
                <w:sz w:val="24"/>
              </w:rPr>
              <w:t xml:space="preserve">Faculty Representative, Neurology </w:t>
            </w:r>
          </w:p>
        </w:tc>
        <w:tc>
          <w:tcPr>
            <w:tcW w:w="1116" w:type="dxa"/>
          </w:tcPr>
          <w:p w14:paraId="1A65D393" w14:textId="77777777" w:rsidR="008D5396" w:rsidRDefault="008D5396" w:rsidP="0039237F">
            <w:pPr>
              <w:pStyle w:val="TableParagraph"/>
              <w:ind w:left="8"/>
              <w:jc w:val="center"/>
              <w:rPr>
                <w:sz w:val="20"/>
              </w:rPr>
            </w:pPr>
            <w:r>
              <w:rPr>
                <w:rFonts w:ascii="Calibri" w:eastAsia="Calibri" w:hAnsi="Calibri" w:cs="Calibri"/>
              </w:rPr>
              <w:t xml:space="preserve">X </w:t>
            </w:r>
          </w:p>
        </w:tc>
      </w:tr>
      <w:tr w:rsidR="008D5396" w14:paraId="6350DA06" w14:textId="77777777" w:rsidTr="007F2998">
        <w:trPr>
          <w:trHeight w:val="230"/>
        </w:trPr>
        <w:tc>
          <w:tcPr>
            <w:tcW w:w="2065" w:type="dxa"/>
          </w:tcPr>
          <w:p w14:paraId="76B691A4" w14:textId="77777777" w:rsidR="008D5396" w:rsidRDefault="008D5396" w:rsidP="0039237F">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54FE46EC" w14:textId="77777777" w:rsidR="008D5396" w:rsidRDefault="008D5396" w:rsidP="0039237F">
            <w:pPr>
              <w:pStyle w:val="TableParagraph"/>
              <w:ind w:left="0"/>
              <w:rPr>
                <w:sz w:val="20"/>
              </w:rPr>
            </w:pPr>
            <w:r>
              <w:rPr>
                <w:rFonts w:ascii="Calibri" w:eastAsia="Calibri" w:hAnsi="Calibri" w:cs="Calibri"/>
                <w:sz w:val="24"/>
              </w:rPr>
              <w:t xml:space="preserve">Kristen </w:t>
            </w:r>
          </w:p>
        </w:tc>
        <w:tc>
          <w:tcPr>
            <w:tcW w:w="5400" w:type="dxa"/>
          </w:tcPr>
          <w:p w14:paraId="39F3BFCD" w14:textId="77777777" w:rsidR="008D5396" w:rsidRDefault="008D5396" w:rsidP="0039237F">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5711DCCF" w14:textId="77777777" w:rsidR="008D5396" w:rsidRDefault="008D5396" w:rsidP="0039237F">
            <w:pPr>
              <w:pStyle w:val="TableParagraph"/>
              <w:ind w:left="12"/>
              <w:jc w:val="center"/>
              <w:rPr>
                <w:b/>
                <w:sz w:val="20"/>
              </w:rPr>
            </w:pPr>
            <w:r>
              <w:rPr>
                <w:rFonts w:ascii="Calibri" w:eastAsia="Calibri" w:hAnsi="Calibri" w:cs="Calibri"/>
                <w:sz w:val="24"/>
              </w:rPr>
              <w:t xml:space="preserve"> </w:t>
            </w:r>
          </w:p>
        </w:tc>
      </w:tr>
      <w:tr w:rsidR="008D5396" w14:paraId="3EF38A8D" w14:textId="77777777" w:rsidTr="007F2998">
        <w:trPr>
          <w:trHeight w:val="230"/>
        </w:trPr>
        <w:tc>
          <w:tcPr>
            <w:tcW w:w="2065" w:type="dxa"/>
          </w:tcPr>
          <w:p w14:paraId="2FC8F671" w14:textId="77777777" w:rsidR="008D5396" w:rsidRDefault="008D5396" w:rsidP="0039237F">
            <w:pPr>
              <w:pStyle w:val="TableParagraph"/>
              <w:ind w:left="0"/>
              <w:rPr>
                <w:sz w:val="20"/>
              </w:rPr>
            </w:pPr>
            <w:r>
              <w:rPr>
                <w:rFonts w:ascii="Calibri" w:eastAsia="Calibri" w:hAnsi="Calibri" w:cs="Calibri"/>
                <w:sz w:val="24"/>
              </w:rPr>
              <w:t xml:space="preserve">San Miguel </w:t>
            </w:r>
          </w:p>
        </w:tc>
        <w:tc>
          <w:tcPr>
            <w:tcW w:w="1890" w:type="dxa"/>
          </w:tcPr>
          <w:p w14:paraId="4BA313DC" w14:textId="77777777" w:rsidR="008D5396" w:rsidRDefault="008D5396" w:rsidP="0039237F">
            <w:pPr>
              <w:pStyle w:val="TableParagraph"/>
              <w:ind w:left="0"/>
              <w:rPr>
                <w:sz w:val="20"/>
              </w:rPr>
            </w:pPr>
            <w:r>
              <w:rPr>
                <w:rFonts w:ascii="Calibri" w:eastAsia="Calibri" w:hAnsi="Calibri" w:cs="Calibri"/>
                <w:sz w:val="24"/>
              </w:rPr>
              <w:t xml:space="preserve">Christopher </w:t>
            </w:r>
          </w:p>
        </w:tc>
        <w:tc>
          <w:tcPr>
            <w:tcW w:w="5400" w:type="dxa"/>
          </w:tcPr>
          <w:p w14:paraId="4A3DAB59" w14:textId="77777777" w:rsidR="008D5396" w:rsidRDefault="008D5396" w:rsidP="0039237F">
            <w:pPr>
              <w:pStyle w:val="TableParagraph"/>
              <w:ind w:left="0"/>
              <w:rPr>
                <w:sz w:val="20"/>
              </w:rPr>
            </w:pPr>
            <w:r>
              <w:rPr>
                <w:rFonts w:ascii="Calibri" w:eastAsia="Calibri" w:hAnsi="Calibri" w:cs="Calibri"/>
                <w:sz w:val="24"/>
              </w:rPr>
              <w:t xml:space="preserve">Associate Unit Director, AMHBC EM </w:t>
            </w:r>
          </w:p>
        </w:tc>
        <w:tc>
          <w:tcPr>
            <w:tcW w:w="1116" w:type="dxa"/>
          </w:tcPr>
          <w:p w14:paraId="3AE359A9" w14:textId="77777777" w:rsidR="008D5396" w:rsidRDefault="008D5396" w:rsidP="0039237F">
            <w:pPr>
              <w:pStyle w:val="TableParagraph"/>
              <w:ind w:left="8"/>
              <w:jc w:val="center"/>
              <w:rPr>
                <w:sz w:val="20"/>
              </w:rPr>
            </w:pPr>
            <w:r>
              <w:rPr>
                <w:rFonts w:ascii="Calibri" w:eastAsia="Calibri" w:hAnsi="Calibri" w:cs="Calibri"/>
                <w:sz w:val="24"/>
              </w:rPr>
              <w:t xml:space="preserve"> </w:t>
            </w:r>
          </w:p>
        </w:tc>
      </w:tr>
      <w:tr w:rsidR="008D5396" w14:paraId="1D8E992B" w14:textId="77777777" w:rsidTr="007F2998">
        <w:trPr>
          <w:trHeight w:val="230"/>
        </w:trPr>
        <w:tc>
          <w:tcPr>
            <w:tcW w:w="2065" w:type="dxa"/>
          </w:tcPr>
          <w:p w14:paraId="20171B1E" w14:textId="77777777" w:rsidR="008D5396" w:rsidRDefault="008D5396" w:rsidP="0039237F">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317803D9" w14:textId="77777777" w:rsidR="008D5396" w:rsidRDefault="008D5396" w:rsidP="0039237F">
            <w:pPr>
              <w:pStyle w:val="TableParagraph"/>
              <w:ind w:left="0"/>
              <w:rPr>
                <w:sz w:val="20"/>
              </w:rPr>
            </w:pPr>
            <w:r>
              <w:rPr>
                <w:rFonts w:ascii="Calibri" w:eastAsia="Calibri" w:hAnsi="Calibri" w:cs="Calibri"/>
                <w:sz w:val="24"/>
              </w:rPr>
              <w:t xml:space="preserve">Troy </w:t>
            </w:r>
          </w:p>
        </w:tc>
        <w:tc>
          <w:tcPr>
            <w:tcW w:w="5400" w:type="dxa"/>
          </w:tcPr>
          <w:p w14:paraId="64386D47" w14:textId="77777777" w:rsidR="008D5396" w:rsidRDefault="008D5396" w:rsidP="0039237F">
            <w:pPr>
              <w:pStyle w:val="TableParagraph"/>
              <w:ind w:left="0"/>
              <w:rPr>
                <w:sz w:val="20"/>
              </w:rPr>
            </w:pPr>
            <w:r>
              <w:rPr>
                <w:rFonts w:ascii="Calibri" w:eastAsia="Calibri" w:hAnsi="Calibri" w:cs="Calibri"/>
                <w:sz w:val="24"/>
              </w:rPr>
              <w:t xml:space="preserve">Program Director, AMHBC </w:t>
            </w:r>
          </w:p>
        </w:tc>
        <w:tc>
          <w:tcPr>
            <w:tcW w:w="1116" w:type="dxa"/>
          </w:tcPr>
          <w:p w14:paraId="63C527A4" w14:textId="77777777" w:rsidR="008D5396" w:rsidRDefault="008D5396" w:rsidP="0039237F">
            <w:pPr>
              <w:pStyle w:val="TableParagraph"/>
              <w:ind w:left="9"/>
              <w:jc w:val="center"/>
              <w:rPr>
                <w:sz w:val="20"/>
              </w:rPr>
            </w:pPr>
            <w:r>
              <w:rPr>
                <w:rFonts w:ascii="Calibri" w:eastAsia="Calibri" w:hAnsi="Calibri" w:cs="Calibri"/>
                <w:sz w:val="24"/>
              </w:rPr>
              <w:t xml:space="preserve"> </w:t>
            </w:r>
          </w:p>
        </w:tc>
      </w:tr>
      <w:tr w:rsidR="008D5396" w14:paraId="0D7B994C" w14:textId="77777777" w:rsidTr="007F2998">
        <w:trPr>
          <w:trHeight w:val="230"/>
        </w:trPr>
        <w:tc>
          <w:tcPr>
            <w:tcW w:w="2065" w:type="dxa"/>
          </w:tcPr>
          <w:p w14:paraId="0296D141" w14:textId="77777777" w:rsidR="008D5396" w:rsidRDefault="008D5396" w:rsidP="0039237F">
            <w:pPr>
              <w:pStyle w:val="TableParagraph"/>
              <w:ind w:left="0"/>
              <w:rPr>
                <w:sz w:val="20"/>
              </w:rPr>
            </w:pPr>
            <w:r>
              <w:rPr>
                <w:rFonts w:ascii="Calibri" w:eastAsia="Calibri" w:hAnsi="Calibri" w:cs="Calibri"/>
                <w:sz w:val="24"/>
              </w:rPr>
              <w:t xml:space="preserve">Scherzer </w:t>
            </w:r>
          </w:p>
        </w:tc>
        <w:tc>
          <w:tcPr>
            <w:tcW w:w="1890" w:type="dxa"/>
          </w:tcPr>
          <w:p w14:paraId="6EE65ACA" w14:textId="77777777" w:rsidR="008D5396" w:rsidRDefault="008D5396" w:rsidP="0039237F">
            <w:pPr>
              <w:pStyle w:val="TableParagraph"/>
              <w:ind w:left="0"/>
              <w:rPr>
                <w:sz w:val="20"/>
              </w:rPr>
            </w:pPr>
            <w:r>
              <w:rPr>
                <w:rFonts w:ascii="Calibri" w:eastAsia="Calibri" w:hAnsi="Calibri" w:cs="Calibri"/>
                <w:sz w:val="24"/>
              </w:rPr>
              <w:t xml:space="preserve">DJ </w:t>
            </w:r>
          </w:p>
        </w:tc>
        <w:tc>
          <w:tcPr>
            <w:tcW w:w="5400" w:type="dxa"/>
          </w:tcPr>
          <w:p w14:paraId="1635EFB9" w14:textId="77777777" w:rsidR="008D5396" w:rsidRDefault="008D5396" w:rsidP="0039237F">
            <w:pPr>
              <w:pStyle w:val="TableParagraph"/>
              <w:ind w:left="0"/>
              <w:rPr>
                <w:sz w:val="20"/>
              </w:rPr>
            </w:pPr>
            <w:r>
              <w:rPr>
                <w:rFonts w:ascii="Calibri" w:eastAsia="Calibri" w:hAnsi="Calibri" w:cs="Calibri"/>
                <w:sz w:val="24"/>
              </w:rPr>
              <w:t xml:space="preserve">Expert Educator, Pediatrics </w:t>
            </w:r>
          </w:p>
        </w:tc>
        <w:tc>
          <w:tcPr>
            <w:tcW w:w="1116" w:type="dxa"/>
          </w:tcPr>
          <w:p w14:paraId="2E3A4BD3" w14:textId="77777777" w:rsidR="008D5396" w:rsidRDefault="008D5396" w:rsidP="0039237F">
            <w:pPr>
              <w:pStyle w:val="TableParagraph"/>
              <w:ind w:left="10"/>
              <w:jc w:val="center"/>
              <w:rPr>
                <w:sz w:val="20"/>
              </w:rPr>
            </w:pPr>
            <w:r>
              <w:rPr>
                <w:rFonts w:ascii="Calibri" w:eastAsia="Calibri" w:hAnsi="Calibri" w:cs="Calibri"/>
                <w:sz w:val="24"/>
              </w:rPr>
              <w:t xml:space="preserve"> </w:t>
            </w:r>
          </w:p>
        </w:tc>
      </w:tr>
      <w:tr w:rsidR="008D5396" w14:paraId="704E095B" w14:textId="77777777" w:rsidTr="007F2998">
        <w:trPr>
          <w:trHeight w:val="230"/>
        </w:trPr>
        <w:tc>
          <w:tcPr>
            <w:tcW w:w="2065" w:type="dxa"/>
          </w:tcPr>
          <w:p w14:paraId="59B4C290" w14:textId="77777777" w:rsidR="008D5396" w:rsidRDefault="008D5396" w:rsidP="0039237F">
            <w:pPr>
              <w:pStyle w:val="TableParagraph"/>
              <w:ind w:left="0"/>
              <w:rPr>
                <w:sz w:val="20"/>
              </w:rPr>
            </w:pPr>
            <w:r>
              <w:rPr>
                <w:rFonts w:ascii="Calibri" w:eastAsia="Calibri" w:hAnsi="Calibri" w:cs="Calibri"/>
                <w:sz w:val="24"/>
              </w:rPr>
              <w:t xml:space="preserve">Splinter </w:t>
            </w:r>
          </w:p>
        </w:tc>
        <w:tc>
          <w:tcPr>
            <w:tcW w:w="1890" w:type="dxa"/>
          </w:tcPr>
          <w:p w14:paraId="0698F2DF" w14:textId="77777777" w:rsidR="008D5396" w:rsidRDefault="008D5396" w:rsidP="0039237F">
            <w:pPr>
              <w:pStyle w:val="TableParagraph"/>
              <w:ind w:left="0"/>
              <w:rPr>
                <w:sz w:val="20"/>
              </w:rPr>
            </w:pPr>
            <w:r>
              <w:rPr>
                <w:rFonts w:ascii="Calibri" w:eastAsia="Calibri" w:hAnsi="Calibri" w:cs="Calibri"/>
                <w:sz w:val="24"/>
              </w:rPr>
              <w:t xml:space="preserve">Ansley </w:t>
            </w:r>
          </w:p>
        </w:tc>
        <w:tc>
          <w:tcPr>
            <w:tcW w:w="5400" w:type="dxa"/>
          </w:tcPr>
          <w:p w14:paraId="34A9FF59" w14:textId="77777777" w:rsidR="008D5396" w:rsidRDefault="008D5396" w:rsidP="0039237F">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78B5C4DB" w14:textId="77777777" w:rsidR="008D5396" w:rsidRDefault="008D5396" w:rsidP="0039237F">
            <w:pPr>
              <w:pStyle w:val="TableParagraph"/>
              <w:ind w:left="11"/>
              <w:jc w:val="center"/>
              <w:rPr>
                <w:b/>
                <w:sz w:val="20"/>
              </w:rPr>
            </w:pPr>
            <w:r>
              <w:rPr>
                <w:rFonts w:ascii="Calibri" w:eastAsia="Calibri" w:hAnsi="Calibri" w:cs="Calibri"/>
                <w:sz w:val="24"/>
              </w:rPr>
              <w:t xml:space="preserve"> </w:t>
            </w:r>
          </w:p>
        </w:tc>
      </w:tr>
      <w:tr w:rsidR="008D5396" w14:paraId="1ABC9BA8" w14:textId="77777777" w:rsidTr="007F2998">
        <w:trPr>
          <w:trHeight w:val="229"/>
        </w:trPr>
        <w:tc>
          <w:tcPr>
            <w:tcW w:w="2065" w:type="dxa"/>
          </w:tcPr>
          <w:p w14:paraId="7CC9D560" w14:textId="77777777" w:rsidR="008D5396" w:rsidRDefault="008D5396" w:rsidP="0039237F">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660BC4AD" w14:textId="77777777" w:rsidR="008D5396" w:rsidRDefault="008D5396" w:rsidP="0039237F">
            <w:pPr>
              <w:pStyle w:val="TableParagraph"/>
              <w:ind w:left="0"/>
              <w:rPr>
                <w:sz w:val="20"/>
              </w:rPr>
            </w:pPr>
            <w:r>
              <w:rPr>
                <w:rFonts w:ascii="Calibri" w:eastAsia="Calibri" w:hAnsi="Calibri" w:cs="Calibri"/>
                <w:sz w:val="24"/>
              </w:rPr>
              <w:t xml:space="preserve">Nichole </w:t>
            </w:r>
          </w:p>
        </w:tc>
        <w:tc>
          <w:tcPr>
            <w:tcW w:w="5400" w:type="dxa"/>
          </w:tcPr>
          <w:p w14:paraId="6C8503FA" w14:textId="77777777" w:rsidR="008D5396" w:rsidRDefault="008D5396" w:rsidP="0039237F">
            <w:pPr>
              <w:pStyle w:val="TableParagraph"/>
              <w:ind w:left="0"/>
              <w:rPr>
                <w:sz w:val="20"/>
              </w:rPr>
            </w:pPr>
            <w:r>
              <w:rPr>
                <w:rFonts w:ascii="Calibri" w:eastAsia="Calibri" w:hAnsi="Calibri" w:cs="Calibri"/>
                <w:sz w:val="24"/>
              </w:rPr>
              <w:t xml:space="preserve">Education Specialist, OCS </w:t>
            </w:r>
          </w:p>
        </w:tc>
        <w:tc>
          <w:tcPr>
            <w:tcW w:w="1116" w:type="dxa"/>
          </w:tcPr>
          <w:p w14:paraId="45F67393" w14:textId="77777777" w:rsidR="008D5396" w:rsidRDefault="008D5396" w:rsidP="0039237F">
            <w:pPr>
              <w:pStyle w:val="TableParagraph"/>
              <w:ind w:left="12"/>
              <w:jc w:val="center"/>
              <w:rPr>
                <w:b/>
                <w:sz w:val="20"/>
              </w:rPr>
            </w:pPr>
            <w:r>
              <w:rPr>
                <w:rFonts w:ascii="Calibri" w:eastAsia="Calibri" w:hAnsi="Calibri" w:cs="Calibri"/>
                <w:sz w:val="24"/>
              </w:rPr>
              <w:t xml:space="preserve">X </w:t>
            </w:r>
          </w:p>
        </w:tc>
      </w:tr>
      <w:tr w:rsidR="008D5396" w14:paraId="3E99561F" w14:textId="77777777" w:rsidTr="007F2998">
        <w:trPr>
          <w:trHeight w:val="230"/>
        </w:trPr>
        <w:tc>
          <w:tcPr>
            <w:tcW w:w="2065" w:type="dxa"/>
          </w:tcPr>
          <w:p w14:paraId="50AC39EC" w14:textId="77777777" w:rsidR="008D5396" w:rsidRDefault="008D5396" w:rsidP="0039237F">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7A36EDEB" w14:textId="77777777" w:rsidR="008D5396" w:rsidRDefault="008D5396" w:rsidP="0039237F">
            <w:pPr>
              <w:pStyle w:val="TableParagraph"/>
              <w:ind w:left="0"/>
              <w:rPr>
                <w:sz w:val="20"/>
              </w:rPr>
            </w:pPr>
            <w:r>
              <w:rPr>
                <w:rFonts w:ascii="Calibri" w:eastAsia="Calibri" w:hAnsi="Calibri" w:cs="Calibri"/>
                <w:sz w:val="24"/>
              </w:rPr>
              <w:t xml:space="preserve">Howard </w:t>
            </w:r>
          </w:p>
        </w:tc>
        <w:tc>
          <w:tcPr>
            <w:tcW w:w="5400" w:type="dxa"/>
          </w:tcPr>
          <w:p w14:paraId="285252C0" w14:textId="77777777" w:rsidR="008D5396" w:rsidRDefault="008D5396" w:rsidP="0039237F">
            <w:pPr>
              <w:pStyle w:val="TableParagraph"/>
              <w:ind w:left="0"/>
              <w:rPr>
                <w:sz w:val="20"/>
              </w:rPr>
            </w:pPr>
            <w:r>
              <w:rPr>
                <w:rFonts w:ascii="Calibri" w:eastAsia="Calibri" w:hAnsi="Calibri" w:cs="Calibri"/>
                <w:sz w:val="24"/>
              </w:rPr>
              <w:t xml:space="preserve">Faculty Representative, Global Health </w:t>
            </w:r>
          </w:p>
        </w:tc>
        <w:tc>
          <w:tcPr>
            <w:tcW w:w="1116" w:type="dxa"/>
          </w:tcPr>
          <w:p w14:paraId="793D4552" w14:textId="77777777" w:rsidR="008D5396" w:rsidRDefault="008D5396" w:rsidP="0039237F">
            <w:pPr>
              <w:pStyle w:val="TableParagraph"/>
              <w:ind w:left="12"/>
              <w:jc w:val="center"/>
              <w:rPr>
                <w:b/>
                <w:sz w:val="20"/>
              </w:rPr>
            </w:pPr>
            <w:r>
              <w:rPr>
                <w:rFonts w:ascii="Calibri" w:eastAsia="Calibri" w:hAnsi="Calibri" w:cs="Calibri"/>
                <w:sz w:val="24"/>
              </w:rPr>
              <w:t xml:space="preserve">Phone </w:t>
            </w:r>
          </w:p>
        </w:tc>
      </w:tr>
      <w:tr w:rsidR="008D5396" w14:paraId="72166BF8" w14:textId="77777777" w:rsidTr="007F2998">
        <w:trPr>
          <w:trHeight w:val="230"/>
        </w:trPr>
        <w:tc>
          <w:tcPr>
            <w:tcW w:w="2065" w:type="dxa"/>
          </w:tcPr>
          <w:p w14:paraId="1B89BC81" w14:textId="77777777" w:rsidR="008D5396" w:rsidRDefault="008D5396" w:rsidP="0039237F">
            <w:pPr>
              <w:pStyle w:val="TableParagraph"/>
              <w:ind w:left="0"/>
              <w:rPr>
                <w:sz w:val="20"/>
              </w:rPr>
            </w:pPr>
            <w:r>
              <w:rPr>
                <w:rFonts w:ascii="Calibri" w:eastAsia="Calibri" w:hAnsi="Calibri" w:cs="Calibri"/>
                <w:sz w:val="24"/>
              </w:rPr>
              <w:lastRenderedPageBreak/>
              <w:t xml:space="preserve">West </w:t>
            </w:r>
          </w:p>
        </w:tc>
        <w:tc>
          <w:tcPr>
            <w:tcW w:w="1890" w:type="dxa"/>
          </w:tcPr>
          <w:p w14:paraId="0E116128" w14:textId="77777777" w:rsidR="008D5396" w:rsidRDefault="008D5396" w:rsidP="0039237F">
            <w:pPr>
              <w:pStyle w:val="TableParagraph"/>
              <w:ind w:left="0"/>
              <w:rPr>
                <w:sz w:val="20"/>
              </w:rPr>
            </w:pPr>
            <w:r>
              <w:rPr>
                <w:rFonts w:ascii="Calibri" w:eastAsia="Calibri" w:hAnsi="Calibri" w:cs="Calibri"/>
                <w:sz w:val="24"/>
              </w:rPr>
              <w:t xml:space="preserve">Rebecca </w:t>
            </w:r>
          </w:p>
        </w:tc>
        <w:tc>
          <w:tcPr>
            <w:tcW w:w="5400" w:type="dxa"/>
          </w:tcPr>
          <w:p w14:paraId="4BC8E92A" w14:textId="77777777" w:rsidR="008D5396" w:rsidRDefault="008D5396" w:rsidP="0039237F">
            <w:pPr>
              <w:pStyle w:val="TableParagraph"/>
              <w:ind w:left="0"/>
              <w:rPr>
                <w:sz w:val="20"/>
              </w:rPr>
            </w:pPr>
            <w:r>
              <w:rPr>
                <w:rFonts w:ascii="Calibri" w:eastAsia="Calibri" w:hAnsi="Calibri" w:cs="Calibri"/>
                <w:sz w:val="24"/>
              </w:rPr>
              <w:t xml:space="preserve">Program Coordinator, AMRCC </w:t>
            </w:r>
          </w:p>
        </w:tc>
        <w:tc>
          <w:tcPr>
            <w:tcW w:w="1116" w:type="dxa"/>
          </w:tcPr>
          <w:p w14:paraId="75A5BB7C" w14:textId="77777777" w:rsidR="008D5396" w:rsidRDefault="008D5396" w:rsidP="0039237F">
            <w:pPr>
              <w:pStyle w:val="TableParagraph"/>
              <w:ind w:left="11"/>
              <w:jc w:val="center"/>
              <w:rPr>
                <w:b/>
                <w:sz w:val="20"/>
              </w:rPr>
            </w:pPr>
            <w:r>
              <w:rPr>
                <w:rFonts w:ascii="Calibri" w:eastAsia="Calibri" w:hAnsi="Calibri" w:cs="Calibri"/>
                <w:sz w:val="24"/>
              </w:rPr>
              <w:t xml:space="preserve">X </w:t>
            </w:r>
          </w:p>
        </w:tc>
      </w:tr>
      <w:tr w:rsidR="008D5396" w14:paraId="1153DE25" w14:textId="77777777" w:rsidTr="007F2998">
        <w:trPr>
          <w:trHeight w:val="230"/>
        </w:trPr>
        <w:tc>
          <w:tcPr>
            <w:tcW w:w="2065" w:type="dxa"/>
          </w:tcPr>
          <w:p w14:paraId="613906E6" w14:textId="77777777" w:rsidR="008D5396" w:rsidRDefault="008D5396" w:rsidP="0039237F">
            <w:pPr>
              <w:pStyle w:val="TableParagraph"/>
              <w:ind w:left="0"/>
              <w:rPr>
                <w:sz w:val="20"/>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63CA7E7E" w14:textId="77777777" w:rsidR="008D5396" w:rsidRDefault="008D5396" w:rsidP="0039237F">
            <w:pPr>
              <w:pStyle w:val="TableParagraph"/>
              <w:ind w:left="0"/>
              <w:rPr>
                <w:sz w:val="20"/>
              </w:rPr>
            </w:pPr>
            <w:r>
              <w:rPr>
                <w:rFonts w:ascii="Calibri" w:eastAsia="Calibri" w:hAnsi="Calibri" w:cs="Calibri"/>
                <w:sz w:val="24"/>
              </w:rPr>
              <w:t xml:space="preserve">Kelly </w:t>
            </w:r>
          </w:p>
        </w:tc>
        <w:tc>
          <w:tcPr>
            <w:tcW w:w="5400" w:type="dxa"/>
          </w:tcPr>
          <w:p w14:paraId="6A6398EA" w14:textId="77777777" w:rsidR="008D5396" w:rsidRDefault="008D5396" w:rsidP="0039237F">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09EE2D7E" w14:textId="77777777" w:rsidR="008D5396" w:rsidRDefault="008D5396" w:rsidP="0039237F">
            <w:pPr>
              <w:pStyle w:val="TableParagraph"/>
              <w:ind w:left="12"/>
              <w:jc w:val="center"/>
              <w:rPr>
                <w:b/>
                <w:sz w:val="20"/>
              </w:rPr>
            </w:pPr>
            <w:r>
              <w:rPr>
                <w:rFonts w:ascii="Calibri" w:eastAsia="Calibri" w:hAnsi="Calibri" w:cs="Calibri"/>
                <w:sz w:val="24"/>
              </w:rPr>
              <w:t xml:space="preserve">X </w:t>
            </w:r>
          </w:p>
        </w:tc>
      </w:tr>
    </w:tbl>
    <w:p w14:paraId="597DDABA" w14:textId="77777777" w:rsidR="008D5396" w:rsidRPr="00FB5812" w:rsidRDefault="008D5396"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776BEB49" w14:textId="77777777" w:rsidTr="002A1ACB">
        <w:trPr>
          <w:trHeight w:val="230"/>
          <w:tblHeader/>
        </w:trPr>
        <w:tc>
          <w:tcPr>
            <w:tcW w:w="1975" w:type="dxa"/>
          </w:tcPr>
          <w:p w14:paraId="4C3CEEA1" w14:textId="77777777" w:rsidR="008D5396" w:rsidRDefault="008D5396" w:rsidP="00CF0032">
            <w:pPr>
              <w:pStyle w:val="TableParagraph"/>
              <w:ind w:left="0"/>
              <w:rPr>
                <w:b/>
                <w:sz w:val="20"/>
              </w:rPr>
            </w:pPr>
            <w:r>
              <w:rPr>
                <w:b/>
                <w:sz w:val="20"/>
              </w:rPr>
              <w:t>Last Name</w:t>
            </w:r>
          </w:p>
        </w:tc>
        <w:tc>
          <w:tcPr>
            <w:tcW w:w="1980" w:type="dxa"/>
          </w:tcPr>
          <w:p w14:paraId="589B8741" w14:textId="77777777" w:rsidR="008D5396" w:rsidRDefault="008D5396" w:rsidP="00CF0032">
            <w:pPr>
              <w:pStyle w:val="TableParagraph"/>
              <w:ind w:left="0"/>
              <w:rPr>
                <w:b/>
                <w:sz w:val="20"/>
              </w:rPr>
            </w:pPr>
            <w:r>
              <w:rPr>
                <w:b/>
                <w:sz w:val="20"/>
              </w:rPr>
              <w:t xml:space="preserve">First Name </w:t>
            </w:r>
          </w:p>
        </w:tc>
        <w:tc>
          <w:tcPr>
            <w:tcW w:w="3510" w:type="dxa"/>
          </w:tcPr>
          <w:p w14:paraId="61A0B09D" w14:textId="77777777" w:rsidR="008D5396" w:rsidRDefault="008D5396" w:rsidP="00CF0032">
            <w:pPr>
              <w:pStyle w:val="TableParagraph"/>
              <w:ind w:left="0"/>
              <w:rPr>
                <w:b/>
                <w:sz w:val="20"/>
              </w:rPr>
            </w:pPr>
            <w:r>
              <w:rPr>
                <w:b/>
                <w:sz w:val="20"/>
              </w:rPr>
              <w:t>Role</w:t>
            </w:r>
          </w:p>
        </w:tc>
        <w:tc>
          <w:tcPr>
            <w:tcW w:w="1170" w:type="dxa"/>
          </w:tcPr>
          <w:p w14:paraId="6CA4555E" w14:textId="77777777" w:rsidR="008D5396" w:rsidRDefault="008D5396" w:rsidP="00CF0032">
            <w:pPr>
              <w:pStyle w:val="TableParagraph"/>
              <w:ind w:left="0" w:right="78"/>
              <w:rPr>
                <w:b/>
                <w:sz w:val="20"/>
              </w:rPr>
            </w:pPr>
            <w:r>
              <w:rPr>
                <w:b/>
                <w:sz w:val="20"/>
              </w:rPr>
              <w:t>Present</w:t>
            </w:r>
          </w:p>
        </w:tc>
      </w:tr>
      <w:tr w:rsidR="008D5396" w14:paraId="3AD26EA0" w14:textId="77777777" w:rsidTr="002A1ACB">
        <w:trPr>
          <w:trHeight w:val="230"/>
        </w:trPr>
        <w:tc>
          <w:tcPr>
            <w:tcW w:w="1975" w:type="dxa"/>
          </w:tcPr>
          <w:p w14:paraId="022E3E58" w14:textId="77777777" w:rsidR="008D5396" w:rsidRDefault="008D5396" w:rsidP="0039237F">
            <w:pPr>
              <w:pStyle w:val="TableParagraph"/>
              <w:ind w:left="0"/>
              <w:rPr>
                <w:sz w:val="20"/>
              </w:rPr>
            </w:pPr>
            <w:r>
              <w:rPr>
                <w:rFonts w:ascii="Calibri" w:eastAsia="Calibri" w:hAnsi="Calibri" w:cs="Calibri"/>
                <w:sz w:val="24"/>
              </w:rPr>
              <w:t xml:space="preserve">Bondurant </w:t>
            </w:r>
          </w:p>
        </w:tc>
        <w:tc>
          <w:tcPr>
            <w:tcW w:w="1980" w:type="dxa"/>
          </w:tcPr>
          <w:p w14:paraId="431A5BF5" w14:textId="77777777" w:rsidR="008D5396" w:rsidRDefault="008D5396" w:rsidP="0039237F">
            <w:pPr>
              <w:pStyle w:val="TableParagraph"/>
              <w:ind w:left="0"/>
              <w:rPr>
                <w:sz w:val="20"/>
              </w:rPr>
            </w:pPr>
            <w:r>
              <w:rPr>
                <w:rFonts w:ascii="Calibri" w:eastAsia="Calibri" w:hAnsi="Calibri" w:cs="Calibri"/>
                <w:sz w:val="24"/>
              </w:rPr>
              <w:t xml:space="preserve">Amber </w:t>
            </w:r>
          </w:p>
        </w:tc>
        <w:tc>
          <w:tcPr>
            <w:tcW w:w="3510" w:type="dxa"/>
          </w:tcPr>
          <w:p w14:paraId="6546A35D" w14:textId="77777777" w:rsidR="008D5396" w:rsidRDefault="008D5396" w:rsidP="0039237F">
            <w:pPr>
              <w:pStyle w:val="TableParagraph"/>
              <w:ind w:left="0"/>
              <w:rPr>
                <w:sz w:val="20"/>
              </w:rPr>
            </w:pPr>
            <w:r>
              <w:rPr>
                <w:rFonts w:ascii="Calibri" w:eastAsia="Calibri" w:hAnsi="Calibri" w:cs="Calibri"/>
                <w:sz w:val="24"/>
              </w:rPr>
              <w:t xml:space="preserve">OB/GYN </w:t>
            </w:r>
          </w:p>
        </w:tc>
        <w:tc>
          <w:tcPr>
            <w:tcW w:w="1170" w:type="dxa"/>
          </w:tcPr>
          <w:p w14:paraId="61F62410" w14:textId="77777777" w:rsidR="008D5396" w:rsidRDefault="008D5396" w:rsidP="0039237F">
            <w:pPr>
              <w:pStyle w:val="TableParagraph"/>
              <w:ind w:left="12"/>
              <w:jc w:val="center"/>
              <w:rPr>
                <w:b/>
                <w:sz w:val="20"/>
              </w:rPr>
            </w:pPr>
            <w:r>
              <w:rPr>
                <w:rFonts w:ascii="Calibri" w:eastAsia="Calibri" w:hAnsi="Calibri" w:cs="Calibri"/>
              </w:rPr>
              <w:t xml:space="preserve"> </w:t>
            </w:r>
          </w:p>
        </w:tc>
      </w:tr>
      <w:tr w:rsidR="008D5396" w14:paraId="59D220ED" w14:textId="77777777" w:rsidTr="002A1ACB">
        <w:trPr>
          <w:trHeight w:val="230"/>
        </w:trPr>
        <w:tc>
          <w:tcPr>
            <w:tcW w:w="1975" w:type="dxa"/>
          </w:tcPr>
          <w:p w14:paraId="35EAD0C9" w14:textId="77777777" w:rsidR="008D5396" w:rsidRDefault="008D5396" w:rsidP="0039237F">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0C586EA3" w14:textId="77777777" w:rsidR="008D5396" w:rsidRDefault="008D5396" w:rsidP="0039237F">
            <w:pPr>
              <w:pStyle w:val="TableParagraph"/>
              <w:ind w:left="0"/>
              <w:rPr>
                <w:sz w:val="20"/>
              </w:rPr>
            </w:pPr>
            <w:r>
              <w:rPr>
                <w:rFonts w:ascii="Calibri" w:eastAsia="Calibri" w:hAnsi="Calibri" w:cs="Calibri"/>
                <w:sz w:val="24"/>
              </w:rPr>
              <w:t xml:space="preserve">Rashmi </w:t>
            </w:r>
          </w:p>
        </w:tc>
        <w:tc>
          <w:tcPr>
            <w:tcW w:w="3510" w:type="dxa"/>
          </w:tcPr>
          <w:p w14:paraId="37991EDC" w14:textId="77777777" w:rsidR="008D5396" w:rsidRDefault="008D5396" w:rsidP="0039237F">
            <w:pPr>
              <w:pStyle w:val="TableParagraph"/>
              <w:ind w:left="0"/>
              <w:rPr>
                <w:sz w:val="20"/>
              </w:rPr>
            </w:pPr>
            <w:r>
              <w:rPr>
                <w:rFonts w:ascii="Calibri" w:eastAsia="Calibri" w:hAnsi="Calibri" w:cs="Calibri"/>
                <w:sz w:val="24"/>
              </w:rPr>
              <w:t xml:space="preserve">Preliminary Internal Medicine </w:t>
            </w:r>
          </w:p>
        </w:tc>
        <w:tc>
          <w:tcPr>
            <w:tcW w:w="1170" w:type="dxa"/>
          </w:tcPr>
          <w:p w14:paraId="0841A7E1" w14:textId="77777777" w:rsidR="008D5396" w:rsidRDefault="008D5396" w:rsidP="0039237F">
            <w:pPr>
              <w:pStyle w:val="TableParagraph"/>
              <w:ind w:left="8"/>
              <w:jc w:val="center"/>
              <w:rPr>
                <w:sz w:val="20"/>
              </w:rPr>
            </w:pPr>
            <w:r>
              <w:rPr>
                <w:rFonts w:ascii="Calibri" w:eastAsia="Calibri" w:hAnsi="Calibri" w:cs="Calibri"/>
              </w:rPr>
              <w:t xml:space="preserve"> </w:t>
            </w:r>
          </w:p>
        </w:tc>
      </w:tr>
      <w:tr w:rsidR="008D5396" w14:paraId="4EAC49B1" w14:textId="77777777" w:rsidTr="002A1ACB">
        <w:trPr>
          <w:trHeight w:val="230"/>
        </w:trPr>
        <w:tc>
          <w:tcPr>
            <w:tcW w:w="1975" w:type="dxa"/>
          </w:tcPr>
          <w:p w14:paraId="6D461B28" w14:textId="77777777" w:rsidR="008D5396" w:rsidRDefault="008D5396" w:rsidP="0039237F">
            <w:pPr>
              <w:pStyle w:val="TableParagraph"/>
              <w:ind w:left="0"/>
              <w:rPr>
                <w:sz w:val="20"/>
              </w:rPr>
            </w:pPr>
            <w:r>
              <w:rPr>
                <w:rFonts w:ascii="Calibri" w:eastAsia="Calibri" w:hAnsi="Calibri" w:cs="Calibri"/>
                <w:sz w:val="24"/>
              </w:rPr>
              <w:t xml:space="preserve">Grieco </w:t>
            </w:r>
          </w:p>
        </w:tc>
        <w:tc>
          <w:tcPr>
            <w:tcW w:w="1980" w:type="dxa"/>
          </w:tcPr>
          <w:p w14:paraId="358CBF6C" w14:textId="77777777" w:rsidR="008D5396" w:rsidRDefault="008D5396" w:rsidP="0039237F">
            <w:pPr>
              <w:pStyle w:val="TableParagraph"/>
              <w:ind w:left="0"/>
              <w:rPr>
                <w:sz w:val="20"/>
              </w:rPr>
            </w:pPr>
            <w:r>
              <w:rPr>
                <w:rFonts w:ascii="Calibri" w:eastAsia="Calibri" w:hAnsi="Calibri" w:cs="Calibri"/>
                <w:sz w:val="24"/>
              </w:rPr>
              <w:t xml:space="preserve">Alex </w:t>
            </w:r>
          </w:p>
        </w:tc>
        <w:tc>
          <w:tcPr>
            <w:tcW w:w="3510" w:type="dxa"/>
          </w:tcPr>
          <w:p w14:paraId="73986FAB" w14:textId="77777777" w:rsidR="008D5396" w:rsidRDefault="008D5396" w:rsidP="0039237F">
            <w:pPr>
              <w:pStyle w:val="TableParagraph"/>
              <w:ind w:left="0"/>
              <w:rPr>
                <w:sz w:val="20"/>
              </w:rPr>
            </w:pPr>
            <w:r>
              <w:rPr>
                <w:rFonts w:ascii="Calibri" w:eastAsia="Calibri" w:hAnsi="Calibri" w:cs="Calibri"/>
                <w:sz w:val="24"/>
              </w:rPr>
              <w:t xml:space="preserve">Radiology </w:t>
            </w:r>
          </w:p>
        </w:tc>
        <w:tc>
          <w:tcPr>
            <w:tcW w:w="1170" w:type="dxa"/>
          </w:tcPr>
          <w:p w14:paraId="3A00E05E" w14:textId="77777777" w:rsidR="008D5396" w:rsidRDefault="008D5396" w:rsidP="0039237F">
            <w:pPr>
              <w:pStyle w:val="TableParagraph"/>
              <w:ind w:left="12"/>
              <w:jc w:val="center"/>
              <w:rPr>
                <w:b/>
                <w:sz w:val="20"/>
              </w:rPr>
            </w:pPr>
            <w:r>
              <w:rPr>
                <w:rFonts w:ascii="Calibri" w:eastAsia="Calibri" w:hAnsi="Calibri" w:cs="Calibri"/>
                <w:sz w:val="24"/>
              </w:rPr>
              <w:t xml:space="preserve"> </w:t>
            </w:r>
          </w:p>
        </w:tc>
      </w:tr>
      <w:tr w:rsidR="008D5396" w14:paraId="1707DA17" w14:textId="77777777" w:rsidTr="002A1ACB">
        <w:trPr>
          <w:trHeight w:val="230"/>
        </w:trPr>
        <w:tc>
          <w:tcPr>
            <w:tcW w:w="1975" w:type="dxa"/>
          </w:tcPr>
          <w:p w14:paraId="4293F972" w14:textId="77777777" w:rsidR="008D5396" w:rsidRDefault="008D5396" w:rsidP="0039237F">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41D564B4" w14:textId="77777777" w:rsidR="008D5396" w:rsidRDefault="008D5396" w:rsidP="0039237F">
            <w:pPr>
              <w:pStyle w:val="TableParagraph"/>
              <w:ind w:left="0"/>
              <w:rPr>
                <w:sz w:val="20"/>
              </w:rPr>
            </w:pPr>
            <w:r>
              <w:rPr>
                <w:rFonts w:ascii="Calibri" w:eastAsia="Calibri" w:hAnsi="Calibri" w:cs="Calibri"/>
                <w:sz w:val="24"/>
              </w:rPr>
              <w:t xml:space="preserve">Allison </w:t>
            </w:r>
          </w:p>
        </w:tc>
        <w:tc>
          <w:tcPr>
            <w:tcW w:w="3510" w:type="dxa"/>
          </w:tcPr>
          <w:p w14:paraId="32852283" w14:textId="77777777" w:rsidR="008D5396" w:rsidRDefault="008D5396" w:rsidP="0039237F">
            <w:pPr>
              <w:pStyle w:val="TableParagraph"/>
              <w:ind w:left="0"/>
              <w:rPr>
                <w:sz w:val="20"/>
              </w:rPr>
            </w:pPr>
            <w:r>
              <w:rPr>
                <w:rFonts w:ascii="Calibri" w:eastAsia="Calibri" w:hAnsi="Calibri" w:cs="Calibri"/>
                <w:sz w:val="24"/>
              </w:rPr>
              <w:t xml:space="preserve">Family Medicine </w:t>
            </w:r>
          </w:p>
        </w:tc>
        <w:tc>
          <w:tcPr>
            <w:tcW w:w="1170" w:type="dxa"/>
          </w:tcPr>
          <w:p w14:paraId="3889BC41" w14:textId="77777777" w:rsidR="008D5396" w:rsidRDefault="008D5396" w:rsidP="0039237F">
            <w:pPr>
              <w:pStyle w:val="TableParagraph"/>
              <w:ind w:left="10"/>
              <w:jc w:val="center"/>
              <w:rPr>
                <w:sz w:val="20"/>
              </w:rPr>
            </w:pPr>
            <w:r>
              <w:rPr>
                <w:rFonts w:ascii="Calibri" w:eastAsia="Calibri" w:hAnsi="Calibri" w:cs="Calibri"/>
              </w:rPr>
              <w:t xml:space="preserve"> </w:t>
            </w:r>
          </w:p>
        </w:tc>
      </w:tr>
      <w:tr w:rsidR="008D5396" w14:paraId="2D9C0C17" w14:textId="77777777" w:rsidTr="002A1ACB">
        <w:trPr>
          <w:trHeight w:val="230"/>
        </w:trPr>
        <w:tc>
          <w:tcPr>
            <w:tcW w:w="1975" w:type="dxa"/>
          </w:tcPr>
          <w:p w14:paraId="23465AFB" w14:textId="77777777" w:rsidR="008D5396" w:rsidRDefault="008D5396" w:rsidP="0039237F">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5D1D129E" w14:textId="77777777" w:rsidR="008D5396" w:rsidRDefault="008D5396" w:rsidP="0039237F">
            <w:pPr>
              <w:pStyle w:val="TableParagraph"/>
              <w:ind w:left="0"/>
              <w:rPr>
                <w:sz w:val="20"/>
              </w:rPr>
            </w:pPr>
            <w:r>
              <w:rPr>
                <w:rFonts w:ascii="Calibri" w:eastAsia="Calibri" w:hAnsi="Calibri" w:cs="Calibri"/>
                <w:sz w:val="24"/>
              </w:rPr>
              <w:t xml:space="preserve">Julie </w:t>
            </w:r>
          </w:p>
        </w:tc>
        <w:tc>
          <w:tcPr>
            <w:tcW w:w="3510" w:type="dxa"/>
          </w:tcPr>
          <w:p w14:paraId="3F602385" w14:textId="77777777" w:rsidR="008D5396" w:rsidRDefault="008D5396" w:rsidP="0039237F">
            <w:pPr>
              <w:pStyle w:val="TableParagraph"/>
              <w:ind w:left="0"/>
              <w:rPr>
                <w:sz w:val="20"/>
              </w:rPr>
            </w:pPr>
            <w:r>
              <w:rPr>
                <w:rFonts w:ascii="Calibri" w:eastAsia="Calibri" w:hAnsi="Calibri" w:cs="Calibri"/>
                <w:sz w:val="24"/>
              </w:rPr>
              <w:t xml:space="preserve">Psychiatry </w:t>
            </w:r>
          </w:p>
        </w:tc>
        <w:tc>
          <w:tcPr>
            <w:tcW w:w="1170" w:type="dxa"/>
          </w:tcPr>
          <w:p w14:paraId="663F8346" w14:textId="77777777" w:rsidR="008D5396" w:rsidRDefault="008D5396" w:rsidP="0039237F">
            <w:pPr>
              <w:pStyle w:val="TableParagraph"/>
              <w:ind w:left="10"/>
              <w:jc w:val="center"/>
              <w:rPr>
                <w:sz w:val="20"/>
              </w:rPr>
            </w:pPr>
            <w:r>
              <w:rPr>
                <w:rFonts w:ascii="Calibri" w:eastAsia="Calibri" w:hAnsi="Calibri" w:cs="Calibri"/>
              </w:rPr>
              <w:t xml:space="preserve"> </w:t>
            </w:r>
          </w:p>
        </w:tc>
      </w:tr>
      <w:tr w:rsidR="008D5396" w14:paraId="20943BA6" w14:textId="77777777" w:rsidTr="002A1ACB">
        <w:trPr>
          <w:trHeight w:val="230"/>
        </w:trPr>
        <w:tc>
          <w:tcPr>
            <w:tcW w:w="1975" w:type="dxa"/>
          </w:tcPr>
          <w:p w14:paraId="5688AB44" w14:textId="77777777" w:rsidR="008D5396" w:rsidRDefault="008D5396" w:rsidP="0039237F">
            <w:pPr>
              <w:pStyle w:val="TableParagraph"/>
              <w:ind w:left="0"/>
              <w:rPr>
                <w:sz w:val="20"/>
              </w:rPr>
            </w:pPr>
            <w:r>
              <w:rPr>
                <w:rFonts w:ascii="Calibri" w:eastAsia="Calibri" w:hAnsi="Calibri" w:cs="Calibri"/>
                <w:sz w:val="24"/>
              </w:rPr>
              <w:t xml:space="preserve">Patel </w:t>
            </w:r>
          </w:p>
        </w:tc>
        <w:tc>
          <w:tcPr>
            <w:tcW w:w="1980" w:type="dxa"/>
          </w:tcPr>
          <w:p w14:paraId="541F3288" w14:textId="77777777" w:rsidR="008D5396" w:rsidRDefault="008D5396" w:rsidP="0039237F">
            <w:pPr>
              <w:pStyle w:val="TableParagraph"/>
              <w:ind w:left="0"/>
              <w:rPr>
                <w:sz w:val="20"/>
              </w:rPr>
            </w:pPr>
            <w:r>
              <w:rPr>
                <w:rFonts w:ascii="Calibri" w:eastAsia="Calibri" w:hAnsi="Calibri" w:cs="Calibri"/>
                <w:sz w:val="24"/>
              </w:rPr>
              <w:t xml:space="preserve">Chirag </w:t>
            </w:r>
          </w:p>
        </w:tc>
        <w:tc>
          <w:tcPr>
            <w:tcW w:w="3510" w:type="dxa"/>
          </w:tcPr>
          <w:p w14:paraId="4BE27BA6" w14:textId="77777777" w:rsidR="008D5396" w:rsidRDefault="008D5396" w:rsidP="0039237F">
            <w:pPr>
              <w:pStyle w:val="TableParagraph"/>
              <w:ind w:left="0"/>
              <w:rPr>
                <w:sz w:val="20"/>
              </w:rPr>
            </w:pPr>
            <w:r>
              <w:rPr>
                <w:rFonts w:ascii="Calibri" w:eastAsia="Calibri" w:hAnsi="Calibri" w:cs="Calibri"/>
                <w:sz w:val="24"/>
              </w:rPr>
              <w:t xml:space="preserve">Internal Medicine </w:t>
            </w:r>
          </w:p>
        </w:tc>
        <w:tc>
          <w:tcPr>
            <w:tcW w:w="1170" w:type="dxa"/>
          </w:tcPr>
          <w:p w14:paraId="4AAE6CE4" w14:textId="77777777" w:rsidR="008D5396" w:rsidRDefault="008D5396" w:rsidP="0039237F">
            <w:pPr>
              <w:pStyle w:val="TableParagraph"/>
              <w:ind w:left="10"/>
              <w:jc w:val="center"/>
              <w:rPr>
                <w:sz w:val="20"/>
              </w:rPr>
            </w:pPr>
            <w:r>
              <w:rPr>
                <w:rFonts w:ascii="Calibri" w:eastAsia="Calibri" w:hAnsi="Calibri" w:cs="Calibri"/>
                <w:sz w:val="24"/>
              </w:rPr>
              <w:t xml:space="preserve"> </w:t>
            </w:r>
          </w:p>
        </w:tc>
      </w:tr>
      <w:tr w:rsidR="008D5396" w14:paraId="2F1CB85D" w14:textId="77777777" w:rsidTr="002A1ACB">
        <w:trPr>
          <w:trHeight w:val="230"/>
        </w:trPr>
        <w:tc>
          <w:tcPr>
            <w:tcW w:w="1975" w:type="dxa"/>
          </w:tcPr>
          <w:p w14:paraId="71C11A74" w14:textId="77777777" w:rsidR="008D5396" w:rsidRDefault="008D5396" w:rsidP="0039237F">
            <w:pPr>
              <w:pStyle w:val="TableParagraph"/>
              <w:ind w:left="0"/>
              <w:rPr>
                <w:sz w:val="20"/>
              </w:rPr>
            </w:pPr>
            <w:r>
              <w:rPr>
                <w:rFonts w:ascii="Calibri" w:eastAsia="Calibri" w:hAnsi="Calibri" w:cs="Calibri"/>
                <w:sz w:val="24"/>
              </w:rPr>
              <w:t xml:space="preserve">Quick </w:t>
            </w:r>
          </w:p>
        </w:tc>
        <w:tc>
          <w:tcPr>
            <w:tcW w:w="1980" w:type="dxa"/>
          </w:tcPr>
          <w:p w14:paraId="1820DB77" w14:textId="77777777" w:rsidR="008D5396" w:rsidRDefault="008D5396" w:rsidP="0039237F">
            <w:pPr>
              <w:pStyle w:val="TableParagraph"/>
              <w:ind w:left="0"/>
              <w:rPr>
                <w:sz w:val="20"/>
              </w:rPr>
            </w:pPr>
            <w:r>
              <w:rPr>
                <w:rFonts w:ascii="Calibri" w:eastAsia="Calibri" w:hAnsi="Calibri" w:cs="Calibri"/>
                <w:sz w:val="24"/>
              </w:rPr>
              <w:t xml:space="preserve">Adam </w:t>
            </w:r>
          </w:p>
        </w:tc>
        <w:tc>
          <w:tcPr>
            <w:tcW w:w="3510" w:type="dxa"/>
          </w:tcPr>
          <w:p w14:paraId="3F901981" w14:textId="77777777" w:rsidR="008D5396" w:rsidRDefault="008D5396" w:rsidP="0039237F">
            <w:pPr>
              <w:pStyle w:val="TableParagraph"/>
              <w:ind w:left="0"/>
              <w:rPr>
                <w:sz w:val="20"/>
              </w:rPr>
            </w:pPr>
            <w:r>
              <w:rPr>
                <w:rFonts w:ascii="Calibri" w:eastAsia="Calibri" w:hAnsi="Calibri" w:cs="Calibri"/>
                <w:sz w:val="24"/>
              </w:rPr>
              <w:t xml:space="preserve">Neurology </w:t>
            </w:r>
          </w:p>
        </w:tc>
        <w:tc>
          <w:tcPr>
            <w:tcW w:w="1170" w:type="dxa"/>
          </w:tcPr>
          <w:p w14:paraId="162F4953" w14:textId="77777777" w:rsidR="008D5396" w:rsidRDefault="008D5396" w:rsidP="0039237F">
            <w:pPr>
              <w:pStyle w:val="TableParagraph"/>
              <w:ind w:left="10"/>
              <w:jc w:val="center"/>
              <w:rPr>
                <w:sz w:val="20"/>
              </w:rPr>
            </w:pPr>
            <w:r>
              <w:rPr>
                <w:rFonts w:ascii="Calibri" w:eastAsia="Calibri" w:hAnsi="Calibri" w:cs="Calibri"/>
              </w:rPr>
              <w:t xml:space="preserve"> </w:t>
            </w:r>
          </w:p>
        </w:tc>
      </w:tr>
      <w:tr w:rsidR="008D5396" w14:paraId="57519A4C" w14:textId="77777777" w:rsidTr="002A1ACB">
        <w:trPr>
          <w:trHeight w:val="230"/>
        </w:trPr>
        <w:tc>
          <w:tcPr>
            <w:tcW w:w="1975" w:type="dxa"/>
          </w:tcPr>
          <w:p w14:paraId="7BD99F00" w14:textId="77777777" w:rsidR="008D5396" w:rsidRDefault="008D5396" w:rsidP="0039237F">
            <w:pPr>
              <w:pStyle w:val="TableParagraph"/>
              <w:ind w:left="0"/>
              <w:rPr>
                <w:sz w:val="20"/>
              </w:rPr>
            </w:pPr>
            <w:r>
              <w:rPr>
                <w:rFonts w:ascii="Calibri" w:eastAsia="Calibri" w:hAnsi="Calibri" w:cs="Calibri"/>
                <w:sz w:val="24"/>
              </w:rPr>
              <w:t xml:space="preserve">Rossetti </w:t>
            </w:r>
          </w:p>
        </w:tc>
        <w:tc>
          <w:tcPr>
            <w:tcW w:w="1980" w:type="dxa"/>
          </w:tcPr>
          <w:p w14:paraId="66B5AD52" w14:textId="77777777" w:rsidR="008D5396" w:rsidRDefault="008D5396" w:rsidP="0039237F">
            <w:pPr>
              <w:pStyle w:val="TableParagraph"/>
              <w:ind w:left="0"/>
              <w:rPr>
                <w:sz w:val="20"/>
              </w:rPr>
            </w:pPr>
            <w:r>
              <w:rPr>
                <w:rFonts w:ascii="Calibri" w:eastAsia="Calibri" w:hAnsi="Calibri" w:cs="Calibri"/>
                <w:sz w:val="24"/>
              </w:rPr>
              <w:t xml:space="preserve">Allison </w:t>
            </w:r>
          </w:p>
        </w:tc>
        <w:tc>
          <w:tcPr>
            <w:tcW w:w="3510" w:type="dxa"/>
          </w:tcPr>
          <w:p w14:paraId="62C71966" w14:textId="77777777" w:rsidR="008D5396" w:rsidRDefault="008D5396" w:rsidP="0039237F">
            <w:pPr>
              <w:pStyle w:val="TableParagraph"/>
              <w:ind w:left="0"/>
              <w:rPr>
                <w:sz w:val="20"/>
              </w:rPr>
            </w:pPr>
            <w:r>
              <w:rPr>
                <w:rFonts w:ascii="Calibri" w:eastAsia="Calibri" w:hAnsi="Calibri" w:cs="Calibri"/>
                <w:sz w:val="24"/>
              </w:rPr>
              <w:t xml:space="preserve">IM/Peds </w:t>
            </w:r>
          </w:p>
        </w:tc>
        <w:tc>
          <w:tcPr>
            <w:tcW w:w="1170" w:type="dxa"/>
          </w:tcPr>
          <w:p w14:paraId="0B264C81" w14:textId="77777777" w:rsidR="008D5396" w:rsidRDefault="008D5396" w:rsidP="0039237F">
            <w:pPr>
              <w:pStyle w:val="TableParagraph"/>
              <w:ind w:left="10"/>
              <w:jc w:val="center"/>
              <w:rPr>
                <w:sz w:val="20"/>
              </w:rPr>
            </w:pPr>
            <w:r>
              <w:rPr>
                <w:rFonts w:ascii="Calibri" w:eastAsia="Calibri" w:hAnsi="Calibri" w:cs="Calibri"/>
              </w:rPr>
              <w:t xml:space="preserve"> </w:t>
            </w:r>
          </w:p>
        </w:tc>
      </w:tr>
      <w:tr w:rsidR="008D5396" w14:paraId="7B8261F9" w14:textId="77777777" w:rsidTr="002A1ACB">
        <w:trPr>
          <w:trHeight w:val="230"/>
        </w:trPr>
        <w:tc>
          <w:tcPr>
            <w:tcW w:w="1975" w:type="dxa"/>
          </w:tcPr>
          <w:p w14:paraId="7099409B" w14:textId="77777777" w:rsidR="008D5396" w:rsidRDefault="008D5396" w:rsidP="0039237F">
            <w:pPr>
              <w:pStyle w:val="TableParagraph"/>
              <w:ind w:left="0"/>
              <w:rPr>
                <w:sz w:val="20"/>
              </w:rPr>
            </w:pPr>
          </w:p>
        </w:tc>
        <w:tc>
          <w:tcPr>
            <w:tcW w:w="1980" w:type="dxa"/>
          </w:tcPr>
          <w:p w14:paraId="425062D5" w14:textId="77777777" w:rsidR="008D5396" w:rsidRDefault="008D5396" w:rsidP="0039237F">
            <w:pPr>
              <w:pStyle w:val="TableParagraph"/>
              <w:ind w:left="0"/>
              <w:rPr>
                <w:sz w:val="20"/>
              </w:rPr>
            </w:pPr>
          </w:p>
        </w:tc>
        <w:tc>
          <w:tcPr>
            <w:tcW w:w="3510" w:type="dxa"/>
          </w:tcPr>
          <w:p w14:paraId="20EC6E35" w14:textId="77777777" w:rsidR="008D5396" w:rsidRDefault="008D5396" w:rsidP="0039237F">
            <w:pPr>
              <w:pStyle w:val="TableParagraph"/>
              <w:ind w:left="0"/>
              <w:rPr>
                <w:sz w:val="20"/>
              </w:rPr>
            </w:pPr>
          </w:p>
        </w:tc>
        <w:tc>
          <w:tcPr>
            <w:tcW w:w="1170" w:type="dxa"/>
          </w:tcPr>
          <w:p w14:paraId="294C9F27" w14:textId="77777777" w:rsidR="008D5396" w:rsidRDefault="008D5396" w:rsidP="0039237F">
            <w:pPr>
              <w:pStyle w:val="TableParagraph"/>
              <w:ind w:left="10"/>
              <w:jc w:val="center"/>
              <w:rPr>
                <w:sz w:val="20"/>
              </w:rPr>
            </w:pPr>
          </w:p>
        </w:tc>
      </w:tr>
      <w:tr w:rsidR="008D5396" w14:paraId="36F55DB2" w14:textId="77777777" w:rsidTr="002A1ACB">
        <w:trPr>
          <w:trHeight w:val="230"/>
        </w:trPr>
        <w:tc>
          <w:tcPr>
            <w:tcW w:w="1975" w:type="dxa"/>
          </w:tcPr>
          <w:p w14:paraId="53F5803F" w14:textId="77777777" w:rsidR="008D5396" w:rsidRDefault="008D5396" w:rsidP="0039237F">
            <w:pPr>
              <w:pStyle w:val="TableParagraph"/>
              <w:ind w:left="0"/>
              <w:rPr>
                <w:sz w:val="20"/>
              </w:rPr>
            </w:pPr>
          </w:p>
        </w:tc>
        <w:tc>
          <w:tcPr>
            <w:tcW w:w="1980" w:type="dxa"/>
          </w:tcPr>
          <w:p w14:paraId="0C45D538" w14:textId="77777777" w:rsidR="008D5396" w:rsidRDefault="008D5396" w:rsidP="0039237F">
            <w:pPr>
              <w:pStyle w:val="TableParagraph"/>
              <w:ind w:left="0"/>
              <w:rPr>
                <w:sz w:val="20"/>
              </w:rPr>
            </w:pPr>
          </w:p>
        </w:tc>
        <w:tc>
          <w:tcPr>
            <w:tcW w:w="3510" w:type="dxa"/>
          </w:tcPr>
          <w:p w14:paraId="6E118122" w14:textId="77777777" w:rsidR="008D5396" w:rsidRDefault="008D5396" w:rsidP="0039237F">
            <w:pPr>
              <w:pStyle w:val="TableParagraph"/>
              <w:ind w:left="0"/>
              <w:rPr>
                <w:sz w:val="20"/>
              </w:rPr>
            </w:pPr>
          </w:p>
        </w:tc>
        <w:tc>
          <w:tcPr>
            <w:tcW w:w="1170" w:type="dxa"/>
          </w:tcPr>
          <w:p w14:paraId="3093F39B" w14:textId="77777777" w:rsidR="008D5396" w:rsidRDefault="008D5396" w:rsidP="0039237F">
            <w:pPr>
              <w:pStyle w:val="TableParagraph"/>
              <w:ind w:left="10"/>
              <w:jc w:val="center"/>
              <w:rPr>
                <w:sz w:val="20"/>
              </w:rPr>
            </w:pPr>
          </w:p>
        </w:tc>
      </w:tr>
    </w:tbl>
    <w:p w14:paraId="7E184E13" w14:textId="77777777" w:rsidR="008D5396" w:rsidRDefault="008D5396" w:rsidP="00FB5812">
      <w:pPr>
        <w:pStyle w:val="Heading2"/>
      </w:pPr>
    </w:p>
    <w:p w14:paraId="05783BFF" w14:textId="77777777" w:rsidR="008D5396" w:rsidRPr="00FB5812" w:rsidRDefault="008D5396"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8D5396" w14:paraId="17740410" w14:textId="77777777" w:rsidTr="00CF0032">
        <w:trPr>
          <w:trHeight w:val="230"/>
          <w:tblHeader/>
        </w:trPr>
        <w:tc>
          <w:tcPr>
            <w:tcW w:w="1975" w:type="dxa"/>
          </w:tcPr>
          <w:p w14:paraId="70A25A4F" w14:textId="77777777" w:rsidR="008D5396" w:rsidRDefault="008D5396" w:rsidP="00CF0032">
            <w:pPr>
              <w:pStyle w:val="TableParagraph"/>
              <w:ind w:left="0"/>
              <w:rPr>
                <w:b/>
                <w:sz w:val="20"/>
              </w:rPr>
            </w:pPr>
            <w:r>
              <w:rPr>
                <w:b/>
                <w:sz w:val="20"/>
              </w:rPr>
              <w:t>Last Name</w:t>
            </w:r>
          </w:p>
        </w:tc>
        <w:tc>
          <w:tcPr>
            <w:tcW w:w="1980" w:type="dxa"/>
          </w:tcPr>
          <w:p w14:paraId="1F6F7D24" w14:textId="77777777" w:rsidR="008D5396" w:rsidRDefault="008D5396" w:rsidP="00CF0032">
            <w:pPr>
              <w:pStyle w:val="TableParagraph"/>
              <w:ind w:left="0"/>
              <w:rPr>
                <w:b/>
                <w:sz w:val="20"/>
              </w:rPr>
            </w:pPr>
            <w:r>
              <w:rPr>
                <w:b/>
                <w:sz w:val="20"/>
              </w:rPr>
              <w:t xml:space="preserve">First Name </w:t>
            </w:r>
          </w:p>
        </w:tc>
        <w:tc>
          <w:tcPr>
            <w:tcW w:w="3510" w:type="dxa"/>
          </w:tcPr>
          <w:p w14:paraId="13208C0C" w14:textId="77777777" w:rsidR="008D5396" w:rsidRDefault="008D5396" w:rsidP="00CF0032">
            <w:pPr>
              <w:pStyle w:val="TableParagraph"/>
              <w:ind w:left="0"/>
              <w:rPr>
                <w:b/>
                <w:sz w:val="20"/>
              </w:rPr>
            </w:pPr>
            <w:r>
              <w:rPr>
                <w:b/>
                <w:sz w:val="20"/>
              </w:rPr>
              <w:t>Role</w:t>
            </w:r>
          </w:p>
        </w:tc>
        <w:tc>
          <w:tcPr>
            <w:tcW w:w="1170" w:type="dxa"/>
          </w:tcPr>
          <w:p w14:paraId="62A96426" w14:textId="77777777" w:rsidR="008D5396" w:rsidRDefault="008D5396" w:rsidP="00CF0032">
            <w:pPr>
              <w:pStyle w:val="TableParagraph"/>
              <w:ind w:left="0" w:right="78"/>
              <w:rPr>
                <w:b/>
                <w:sz w:val="20"/>
              </w:rPr>
            </w:pPr>
            <w:r>
              <w:rPr>
                <w:b/>
                <w:sz w:val="20"/>
              </w:rPr>
              <w:t>Present</w:t>
            </w:r>
          </w:p>
        </w:tc>
      </w:tr>
      <w:tr w:rsidR="008D5396" w14:paraId="0528314B" w14:textId="77777777" w:rsidTr="00CF0032">
        <w:trPr>
          <w:trHeight w:val="230"/>
        </w:trPr>
        <w:tc>
          <w:tcPr>
            <w:tcW w:w="1975" w:type="dxa"/>
          </w:tcPr>
          <w:p w14:paraId="58CC8FC2" w14:textId="77777777" w:rsidR="008D5396" w:rsidRDefault="008D5396" w:rsidP="0039237F">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3AB3FD4A" w14:textId="77777777" w:rsidR="008D5396" w:rsidRDefault="008D5396" w:rsidP="0039237F">
            <w:pPr>
              <w:pStyle w:val="TableParagraph"/>
              <w:ind w:left="0"/>
              <w:rPr>
                <w:sz w:val="20"/>
              </w:rPr>
            </w:pPr>
            <w:r>
              <w:rPr>
                <w:rFonts w:ascii="Calibri" w:eastAsia="Calibri" w:hAnsi="Calibri" w:cs="Calibri"/>
                <w:sz w:val="24"/>
              </w:rPr>
              <w:t xml:space="preserve">Andrew </w:t>
            </w:r>
          </w:p>
        </w:tc>
        <w:tc>
          <w:tcPr>
            <w:tcW w:w="3510" w:type="dxa"/>
          </w:tcPr>
          <w:p w14:paraId="2608C45F" w14:textId="77777777" w:rsidR="008D5396" w:rsidRDefault="008D5396" w:rsidP="0039237F">
            <w:pPr>
              <w:pStyle w:val="TableParagraph"/>
              <w:ind w:left="0"/>
              <w:rPr>
                <w:sz w:val="20"/>
              </w:rPr>
            </w:pPr>
            <w:r>
              <w:rPr>
                <w:rFonts w:ascii="Calibri" w:eastAsia="Calibri" w:hAnsi="Calibri" w:cs="Calibri"/>
                <w:sz w:val="24"/>
              </w:rPr>
              <w:t xml:space="preserve">Student Representative, Med 4 </w:t>
            </w:r>
          </w:p>
        </w:tc>
        <w:tc>
          <w:tcPr>
            <w:tcW w:w="1170" w:type="dxa"/>
          </w:tcPr>
          <w:p w14:paraId="396224BD" w14:textId="77777777" w:rsidR="008D5396" w:rsidRDefault="008D5396" w:rsidP="0039237F">
            <w:pPr>
              <w:pStyle w:val="TableParagraph"/>
              <w:ind w:left="12"/>
              <w:jc w:val="center"/>
              <w:rPr>
                <w:b/>
                <w:sz w:val="20"/>
              </w:rPr>
            </w:pPr>
            <w:r>
              <w:rPr>
                <w:rFonts w:ascii="Calibri" w:eastAsia="Calibri" w:hAnsi="Calibri" w:cs="Calibri"/>
                <w:sz w:val="24"/>
              </w:rPr>
              <w:t xml:space="preserve"> </w:t>
            </w:r>
          </w:p>
        </w:tc>
      </w:tr>
      <w:tr w:rsidR="008D5396" w14:paraId="7D73716D" w14:textId="77777777" w:rsidTr="00CF0032">
        <w:trPr>
          <w:trHeight w:val="230"/>
        </w:trPr>
        <w:tc>
          <w:tcPr>
            <w:tcW w:w="1975" w:type="dxa"/>
          </w:tcPr>
          <w:p w14:paraId="71F7BA6C" w14:textId="77777777" w:rsidR="008D5396" w:rsidRDefault="008D5396" w:rsidP="0039237F">
            <w:pPr>
              <w:pStyle w:val="TableParagraph"/>
              <w:ind w:left="0"/>
              <w:rPr>
                <w:sz w:val="20"/>
              </w:rPr>
            </w:pPr>
            <w:r>
              <w:rPr>
                <w:rFonts w:ascii="Calibri" w:eastAsia="Calibri" w:hAnsi="Calibri" w:cs="Calibri"/>
                <w:sz w:val="24"/>
              </w:rPr>
              <w:t xml:space="preserve">Chen </w:t>
            </w:r>
          </w:p>
        </w:tc>
        <w:tc>
          <w:tcPr>
            <w:tcW w:w="1980" w:type="dxa"/>
          </w:tcPr>
          <w:p w14:paraId="47B7B992" w14:textId="77777777" w:rsidR="008D5396" w:rsidRDefault="008D5396" w:rsidP="0039237F">
            <w:pPr>
              <w:pStyle w:val="TableParagraph"/>
              <w:ind w:left="0"/>
              <w:rPr>
                <w:sz w:val="20"/>
              </w:rPr>
            </w:pPr>
            <w:r>
              <w:rPr>
                <w:rFonts w:ascii="Calibri" w:eastAsia="Calibri" w:hAnsi="Calibri" w:cs="Calibri"/>
                <w:sz w:val="24"/>
              </w:rPr>
              <w:t xml:space="preserve">David </w:t>
            </w:r>
          </w:p>
        </w:tc>
        <w:tc>
          <w:tcPr>
            <w:tcW w:w="3510" w:type="dxa"/>
          </w:tcPr>
          <w:p w14:paraId="6E56E516" w14:textId="77777777" w:rsidR="008D5396" w:rsidRDefault="008D5396" w:rsidP="0039237F">
            <w:pPr>
              <w:pStyle w:val="TableParagraph"/>
              <w:ind w:left="0"/>
              <w:rPr>
                <w:sz w:val="20"/>
              </w:rPr>
            </w:pPr>
            <w:r>
              <w:rPr>
                <w:rFonts w:ascii="Calibri" w:eastAsia="Calibri" w:hAnsi="Calibri" w:cs="Calibri"/>
                <w:sz w:val="24"/>
              </w:rPr>
              <w:t xml:space="preserve">Student Representative, Med 4 </w:t>
            </w:r>
          </w:p>
        </w:tc>
        <w:tc>
          <w:tcPr>
            <w:tcW w:w="1170" w:type="dxa"/>
          </w:tcPr>
          <w:p w14:paraId="169F6F09" w14:textId="77777777" w:rsidR="008D5396" w:rsidRDefault="008D5396" w:rsidP="0039237F">
            <w:pPr>
              <w:pStyle w:val="TableParagraph"/>
              <w:ind w:left="8"/>
              <w:jc w:val="center"/>
              <w:rPr>
                <w:sz w:val="20"/>
              </w:rPr>
            </w:pPr>
            <w:r>
              <w:rPr>
                <w:rFonts w:ascii="Calibri" w:eastAsia="Calibri" w:hAnsi="Calibri" w:cs="Calibri"/>
                <w:sz w:val="24"/>
              </w:rPr>
              <w:t xml:space="preserve"> </w:t>
            </w:r>
          </w:p>
        </w:tc>
      </w:tr>
      <w:tr w:rsidR="008D5396" w14:paraId="132C2B28" w14:textId="77777777" w:rsidTr="00CF0032">
        <w:trPr>
          <w:trHeight w:val="230"/>
        </w:trPr>
        <w:tc>
          <w:tcPr>
            <w:tcW w:w="1975" w:type="dxa"/>
          </w:tcPr>
          <w:p w14:paraId="50D35589" w14:textId="77777777" w:rsidR="008D5396" w:rsidRDefault="008D5396" w:rsidP="0039237F">
            <w:pPr>
              <w:pStyle w:val="TableParagraph"/>
              <w:ind w:left="0"/>
              <w:rPr>
                <w:sz w:val="20"/>
              </w:rPr>
            </w:pPr>
            <w:r>
              <w:rPr>
                <w:rFonts w:ascii="Calibri" w:eastAsia="Calibri" w:hAnsi="Calibri" w:cs="Calibri"/>
                <w:sz w:val="24"/>
              </w:rPr>
              <w:t xml:space="preserve">Pandit </w:t>
            </w:r>
          </w:p>
        </w:tc>
        <w:tc>
          <w:tcPr>
            <w:tcW w:w="1980" w:type="dxa"/>
          </w:tcPr>
          <w:p w14:paraId="56855B2F" w14:textId="77777777" w:rsidR="008D5396" w:rsidRDefault="008D5396" w:rsidP="0039237F">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550801ED" w14:textId="77777777" w:rsidR="008D5396" w:rsidRDefault="008D5396" w:rsidP="0039237F">
            <w:pPr>
              <w:pStyle w:val="TableParagraph"/>
              <w:ind w:left="0"/>
              <w:rPr>
                <w:sz w:val="20"/>
              </w:rPr>
            </w:pPr>
            <w:r>
              <w:rPr>
                <w:rFonts w:ascii="Calibri" w:eastAsia="Calibri" w:hAnsi="Calibri" w:cs="Calibri"/>
                <w:sz w:val="24"/>
              </w:rPr>
              <w:t xml:space="preserve">Student Representative, Med 4 </w:t>
            </w:r>
          </w:p>
        </w:tc>
        <w:tc>
          <w:tcPr>
            <w:tcW w:w="1170" w:type="dxa"/>
          </w:tcPr>
          <w:p w14:paraId="2F3EB17F" w14:textId="77777777" w:rsidR="008D5396" w:rsidRDefault="008D5396" w:rsidP="0039237F">
            <w:pPr>
              <w:pStyle w:val="TableParagraph"/>
              <w:ind w:left="12"/>
              <w:jc w:val="center"/>
              <w:rPr>
                <w:b/>
                <w:sz w:val="20"/>
              </w:rPr>
            </w:pPr>
            <w:r>
              <w:rPr>
                <w:rFonts w:ascii="Calibri" w:eastAsia="Calibri" w:hAnsi="Calibri" w:cs="Calibri"/>
                <w:sz w:val="24"/>
              </w:rPr>
              <w:t xml:space="preserve"> </w:t>
            </w:r>
          </w:p>
        </w:tc>
      </w:tr>
      <w:tr w:rsidR="008D5396" w14:paraId="0B529619" w14:textId="77777777" w:rsidTr="00CF0032">
        <w:trPr>
          <w:trHeight w:val="230"/>
        </w:trPr>
        <w:tc>
          <w:tcPr>
            <w:tcW w:w="1975" w:type="dxa"/>
          </w:tcPr>
          <w:p w14:paraId="20806517" w14:textId="77777777" w:rsidR="008D5396" w:rsidRDefault="008D5396" w:rsidP="0039237F">
            <w:pPr>
              <w:pStyle w:val="TableParagraph"/>
              <w:ind w:left="0"/>
              <w:rPr>
                <w:sz w:val="20"/>
              </w:rPr>
            </w:pPr>
            <w:r>
              <w:rPr>
                <w:rFonts w:ascii="Calibri" w:eastAsia="Calibri" w:hAnsi="Calibri" w:cs="Calibri"/>
                <w:sz w:val="24"/>
              </w:rPr>
              <w:t xml:space="preserve">Ringwald </w:t>
            </w:r>
          </w:p>
        </w:tc>
        <w:tc>
          <w:tcPr>
            <w:tcW w:w="1980" w:type="dxa"/>
          </w:tcPr>
          <w:p w14:paraId="78B2E8BC" w14:textId="77777777" w:rsidR="008D5396" w:rsidRDefault="008D5396" w:rsidP="0039237F">
            <w:pPr>
              <w:pStyle w:val="TableParagraph"/>
              <w:ind w:left="0"/>
              <w:rPr>
                <w:sz w:val="20"/>
              </w:rPr>
            </w:pPr>
            <w:r>
              <w:rPr>
                <w:rFonts w:ascii="Calibri" w:eastAsia="Calibri" w:hAnsi="Calibri" w:cs="Calibri"/>
                <w:sz w:val="24"/>
              </w:rPr>
              <w:t xml:space="preserve">Bryce </w:t>
            </w:r>
          </w:p>
        </w:tc>
        <w:tc>
          <w:tcPr>
            <w:tcW w:w="3510" w:type="dxa"/>
          </w:tcPr>
          <w:p w14:paraId="02977C25" w14:textId="77777777" w:rsidR="008D5396" w:rsidRDefault="008D5396" w:rsidP="0039237F">
            <w:pPr>
              <w:pStyle w:val="TableParagraph"/>
              <w:ind w:left="0"/>
              <w:rPr>
                <w:sz w:val="20"/>
              </w:rPr>
            </w:pPr>
            <w:r>
              <w:rPr>
                <w:rFonts w:ascii="Calibri" w:eastAsia="Calibri" w:hAnsi="Calibri" w:cs="Calibri"/>
                <w:sz w:val="24"/>
              </w:rPr>
              <w:t xml:space="preserve">Student Representative, Med 3 </w:t>
            </w:r>
          </w:p>
        </w:tc>
        <w:tc>
          <w:tcPr>
            <w:tcW w:w="1170" w:type="dxa"/>
          </w:tcPr>
          <w:p w14:paraId="0882570F" w14:textId="77777777" w:rsidR="008D5396" w:rsidRDefault="008D5396" w:rsidP="0039237F">
            <w:pPr>
              <w:pStyle w:val="TableParagraph"/>
              <w:ind w:left="10"/>
              <w:jc w:val="center"/>
              <w:rPr>
                <w:sz w:val="20"/>
              </w:rPr>
            </w:pPr>
            <w:r>
              <w:rPr>
                <w:rFonts w:ascii="Calibri" w:eastAsia="Calibri" w:hAnsi="Calibri" w:cs="Calibri"/>
                <w:sz w:val="24"/>
              </w:rPr>
              <w:t xml:space="preserve"> </w:t>
            </w:r>
          </w:p>
        </w:tc>
      </w:tr>
      <w:tr w:rsidR="008D5396" w14:paraId="107ADAD1" w14:textId="77777777" w:rsidTr="00CF0032">
        <w:trPr>
          <w:trHeight w:val="230"/>
        </w:trPr>
        <w:tc>
          <w:tcPr>
            <w:tcW w:w="1975" w:type="dxa"/>
          </w:tcPr>
          <w:p w14:paraId="7A54F7AA" w14:textId="77777777" w:rsidR="008D5396" w:rsidRDefault="008D5396" w:rsidP="0039237F">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28AE275A" w14:textId="77777777" w:rsidR="008D5396" w:rsidRDefault="008D5396" w:rsidP="0039237F">
            <w:pPr>
              <w:pStyle w:val="TableParagraph"/>
              <w:ind w:left="0"/>
              <w:rPr>
                <w:sz w:val="20"/>
              </w:rPr>
            </w:pPr>
            <w:r>
              <w:rPr>
                <w:rFonts w:ascii="Calibri" w:eastAsia="Calibri" w:hAnsi="Calibri" w:cs="Calibri"/>
                <w:sz w:val="24"/>
              </w:rPr>
              <w:t xml:space="preserve">Colleen </w:t>
            </w:r>
          </w:p>
        </w:tc>
        <w:tc>
          <w:tcPr>
            <w:tcW w:w="3510" w:type="dxa"/>
          </w:tcPr>
          <w:p w14:paraId="3C287E8A" w14:textId="77777777" w:rsidR="008D5396" w:rsidRDefault="008D5396" w:rsidP="0039237F">
            <w:pPr>
              <w:pStyle w:val="TableParagraph"/>
              <w:ind w:left="0"/>
              <w:rPr>
                <w:sz w:val="20"/>
              </w:rPr>
            </w:pPr>
            <w:r>
              <w:rPr>
                <w:rFonts w:ascii="Calibri" w:eastAsia="Calibri" w:hAnsi="Calibri" w:cs="Calibri"/>
                <w:sz w:val="24"/>
              </w:rPr>
              <w:t xml:space="preserve">Student Representative, Med 4 </w:t>
            </w:r>
          </w:p>
        </w:tc>
        <w:tc>
          <w:tcPr>
            <w:tcW w:w="1170" w:type="dxa"/>
          </w:tcPr>
          <w:p w14:paraId="788B3B9C" w14:textId="77777777" w:rsidR="008D5396" w:rsidRDefault="008D5396" w:rsidP="0039237F">
            <w:pPr>
              <w:pStyle w:val="TableParagraph"/>
              <w:ind w:left="10"/>
              <w:jc w:val="center"/>
              <w:rPr>
                <w:sz w:val="20"/>
              </w:rPr>
            </w:pPr>
            <w:r>
              <w:rPr>
                <w:rFonts w:ascii="Calibri" w:eastAsia="Calibri" w:hAnsi="Calibri" w:cs="Calibri"/>
                <w:sz w:val="24"/>
              </w:rPr>
              <w:t xml:space="preserve"> </w:t>
            </w:r>
          </w:p>
        </w:tc>
      </w:tr>
      <w:tr w:rsidR="008D5396" w14:paraId="4AE9E717" w14:textId="77777777" w:rsidTr="00CF0032">
        <w:trPr>
          <w:trHeight w:val="230"/>
        </w:trPr>
        <w:tc>
          <w:tcPr>
            <w:tcW w:w="1975" w:type="dxa"/>
          </w:tcPr>
          <w:p w14:paraId="5429433D" w14:textId="77777777" w:rsidR="008D5396" w:rsidRDefault="008D5396" w:rsidP="0039237F">
            <w:pPr>
              <w:pStyle w:val="TableParagraph"/>
              <w:ind w:left="0"/>
              <w:rPr>
                <w:sz w:val="20"/>
              </w:rPr>
            </w:pPr>
          </w:p>
        </w:tc>
        <w:tc>
          <w:tcPr>
            <w:tcW w:w="1980" w:type="dxa"/>
          </w:tcPr>
          <w:p w14:paraId="4E0567A8" w14:textId="77777777" w:rsidR="008D5396" w:rsidRDefault="008D5396" w:rsidP="0039237F">
            <w:pPr>
              <w:pStyle w:val="TableParagraph"/>
              <w:ind w:left="0"/>
              <w:rPr>
                <w:sz w:val="20"/>
              </w:rPr>
            </w:pPr>
          </w:p>
        </w:tc>
        <w:tc>
          <w:tcPr>
            <w:tcW w:w="3510" w:type="dxa"/>
          </w:tcPr>
          <w:p w14:paraId="40667278" w14:textId="77777777" w:rsidR="008D5396" w:rsidRDefault="008D5396" w:rsidP="0039237F">
            <w:pPr>
              <w:pStyle w:val="TableParagraph"/>
              <w:ind w:left="0"/>
              <w:rPr>
                <w:sz w:val="20"/>
              </w:rPr>
            </w:pPr>
          </w:p>
        </w:tc>
        <w:tc>
          <w:tcPr>
            <w:tcW w:w="1170" w:type="dxa"/>
          </w:tcPr>
          <w:p w14:paraId="354248A6" w14:textId="77777777" w:rsidR="008D5396" w:rsidRDefault="008D5396" w:rsidP="0039237F">
            <w:pPr>
              <w:pStyle w:val="TableParagraph"/>
              <w:ind w:left="10"/>
              <w:jc w:val="center"/>
              <w:rPr>
                <w:sz w:val="20"/>
              </w:rPr>
            </w:pPr>
          </w:p>
        </w:tc>
      </w:tr>
      <w:tr w:rsidR="008D5396" w14:paraId="3E78BD29" w14:textId="77777777" w:rsidTr="00CF0032">
        <w:trPr>
          <w:trHeight w:val="230"/>
        </w:trPr>
        <w:tc>
          <w:tcPr>
            <w:tcW w:w="1975" w:type="dxa"/>
          </w:tcPr>
          <w:p w14:paraId="0A532E95" w14:textId="77777777" w:rsidR="008D5396" w:rsidRDefault="008D5396" w:rsidP="0039237F">
            <w:pPr>
              <w:pStyle w:val="TableParagraph"/>
              <w:ind w:left="0"/>
              <w:rPr>
                <w:sz w:val="20"/>
              </w:rPr>
            </w:pPr>
          </w:p>
        </w:tc>
        <w:tc>
          <w:tcPr>
            <w:tcW w:w="1980" w:type="dxa"/>
          </w:tcPr>
          <w:p w14:paraId="342EB9B6" w14:textId="77777777" w:rsidR="008D5396" w:rsidRDefault="008D5396" w:rsidP="0039237F">
            <w:pPr>
              <w:pStyle w:val="TableParagraph"/>
              <w:ind w:left="0"/>
              <w:rPr>
                <w:sz w:val="20"/>
              </w:rPr>
            </w:pPr>
          </w:p>
        </w:tc>
        <w:tc>
          <w:tcPr>
            <w:tcW w:w="3510" w:type="dxa"/>
          </w:tcPr>
          <w:p w14:paraId="7F973BB4" w14:textId="77777777" w:rsidR="008D5396" w:rsidRDefault="008D5396" w:rsidP="0039237F">
            <w:pPr>
              <w:pStyle w:val="TableParagraph"/>
              <w:ind w:left="0"/>
              <w:rPr>
                <w:sz w:val="20"/>
              </w:rPr>
            </w:pPr>
          </w:p>
        </w:tc>
        <w:tc>
          <w:tcPr>
            <w:tcW w:w="1170" w:type="dxa"/>
          </w:tcPr>
          <w:p w14:paraId="67DA5842" w14:textId="77777777" w:rsidR="008D5396" w:rsidRDefault="008D5396" w:rsidP="0039237F">
            <w:pPr>
              <w:pStyle w:val="TableParagraph"/>
              <w:ind w:left="10"/>
              <w:jc w:val="center"/>
              <w:rPr>
                <w:sz w:val="20"/>
              </w:rPr>
            </w:pPr>
          </w:p>
        </w:tc>
      </w:tr>
      <w:tr w:rsidR="008D5396" w14:paraId="34DB2011" w14:textId="77777777" w:rsidTr="00CF0032">
        <w:trPr>
          <w:trHeight w:val="230"/>
        </w:trPr>
        <w:tc>
          <w:tcPr>
            <w:tcW w:w="1975" w:type="dxa"/>
          </w:tcPr>
          <w:p w14:paraId="38FD97ED" w14:textId="77777777" w:rsidR="008D5396" w:rsidRDefault="008D5396" w:rsidP="0039237F">
            <w:pPr>
              <w:pStyle w:val="TableParagraph"/>
              <w:ind w:left="0"/>
              <w:rPr>
                <w:sz w:val="20"/>
              </w:rPr>
            </w:pPr>
          </w:p>
        </w:tc>
        <w:tc>
          <w:tcPr>
            <w:tcW w:w="1980" w:type="dxa"/>
          </w:tcPr>
          <w:p w14:paraId="73BA2441" w14:textId="77777777" w:rsidR="008D5396" w:rsidRDefault="008D5396" w:rsidP="0039237F">
            <w:pPr>
              <w:pStyle w:val="TableParagraph"/>
              <w:ind w:left="0"/>
              <w:rPr>
                <w:sz w:val="20"/>
              </w:rPr>
            </w:pPr>
          </w:p>
        </w:tc>
        <w:tc>
          <w:tcPr>
            <w:tcW w:w="3510" w:type="dxa"/>
          </w:tcPr>
          <w:p w14:paraId="470DC48E" w14:textId="77777777" w:rsidR="008D5396" w:rsidRDefault="008D5396" w:rsidP="0039237F">
            <w:pPr>
              <w:pStyle w:val="TableParagraph"/>
              <w:ind w:left="0"/>
              <w:rPr>
                <w:sz w:val="20"/>
              </w:rPr>
            </w:pPr>
          </w:p>
        </w:tc>
        <w:tc>
          <w:tcPr>
            <w:tcW w:w="1170" w:type="dxa"/>
          </w:tcPr>
          <w:p w14:paraId="763A47A3" w14:textId="77777777" w:rsidR="008D5396" w:rsidRDefault="008D5396" w:rsidP="0039237F">
            <w:pPr>
              <w:pStyle w:val="TableParagraph"/>
              <w:ind w:left="10"/>
              <w:jc w:val="center"/>
              <w:rPr>
                <w:sz w:val="20"/>
              </w:rPr>
            </w:pPr>
          </w:p>
        </w:tc>
      </w:tr>
      <w:tr w:rsidR="008D5396" w14:paraId="70E68235" w14:textId="77777777" w:rsidTr="00CF0032">
        <w:trPr>
          <w:trHeight w:val="230"/>
        </w:trPr>
        <w:tc>
          <w:tcPr>
            <w:tcW w:w="1975" w:type="dxa"/>
          </w:tcPr>
          <w:p w14:paraId="5569FCB9" w14:textId="77777777" w:rsidR="008D5396" w:rsidRDefault="008D5396" w:rsidP="0039237F">
            <w:pPr>
              <w:pStyle w:val="TableParagraph"/>
              <w:ind w:left="0"/>
              <w:rPr>
                <w:sz w:val="20"/>
              </w:rPr>
            </w:pPr>
          </w:p>
        </w:tc>
        <w:tc>
          <w:tcPr>
            <w:tcW w:w="1980" w:type="dxa"/>
          </w:tcPr>
          <w:p w14:paraId="5E112929" w14:textId="77777777" w:rsidR="008D5396" w:rsidRDefault="008D5396" w:rsidP="0039237F">
            <w:pPr>
              <w:pStyle w:val="TableParagraph"/>
              <w:ind w:left="0"/>
              <w:rPr>
                <w:sz w:val="20"/>
              </w:rPr>
            </w:pPr>
          </w:p>
        </w:tc>
        <w:tc>
          <w:tcPr>
            <w:tcW w:w="3510" w:type="dxa"/>
          </w:tcPr>
          <w:p w14:paraId="5364EF92" w14:textId="77777777" w:rsidR="008D5396" w:rsidRDefault="008D5396" w:rsidP="0039237F">
            <w:pPr>
              <w:pStyle w:val="TableParagraph"/>
              <w:ind w:left="0"/>
              <w:rPr>
                <w:sz w:val="20"/>
              </w:rPr>
            </w:pPr>
          </w:p>
        </w:tc>
        <w:tc>
          <w:tcPr>
            <w:tcW w:w="1170" w:type="dxa"/>
          </w:tcPr>
          <w:p w14:paraId="6247A089" w14:textId="77777777" w:rsidR="008D5396" w:rsidRDefault="008D5396" w:rsidP="0039237F">
            <w:pPr>
              <w:pStyle w:val="TableParagraph"/>
              <w:ind w:left="10"/>
              <w:jc w:val="center"/>
              <w:rPr>
                <w:sz w:val="20"/>
              </w:rPr>
            </w:pPr>
          </w:p>
        </w:tc>
      </w:tr>
      <w:tr w:rsidR="008D5396" w14:paraId="27C33A16" w14:textId="77777777" w:rsidTr="00CF0032">
        <w:trPr>
          <w:trHeight w:val="230"/>
        </w:trPr>
        <w:tc>
          <w:tcPr>
            <w:tcW w:w="1975" w:type="dxa"/>
          </w:tcPr>
          <w:p w14:paraId="561E0E4F" w14:textId="77777777" w:rsidR="008D5396" w:rsidRDefault="008D5396" w:rsidP="0039237F">
            <w:pPr>
              <w:pStyle w:val="TableParagraph"/>
              <w:ind w:left="0"/>
              <w:rPr>
                <w:sz w:val="20"/>
              </w:rPr>
            </w:pPr>
          </w:p>
        </w:tc>
        <w:tc>
          <w:tcPr>
            <w:tcW w:w="1980" w:type="dxa"/>
          </w:tcPr>
          <w:p w14:paraId="5A17CBA2" w14:textId="77777777" w:rsidR="008D5396" w:rsidRDefault="008D5396" w:rsidP="0039237F">
            <w:pPr>
              <w:pStyle w:val="TableParagraph"/>
              <w:ind w:left="0"/>
              <w:rPr>
                <w:sz w:val="20"/>
              </w:rPr>
            </w:pPr>
          </w:p>
        </w:tc>
        <w:tc>
          <w:tcPr>
            <w:tcW w:w="3510" w:type="dxa"/>
          </w:tcPr>
          <w:p w14:paraId="5DEBE502" w14:textId="77777777" w:rsidR="008D5396" w:rsidRDefault="008D5396" w:rsidP="0039237F">
            <w:pPr>
              <w:pStyle w:val="TableParagraph"/>
              <w:ind w:left="0"/>
              <w:rPr>
                <w:sz w:val="20"/>
              </w:rPr>
            </w:pPr>
          </w:p>
        </w:tc>
        <w:tc>
          <w:tcPr>
            <w:tcW w:w="1170" w:type="dxa"/>
          </w:tcPr>
          <w:p w14:paraId="3DBD71CA" w14:textId="77777777" w:rsidR="008D5396" w:rsidRDefault="008D5396" w:rsidP="0039237F">
            <w:pPr>
              <w:pStyle w:val="TableParagraph"/>
              <w:ind w:left="10"/>
              <w:jc w:val="center"/>
              <w:rPr>
                <w:sz w:val="20"/>
              </w:rPr>
            </w:pPr>
          </w:p>
        </w:tc>
      </w:tr>
    </w:tbl>
    <w:p w14:paraId="07982075" w14:textId="77777777" w:rsidR="008D5396" w:rsidRDefault="008D5396" w:rsidP="00FB5812">
      <w:pPr>
        <w:pStyle w:val="Heading2"/>
      </w:pPr>
    </w:p>
    <w:p w14:paraId="7221E066" w14:textId="77777777" w:rsidR="008D5396" w:rsidRPr="00FB5812" w:rsidRDefault="008D5396"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8D5396" w14:paraId="6351FB92" w14:textId="77777777" w:rsidTr="009A7016">
        <w:trPr>
          <w:trHeight w:val="230"/>
          <w:tblHeader/>
        </w:trPr>
        <w:tc>
          <w:tcPr>
            <w:tcW w:w="2666" w:type="dxa"/>
          </w:tcPr>
          <w:p w14:paraId="18AA963A" w14:textId="77777777" w:rsidR="008D5396" w:rsidRDefault="008D5396" w:rsidP="00FB5812">
            <w:pPr>
              <w:pStyle w:val="TableParagraph"/>
              <w:ind w:left="0"/>
              <w:rPr>
                <w:b/>
                <w:sz w:val="20"/>
              </w:rPr>
            </w:pPr>
            <w:r>
              <w:rPr>
                <w:b/>
                <w:sz w:val="20"/>
              </w:rPr>
              <w:t>Name</w:t>
            </w:r>
          </w:p>
        </w:tc>
      </w:tr>
      <w:tr w:rsidR="008D5396" w14:paraId="67B2F046" w14:textId="77777777" w:rsidTr="009A7016">
        <w:trPr>
          <w:trHeight w:val="230"/>
        </w:trPr>
        <w:tc>
          <w:tcPr>
            <w:tcW w:w="2666" w:type="dxa"/>
          </w:tcPr>
          <w:p w14:paraId="5B2CFB56" w14:textId="77777777" w:rsidR="008D5396" w:rsidRDefault="008D5396" w:rsidP="0039237F">
            <w:pPr>
              <w:pStyle w:val="TableParagraph"/>
              <w:ind w:left="0"/>
              <w:rPr>
                <w:sz w:val="20"/>
              </w:rPr>
            </w:pPr>
            <w:r>
              <w:rPr>
                <w:sz w:val="20"/>
              </w:rPr>
              <w:t>Emily Graham</w:t>
            </w:r>
          </w:p>
        </w:tc>
      </w:tr>
      <w:tr w:rsidR="008D5396" w14:paraId="05AD943E" w14:textId="77777777" w:rsidTr="009A7016">
        <w:trPr>
          <w:trHeight w:val="230"/>
        </w:trPr>
        <w:tc>
          <w:tcPr>
            <w:tcW w:w="2666" w:type="dxa"/>
          </w:tcPr>
          <w:p w14:paraId="56B8AC0F" w14:textId="77777777" w:rsidR="008D5396" w:rsidRDefault="008D5396" w:rsidP="0039237F">
            <w:pPr>
              <w:pStyle w:val="TableParagraph"/>
              <w:ind w:left="0"/>
              <w:rPr>
                <w:sz w:val="20"/>
              </w:rPr>
            </w:pPr>
            <w:r>
              <w:rPr>
                <w:sz w:val="20"/>
              </w:rPr>
              <w:t>Kavitha Norton</w:t>
            </w:r>
          </w:p>
        </w:tc>
      </w:tr>
      <w:tr w:rsidR="008D5396" w14:paraId="3EB29B82" w14:textId="77777777" w:rsidTr="009A7016">
        <w:trPr>
          <w:trHeight w:val="230"/>
        </w:trPr>
        <w:tc>
          <w:tcPr>
            <w:tcW w:w="2666" w:type="dxa"/>
          </w:tcPr>
          <w:p w14:paraId="6F1CCB5D" w14:textId="77777777" w:rsidR="008D5396" w:rsidRDefault="008D5396" w:rsidP="0039237F">
            <w:pPr>
              <w:pStyle w:val="TableParagraph"/>
              <w:ind w:left="0"/>
              <w:rPr>
                <w:sz w:val="20"/>
              </w:rPr>
            </w:pPr>
          </w:p>
        </w:tc>
      </w:tr>
      <w:tr w:rsidR="008D5396" w14:paraId="7B930ED0" w14:textId="77777777" w:rsidTr="009A7016">
        <w:trPr>
          <w:trHeight w:val="230"/>
        </w:trPr>
        <w:tc>
          <w:tcPr>
            <w:tcW w:w="2666" w:type="dxa"/>
          </w:tcPr>
          <w:p w14:paraId="65049348" w14:textId="77777777" w:rsidR="008D5396" w:rsidRDefault="008D5396" w:rsidP="0039237F">
            <w:pPr>
              <w:pStyle w:val="TableParagraph"/>
              <w:ind w:left="0"/>
              <w:rPr>
                <w:sz w:val="20"/>
              </w:rPr>
            </w:pPr>
          </w:p>
        </w:tc>
      </w:tr>
      <w:tr w:rsidR="008D5396" w14:paraId="12AE8A97" w14:textId="77777777" w:rsidTr="009A7016">
        <w:trPr>
          <w:trHeight w:val="230"/>
        </w:trPr>
        <w:tc>
          <w:tcPr>
            <w:tcW w:w="2666" w:type="dxa"/>
          </w:tcPr>
          <w:p w14:paraId="53AC43B6" w14:textId="77777777" w:rsidR="008D5396" w:rsidRDefault="008D5396" w:rsidP="0039237F">
            <w:pPr>
              <w:pStyle w:val="TableParagraph"/>
              <w:ind w:left="0"/>
              <w:rPr>
                <w:sz w:val="20"/>
              </w:rPr>
            </w:pPr>
          </w:p>
        </w:tc>
      </w:tr>
    </w:tbl>
    <w:p w14:paraId="4D0784CB" w14:textId="77777777" w:rsidR="008D5396" w:rsidRDefault="008D5396"/>
    <w:p w14:paraId="347E3398" w14:textId="77777777" w:rsidR="008D5396" w:rsidRDefault="008D5396"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8D5396" w14:paraId="706A7B4E" w14:textId="77777777" w:rsidTr="007F2998">
        <w:trPr>
          <w:trHeight w:val="230"/>
          <w:tblHeader/>
        </w:trPr>
        <w:tc>
          <w:tcPr>
            <w:tcW w:w="715" w:type="dxa"/>
          </w:tcPr>
          <w:p w14:paraId="688E0B82" w14:textId="77777777" w:rsidR="008D5396" w:rsidRDefault="008D5396" w:rsidP="0037548C">
            <w:pPr>
              <w:pStyle w:val="TableParagraph"/>
              <w:ind w:left="0"/>
              <w:rPr>
                <w:b/>
                <w:sz w:val="20"/>
              </w:rPr>
            </w:pPr>
            <w:r>
              <w:rPr>
                <w:b/>
                <w:sz w:val="20"/>
              </w:rPr>
              <w:t>#</w:t>
            </w:r>
          </w:p>
        </w:tc>
        <w:tc>
          <w:tcPr>
            <w:tcW w:w="7830" w:type="dxa"/>
          </w:tcPr>
          <w:p w14:paraId="2C5C6A65" w14:textId="77777777" w:rsidR="008D5396" w:rsidRDefault="008D5396" w:rsidP="0037548C">
            <w:pPr>
              <w:pStyle w:val="TableParagraph"/>
              <w:ind w:left="0"/>
              <w:rPr>
                <w:b/>
                <w:sz w:val="20"/>
              </w:rPr>
            </w:pPr>
            <w:r>
              <w:rPr>
                <w:b/>
                <w:sz w:val="20"/>
              </w:rPr>
              <w:t xml:space="preserve">Agenda Item </w:t>
            </w:r>
          </w:p>
        </w:tc>
      </w:tr>
      <w:tr w:rsidR="008D5396" w14:paraId="57655B68" w14:textId="77777777" w:rsidTr="007F2998">
        <w:trPr>
          <w:trHeight w:val="230"/>
        </w:trPr>
        <w:tc>
          <w:tcPr>
            <w:tcW w:w="715" w:type="dxa"/>
          </w:tcPr>
          <w:p w14:paraId="40095EA4" w14:textId="77777777" w:rsidR="008D5396" w:rsidRDefault="008D5396" w:rsidP="0039237F">
            <w:pPr>
              <w:pStyle w:val="TableParagraph"/>
              <w:ind w:left="0"/>
              <w:rPr>
                <w:sz w:val="20"/>
              </w:rPr>
            </w:pPr>
            <w:r>
              <w:t xml:space="preserve">1 </w:t>
            </w:r>
          </w:p>
        </w:tc>
        <w:tc>
          <w:tcPr>
            <w:tcW w:w="7830" w:type="dxa"/>
          </w:tcPr>
          <w:p w14:paraId="4280846F" w14:textId="77777777" w:rsidR="008D5396" w:rsidRDefault="008D5396" w:rsidP="0039237F">
            <w:pPr>
              <w:pStyle w:val="TableParagraph"/>
              <w:ind w:left="0"/>
              <w:rPr>
                <w:sz w:val="20"/>
              </w:rPr>
            </w:pPr>
            <w:r>
              <w:t xml:space="preserve">Meeting Minutes Approval </w:t>
            </w:r>
          </w:p>
        </w:tc>
      </w:tr>
      <w:tr w:rsidR="008D5396" w14:paraId="338F18D7" w14:textId="77777777" w:rsidTr="007F2998">
        <w:trPr>
          <w:trHeight w:val="230"/>
        </w:trPr>
        <w:tc>
          <w:tcPr>
            <w:tcW w:w="715" w:type="dxa"/>
          </w:tcPr>
          <w:p w14:paraId="667090C0" w14:textId="77777777" w:rsidR="008D5396" w:rsidRDefault="008D5396" w:rsidP="0039237F">
            <w:pPr>
              <w:pStyle w:val="TableParagraph"/>
              <w:ind w:left="0"/>
              <w:rPr>
                <w:sz w:val="20"/>
              </w:rPr>
            </w:pPr>
            <w:r>
              <w:t xml:space="preserve">2 </w:t>
            </w:r>
          </w:p>
        </w:tc>
        <w:tc>
          <w:tcPr>
            <w:tcW w:w="7830" w:type="dxa"/>
          </w:tcPr>
          <w:p w14:paraId="076E0C24" w14:textId="77777777" w:rsidR="008D5396" w:rsidRDefault="008D5396" w:rsidP="0039237F">
            <w:pPr>
              <w:spacing w:line="259" w:lineRule="auto"/>
            </w:pPr>
            <w:r>
              <w:t xml:space="preserve">Old Business/Announcement </w:t>
            </w:r>
          </w:p>
          <w:p w14:paraId="23D47442" w14:textId="77777777" w:rsidR="008D5396" w:rsidRDefault="008D5396" w:rsidP="0039237F">
            <w:pPr>
              <w:spacing w:line="259" w:lineRule="auto"/>
            </w:pPr>
            <w:r>
              <w:t xml:space="preserve">-Presentations at AAMC </w:t>
            </w:r>
          </w:p>
          <w:p w14:paraId="287CBDC7" w14:textId="77777777" w:rsidR="008D5396" w:rsidRDefault="008D5396" w:rsidP="0039237F">
            <w:pPr>
              <w:spacing w:line="259" w:lineRule="auto"/>
            </w:pPr>
            <w:r>
              <w:t xml:space="preserve">-Abstract in Bioethics accepted at UNESCO World   </w:t>
            </w:r>
          </w:p>
          <w:p w14:paraId="54893ECD" w14:textId="77777777" w:rsidR="008D5396" w:rsidRDefault="008D5396" w:rsidP="0039237F">
            <w:pPr>
              <w:spacing w:line="259" w:lineRule="auto"/>
            </w:pPr>
            <w:r>
              <w:t xml:space="preserve">Conference in Bioethics for an oral podium presentation; A. </w:t>
            </w:r>
          </w:p>
          <w:p w14:paraId="303B3190" w14:textId="77777777" w:rsidR="008D5396" w:rsidRDefault="008D5396" w:rsidP="0039237F">
            <w:pPr>
              <w:spacing w:line="259" w:lineRule="auto"/>
            </w:pPr>
            <w:r>
              <w:t xml:space="preserve">Fernandes, C. Thiele </w:t>
            </w:r>
          </w:p>
          <w:p w14:paraId="69E93B26" w14:textId="77777777" w:rsidR="008D5396" w:rsidRDefault="008D5396" w:rsidP="0039237F">
            <w:pPr>
              <w:pStyle w:val="TableParagraph"/>
              <w:ind w:left="0"/>
              <w:rPr>
                <w:sz w:val="20"/>
              </w:rPr>
            </w:pPr>
            <w:r>
              <w:t xml:space="preserve">-New DME at RMH </w:t>
            </w:r>
            <w:r>
              <w:rPr>
                <w:rFonts w:ascii="Calibri" w:eastAsia="Calibri" w:hAnsi="Calibri" w:cs="Calibri"/>
              </w:rPr>
              <w:t>–</w:t>
            </w:r>
            <w:r>
              <w:t xml:space="preserve"> Nicole Qualls, JD, </w:t>
            </w:r>
            <w:proofErr w:type="gramStart"/>
            <w:r>
              <w:t>MPH  -</w:t>
            </w:r>
            <w:proofErr w:type="gramEnd"/>
            <w:r>
              <w:t xml:space="preserve">Step 2 CS Taskforce </w:t>
            </w:r>
            <w:r>
              <w:rPr>
                <w:rFonts w:ascii="Calibri" w:eastAsia="Calibri" w:hAnsi="Calibri" w:cs="Calibri"/>
              </w:rPr>
              <w:t>–</w:t>
            </w:r>
            <w:r>
              <w:t xml:space="preserve"> Part 3 designee </w:t>
            </w:r>
          </w:p>
        </w:tc>
      </w:tr>
      <w:tr w:rsidR="008D5396" w14:paraId="0EEA4A8A" w14:textId="77777777" w:rsidTr="007F2998">
        <w:trPr>
          <w:trHeight w:val="230"/>
        </w:trPr>
        <w:tc>
          <w:tcPr>
            <w:tcW w:w="715" w:type="dxa"/>
          </w:tcPr>
          <w:p w14:paraId="13B8C97F" w14:textId="77777777" w:rsidR="008D5396" w:rsidRDefault="008D5396" w:rsidP="0039237F">
            <w:pPr>
              <w:pStyle w:val="TableParagraph"/>
              <w:ind w:left="0"/>
              <w:rPr>
                <w:sz w:val="20"/>
              </w:rPr>
            </w:pPr>
            <w:r>
              <w:t xml:space="preserve">3 </w:t>
            </w:r>
          </w:p>
        </w:tc>
        <w:tc>
          <w:tcPr>
            <w:tcW w:w="7830" w:type="dxa"/>
          </w:tcPr>
          <w:p w14:paraId="3316DB5D" w14:textId="77777777" w:rsidR="008D5396" w:rsidRDefault="008D5396" w:rsidP="0039237F">
            <w:pPr>
              <w:pStyle w:val="TableParagraph"/>
              <w:ind w:left="0"/>
              <w:rPr>
                <w:sz w:val="20"/>
              </w:rPr>
            </w:pPr>
            <w:r>
              <w:t xml:space="preserve">Communication CLOs </w:t>
            </w:r>
          </w:p>
        </w:tc>
      </w:tr>
      <w:tr w:rsidR="008D5396" w14:paraId="55D3109B" w14:textId="77777777" w:rsidTr="007F2998">
        <w:trPr>
          <w:trHeight w:val="230"/>
        </w:trPr>
        <w:tc>
          <w:tcPr>
            <w:tcW w:w="715" w:type="dxa"/>
          </w:tcPr>
          <w:p w14:paraId="4D3A5C1C" w14:textId="77777777" w:rsidR="008D5396" w:rsidRDefault="008D5396" w:rsidP="0039237F">
            <w:pPr>
              <w:pStyle w:val="TableParagraph"/>
              <w:ind w:left="0"/>
              <w:rPr>
                <w:sz w:val="20"/>
              </w:rPr>
            </w:pPr>
            <w:r>
              <w:t xml:space="preserve">4 </w:t>
            </w:r>
          </w:p>
        </w:tc>
        <w:tc>
          <w:tcPr>
            <w:tcW w:w="7830" w:type="dxa"/>
          </w:tcPr>
          <w:p w14:paraId="52EC7F0E" w14:textId="77777777" w:rsidR="008D5396" w:rsidRDefault="008D5396" w:rsidP="0039237F">
            <w:pPr>
              <w:pStyle w:val="TableParagraph"/>
              <w:ind w:left="0"/>
              <w:rPr>
                <w:sz w:val="20"/>
              </w:rPr>
            </w:pPr>
            <w:r>
              <w:t xml:space="preserve">SPE 2019 Report </w:t>
            </w:r>
          </w:p>
        </w:tc>
      </w:tr>
      <w:tr w:rsidR="008D5396" w14:paraId="309A92D5" w14:textId="77777777" w:rsidTr="007F2998">
        <w:trPr>
          <w:trHeight w:val="230"/>
        </w:trPr>
        <w:tc>
          <w:tcPr>
            <w:tcW w:w="715" w:type="dxa"/>
          </w:tcPr>
          <w:p w14:paraId="1D30DFF4" w14:textId="77777777" w:rsidR="008D5396" w:rsidRDefault="008D5396" w:rsidP="0039237F">
            <w:pPr>
              <w:pStyle w:val="TableParagraph"/>
              <w:ind w:left="0"/>
              <w:rPr>
                <w:sz w:val="20"/>
              </w:rPr>
            </w:pPr>
            <w:r>
              <w:lastRenderedPageBreak/>
              <w:t xml:space="preserve">5 </w:t>
            </w:r>
          </w:p>
        </w:tc>
        <w:tc>
          <w:tcPr>
            <w:tcW w:w="7830" w:type="dxa"/>
          </w:tcPr>
          <w:p w14:paraId="770C5EB7" w14:textId="77777777" w:rsidR="008D5396" w:rsidRDefault="008D5396" w:rsidP="0039237F">
            <w:pPr>
              <w:pStyle w:val="TableParagraph"/>
              <w:ind w:left="0"/>
              <w:rPr>
                <w:sz w:val="20"/>
              </w:rPr>
            </w:pPr>
            <w:r>
              <w:t xml:space="preserve">Standing Report </w:t>
            </w:r>
          </w:p>
        </w:tc>
      </w:tr>
      <w:tr w:rsidR="008D5396" w14:paraId="1AE6DB51" w14:textId="77777777" w:rsidTr="007F2998">
        <w:trPr>
          <w:trHeight w:val="230"/>
        </w:trPr>
        <w:tc>
          <w:tcPr>
            <w:tcW w:w="715" w:type="dxa"/>
          </w:tcPr>
          <w:p w14:paraId="34FFD510" w14:textId="77777777" w:rsidR="008D5396" w:rsidRDefault="008D5396" w:rsidP="0039237F">
            <w:pPr>
              <w:pStyle w:val="TableParagraph"/>
              <w:ind w:left="0"/>
              <w:rPr>
                <w:sz w:val="20"/>
              </w:rPr>
            </w:pPr>
            <w:r>
              <w:t xml:space="preserve">6 </w:t>
            </w:r>
          </w:p>
        </w:tc>
        <w:tc>
          <w:tcPr>
            <w:tcW w:w="7830" w:type="dxa"/>
          </w:tcPr>
          <w:p w14:paraId="559D9EED" w14:textId="77777777" w:rsidR="008D5396" w:rsidRDefault="008D5396" w:rsidP="0039237F">
            <w:pPr>
              <w:pStyle w:val="TableParagraph"/>
              <w:ind w:left="0"/>
              <w:rPr>
                <w:sz w:val="20"/>
              </w:rPr>
            </w:pPr>
            <w:r>
              <w:t xml:space="preserve">Student Report </w:t>
            </w:r>
          </w:p>
        </w:tc>
      </w:tr>
    </w:tbl>
    <w:p w14:paraId="25787783" w14:textId="77777777" w:rsidR="008D5396" w:rsidRDefault="008D5396" w:rsidP="0039237F">
      <w:pPr>
        <w:pStyle w:val="Heading1"/>
        <w:ind w:left="10"/>
      </w:pPr>
      <w:r>
        <w:t xml:space="preserve">Item 1: Approval of Meeting Minutes </w:t>
      </w:r>
    </w:p>
    <w:p w14:paraId="198DA233" w14:textId="77777777" w:rsidR="008D5396" w:rsidRDefault="008D5396" w:rsidP="0039237F">
      <w:pPr>
        <w:pStyle w:val="Heading2"/>
        <w:ind w:left="216"/>
      </w:pPr>
      <w:r>
        <w:t xml:space="preserve">Discussion/Action </w:t>
      </w:r>
    </w:p>
    <w:p w14:paraId="69944E8C" w14:textId="77777777" w:rsidR="008D5396" w:rsidRDefault="008D5396" w:rsidP="0039237F">
      <w:pPr>
        <w:spacing w:after="3"/>
        <w:ind w:left="10" w:right="2297" w:hanging="10"/>
        <w:jc w:val="right"/>
      </w:pPr>
      <w:r>
        <w:t xml:space="preserve">1. Minutes from the October meeting were reviewed and approved. </w:t>
      </w:r>
    </w:p>
    <w:p w14:paraId="799650C2" w14:textId="77777777" w:rsidR="008D5396" w:rsidRDefault="008D5396" w:rsidP="0039237F">
      <w:pPr>
        <w:ind w:left="1310"/>
      </w:pPr>
      <w:r>
        <w:t xml:space="preserve">(Note: It was later reported that Item 2.3 was incorrect. Lisa Christian, PhD is available for students with learning environment difficulties, not mental health as previously reported). </w:t>
      </w:r>
    </w:p>
    <w:p w14:paraId="16A52501" w14:textId="77777777" w:rsidR="008D5396" w:rsidRDefault="008D5396" w:rsidP="0039237F">
      <w:pPr>
        <w:spacing w:after="0"/>
        <w:ind w:left="2021"/>
      </w:pPr>
      <w:r>
        <w:t xml:space="preserve"> </w:t>
      </w:r>
    </w:p>
    <w:p w14:paraId="58895B06" w14:textId="77777777" w:rsidR="008D5396" w:rsidRDefault="008D5396" w:rsidP="0039237F">
      <w:pPr>
        <w:pStyle w:val="Heading1"/>
        <w:ind w:left="216"/>
      </w:pPr>
      <w:r>
        <w:t xml:space="preserve">Item 2: Old Business/Announcements </w:t>
      </w:r>
    </w:p>
    <w:p w14:paraId="2875CFD8" w14:textId="77777777" w:rsidR="008D5396" w:rsidRDefault="008D5396" w:rsidP="008D5396">
      <w:pPr>
        <w:numPr>
          <w:ilvl w:val="0"/>
          <w:numId w:val="38"/>
        </w:numPr>
        <w:spacing w:after="5" w:line="249" w:lineRule="auto"/>
        <w:ind w:left="1301" w:hanging="360"/>
      </w:pPr>
      <w:r>
        <w:t xml:space="preserve">Presentations at AAMC: Opioid curriculum; EM Preparedness; Clinical Skills Center; Virtual patient; LG in part 1, IHIS learn,  </w:t>
      </w:r>
    </w:p>
    <w:p w14:paraId="4AB36311" w14:textId="77777777" w:rsidR="008D5396" w:rsidRDefault="008D5396" w:rsidP="008D5396">
      <w:pPr>
        <w:numPr>
          <w:ilvl w:val="0"/>
          <w:numId w:val="38"/>
        </w:numPr>
        <w:spacing w:after="5" w:line="249" w:lineRule="auto"/>
        <w:ind w:left="1301" w:hanging="360"/>
      </w:pPr>
      <w:r>
        <w:t xml:space="preserve">Call for submissions for AAMC and CGEA 2020 is now open </w:t>
      </w:r>
    </w:p>
    <w:p w14:paraId="5EEC5598" w14:textId="77777777" w:rsidR="008D5396" w:rsidRDefault="008D5396" w:rsidP="008D5396">
      <w:pPr>
        <w:numPr>
          <w:ilvl w:val="0"/>
          <w:numId w:val="38"/>
        </w:numPr>
        <w:spacing w:after="5" w:line="249" w:lineRule="auto"/>
        <w:ind w:left="1301" w:hanging="360"/>
      </w:pPr>
      <w:r>
        <w:t xml:space="preserve">A. Fernandes had the Abstract in Bioethics accepted at UNESCO </w:t>
      </w:r>
    </w:p>
    <w:p w14:paraId="2B9CA0EE" w14:textId="77777777" w:rsidR="008D5396" w:rsidRDefault="008D5396" w:rsidP="008D5396">
      <w:pPr>
        <w:numPr>
          <w:ilvl w:val="0"/>
          <w:numId w:val="38"/>
        </w:numPr>
        <w:spacing w:after="5" w:line="249" w:lineRule="auto"/>
        <w:ind w:left="1301" w:hanging="360"/>
      </w:pPr>
      <w:r>
        <w:t xml:space="preserve">New DME at RMH – Nicole Qualls, JD, MPH </w:t>
      </w:r>
    </w:p>
    <w:p w14:paraId="32D695D7" w14:textId="77777777" w:rsidR="008D5396" w:rsidRDefault="008D5396" w:rsidP="008D5396">
      <w:pPr>
        <w:numPr>
          <w:ilvl w:val="0"/>
          <w:numId w:val="38"/>
        </w:numPr>
        <w:spacing w:after="5" w:line="249" w:lineRule="auto"/>
        <w:ind w:left="1301" w:hanging="360"/>
      </w:pPr>
      <w:r>
        <w:t xml:space="preserve">Due to the increase in Step 2 CS failures, a Step 2 CS Task Force will be created. K. Tartaglia will be leading the committee.  Anyone interested in representing Part 3 should contact Kim.   </w:t>
      </w:r>
    </w:p>
    <w:p w14:paraId="6D3F289A" w14:textId="77777777" w:rsidR="008D5396" w:rsidRDefault="008D5396" w:rsidP="008D5396">
      <w:pPr>
        <w:numPr>
          <w:ilvl w:val="0"/>
          <w:numId w:val="38"/>
        </w:numPr>
        <w:spacing w:after="5" w:line="249" w:lineRule="auto"/>
        <w:ind w:left="1301" w:hanging="360"/>
      </w:pPr>
      <w:r>
        <w:t xml:space="preserve">The December meeting will be cancelled.  The January meeting falls on Martin Luther King Day, so a doodle poll will be sent to reschedule. </w:t>
      </w:r>
    </w:p>
    <w:p w14:paraId="2B05916F" w14:textId="77777777" w:rsidR="008D5396" w:rsidRDefault="008D5396" w:rsidP="0039237F">
      <w:pPr>
        <w:spacing w:after="0"/>
        <w:ind w:left="1300"/>
      </w:pPr>
      <w:r>
        <w:t xml:space="preserve"> </w:t>
      </w:r>
    </w:p>
    <w:p w14:paraId="0FA921F9" w14:textId="77777777" w:rsidR="008D5396" w:rsidRDefault="008D5396" w:rsidP="0039237F">
      <w:pPr>
        <w:pStyle w:val="Heading1"/>
        <w:ind w:left="10"/>
      </w:pPr>
      <w:r>
        <w:rPr>
          <w:b w:val="0"/>
        </w:rPr>
        <w:t xml:space="preserve"> </w:t>
      </w:r>
      <w:r>
        <w:t xml:space="preserve">Item 3: SPE 2019 Report </w:t>
      </w:r>
    </w:p>
    <w:p w14:paraId="66890E58" w14:textId="77777777" w:rsidR="008D5396" w:rsidRDefault="008D5396" w:rsidP="008D5396">
      <w:pPr>
        <w:pStyle w:val="ListParagraph"/>
        <w:numPr>
          <w:ilvl w:val="0"/>
          <w:numId w:val="39"/>
        </w:numPr>
      </w:pPr>
      <w:r>
        <w:t xml:space="preserve">N. </w:t>
      </w:r>
      <w:proofErr w:type="spellStart"/>
      <w:r>
        <w:t>Verbeck</w:t>
      </w:r>
      <w:proofErr w:type="spellEnd"/>
      <w:r>
        <w:t xml:space="preserve"> reviewed the Student Performance Evaluation. This is the post-graduation survey sent out in February. Nicki was also the lead author on the poster presented on this survey at AAMC which sparked some interest from </w:t>
      </w:r>
      <w:proofErr w:type="gramStart"/>
      <w:r>
        <w:t>others</w:t>
      </w:r>
      <w:proofErr w:type="gramEnd"/>
      <w:r>
        <w:t xml:space="preserve"> schools who want to standardize this process.  Since 2011 the survey was revised to include the EPAs. Data is available in </w:t>
      </w:r>
      <w:proofErr w:type="spellStart"/>
      <w:r>
        <w:t>PowerBI</w:t>
      </w:r>
      <w:proofErr w:type="spellEnd"/>
      <w:r>
        <w:t xml:space="preserve"> for those who would like to interact with it. </w:t>
      </w:r>
    </w:p>
    <w:p w14:paraId="32F82B59" w14:textId="77777777" w:rsidR="008D5396" w:rsidRDefault="008D5396" w:rsidP="008D5396">
      <w:pPr>
        <w:numPr>
          <w:ilvl w:val="0"/>
          <w:numId w:val="40"/>
        </w:numPr>
        <w:spacing w:after="5" w:line="249" w:lineRule="auto"/>
        <w:ind w:left="1737" w:hanging="310"/>
      </w:pPr>
      <w:r>
        <w:tab/>
        <w:t xml:space="preserve">Director Rating Response: </w:t>
      </w:r>
    </w:p>
    <w:p w14:paraId="75A3C5F4" w14:textId="77777777" w:rsidR="008D5396" w:rsidRDefault="008D5396" w:rsidP="008D5396">
      <w:pPr>
        <w:numPr>
          <w:ilvl w:val="0"/>
          <w:numId w:val="40"/>
        </w:numPr>
        <w:spacing w:after="5" w:line="249" w:lineRule="auto"/>
        <w:ind w:left="1737" w:hanging="310"/>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4EF54B3E" wp14:editId="33547592">
                <wp:simplePos x="0" y="0"/>
                <wp:positionH relativeFrom="page">
                  <wp:posOffset>895986</wp:posOffset>
                </wp:positionH>
                <wp:positionV relativeFrom="page">
                  <wp:posOffset>650873</wp:posOffset>
                </wp:positionV>
                <wp:extent cx="5980430" cy="32386"/>
                <wp:effectExtent l="0" t="0" r="0" b="0"/>
                <wp:wrapTopAndBottom/>
                <wp:docPr id="133921" name="Group 133921"/>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22622" name="Shape 22622"/>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22623" name="Shape 22623"/>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1955879F" id="Group 133921" o:spid="_x0000_s1026" style="position:absolute;margin-left:70.55pt;margin-top:51.25pt;width:470.9pt;height:2.55pt;z-index:251673600;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">
                <v:shape id="Shape 22622"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" path="m,l5980430,e" filled="f" strokecolor="#622423" strokeweight="3pt">
                  <v:path arrowok="t" textboxrect="0,0,5980430,0"/>
                </v:shape>
                <v:shape id="Shape 22623"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" path="m,l5980430,e" filled="f" strokecolor="#622423" strokeweight=".72pt">
                  <v:path arrowok="t" textboxrect="0,0,5980430,0"/>
                </v:shape>
                <w10:wrap type="topAndBottom" anchorx="page" anchory="page"/>
              </v:group>
            </w:pict>
          </mc:Fallback>
        </mc:AlternateContent>
      </w:r>
      <w:r>
        <w:t xml:space="preserve">Residency Director Rating of OSU COM Graduate was favorable compared to previous years. </w:t>
      </w:r>
    </w:p>
    <w:p w14:paraId="26EE0C91" w14:textId="77777777" w:rsidR="008D5396" w:rsidRDefault="008D5396" w:rsidP="008D5396">
      <w:pPr>
        <w:numPr>
          <w:ilvl w:val="0"/>
          <w:numId w:val="40"/>
        </w:numPr>
        <w:spacing w:after="0"/>
        <w:ind w:left="1737" w:hanging="310"/>
      </w:pPr>
      <w:r>
        <w:t xml:space="preserve">OSU COM Graduate compared to Peers was also favorable </w:t>
      </w:r>
    </w:p>
    <w:p w14:paraId="1564D1F2" w14:textId="77777777" w:rsidR="008D5396" w:rsidRDefault="008D5396" w:rsidP="008D5396">
      <w:pPr>
        <w:numPr>
          <w:ilvl w:val="0"/>
          <w:numId w:val="40"/>
        </w:numPr>
        <w:spacing w:after="5" w:line="249" w:lineRule="auto"/>
        <w:ind w:left="1737" w:hanging="310"/>
      </w:pPr>
      <w:r>
        <w:t xml:space="preserve">Discussion regarding revising survey since some changes have been made to the curriculum. </w:t>
      </w:r>
    </w:p>
    <w:p w14:paraId="57D6FE64" w14:textId="77777777" w:rsidR="008D5396" w:rsidRDefault="008D5396" w:rsidP="008D5396">
      <w:pPr>
        <w:numPr>
          <w:ilvl w:val="0"/>
          <w:numId w:val="40"/>
        </w:numPr>
        <w:spacing w:after="5" w:line="249" w:lineRule="auto"/>
        <w:ind w:left="1737" w:hanging="310"/>
      </w:pPr>
      <w:r>
        <w:t xml:space="preserve">Overall, graduates felt they were well prepared for residency. </w:t>
      </w:r>
    </w:p>
    <w:p w14:paraId="6DEA151F" w14:textId="77777777" w:rsidR="008D5396" w:rsidRDefault="008D5396" w:rsidP="0039237F">
      <w:pPr>
        <w:pStyle w:val="Heading1"/>
        <w:ind w:left="216"/>
      </w:pPr>
      <w:r>
        <w:t xml:space="preserve">Item 4: Communication CLOs </w:t>
      </w:r>
    </w:p>
    <w:p w14:paraId="48393B73" w14:textId="77777777" w:rsidR="008D5396" w:rsidRDefault="008D5396" w:rsidP="008D5396">
      <w:pPr>
        <w:numPr>
          <w:ilvl w:val="0"/>
          <w:numId w:val="41"/>
        </w:numPr>
        <w:spacing w:after="31" w:line="249" w:lineRule="auto"/>
        <w:ind w:hanging="449"/>
      </w:pPr>
      <w:r>
        <w:t xml:space="preserve">K. Norton presented the Communication CLOs for review </w:t>
      </w:r>
    </w:p>
    <w:p w14:paraId="56AA87EA" w14:textId="77777777" w:rsidR="008D5396" w:rsidRDefault="008D5396" w:rsidP="008D5396">
      <w:pPr>
        <w:numPr>
          <w:ilvl w:val="1"/>
          <w:numId w:val="41"/>
        </w:numPr>
        <w:spacing w:after="5" w:line="249" w:lineRule="auto"/>
        <w:ind w:hanging="360"/>
      </w:pPr>
      <w:r>
        <w:t xml:space="preserve">Students should be at a Level 3, aspirational </w:t>
      </w:r>
      <w:proofErr w:type="gramStart"/>
      <w:r>
        <w:t>would be</w:t>
      </w:r>
      <w:proofErr w:type="gramEnd"/>
      <w:r>
        <w:t xml:space="preserve"> Level 4. </w:t>
      </w:r>
    </w:p>
    <w:p w14:paraId="672CED61" w14:textId="77777777" w:rsidR="008D5396" w:rsidRDefault="008D5396" w:rsidP="008D5396">
      <w:pPr>
        <w:numPr>
          <w:ilvl w:val="1"/>
          <w:numId w:val="41"/>
        </w:numPr>
        <w:spacing w:after="5" w:line="249" w:lineRule="auto"/>
        <w:ind w:hanging="360"/>
      </w:pPr>
      <w:r>
        <w:t xml:space="preserve">Discussion regarding 4.4 – Acting in a consultative role </w:t>
      </w:r>
    </w:p>
    <w:p w14:paraId="419B861E" w14:textId="77777777" w:rsidR="008D5396" w:rsidRDefault="008D5396" w:rsidP="008D5396">
      <w:pPr>
        <w:numPr>
          <w:ilvl w:val="0"/>
          <w:numId w:val="41"/>
        </w:numPr>
        <w:spacing w:after="5" w:line="249" w:lineRule="auto"/>
        <w:ind w:hanging="449"/>
      </w:pPr>
      <w:r>
        <w:t xml:space="preserve">K. Norton to work with AMRCC and AMHBC Leadership to identify where these items are taught and assessed. </w:t>
      </w:r>
    </w:p>
    <w:p w14:paraId="06750B9D" w14:textId="77777777" w:rsidR="008D5396" w:rsidRDefault="008D5396" w:rsidP="0039237F">
      <w:pPr>
        <w:spacing w:after="5" w:line="249" w:lineRule="auto"/>
        <w:ind w:left="1737"/>
      </w:pPr>
    </w:p>
    <w:p w14:paraId="534B29ED" w14:textId="77777777" w:rsidR="008D5396" w:rsidRDefault="008D5396" w:rsidP="0039237F">
      <w:pPr>
        <w:pStyle w:val="Heading1"/>
        <w:ind w:left="216"/>
      </w:pPr>
      <w:r>
        <w:lastRenderedPageBreak/>
        <w:t xml:space="preserve">Item 5: Standing Reports </w:t>
      </w:r>
    </w:p>
    <w:p w14:paraId="0594432A" w14:textId="77777777" w:rsidR="008D5396" w:rsidRDefault="008D5396" w:rsidP="008D5396">
      <w:pPr>
        <w:numPr>
          <w:ilvl w:val="0"/>
          <w:numId w:val="42"/>
        </w:numPr>
        <w:spacing w:after="5" w:line="249" w:lineRule="auto"/>
        <w:ind w:hanging="360"/>
      </w:pPr>
      <w:r>
        <w:t xml:space="preserve">Learning Environment – No issues reported </w:t>
      </w:r>
    </w:p>
    <w:p w14:paraId="23E16279" w14:textId="77777777" w:rsidR="008D5396" w:rsidRDefault="008D5396" w:rsidP="008D5396">
      <w:pPr>
        <w:numPr>
          <w:ilvl w:val="0"/>
          <w:numId w:val="42"/>
        </w:numPr>
        <w:spacing w:after="5" w:line="249" w:lineRule="auto"/>
        <w:ind w:hanging="360"/>
      </w:pPr>
      <w:r>
        <w:t xml:space="preserve">Follow up to Duty Hours – 2 checked wrong box, 1 student opted to stay. </w:t>
      </w:r>
    </w:p>
    <w:p w14:paraId="188B88FC" w14:textId="77777777" w:rsidR="008D5396" w:rsidRDefault="008D5396" w:rsidP="008D5396">
      <w:pPr>
        <w:numPr>
          <w:ilvl w:val="0"/>
          <w:numId w:val="42"/>
        </w:numPr>
        <w:spacing w:after="5" w:line="249" w:lineRule="auto"/>
        <w:ind w:hanging="360"/>
      </w:pPr>
      <w:r>
        <w:t xml:space="preserve">Late Grades – 2 reported (Surgery Away and Plastic Surgery Away – 3 days </w:t>
      </w:r>
      <w:proofErr w:type="gramStart"/>
      <w:r>
        <w:t xml:space="preserve">late) </w:t>
      </w:r>
      <w:r>
        <w:rPr>
          <w:b/>
          <w:u w:val="single" w:color="000000"/>
        </w:rPr>
        <w:t xml:space="preserve"> Action</w:t>
      </w:r>
      <w:proofErr w:type="gramEnd"/>
      <w:r>
        <w:rPr>
          <w:b/>
          <w:u w:val="single" w:color="000000"/>
        </w:rPr>
        <w:t>:</w:t>
      </w:r>
      <w:r>
        <w:t xml:space="preserve"> L. Volk will contact department coordinators regarding duty hour violations. </w:t>
      </w:r>
    </w:p>
    <w:p w14:paraId="3C12FAE6" w14:textId="77777777" w:rsidR="008D5396" w:rsidRDefault="008D5396" w:rsidP="0039237F">
      <w:pPr>
        <w:spacing w:after="0"/>
        <w:ind w:left="221"/>
      </w:pPr>
      <w:r>
        <w:t xml:space="preserve"> </w:t>
      </w:r>
    </w:p>
    <w:p w14:paraId="3F300ABE" w14:textId="77777777" w:rsidR="008D5396" w:rsidRDefault="008D5396" w:rsidP="0039237F">
      <w:pPr>
        <w:pStyle w:val="Heading1"/>
        <w:ind w:left="216"/>
      </w:pPr>
      <w:r>
        <w:t xml:space="preserve">Item 6: Student Report </w:t>
      </w:r>
    </w:p>
    <w:p w14:paraId="3118F5EA" w14:textId="77777777" w:rsidR="008D5396" w:rsidRDefault="008D5396" w:rsidP="0039237F">
      <w:pPr>
        <w:ind w:left="1447" w:hanging="360"/>
      </w:pPr>
      <w:r>
        <w:rPr>
          <w:rFonts w:ascii="Segoe UI Symbol" w:eastAsia="Segoe UI Symbol" w:hAnsi="Segoe UI Symbol" w:cs="Segoe UI Symbol"/>
        </w:rPr>
        <w:t>•</w:t>
      </w:r>
      <w:r>
        <w:t xml:space="preserve"> </w:t>
      </w:r>
      <w:r>
        <w:tab/>
        <w:t xml:space="preserve">No students present, but communication regarding how to prevent rotations from being cancelled was discussed. </w:t>
      </w:r>
    </w:p>
    <w:p w14:paraId="259ED226" w14:textId="77777777" w:rsidR="008D5396" w:rsidRDefault="008D5396" w:rsidP="0039237F">
      <w:pPr>
        <w:spacing w:after="12"/>
        <w:ind w:left="216" w:hanging="10"/>
      </w:pPr>
      <w:r>
        <w:rPr>
          <w:b/>
        </w:rPr>
        <w:t xml:space="preserve">Next meeting January 27, 2020, 1063 Graves Hall, 4:00-5:30 p.m. </w:t>
      </w:r>
    </w:p>
    <w:p w14:paraId="58F0C1DD" w14:textId="77777777" w:rsidR="008D5396" w:rsidRDefault="008D5396" w:rsidP="0039237F">
      <w:pPr>
        <w:spacing w:after="0"/>
        <w:ind w:left="221"/>
      </w:pPr>
      <w:r>
        <w:t xml:space="preserve"> </w:t>
      </w:r>
    </w:p>
    <w:p w14:paraId="274A0EC2" w14:textId="77777777" w:rsidR="008D5396" w:rsidRDefault="008D5396" w:rsidP="0039237F">
      <w:pPr>
        <w:ind w:left="1447" w:hanging="360"/>
      </w:pPr>
    </w:p>
    <w:p w14:paraId="5F24E94A" w14:textId="77777777" w:rsidR="008D5396" w:rsidRDefault="008D5396" w:rsidP="0039237F">
      <w:pPr>
        <w:spacing w:after="5" w:line="249" w:lineRule="auto"/>
        <w:ind w:left="1737"/>
      </w:pPr>
    </w:p>
    <w:p w14:paraId="26169A4B" w14:textId="77777777" w:rsidR="008D5396" w:rsidRDefault="008D5396" w:rsidP="0039237F">
      <w:pPr>
        <w:pStyle w:val="ListParagraph"/>
        <w:ind w:left="1307" w:firstLine="0"/>
      </w:pPr>
    </w:p>
    <w:p w14:paraId="4C2A03FD" w14:textId="77777777" w:rsidR="008D5396" w:rsidRDefault="008D5396" w:rsidP="0039237F">
      <w:pPr>
        <w:spacing w:after="0"/>
        <w:ind w:left="1747"/>
      </w:pPr>
      <w:r>
        <w:t xml:space="preserve"> </w:t>
      </w:r>
    </w:p>
    <w:p w14:paraId="02E7EB76" w14:textId="77777777" w:rsidR="008D5396" w:rsidRDefault="008D5396" w:rsidP="007F2998">
      <w:pPr>
        <w:pStyle w:val="Heading2"/>
      </w:pPr>
    </w:p>
    <w:p w14:paraId="1640CC96" w14:textId="77777777" w:rsidR="008D5396" w:rsidRPr="00FB5812" w:rsidRDefault="008D5396" w:rsidP="00FB5812">
      <w:pPr>
        <w:spacing w:after="0" w:line="240" w:lineRule="auto"/>
        <w:rPr>
          <w:rFonts w:asciiTheme="majorHAnsi" w:hAnsiTheme="majorHAnsi"/>
          <w:sz w:val="24"/>
          <w:szCs w:val="24"/>
        </w:rPr>
      </w:pPr>
    </w:p>
    <w:p w14:paraId="32BF2EDB" w14:textId="77777777" w:rsidR="003862E3" w:rsidRPr="00FB5812" w:rsidRDefault="003862E3" w:rsidP="00FB5812">
      <w:pPr>
        <w:spacing w:after="0" w:line="240" w:lineRule="auto"/>
        <w:rPr>
          <w:rFonts w:asciiTheme="majorHAnsi" w:hAnsiTheme="majorHAnsi"/>
          <w:sz w:val="24"/>
          <w:szCs w:val="24"/>
        </w:rPr>
      </w:pPr>
    </w:p>
    <w:sectPr w:rsidR="003862E3" w:rsidRPr="00FB5812" w:rsidSect="00C862F0">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0549" w14:textId="77777777" w:rsidR="00911FF9" w:rsidRDefault="00911FF9" w:rsidP="00C862F0">
      <w:pPr>
        <w:spacing w:after="0" w:line="240" w:lineRule="auto"/>
      </w:pPr>
      <w:r>
        <w:separator/>
      </w:r>
    </w:p>
  </w:endnote>
  <w:endnote w:type="continuationSeparator" w:id="0">
    <w:p w14:paraId="52FCC9F7" w14:textId="77777777" w:rsidR="00911FF9" w:rsidRDefault="00911FF9"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F368" w14:textId="77777777" w:rsidR="00911FF9" w:rsidRDefault="00911FF9" w:rsidP="00C862F0">
      <w:pPr>
        <w:spacing w:after="0" w:line="240" w:lineRule="auto"/>
      </w:pPr>
      <w:r>
        <w:separator/>
      </w:r>
    </w:p>
  </w:footnote>
  <w:footnote w:type="continuationSeparator" w:id="0">
    <w:p w14:paraId="65D63671" w14:textId="77777777" w:rsidR="00911FF9" w:rsidRDefault="00911FF9"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09BB3991" w:rsidR="001E35BD" w:rsidRPr="00D341E9" w:rsidRDefault="00FB5812" w:rsidP="00D341E9">
    <w:pPr>
      <w:pStyle w:val="Header"/>
      <w:jc w:val="center"/>
      <w:rPr>
        <w:sz w:val="24"/>
        <w:szCs w:val="24"/>
      </w:rPr>
    </w:pPr>
    <w:r w:rsidRPr="00D341E9">
      <w:rPr>
        <w:sz w:val="24"/>
        <w:szCs w:val="24"/>
      </w:rPr>
      <w:t xml:space="preserve">LSI Part </w:t>
    </w:r>
    <w:r w:rsidR="007F2998">
      <w:rPr>
        <w:sz w:val="24"/>
        <w:szCs w:val="24"/>
      </w:rPr>
      <w:t>Three</w:t>
    </w:r>
    <w:r w:rsidRPr="00D341E9">
      <w:rPr>
        <w:sz w:val="24"/>
        <w:szCs w:val="24"/>
      </w:rPr>
      <w:t xml:space="preserv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92F"/>
    <w:multiLevelType w:val="hybridMultilevel"/>
    <w:tmpl w:val="034CECAA"/>
    <w:lvl w:ilvl="0" w:tplc="BCC0C4E6">
      <w:start w:val="1"/>
      <w:numFmt w:val="bullet"/>
      <w:lvlText w:val="•"/>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67974">
      <w:start w:val="1"/>
      <w:numFmt w:val="bullet"/>
      <w:lvlText w:val="o"/>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AE4BFE">
      <w:start w:val="1"/>
      <w:numFmt w:val="bullet"/>
      <w:lvlText w:val="▪"/>
      <w:lvlJc w:val="left"/>
      <w:pPr>
        <w:ind w:left="2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87D26">
      <w:start w:val="1"/>
      <w:numFmt w:val="bullet"/>
      <w:lvlText w:val="•"/>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4B94E">
      <w:start w:val="1"/>
      <w:numFmt w:val="bullet"/>
      <w:lvlText w:val="o"/>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2676E8">
      <w:start w:val="1"/>
      <w:numFmt w:val="bullet"/>
      <w:lvlText w:val="▪"/>
      <w:lvlJc w:val="left"/>
      <w:pPr>
        <w:ind w:left="4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6C2084">
      <w:start w:val="1"/>
      <w:numFmt w:val="bullet"/>
      <w:lvlText w:val="•"/>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A4AF8">
      <w:start w:val="1"/>
      <w:numFmt w:val="bullet"/>
      <w:lvlText w:val="o"/>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E489B8">
      <w:start w:val="1"/>
      <w:numFmt w:val="bullet"/>
      <w:lvlText w:val="▪"/>
      <w:lvlJc w:val="left"/>
      <w:pPr>
        <w:ind w:left="6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4049C3"/>
    <w:multiLevelType w:val="hybridMultilevel"/>
    <w:tmpl w:val="F558CF02"/>
    <w:lvl w:ilvl="0" w:tplc="21844B86">
      <w:start w:val="1"/>
      <w:numFmt w:val="bullet"/>
      <w:lvlText w:val="•"/>
      <w:lvlJc w:val="left"/>
      <w:pPr>
        <w:ind w:left="1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0D1D0">
      <w:start w:val="1"/>
      <w:numFmt w:val="bullet"/>
      <w:lvlText w:val="o"/>
      <w:lvlJc w:val="left"/>
      <w:pPr>
        <w:ind w:left="2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646778">
      <w:start w:val="1"/>
      <w:numFmt w:val="bullet"/>
      <w:lvlText w:val="▪"/>
      <w:lvlJc w:val="left"/>
      <w:pPr>
        <w:ind w:left="3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0EE88E">
      <w:start w:val="1"/>
      <w:numFmt w:val="bullet"/>
      <w:lvlText w:val="•"/>
      <w:lvlJc w:val="left"/>
      <w:pPr>
        <w:ind w:left="4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64DCC">
      <w:start w:val="1"/>
      <w:numFmt w:val="bullet"/>
      <w:lvlText w:val="o"/>
      <w:lvlJc w:val="left"/>
      <w:pPr>
        <w:ind w:left="4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E6FC4">
      <w:start w:val="1"/>
      <w:numFmt w:val="bullet"/>
      <w:lvlText w:val="▪"/>
      <w:lvlJc w:val="left"/>
      <w:pPr>
        <w:ind w:left="5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86F0A6">
      <w:start w:val="1"/>
      <w:numFmt w:val="bullet"/>
      <w:lvlText w:val="•"/>
      <w:lvlJc w:val="left"/>
      <w:pPr>
        <w:ind w:left="6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6E414">
      <w:start w:val="1"/>
      <w:numFmt w:val="bullet"/>
      <w:lvlText w:val="o"/>
      <w:lvlJc w:val="left"/>
      <w:pPr>
        <w:ind w:left="7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29576">
      <w:start w:val="1"/>
      <w:numFmt w:val="bullet"/>
      <w:lvlText w:val="▪"/>
      <w:lvlJc w:val="left"/>
      <w:pPr>
        <w:ind w:left="7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6C43B8"/>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3EDF"/>
    <w:multiLevelType w:val="hybridMultilevel"/>
    <w:tmpl w:val="4D8C7086"/>
    <w:lvl w:ilvl="0" w:tplc="4AE8325A">
      <w:start w:val="1"/>
      <w:numFmt w:val="decimal"/>
      <w:lvlText w:val="%1."/>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34FC5A">
      <w:start w:val="1"/>
      <w:numFmt w:val="bullet"/>
      <w:lvlText w:val="•"/>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5189CAA">
      <w:start w:val="1"/>
      <w:numFmt w:val="bullet"/>
      <w:lvlText w:val="▪"/>
      <w:lvlJc w:val="left"/>
      <w:pPr>
        <w:ind w:left="30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95A7CE8">
      <w:start w:val="1"/>
      <w:numFmt w:val="bullet"/>
      <w:lvlText w:val="•"/>
      <w:lvlJc w:val="left"/>
      <w:pPr>
        <w:ind w:left="37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529940">
      <w:start w:val="1"/>
      <w:numFmt w:val="bullet"/>
      <w:lvlText w:val="o"/>
      <w:lvlJc w:val="left"/>
      <w:pPr>
        <w:ind w:left="44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440A9E">
      <w:start w:val="1"/>
      <w:numFmt w:val="bullet"/>
      <w:lvlText w:val="▪"/>
      <w:lvlJc w:val="left"/>
      <w:pPr>
        <w:ind w:left="51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0566BE0">
      <w:start w:val="1"/>
      <w:numFmt w:val="bullet"/>
      <w:lvlText w:val="•"/>
      <w:lvlJc w:val="left"/>
      <w:pPr>
        <w:ind w:left="59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DD80EE8">
      <w:start w:val="1"/>
      <w:numFmt w:val="bullet"/>
      <w:lvlText w:val="o"/>
      <w:lvlJc w:val="left"/>
      <w:pPr>
        <w:ind w:left="66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33A8D12">
      <w:start w:val="1"/>
      <w:numFmt w:val="bullet"/>
      <w:lvlText w:val="▪"/>
      <w:lvlJc w:val="left"/>
      <w:pPr>
        <w:ind w:left="73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4C2BE7"/>
    <w:multiLevelType w:val="hybridMultilevel"/>
    <w:tmpl w:val="E4D0A6B2"/>
    <w:lvl w:ilvl="0" w:tplc="6CE60B04">
      <w:start w:val="1"/>
      <w:numFmt w:val="decimal"/>
      <w:lvlText w:val="%1."/>
      <w:lvlJc w:val="left"/>
      <w:pPr>
        <w:ind w:left="940" w:hanging="360"/>
        <w:jc w:val="left"/>
      </w:pPr>
      <w:rPr>
        <w:rFonts w:ascii="Arial" w:eastAsia="Arial" w:hAnsi="Arial" w:cs="Arial" w:hint="default"/>
        <w:b w:val="0"/>
        <w:bCs w:val="0"/>
        <w:i w:val="0"/>
        <w:iCs w:val="0"/>
        <w:spacing w:val="-1"/>
        <w:w w:val="100"/>
        <w:sz w:val="24"/>
        <w:szCs w:val="24"/>
      </w:rPr>
    </w:lvl>
    <w:lvl w:ilvl="1" w:tplc="11CAE020">
      <w:numFmt w:val="bullet"/>
      <w:lvlText w:val="•"/>
      <w:lvlJc w:val="left"/>
      <w:pPr>
        <w:ind w:left="1958" w:hanging="360"/>
      </w:pPr>
      <w:rPr>
        <w:rFonts w:hint="default"/>
      </w:rPr>
    </w:lvl>
    <w:lvl w:ilvl="2" w:tplc="BD6EC568">
      <w:numFmt w:val="bullet"/>
      <w:lvlText w:val="•"/>
      <w:lvlJc w:val="left"/>
      <w:pPr>
        <w:ind w:left="2976" w:hanging="360"/>
      </w:pPr>
      <w:rPr>
        <w:rFonts w:hint="default"/>
      </w:rPr>
    </w:lvl>
    <w:lvl w:ilvl="3" w:tplc="A8AAEA7A">
      <w:numFmt w:val="bullet"/>
      <w:lvlText w:val="•"/>
      <w:lvlJc w:val="left"/>
      <w:pPr>
        <w:ind w:left="3994" w:hanging="360"/>
      </w:pPr>
      <w:rPr>
        <w:rFonts w:hint="default"/>
      </w:rPr>
    </w:lvl>
    <w:lvl w:ilvl="4" w:tplc="C8E2099E">
      <w:numFmt w:val="bullet"/>
      <w:lvlText w:val="•"/>
      <w:lvlJc w:val="left"/>
      <w:pPr>
        <w:ind w:left="5012" w:hanging="360"/>
      </w:pPr>
      <w:rPr>
        <w:rFonts w:hint="default"/>
      </w:rPr>
    </w:lvl>
    <w:lvl w:ilvl="5" w:tplc="59940EE2">
      <w:numFmt w:val="bullet"/>
      <w:lvlText w:val="•"/>
      <w:lvlJc w:val="left"/>
      <w:pPr>
        <w:ind w:left="6030" w:hanging="360"/>
      </w:pPr>
      <w:rPr>
        <w:rFonts w:hint="default"/>
      </w:rPr>
    </w:lvl>
    <w:lvl w:ilvl="6" w:tplc="31E69F92">
      <w:numFmt w:val="bullet"/>
      <w:lvlText w:val="•"/>
      <w:lvlJc w:val="left"/>
      <w:pPr>
        <w:ind w:left="7048" w:hanging="360"/>
      </w:pPr>
      <w:rPr>
        <w:rFonts w:hint="default"/>
      </w:rPr>
    </w:lvl>
    <w:lvl w:ilvl="7" w:tplc="51349C86">
      <w:numFmt w:val="bullet"/>
      <w:lvlText w:val="•"/>
      <w:lvlJc w:val="left"/>
      <w:pPr>
        <w:ind w:left="8066" w:hanging="360"/>
      </w:pPr>
      <w:rPr>
        <w:rFonts w:hint="default"/>
      </w:rPr>
    </w:lvl>
    <w:lvl w:ilvl="8" w:tplc="4538D730">
      <w:numFmt w:val="bullet"/>
      <w:lvlText w:val="•"/>
      <w:lvlJc w:val="left"/>
      <w:pPr>
        <w:ind w:left="9084" w:hanging="360"/>
      </w:pPr>
      <w:rPr>
        <w:rFonts w:hint="default"/>
      </w:rPr>
    </w:lvl>
  </w:abstractNum>
  <w:abstractNum w:abstractNumId="5" w15:restartNumberingAfterBreak="0">
    <w:nsid w:val="0AF46779"/>
    <w:multiLevelType w:val="hybridMultilevel"/>
    <w:tmpl w:val="D0B69448"/>
    <w:lvl w:ilvl="0" w:tplc="0F882622">
      <w:start w:val="1"/>
      <w:numFmt w:val="decimal"/>
      <w:lvlText w:val="%1."/>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87F04">
      <w:start w:val="1"/>
      <w:numFmt w:val="lowerLetter"/>
      <w:lvlText w:val="%2"/>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DA9202">
      <w:start w:val="1"/>
      <w:numFmt w:val="lowerRoman"/>
      <w:lvlText w:val="%3"/>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209636">
      <w:start w:val="1"/>
      <w:numFmt w:val="decimal"/>
      <w:lvlText w:val="%4"/>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4D8EC">
      <w:start w:val="1"/>
      <w:numFmt w:val="lowerLetter"/>
      <w:lvlText w:val="%5"/>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FC1164">
      <w:start w:val="1"/>
      <w:numFmt w:val="lowerRoman"/>
      <w:lvlText w:val="%6"/>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BEFBD2">
      <w:start w:val="1"/>
      <w:numFmt w:val="decimal"/>
      <w:lvlText w:val="%7"/>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A0EC8">
      <w:start w:val="1"/>
      <w:numFmt w:val="lowerLetter"/>
      <w:lvlText w:val="%8"/>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3203C6">
      <w:start w:val="1"/>
      <w:numFmt w:val="lowerRoman"/>
      <w:lvlText w:val="%9"/>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791A39"/>
    <w:multiLevelType w:val="hybridMultilevel"/>
    <w:tmpl w:val="451C99DC"/>
    <w:lvl w:ilvl="0" w:tplc="FAECCDB2">
      <w:start w:val="1"/>
      <w:numFmt w:val="decimal"/>
      <w:lvlText w:val="%1."/>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C609F8">
      <w:start w:val="1"/>
      <w:numFmt w:val="lowerLetter"/>
      <w:lvlText w:val="%2."/>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704888">
      <w:start w:val="1"/>
      <w:numFmt w:val="lowerRoman"/>
      <w:lvlText w:val="%3"/>
      <w:lvlJc w:val="left"/>
      <w:pPr>
        <w:ind w:left="2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940402">
      <w:start w:val="1"/>
      <w:numFmt w:val="decimal"/>
      <w:lvlText w:val="%4"/>
      <w:lvlJc w:val="left"/>
      <w:pPr>
        <w:ind w:left="3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74E07C">
      <w:start w:val="1"/>
      <w:numFmt w:val="lowerLetter"/>
      <w:lvlText w:val="%5"/>
      <w:lvlJc w:val="left"/>
      <w:pPr>
        <w:ind w:left="3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C20344">
      <w:start w:val="1"/>
      <w:numFmt w:val="lowerRoman"/>
      <w:lvlText w:val="%6"/>
      <w:lvlJc w:val="left"/>
      <w:pPr>
        <w:ind w:left="4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E73D0">
      <w:start w:val="1"/>
      <w:numFmt w:val="decimal"/>
      <w:lvlText w:val="%7"/>
      <w:lvlJc w:val="left"/>
      <w:pPr>
        <w:ind w:left="5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8E79E">
      <w:start w:val="1"/>
      <w:numFmt w:val="lowerLetter"/>
      <w:lvlText w:val="%8"/>
      <w:lvlJc w:val="left"/>
      <w:pPr>
        <w:ind w:left="5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EE1A2">
      <w:start w:val="1"/>
      <w:numFmt w:val="lowerRoman"/>
      <w:lvlText w:val="%9"/>
      <w:lvlJc w:val="left"/>
      <w:pPr>
        <w:ind w:left="6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F33D25"/>
    <w:multiLevelType w:val="hybridMultilevel"/>
    <w:tmpl w:val="D9869D96"/>
    <w:lvl w:ilvl="0" w:tplc="EB7203CC">
      <w:start w:val="1"/>
      <w:numFmt w:val="decimal"/>
      <w:lvlText w:val="%1."/>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E45CC">
      <w:start w:val="1"/>
      <w:numFmt w:val="lowerLetter"/>
      <w:lvlText w:val="%2"/>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3A7C7E">
      <w:start w:val="1"/>
      <w:numFmt w:val="lowerRoman"/>
      <w:lvlText w:val="%3"/>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045A3C">
      <w:start w:val="1"/>
      <w:numFmt w:val="decimal"/>
      <w:lvlText w:val="%4"/>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A0121A">
      <w:start w:val="1"/>
      <w:numFmt w:val="lowerLetter"/>
      <w:lvlText w:val="%5"/>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800DD4">
      <w:start w:val="1"/>
      <w:numFmt w:val="lowerRoman"/>
      <w:lvlText w:val="%6"/>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A8E974">
      <w:start w:val="1"/>
      <w:numFmt w:val="decimal"/>
      <w:lvlText w:val="%7"/>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EFABC">
      <w:start w:val="1"/>
      <w:numFmt w:val="lowerLetter"/>
      <w:lvlText w:val="%8"/>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01C6E">
      <w:start w:val="1"/>
      <w:numFmt w:val="lowerRoman"/>
      <w:lvlText w:val="%9"/>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2846E8"/>
    <w:multiLevelType w:val="hybridMultilevel"/>
    <w:tmpl w:val="B23AFDE8"/>
    <w:lvl w:ilvl="0" w:tplc="F9D61276">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9" w15:restartNumberingAfterBreak="0">
    <w:nsid w:val="182509FB"/>
    <w:multiLevelType w:val="hybridMultilevel"/>
    <w:tmpl w:val="3EC2E72E"/>
    <w:lvl w:ilvl="0" w:tplc="799859CE">
      <w:start w:val="1"/>
      <w:numFmt w:val="decimal"/>
      <w:lvlText w:val="%1."/>
      <w:lvlJc w:val="left"/>
      <w:pPr>
        <w:ind w:left="940" w:hanging="360"/>
        <w:jc w:val="left"/>
      </w:pPr>
      <w:rPr>
        <w:rFonts w:ascii="Arial" w:eastAsia="Arial" w:hAnsi="Arial" w:cs="Arial" w:hint="default"/>
        <w:b w:val="0"/>
        <w:bCs w:val="0"/>
        <w:i w:val="0"/>
        <w:iCs w:val="0"/>
        <w:spacing w:val="-1"/>
        <w:w w:val="100"/>
        <w:sz w:val="24"/>
        <w:szCs w:val="24"/>
      </w:rPr>
    </w:lvl>
    <w:lvl w:ilvl="1" w:tplc="C2EA13C0">
      <w:start w:val="1"/>
      <w:numFmt w:val="lowerLetter"/>
      <w:lvlText w:val="%2."/>
      <w:lvlJc w:val="left"/>
      <w:pPr>
        <w:ind w:left="1659" w:hanging="360"/>
        <w:jc w:val="left"/>
      </w:pPr>
      <w:rPr>
        <w:rFonts w:ascii="Arial" w:eastAsia="Arial" w:hAnsi="Arial" w:cs="Arial" w:hint="default"/>
        <w:b w:val="0"/>
        <w:bCs w:val="0"/>
        <w:i w:val="0"/>
        <w:iCs w:val="0"/>
        <w:w w:val="100"/>
        <w:sz w:val="24"/>
        <w:szCs w:val="24"/>
      </w:rPr>
    </w:lvl>
    <w:lvl w:ilvl="2" w:tplc="30F4858E">
      <w:numFmt w:val="bullet"/>
      <w:lvlText w:val="•"/>
      <w:lvlJc w:val="left"/>
      <w:pPr>
        <w:ind w:left="2711" w:hanging="360"/>
      </w:pPr>
      <w:rPr>
        <w:rFonts w:hint="default"/>
      </w:rPr>
    </w:lvl>
    <w:lvl w:ilvl="3" w:tplc="3D22B3DE">
      <w:numFmt w:val="bullet"/>
      <w:lvlText w:val="•"/>
      <w:lvlJc w:val="left"/>
      <w:pPr>
        <w:ind w:left="3762" w:hanging="360"/>
      </w:pPr>
      <w:rPr>
        <w:rFonts w:hint="default"/>
      </w:rPr>
    </w:lvl>
    <w:lvl w:ilvl="4" w:tplc="CD28FDC6">
      <w:numFmt w:val="bullet"/>
      <w:lvlText w:val="•"/>
      <w:lvlJc w:val="left"/>
      <w:pPr>
        <w:ind w:left="4813" w:hanging="360"/>
      </w:pPr>
      <w:rPr>
        <w:rFonts w:hint="default"/>
      </w:rPr>
    </w:lvl>
    <w:lvl w:ilvl="5" w:tplc="34C27756">
      <w:numFmt w:val="bullet"/>
      <w:lvlText w:val="•"/>
      <w:lvlJc w:val="left"/>
      <w:pPr>
        <w:ind w:left="5864" w:hanging="360"/>
      </w:pPr>
      <w:rPr>
        <w:rFonts w:hint="default"/>
      </w:rPr>
    </w:lvl>
    <w:lvl w:ilvl="6" w:tplc="8722A01C">
      <w:numFmt w:val="bullet"/>
      <w:lvlText w:val="•"/>
      <w:lvlJc w:val="left"/>
      <w:pPr>
        <w:ind w:left="6915" w:hanging="360"/>
      </w:pPr>
      <w:rPr>
        <w:rFonts w:hint="default"/>
      </w:rPr>
    </w:lvl>
    <w:lvl w:ilvl="7" w:tplc="F7B8F37E">
      <w:numFmt w:val="bullet"/>
      <w:lvlText w:val="•"/>
      <w:lvlJc w:val="left"/>
      <w:pPr>
        <w:ind w:left="7966" w:hanging="360"/>
      </w:pPr>
      <w:rPr>
        <w:rFonts w:hint="default"/>
      </w:rPr>
    </w:lvl>
    <w:lvl w:ilvl="8" w:tplc="DDDCC362">
      <w:numFmt w:val="bullet"/>
      <w:lvlText w:val="•"/>
      <w:lvlJc w:val="left"/>
      <w:pPr>
        <w:ind w:left="9017" w:hanging="360"/>
      </w:pPr>
      <w:rPr>
        <w:rFonts w:hint="default"/>
      </w:rPr>
    </w:lvl>
  </w:abstractNum>
  <w:abstractNum w:abstractNumId="10" w15:restartNumberingAfterBreak="0">
    <w:nsid w:val="184D7639"/>
    <w:multiLevelType w:val="hybridMultilevel"/>
    <w:tmpl w:val="6DF4A5C0"/>
    <w:lvl w:ilvl="0" w:tplc="593E24AE">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B4F88C">
      <w:start w:val="1"/>
      <w:numFmt w:val="lowerLetter"/>
      <w:lvlText w:val="%2"/>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A41BD4">
      <w:start w:val="1"/>
      <w:numFmt w:val="lowerRoman"/>
      <w:lvlText w:val="%3"/>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46A98">
      <w:start w:val="1"/>
      <w:numFmt w:val="decimal"/>
      <w:lvlText w:val="%4"/>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AC29E2">
      <w:start w:val="1"/>
      <w:numFmt w:val="lowerLetter"/>
      <w:lvlText w:val="%5"/>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7AA97E">
      <w:start w:val="1"/>
      <w:numFmt w:val="lowerRoman"/>
      <w:lvlText w:val="%6"/>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3A1AB8">
      <w:start w:val="1"/>
      <w:numFmt w:val="decimal"/>
      <w:lvlText w:val="%7"/>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613A">
      <w:start w:val="1"/>
      <w:numFmt w:val="lowerLetter"/>
      <w:lvlText w:val="%8"/>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20787C">
      <w:start w:val="1"/>
      <w:numFmt w:val="lowerRoman"/>
      <w:lvlText w:val="%9"/>
      <w:lvlJc w:val="left"/>
      <w:pPr>
        <w:ind w:left="6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CE737E"/>
    <w:multiLevelType w:val="hybridMultilevel"/>
    <w:tmpl w:val="155233AE"/>
    <w:lvl w:ilvl="0" w:tplc="12C2DA32">
      <w:start w:val="1"/>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4E372">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3022A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D454C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A9F2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58560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E0458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B2FFA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008D5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B54BBC"/>
    <w:multiLevelType w:val="hybridMultilevel"/>
    <w:tmpl w:val="76B45D3E"/>
    <w:lvl w:ilvl="0" w:tplc="8FB0EECC">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045E6">
      <w:start w:val="3"/>
      <w:numFmt w:val="lowerRoman"/>
      <w:lvlText w:val="%2."/>
      <w:lvlJc w:val="left"/>
      <w:pPr>
        <w:ind w:left="2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9C932E">
      <w:start w:val="1"/>
      <w:numFmt w:val="lowerRoman"/>
      <w:lvlText w:val="%3"/>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62AC54">
      <w:start w:val="1"/>
      <w:numFmt w:val="decimal"/>
      <w:lvlText w:val="%4"/>
      <w:lvlJc w:val="left"/>
      <w:pPr>
        <w:ind w:left="3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5CD78A">
      <w:start w:val="1"/>
      <w:numFmt w:val="lowerLetter"/>
      <w:lvlText w:val="%5"/>
      <w:lvlJc w:val="left"/>
      <w:pPr>
        <w:ind w:left="4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125F4A">
      <w:start w:val="1"/>
      <w:numFmt w:val="lowerRoman"/>
      <w:lvlText w:val="%6"/>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0006D2">
      <w:start w:val="1"/>
      <w:numFmt w:val="decimal"/>
      <w:lvlText w:val="%7"/>
      <w:lvlJc w:val="left"/>
      <w:pPr>
        <w:ind w:left="6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7AD5CE">
      <w:start w:val="1"/>
      <w:numFmt w:val="lowerLetter"/>
      <w:lvlText w:val="%8"/>
      <w:lvlJc w:val="left"/>
      <w:pPr>
        <w:ind w:left="6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48F56E">
      <w:start w:val="1"/>
      <w:numFmt w:val="lowerRoman"/>
      <w:lvlText w:val="%9"/>
      <w:lvlJc w:val="left"/>
      <w:pPr>
        <w:ind w:left="7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1902E8"/>
    <w:multiLevelType w:val="hybridMultilevel"/>
    <w:tmpl w:val="51686C1C"/>
    <w:lvl w:ilvl="0" w:tplc="CDFE2BC4">
      <w:start w:val="1"/>
      <w:numFmt w:val="decimal"/>
      <w:lvlText w:val="%1."/>
      <w:lvlJc w:val="left"/>
      <w:pPr>
        <w:ind w:left="1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0DDDA">
      <w:start w:val="1"/>
      <w:numFmt w:val="lowerLetter"/>
      <w:lvlText w:val="%2"/>
      <w:lvlJc w:val="left"/>
      <w:pPr>
        <w:ind w:left="2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D62718">
      <w:start w:val="1"/>
      <w:numFmt w:val="lowerRoman"/>
      <w:lvlText w:val="%3"/>
      <w:lvlJc w:val="left"/>
      <w:pPr>
        <w:ind w:left="2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10780E">
      <w:start w:val="1"/>
      <w:numFmt w:val="decimal"/>
      <w:lvlText w:val="%4"/>
      <w:lvlJc w:val="left"/>
      <w:pPr>
        <w:ind w:left="3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FC8B5E">
      <w:start w:val="1"/>
      <w:numFmt w:val="lowerLetter"/>
      <w:lvlText w:val="%5"/>
      <w:lvlJc w:val="left"/>
      <w:pPr>
        <w:ind w:left="4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466396">
      <w:start w:val="1"/>
      <w:numFmt w:val="lowerRoman"/>
      <w:lvlText w:val="%6"/>
      <w:lvlJc w:val="left"/>
      <w:pPr>
        <w:ind w:left="4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E67892">
      <w:start w:val="1"/>
      <w:numFmt w:val="decimal"/>
      <w:lvlText w:val="%7"/>
      <w:lvlJc w:val="left"/>
      <w:pPr>
        <w:ind w:left="5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28990">
      <w:start w:val="1"/>
      <w:numFmt w:val="lowerLetter"/>
      <w:lvlText w:val="%8"/>
      <w:lvlJc w:val="left"/>
      <w:pPr>
        <w:ind w:left="6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4C7CE6">
      <w:start w:val="1"/>
      <w:numFmt w:val="lowerRoman"/>
      <w:lvlText w:val="%9"/>
      <w:lvlJc w:val="left"/>
      <w:pPr>
        <w:ind w:left="7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481A3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96D78"/>
    <w:multiLevelType w:val="hybridMultilevel"/>
    <w:tmpl w:val="CD1ADAB8"/>
    <w:lvl w:ilvl="0" w:tplc="60249D6E">
      <w:start w:val="1"/>
      <w:numFmt w:val="lowerLetter"/>
      <w:lvlText w:val="%1."/>
      <w:lvlJc w:val="left"/>
      <w:pPr>
        <w:ind w:left="1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87A4C">
      <w:start w:val="1"/>
      <w:numFmt w:val="bullet"/>
      <w:lvlText w:val="•"/>
      <w:lvlJc w:val="left"/>
      <w:pPr>
        <w:ind w:left="31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94D1F6">
      <w:start w:val="1"/>
      <w:numFmt w:val="bullet"/>
      <w:lvlText w:val="▪"/>
      <w:lvlJc w:val="left"/>
      <w:pPr>
        <w:ind w:left="27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1FEE9C2">
      <w:start w:val="1"/>
      <w:numFmt w:val="bullet"/>
      <w:lvlText w:val="•"/>
      <w:lvlJc w:val="left"/>
      <w:pPr>
        <w:ind w:left="34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42259B4">
      <w:start w:val="1"/>
      <w:numFmt w:val="bullet"/>
      <w:lvlText w:val="o"/>
      <w:lvlJc w:val="left"/>
      <w:pPr>
        <w:ind w:left="42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62FC3C">
      <w:start w:val="1"/>
      <w:numFmt w:val="bullet"/>
      <w:lvlText w:val="▪"/>
      <w:lvlJc w:val="left"/>
      <w:pPr>
        <w:ind w:left="49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0700A2E">
      <w:start w:val="1"/>
      <w:numFmt w:val="bullet"/>
      <w:lvlText w:val="•"/>
      <w:lvlJc w:val="left"/>
      <w:pPr>
        <w:ind w:left="56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5C2449C">
      <w:start w:val="1"/>
      <w:numFmt w:val="bullet"/>
      <w:lvlText w:val="o"/>
      <w:lvlJc w:val="left"/>
      <w:pPr>
        <w:ind w:left="63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62625E4">
      <w:start w:val="1"/>
      <w:numFmt w:val="bullet"/>
      <w:lvlText w:val="▪"/>
      <w:lvlJc w:val="left"/>
      <w:pPr>
        <w:ind w:left="70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AE1329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80F95"/>
    <w:multiLevelType w:val="hybridMultilevel"/>
    <w:tmpl w:val="DD6028B8"/>
    <w:lvl w:ilvl="0" w:tplc="819CE742">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6872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04AFB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2E2A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EC1F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78A44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50884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E4A9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0E0E5A">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A94709"/>
    <w:multiLevelType w:val="hybridMultilevel"/>
    <w:tmpl w:val="C39A9360"/>
    <w:lvl w:ilvl="0" w:tplc="5A862206">
      <w:start w:val="1"/>
      <w:numFmt w:val="decimal"/>
      <w:lvlText w:val="%1."/>
      <w:lvlJc w:val="left"/>
      <w:pPr>
        <w:ind w:left="1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EE730">
      <w:start w:val="1"/>
      <w:numFmt w:val="lowerLetter"/>
      <w:lvlText w:val="%2"/>
      <w:lvlJc w:val="left"/>
      <w:pPr>
        <w:ind w:left="2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5CF974">
      <w:start w:val="1"/>
      <w:numFmt w:val="lowerRoman"/>
      <w:lvlText w:val="%3"/>
      <w:lvlJc w:val="left"/>
      <w:pPr>
        <w:ind w:left="2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AFE8E">
      <w:start w:val="1"/>
      <w:numFmt w:val="decimal"/>
      <w:lvlText w:val="%4"/>
      <w:lvlJc w:val="left"/>
      <w:pPr>
        <w:ind w:left="3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5E5ABA">
      <w:start w:val="1"/>
      <w:numFmt w:val="lowerLetter"/>
      <w:lvlText w:val="%5"/>
      <w:lvlJc w:val="left"/>
      <w:pPr>
        <w:ind w:left="4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06237E">
      <w:start w:val="1"/>
      <w:numFmt w:val="lowerRoman"/>
      <w:lvlText w:val="%6"/>
      <w:lvlJc w:val="left"/>
      <w:pPr>
        <w:ind w:left="4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76E6F6">
      <w:start w:val="1"/>
      <w:numFmt w:val="decimal"/>
      <w:lvlText w:val="%7"/>
      <w:lvlJc w:val="left"/>
      <w:pPr>
        <w:ind w:left="5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EA80A">
      <w:start w:val="1"/>
      <w:numFmt w:val="lowerLetter"/>
      <w:lvlText w:val="%8"/>
      <w:lvlJc w:val="left"/>
      <w:pPr>
        <w:ind w:left="6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6C0EEC">
      <w:start w:val="1"/>
      <w:numFmt w:val="lowerRoman"/>
      <w:lvlText w:val="%9"/>
      <w:lvlJc w:val="left"/>
      <w:pPr>
        <w:ind w:left="7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487F0B"/>
    <w:multiLevelType w:val="hybridMultilevel"/>
    <w:tmpl w:val="3DB8341E"/>
    <w:lvl w:ilvl="0" w:tplc="CBF63522">
      <w:start w:val="1"/>
      <w:numFmt w:val="bullet"/>
      <w:lvlText w:val="•"/>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E676E">
      <w:start w:val="1"/>
      <w:numFmt w:val="bullet"/>
      <w:lvlText w:val="o"/>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3CE9B8">
      <w:start w:val="1"/>
      <w:numFmt w:val="bullet"/>
      <w:lvlText w:val="▪"/>
      <w:lvlJc w:val="left"/>
      <w:pPr>
        <w:ind w:left="2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E22430">
      <w:start w:val="1"/>
      <w:numFmt w:val="bullet"/>
      <w:lvlText w:val="•"/>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0BD12">
      <w:start w:val="1"/>
      <w:numFmt w:val="bullet"/>
      <w:lvlText w:val="o"/>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18A5C4">
      <w:start w:val="1"/>
      <w:numFmt w:val="bullet"/>
      <w:lvlText w:val="▪"/>
      <w:lvlJc w:val="left"/>
      <w:pPr>
        <w:ind w:left="4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7E2100">
      <w:start w:val="1"/>
      <w:numFmt w:val="bullet"/>
      <w:lvlText w:val="•"/>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49EBA">
      <w:start w:val="1"/>
      <w:numFmt w:val="bullet"/>
      <w:lvlText w:val="o"/>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FA65F6">
      <w:start w:val="1"/>
      <w:numFmt w:val="bullet"/>
      <w:lvlText w:val="▪"/>
      <w:lvlJc w:val="left"/>
      <w:pPr>
        <w:ind w:left="6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9760A5"/>
    <w:multiLevelType w:val="hybridMultilevel"/>
    <w:tmpl w:val="D0A000D0"/>
    <w:lvl w:ilvl="0" w:tplc="A75ABD10">
      <w:start w:val="1"/>
      <w:numFmt w:val="decimal"/>
      <w:lvlText w:val="%1."/>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3C837C">
      <w:start w:val="1"/>
      <w:numFmt w:val="lowerLetter"/>
      <w:lvlText w:val="%2."/>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2D2F6">
      <w:start w:val="1"/>
      <w:numFmt w:val="lowerRoman"/>
      <w:lvlText w:val="%3"/>
      <w:lvlJc w:val="left"/>
      <w:pPr>
        <w:ind w:left="2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A4ECA">
      <w:start w:val="1"/>
      <w:numFmt w:val="decimal"/>
      <w:lvlText w:val="%4"/>
      <w:lvlJc w:val="left"/>
      <w:pPr>
        <w:ind w:left="3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9CC272">
      <w:start w:val="1"/>
      <w:numFmt w:val="lowerLetter"/>
      <w:lvlText w:val="%5"/>
      <w:lvlJc w:val="left"/>
      <w:pPr>
        <w:ind w:left="4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40168">
      <w:start w:val="1"/>
      <w:numFmt w:val="lowerRoman"/>
      <w:lvlText w:val="%6"/>
      <w:lvlJc w:val="left"/>
      <w:pPr>
        <w:ind w:left="4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862EDA">
      <w:start w:val="1"/>
      <w:numFmt w:val="decimal"/>
      <w:lvlText w:val="%7"/>
      <w:lvlJc w:val="left"/>
      <w:pPr>
        <w:ind w:left="5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47C90">
      <w:start w:val="1"/>
      <w:numFmt w:val="lowerLetter"/>
      <w:lvlText w:val="%8"/>
      <w:lvlJc w:val="left"/>
      <w:pPr>
        <w:ind w:left="6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5C8E3C">
      <w:start w:val="1"/>
      <w:numFmt w:val="lowerRoman"/>
      <w:lvlText w:val="%9"/>
      <w:lvlJc w:val="left"/>
      <w:pPr>
        <w:ind w:left="6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687CF7"/>
    <w:multiLevelType w:val="hybridMultilevel"/>
    <w:tmpl w:val="DF7C4E54"/>
    <w:lvl w:ilvl="0" w:tplc="6FF8FD70">
      <w:start w:val="1"/>
      <w:numFmt w:val="lowerLetter"/>
      <w:lvlText w:val="%1."/>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69E6E">
      <w:start w:val="1"/>
      <w:numFmt w:val="lowerLetter"/>
      <w:lvlText w:val="%2"/>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DCC8AC">
      <w:start w:val="1"/>
      <w:numFmt w:val="lowerRoman"/>
      <w:lvlText w:val="%3"/>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244D20">
      <w:start w:val="1"/>
      <w:numFmt w:val="decimal"/>
      <w:lvlText w:val="%4"/>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48D58">
      <w:start w:val="1"/>
      <w:numFmt w:val="lowerLetter"/>
      <w:lvlText w:val="%5"/>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94C8F0">
      <w:start w:val="1"/>
      <w:numFmt w:val="lowerRoman"/>
      <w:lvlText w:val="%6"/>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905232">
      <w:start w:val="1"/>
      <w:numFmt w:val="decimal"/>
      <w:lvlText w:val="%7"/>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00FE4">
      <w:start w:val="1"/>
      <w:numFmt w:val="lowerLetter"/>
      <w:lvlText w:val="%8"/>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D257D6">
      <w:start w:val="1"/>
      <w:numFmt w:val="lowerRoman"/>
      <w:lvlText w:val="%9"/>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115B88"/>
    <w:multiLevelType w:val="hybridMultilevel"/>
    <w:tmpl w:val="75524818"/>
    <w:lvl w:ilvl="0" w:tplc="538A5C3A">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0FA38">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F40AE6">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5EF916">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EF10A">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12DC90">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04A138">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785B6A">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6A04C4">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724CA2"/>
    <w:multiLevelType w:val="hybridMultilevel"/>
    <w:tmpl w:val="61F21B12"/>
    <w:lvl w:ilvl="0" w:tplc="007833CE">
      <w:start w:val="1"/>
      <w:numFmt w:val="decimal"/>
      <w:lvlText w:val="%1."/>
      <w:lvlJc w:val="left"/>
      <w:pPr>
        <w:ind w:left="1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40F56">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0CEC3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E28B1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BEE55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4734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FEDF5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AE15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3074C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3736A8"/>
    <w:multiLevelType w:val="hybridMultilevel"/>
    <w:tmpl w:val="373436FC"/>
    <w:lvl w:ilvl="0" w:tplc="F1B40702">
      <w:start w:val="1"/>
      <w:numFmt w:val="decimal"/>
      <w:lvlText w:val="%1."/>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FEE622">
      <w:start w:val="1"/>
      <w:numFmt w:val="lowerLetter"/>
      <w:lvlText w:val="%2"/>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61370">
      <w:start w:val="1"/>
      <w:numFmt w:val="lowerRoman"/>
      <w:lvlText w:val="%3"/>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1E6C86">
      <w:start w:val="1"/>
      <w:numFmt w:val="decimal"/>
      <w:lvlText w:val="%4"/>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129CDE">
      <w:start w:val="1"/>
      <w:numFmt w:val="lowerLetter"/>
      <w:lvlText w:val="%5"/>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8C4E8">
      <w:start w:val="1"/>
      <w:numFmt w:val="lowerRoman"/>
      <w:lvlText w:val="%6"/>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A41344">
      <w:start w:val="1"/>
      <w:numFmt w:val="decimal"/>
      <w:lvlText w:val="%7"/>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06F8A">
      <w:start w:val="1"/>
      <w:numFmt w:val="lowerLetter"/>
      <w:lvlText w:val="%8"/>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72BFFC">
      <w:start w:val="1"/>
      <w:numFmt w:val="lowerRoman"/>
      <w:lvlText w:val="%9"/>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8848A6"/>
    <w:multiLevelType w:val="hybridMultilevel"/>
    <w:tmpl w:val="8B20E74A"/>
    <w:lvl w:ilvl="0" w:tplc="85D24228">
      <w:start w:val="1"/>
      <w:numFmt w:val="decimal"/>
      <w:lvlText w:val="%1."/>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ED33A">
      <w:start w:val="1"/>
      <w:numFmt w:val="lowerLetter"/>
      <w:lvlText w:val="%2"/>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3C511E">
      <w:start w:val="1"/>
      <w:numFmt w:val="lowerRoman"/>
      <w:lvlText w:val="%3"/>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09588">
      <w:start w:val="1"/>
      <w:numFmt w:val="decimal"/>
      <w:lvlText w:val="%4"/>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9F00">
      <w:start w:val="1"/>
      <w:numFmt w:val="lowerLetter"/>
      <w:lvlText w:val="%5"/>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26EA30">
      <w:start w:val="1"/>
      <w:numFmt w:val="lowerRoman"/>
      <w:lvlText w:val="%6"/>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A6DCA6">
      <w:start w:val="1"/>
      <w:numFmt w:val="decimal"/>
      <w:lvlText w:val="%7"/>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AFB96">
      <w:start w:val="1"/>
      <w:numFmt w:val="lowerLetter"/>
      <w:lvlText w:val="%8"/>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3231B4">
      <w:start w:val="1"/>
      <w:numFmt w:val="lowerRoman"/>
      <w:lvlText w:val="%9"/>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47722A"/>
    <w:multiLevelType w:val="hybridMultilevel"/>
    <w:tmpl w:val="F41A34BA"/>
    <w:lvl w:ilvl="0" w:tplc="4F5257EA">
      <w:start w:val="1"/>
      <w:numFmt w:val="bullet"/>
      <w:lvlText w:val="•"/>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A69A72">
      <w:start w:val="1"/>
      <w:numFmt w:val="bullet"/>
      <w:lvlText w:val="o"/>
      <w:lvlJc w:val="left"/>
      <w:pPr>
        <w:ind w:left="30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35EDD3E">
      <w:start w:val="1"/>
      <w:numFmt w:val="bullet"/>
      <w:lvlText w:val="▪"/>
      <w:lvlJc w:val="left"/>
      <w:pPr>
        <w:ind w:left="37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2C0E58A">
      <w:start w:val="1"/>
      <w:numFmt w:val="bullet"/>
      <w:lvlText w:val="•"/>
      <w:lvlJc w:val="left"/>
      <w:pPr>
        <w:ind w:left="44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074A130">
      <w:start w:val="1"/>
      <w:numFmt w:val="bullet"/>
      <w:lvlText w:val="o"/>
      <w:lvlJc w:val="left"/>
      <w:pPr>
        <w:ind w:left="51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90070C8">
      <w:start w:val="1"/>
      <w:numFmt w:val="bullet"/>
      <w:lvlText w:val="▪"/>
      <w:lvlJc w:val="left"/>
      <w:pPr>
        <w:ind w:left="59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4EA2852">
      <w:start w:val="1"/>
      <w:numFmt w:val="bullet"/>
      <w:lvlText w:val="•"/>
      <w:lvlJc w:val="left"/>
      <w:pPr>
        <w:ind w:left="66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90667A">
      <w:start w:val="1"/>
      <w:numFmt w:val="bullet"/>
      <w:lvlText w:val="o"/>
      <w:lvlJc w:val="left"/>
      <w:pPr>
        <w:ind w:left="73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2F6FF42">
      <w:start w:val="1"/>
      <w:numFmt w:val="bullet"/>
      <w:lvlText w:val="▪"/>
      <w:lvlJc w:val="left"/>
      <w:pPr>
        <w:ind w:left="80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F435C24"/>
    <w:multiLevelType w:val="hybridMultilevel"/>
    <w:tmpl w:val="4184C21A"/>
    <w:lvl w:ilvl="0" w:tplc="F7507F12">
      <w:start w:val="1"/>
      <w:numFmt w:val="bullet"/>
      <w:lvlText w:val="•"/>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965AAC">
      <w:start w:val="1"/>
      <w:numFmt w:val="bullet"/>
      <w:lvlText w:val="o"/>
      <w:lvlJc w:val="left"/>
      <w:pPr>
        <w:ind w:left="30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4F889E6">
      <w:start w:val="1"/>
      <w:numFmt w:val="bullet"/>
      <w:lvlText w:val="▪"/>
      <w:lvlJc w:val="left"/>
      <w:pPr>
        <w:ind w:left="37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80E747E">
      <w:start w:val="1"/>
      <w:numFmt w:val="bullet"/>
      <w:lvlText w:val="•"/>
      <w:lvlJc w:val="left"/>
      <w:pPr>
        <w:ind w:left="44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481026">
      <w:start w:val="1"/>
      <w:numFmt w:val="bullet"/>
      <w:lvlText w:val="o"/>
      <w:lvlJc w:val="left"/>
      <w:pPr>
        <w:ind w:left="51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25A80B6">
      <w:start w:val="1"/>
      <w:numFmt w:val="bullet"/>
      <w:lvlText w:val="▪"/>
      <w:lvlJc w:val="left"/>
      <w:pPr>
        <w:ind w:left="59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4885A6E">
      <w:start w:val="1"/>
      <w:numFmt w:val="bullet"/>
      <w:lvlText w:val="•"/>
      <w:lvlJc w:val="left"/>
      <w:pPr>
        <w:ind w:left="66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80292A">
      <w:start w:val="1"/>
      <w:numFmt w:val="bullet"/>
      <w:lvlText w:val="o"/>
      <w:lvlJc w:val="left"/>
      <w:pPr>
        <w:ind w:left="73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C28E4D6">
      <w:start w:val="1"/>
      <w:numFmt w:val="bullet"/>
      <w:lvlText w:val="▪"/>
      <w:lvlJc w:val="left"/>
      <w:pPr>
        <w:ind w:left="80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36158F8"/>
    <w:multiLevelType w:val="hybridMultilevel"/>
    <w:tmpl w:val="E1D4438E"/>
    <w:lvl w:ilvl="0" w:tplc="F9E6B922">
      <w:start w:val="1"/>
      <w:numFmt w:val="decimal"/>
      <w:lvlText w:val="%1."/>
      <w:lvlJc w:val="left"/>
      <w:pPr>
        <w:ind w:left="1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489A62">
      <w:start w:val="1"/>
      <w:numFmt w:val="lowerLetter"/>
      <w:lvlText w:val="%2"/>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BC7364">
      <w:start w:val="1"/>
      <w:numFmt w:val="lowerRoman"/>
      <w:lvlText w:val="%3"/>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4ECAE">
      <w:start w:val="1"/>
      <w:numFmt w:val="decimal"/>
      <w:lvlText w:val="%4"/>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E0F54">
      <w:start w:val="1"/>
      <w:numFmt w:val="lowerLetter"/>
      <w:lvlText w:val="%5"/>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627D92">
      <w:start w:val="1"/>
      <w:numFmt w:val="lowerRoman"/>
      <w:lvlText w:val="%6"/>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22F982">
      <w:start w:val="1"/>
      <w:numFmt w:val="decimal"/>
      <w:lvlText w:val="%7"/>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C5FEA">
      <w:start w:val="1"/>
      <w:numFmt w:val="lowerLetter"/>
      <w:lvlText w:val="%8"/>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36B0E0">
      <w:start w:val="1"/>
      <w:numFmt w:val="lowerRoman"/>
      <w:lvlText w:val="%9"/>
      <w:lvlJc w:val="left"/>
      <w:pPr>
        <w:ind w:left="6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0A1D04"/>
    <w:multiLevelType w:val="hybridMultilevel"/>
    <w:tmpl w:val="A9D60E60"/>
    <w:lvl w:ilvl="0" w:tplc="CFCC5EDC">
      <w:start w:val="1"/>
      <w:numFmt w:val="decimal"/>
      <w:lvlText w:val="%1."/>
      <w:lvlJc w:val="left"/>
      <w:pPr>
        <w:ind w:left="940" w:hanging="360"/>
        <w:jc w:val="left"/>
      </w:pPr>
      <w:rPr>
        <w:rFonts w:ascii="Arial" w:eastAsia="Arial" w:hAnsi="Arial" w:cs="Arial" w:hint="default"/>
        <w:b w:val="0"/>
        <w:bCs w:val="0"/>
        <w:i w:val="0"/>
        <w:iCs w:val="0"/>
        <w:spacing w:val="-1"/>
        <w:w w:val="100"/>
        <w:sz w:val="24"/>
        <w:szCs w:val="24"/>
      </w:rPr>
    </w:lvl>
    <w:lvl w:ilvl="1" w:tplc="947489BE">
      <w:numFmt w:val="bullet"/>
      <w:lvlText w:val="•"/>
      <w:lvlJc w:val="left"/>
      <w:pPr>
        <w:ind w:left="1958" w:hanging="360"/>
      </w:pPr>
      <w:rPr>
        <w:rFonts w:hint="default"/>
      </w:rPr>
    </w:lvl>
    <w:lvl w:ilvl="2" w:tplc="E1E479BE">
      <w:numFmt w:val="bullet"/>
      <w:lvlText w:val="•"/>
      <w:lvlJc w:val="left"/>
      <w:pPr>
        <w:ind w:left="2976" w:hanging="360"/>
      </w:pPr>
      <w:rPr>
        <w:rFonts w:hint="default"/>
      </w:rPr>
    </w:lvl>
    <w:lvl w:ilvl="3" w:tplc="FF46D650">
      <w:numFmt w:val="bullet"/>
      <w:lvlText w:val="•"/>
      <w:lvlJc w:val="left"/>
      <w:pPr>
        <w:ind w:left="3994" w:hanging="360"/>
      </w:pPr>
      <w:rPr>
        <w:rFonts w:hint="default"/>
      </w:rPr>
    </w:lvl>
    <w:lvl w:ilvl="4" w:tplc="41CA4252">
      <w:numFmt w:val="bullet"/>
      <w:lvlText w:val="•"/>
      <w:lvlJc w:val="left"/>
      <w:pPr>
        <w:ind w:left="5012" w:hanging="360"/>
      </w:pPr>
      <w:rPr>
        <w:rFonts w:hint="default"/>
      </w:rPr>
    </w:lvl>
    <w:lvl w:ilvl="5" w:tplc="989AB90C">
      <w:numFmt w:val="bullet"/>
      <w:lvlText w:val="•"/>
      <w:lvlJc w:val="left"/>
      <w:pPr>
        <w:ind w:left="6030" w:hanging="360"/>
      </w:pPr>
      <w:rPr>
        <w:rFonts w:hint="default"/>
      </w:rPr>
    </w:lvl>
    <w:lvl w:ilvl="6" w:tplc="B3320D88">
      <w:numFmt w:val="bullet"/>
      <w:lvlText w:val="•"/>
      <w:lvlJc w:val="left"/>
      <w:pPr>
        <w:ind w:left="7048" w:hanging="360"/>
      </w:pPr>
      <w:rPr>
        <w:rFonts w:hint="default"/>
      </w:rPr>
    </w:lvl>
    <w:lvl w:ilvl="7" w:tplc="6950BDBE">
      <w:numFmt w:val="bullet"/>
      <w:lvlText w:val="•"/>
      <w:lvlJc w:val="left"/>
      <w:pPr>
        <w:ind w:left="8066" w:hanging="360"/>
      </w:pPr>
      <w:rPr>
        <w:rFonts w:hint="default"/>
      </w:rPr>
    </w:lvl>
    <w:lvl w:ilvl="8" w:tplc="9E84CE8C">
      <w:numFmt w:val="bullet"/>
      <w:lvlText w:val="•"/>
      <w:lvlJc w:val="left"/>
      <w:pPr>
        <w:ind w:left="9084" w:hanging="360"/>
      </w:pPr>
      <w:rPr>
        <w:rFonts w:hint="default"/>
      </w:rPr>
    </w:lvl>
  </w:abstractNum>
  <w:abstractNum w:abstractNumId="31" w15:restartNumberingAfterBreak="0">
    <w:nsid w:val="6B7833AA"/>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E65C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83F33"/>
    <w:multiLevelType w:val="hybridMultilevel"/>
    <w:tmpl w:val="8B5A78AC"/>
    <w:lvl w:ilvl="0" w:tplc="03DC922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0C3F2A">
      <w:start w:val="1"/>
      <w:numFmt w:val="bullet"/>
      <w:lvlText w:val="o"/>
      <w:lvlJc w:val="left"/>
      <w:pPr>
        <w:ind w:left="10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85E8B74">
      <w:start w:val="1"/>
      <w:numFmt w:val="bullet"/>
      <w:lvlText w:val="▪"/>
      <w:lvlJc w:val="left"/>
      <w:pPr>
        <w:ind w:left="16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D461774">
      <w:start w:val="1"/>
      <w:numFmt w:val="bullet"/>
      <w:lvlText w:val="•"/>
      <w:lvlJc w:val="left"/>
      <w:pPr>
        <w:ind w:left="2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F8C8F4">
      <w:start w:val="1"/>
      <w:numFmt w:val="bullet"/>
      <w:lvlRestart w:val="0"/>
      <w:lvlText w:val="•"/>
      <w:lvlJc w:val="left"/>
      <w:pPr>
        <w:ind w:left="31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F18F22C">
      <w:start w:val="1"/>
      <w:numFmt w:val="bullet"/>
      <w:lvlText w:val="▪"/>
      <w:lvlJc w:val="left"/>
      <w:pPr>
        <w:ind w:left="3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F3EAC3C">
      <w:start w:val="1"/>
      <w:numFmt w:val="bullet"/>
      <w:lvlText w:val="•"/>
      <w:lvlJc w:val="left"/>
      <w:pPr>
        <w:ind w:left="4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7285914">
      <w:start w:val="1"/>
      <w:numFmt w:val="bullet"/>
      <w:lvlText w:val="o"/>
      <w:lvlJc w:val="left"/>
      <w:pPr>
        <w:ind w:left="51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F0C4F66">
      <w:start w:val="1"/>
      <w:numFmt w:val="bullet"/>
      <w:lvlText w:val="▪"/>
      <w:lvlJc w:val="left"/>
      <w:pPr>
        <w:ind w:left="58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E10322B"/>
    <w:multiLevelType w:val="hybridMultilevel"/>
    <w:tmpl w:val="BCB4C982"/>
    <w:lvl w:ilvl="0" w:tplc="FF005110">
      <w:start w:val="1"/>
      <w:numFmt w:val="decimal"/>
      <w:lvlText w:val="%1."/>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6A164A">
      <w:start w:val="1"/>
      <w:numFmt w:val="lowerLetter"/>
      <w:lvlText w:val="%2"/>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EA30FA">
      <w:start w:val="1"/>
      <w:numFmt w:val="lowerRoman"/>
      <w:lvlText w:val="%3"/>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46B558">
      <w:start w:val="1"/>
      <w:numFmt w:val="decimal"/>
      <w:lvlText w:val="%4"/>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0CBF6">
      <w:start w:val="1"/>
      <w:numFmt w:val="lowerLetter"/>
      <w:lvlText w:val="%5"/>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822544">
      <w:start w:val="1"/>
      <w:numFmt w:val="lowerRoman"/>
      <w:lvlText w:val="%6"/>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8661D4">
      <w:start w:val="1"/>
      <w:numFmt w:val="decimal"/>
      <w:lvlText w:val="%7"/>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D69B88">
      <w:start w:val="1"/>
      <w:numFmt w:val="lowerLetter"/>
      <w:lvlText w:val="%8"/>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34F796">
      <w:start w:val="1"/>
      <w:numFmt w:val="lowerRoman"/>
      <w:lvlText w:val="%9"/>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2BD1BC9"/>
    <w:multiLevelType w:val="hybridMultilevel"/>
    <w:tmpl w:val="32763C4E"/>
    <w:lvl w:ilvl="0" w:tplc="E452D39A">
      <w:start w:val="1"/>
      <w:numFmt w:val="decimal"/>
      <w:lvlText w:val="%1."/>
      <w:lvlJc w:val="left"/>
      <w:pPr>
        <w:ind w:left="1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E1E4C">
      <w:start w:val="1"/>
      <w:numFmt w:val="lowerLetter"/>
      <w:lvlText w:val="%2"/>
      <w:lvlJc w:val="left"/>
      <w:pPr>
        <w:ind w:left="1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08861E">
      <w:start w:val="1"/>
      <w:numFmt w:val="lowerRoman"/>
      <w:lvlText w:val="%3"/>
      <w:lvlJc w:val="left"/>
      <w:pPr>
        <w:ind w:left="2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44CDD8">
      <w:start w:val="1"/>
      <w:numFmt w:val="decimal"/>
      <w:lvlText w:val="%4"/>
      <w:lvlJc w:val="left"/>
      <w:pPr>
        <w:ind w:left="3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FA36FC">
      <w:start w:val="1"/>
      <w:numFmt w:val="lowerLetter"/>
      <w:lvlText w:val="%5"/>
      <w:lvlJc w:val="left"/>
      <w:pPr>
        <w:ind w:left="3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02EA8">
      <w:start w:val="1"/>
      <w:numFmt w:val="lowerRoman"/>
      <w:lvlText w:val="%6"/>
      <w:lvlJc w:val="left"/>
      <w:pPr>
        <w:ind w:left="4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361396">
      <w:start w:val="1"/>
      <w:numFmt w:val="decimal"/>
      <w:lvlText w:val="%7"/>
      <w:lvlJc w:val="left"/>
      <w:pPr>
        <w:ind w:left="5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E7388">
      <w:start w:val="1"/>
      <w:numFmt w:val="lowerLetter"/>
      <w:lvlText w:val="%8"/>
      <w:lvlJc w:val="left"/>
      <w:pPr>
        <w:ind w:left="6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5ECAF2">
      <w:start w:val="1"/>
      <w:numFmt w:val="lowerRoman"/>
      <w:lvlText w:val="%9"/>
      <w:lvlJc w:val="left"/>
      <w:pPr>
        <w:ind w:left="6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5D7682"/>
    <w:multiLevelType w:val="hybridMultilevel"/>
    <w:tmpl w:val="69766F2C"/>
    <w:lvl w:ilvl="0" w:tplc="7A5CB61C">
      <w:start w:val="1"/>
      <w:numFmt w:val="decimal"/>
      <w:lvlText w:val="%1."/>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34A698">
      <w:start w:val="1"/>
      <w:numFmt w:val="lowerLetter"/>
      <w:lvlText w:val="%2"/>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3A3494">
      <w:start w:val="1"/>
      <w:numFmt w:val="lowerRoman"/>
      <w:lvlText w:val="%3"/>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62460E">
      <w:start w:val="1"/>
      <w:numFmt w:val="decimal"/>
      <w:lvlText w:val="%4"/>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06498">
      <w:start w:val="1"/>
      <w:numFmt w:val="lowerLetter"/>
      <w:lvlText w:val="%5"/>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8CFFCA">
      <w:start w:val="1"/>
      <w:numFmt w:val="lowerRoman"/>
      <w:lvlText w:val="%6"/>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E049FE">
      <w:start w:val="1"/>
      <w:numFmt w:val="decimal"/>
      <w:lvlText w:val="%7"/>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6C4326">
      <w:start w:val="1"/>
      <w:numFmt w:val="lowerLetter"/>
      <w:lvlText w:val="%8"/>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4AEBC6">
      <w:start w:val="1"/>
      <w:numFmt w:val="lowerRoman"/>
      <w:lvlText w:val="%9"/>
      <w:lvlJc w:val="left"/>
      <w:pPr>
        <w:ind w:left="7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FA16EB"/>
    <w:multiLevelType w:val="hybridMultilevel"/>
    <w:tmpl w:val="E0DAB192"/>
    <w:lvl w:ilvl="0" w:tplc="D7CAD850">
      <w:start w:val="1"/>
      <w:numFmt w:val="decimal"/>
      <w:lvlText w:val="%1."/>
      <w:lvlJc w:val="left"/>
      <w:pPr>
        <w:ind w:left="939" w:hanging="360"/>
        <w:jc w:val="left"/>
      </w:pPr>
      <w:rPr>
        <w:rFonts w:ascii="Arial" w:eastAsia="Arial" w:hAnsi="Arial" w:cs="Arial" w:hint="default"/>
        <w:b w:val="0"/>
        <w:bCs w:val="0"/>
        <w:i w:val="0"/>
        <w:iCs w:val="0"/>
        <w:spacing w:val="-1"/>
        <w:w w:val="100"/>
        <w:sz w:val="24"/>
        <w:szCs w:val="24"/>
      </w:rPr>
    </w:lvl>
    <w:lvl w:ilvl="1" w:tplc="09020C2A">
      <w:numFmt w:val="bullet"/>
      <w:lvlText w:val="•"/>
      <w:lvlJc w:val="left"/>
      <w:pPr>
        <w:ind w:left="1958" w:hanging="360"/>
      </w:pPr>
      <w:rPr>
        <w:rFonts w:hint="default"/>
      </w:rPr>
    </w:lvl>
    <w:lvl w:ilvl="2" w:tplc="23F26A16">
      <w:numFmt w:val="bullet"/>
      <w:lvlText w:val="•"/>
      <w:lvlJc w:val="left"/>
      <w:pPr>
        <w:ind w:left="2976" w:hanging="360"/>
      </w:pPr>
      <w:rPr>
        <w:rFonts w:hint="default"/>
      </w:rPr>
    </w:lvl>
    <w:lvl w:ilvl="3" w:tplc="3112FEEA">
      <w:numFmt w:val="bullet"/>
      <w:lvlText w:val="•"/>
      <w:lvlJc w:val="left"/>
      <w:pPr>
        <w:ind w:left="3994" w:hanging="360"/>
      </w:pPr>
      <w:rPr>
        <w:rFonts w:hint="default"/>
      </w:rPr>
    </w:lvl>
    <w:lvl w:ilvl="4" w:tplc="16007AEE">
      <w:numFmt w:val="bullet"/>
      <w:lvlText w:val="•"/>
      <w:lvlJc w:val="left"/>
      <w:pPr>
        <w:ind w:left="5012" w:hanging="360"/>
      </w:pPr>
      <w:rPr>
        <w:rFonts w:hint="default"/>
      </w:rPr>
    </w:lvl>
    <w:lvl w:ilvl="5" w:tplc="92D81746">
      <w:numFmt w:val="bullet"/>
      <w:lvlText w:val="•"/>
      <w:lvlJc w:val="left"/>
      <w:pPr>
        <w:ind w:left="6030" w:hanging="360"/>
      </w:pPr>
      <w:rPr>
        <w:rFonts w:hint="default"/>
      </w:rPr>
    </w:lvl>
    <w:lvl w:ilvl="6" w:tplc="29DC68FA">
      <w:numFmt w:val="bullet"/>
      <w:lvlText w:val="•"/>
      <w:lvlJc w:val="left"/>
      <w:pPr>
        <w:ind w:left="7048" w:hanging="360"/>
      </w:pPr>
      <w:rPr>
        <w:rFonts w:hint="default"/>
      </w:rPr>
    </w:lvl>
    <w:lvl w:ilvl="7" w:tplc="9D0416BA">
      <w:numFmt w:val="bullet"/>
      <w:lvlText w:val="•"/>
      <w:lvlJc w:val="left"/>
      <w:pPr>
        <w:ind w:left="8066" w:hanging="360"/>
      </w:pPr>
      <w:rPr>
        <w:rFonts w:hint="default"/>
      </w:rPr>
    </w:lvl>
    <w:lvl w:ilvl="8" w:tplc="3C6EA284">
      <w:numFmt w:val="bullet"/>
      <w:lvlText w:val="•"/>
      <w:lvlJc w:val="left"/>
      <w:pPr>
        <w:ind w:left="9084" w:hanging="360"/>
      </w:pPr>
      <w:rPr>
        <w:rFonts w:hint="default"/>
      </w:rPr>
    </w:lvl>
  </w:abstractNum>
  <w:abstractNum w:abstractNumId="38" w15:restartNumberingAfterBreak="0">
    <w:nsid w:val="76765CD4"/>
    <w:multiLevelType w:val="hybridMultilevel"/>
    <w:tmpl w:val="ECFC3038"/>
    <w:lvl w:ilvl="0" w:tplc="49629F06">
      <w:start w:val="1"/>
      <w:numFmt w:val="decimal"/>
      <w:lvlText w:val="%1."/>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CD7D6">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A6453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24A9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202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AA87F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622B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CC0E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D26CA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81039F"/>
    <w:multiLevelType w:val="hybridMultilevel"/>
    <w:tmpl w:val="1D2C7480"/>
    <w:lvl w:ilvl="0" w:tplc="F15C0046">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7A28D0C">
      <w:start w:val="1"/>
      <w:numFmt w:val="bullet"/>
      <w:lvlText w:val="o"/>
      <w:lvlJc w:val="left"/>
      <w:pPr>
        <w:ind w:left="1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0F613FC">
      <w:start w:val="1"/>
      <w:numFmt w:val="bullet"/>
      <w:lvlRestart w:val="0"/>
      <w:lvlText w:val="•"/>
      <w:lvlJc w:val="left"/>
      <w:pPr>
        <w:ind w:left="31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212D2D4">
      <w:start w:val="1"/>
      <w:numFmt w:val="bullet"/>
      <w:lvlText w:val="•"/>
      <w:lvlJc w:val="left"/>
      <w:pPr>
        <w:ind w:left="3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206CB0">
      <w:start w:val="1"/>
      <w:numFmt w:val="bullet"/>
      <w:lvlText w:val="o"/>
      <w:lvlJc w:val="left"/>
      <w:pPr>
        <w:ind w:left="39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C8A2144">
      <w:start w:val="1"/>
      <w:numFmt w:val="bullet"/>
      <w:lvlText w:val="▪"/>
      <w:lvlJc w:val="left"/>
      <w:pPr>
        <w:ind w:left="46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18A8CDA">
      <w:start w:val="1"/>
      <w:numFmt w:val="bullet"/>
      <w:lvlText w:val="•"/>
      <w:lvlJc w:val="left"/>
      <w:pPr>
        <w:ind w:left="53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22AF70E">
      <w:start w:val="1"/>
      <w:numFmt w:val="bullet"/>
      <w:lvlText w:val="o"/>
      <w:lvlJc w:val="left"/>
      <w:pPr>
        <w:ind w:left="6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03094FC">
      <w:start w:val="1"/>
      <w:numFmt w:val="bullet"/>
      <w:lvlText w:val="▪"/>
      <w:lvlJc w:val="left"/>
      <w:pPr>
        <w:ind w:left="6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79B4DBC"/>
    <w:multiLevelType w:val="hybridMultilevel"/>
    <w:tmpl w:val="D0803FBE"/>
    <w:lvl w:ilvl="0" w:tplc="AF4C9C9A">
      <w:start w:val="1"/>
      <w:numFmt w:val="decimal"/>
      <w:lvlText w:val="%1."/>
      <w:lvlJc w:val="left"/>
      <w:pPr>
        <w:ind w:left="940" w:hanging="360"/>
        <w:jc w:val="left"/>
      </w:pPr>
      <w:rPr>
        <w:rFonts w:ascii="Arial" w:eastAsia="Arial" w:hAnsi="Arial" w:cs="Arial" w:hint="default"/>
        <w:b w:val="0"/>
        <w:bCs w:val="0"/>
        <w:i w:val="0"/>
        <w:iCs w:val="0"/>
        <w:spacing w:val="-1"/>
        <w:w w:val="100"/>
        <w:sz w:val="24"/>
        <w:szCs w:val="24"/>
      </w:rPr>
    </w:lvl>
    <w:lvl w:ilvl="1" w:tplc="67861428">
      <w:numFmt w:val="bullet"/>
      <w:lvlText w:val="•"/>
      <w:lvlJc w:val="left"/>
      <w:pPr>
        <w:ind w:left="1958" w:hanging="360"/>
      </w:pPr>
      <w:rPr>
        <w:rFonts w:hint="default"/>
      </w:rPr>
    </w:lvl>
    <w:lvl w:ilvl="2" w:tplc="97EA9600">
      <w:numFmt w:val="bullet"/>
      <w:lvlText w:val="•"/>
      <w:lvlJc w:val="left"/>
      <w:pPr>
        <w:ind w:left="2976" w:hanging="360"/>
      </w:pPr>
      <w:rPr>
        <w:rFonts w:hint="default"/>
      </w:rPr>
    </w:lvl>
    <w:lvl w:ilvl="3" w:tplc="F6E2C45C">
      <w:numFmt w:val="bullet"/>
      <w:lvlText w:val="•"/>
      <w:lvlJc w:val="left"/>
      <w:pPr>
        <w:ind w:left="3994" w:hanging="360"/>
      </w:pPr>
      <w:rPr>
        <w:rFonts w:hint="default"/>
      </w:rPr>
    </w:lvl>
    <w:lvl w:ilvl="4" w:tplc="A3461CFE">
      <w:numFmt w:val="bullet"/>
      <w:lvlText w:val="•"/>
      <w:lvlJc w:val="left"/>
      <w:pPr>
        <w:ind w:left="5012" w:hanging="360"/>
      </w:pPr>
      <w:rPr>
        <w:rFonts w:hint="default"/>
      </w:rPr>
    </w:lvl>
    <w:lvl w:ilvl="5" w:tplc="B2DC517E">
      <w:numFmt w:val="bullet"/>
      <w:lvlText w:val="•"/>
      <w:lvlJc w:val="left"/>
      <w:pPr>
        <w:ind w:left="6030" w:hanging="360"/>
      </w:pPr>
      <w:rPr>
        <w:rFonts w:hint="default"/>
      </w:rPr>
    </w:lvl>
    <w:lvl w:ilvl="6" w:tplc="E5EAC718">
      <w:numFmt w:val="bullet"/>
      <w:lvlText w:val="•"/>
      <w:lvlJc w:val="left"/>
      <w:pPr>
        <w:ind w:left="7048" w:hanging="360"/>
      </w:pPr>
      <w:rPr>
        <w:rFonts w:hint="default"/>
      </w:rPr>
    </w:lvl>
    <w:lvl w:ilvl="7" w:tplc="9FEEE948">
      <w:numFmt w:val="bullet"/>
      <w:lvlText w:val="•"/>
      <w:lvlJc w:val="left"/>
      <w:pPr>
        <w:ind w:left="8066" w:hanging="360"/>
      </w:pPr>
      <w:rPr>
        <w:rFonts w:hint="default"/>
      </w:rPr>
    </w:lvl>
    <w:lvl w:ilvl="8" w:tplc="20AE1D6A">
      <w:numFmt w:val="bullet"/>
      <w:lvlText w:val="•"/>
      <w:lvlJc w:val="left"/>
      <w:pPr>
        <w:ind w:left="9084" w:hanging="360"/>
      </w:pPr>
      <w:rPr>
        <w:rFonts w:hint="default"/>
      </w:rPr>
    </w:lvl>
  </w:abstractNum>
  <w:abstractNum w:abstractNumId="41" w15:restartNumberingAfterBreak="0">
    <w:nsid w:val="7E986ADD"/>
    <w:multiLevelType w:val="hybridMultilevel"/>
    <w:tmpl w:val="F9A61372"/>
    <w:lvl w:ilvl="0" w:tplc="4508C220">
      <w:start w:val="1"/>
      <w:numFmt w:val="decimal"/>
      <w:lvlText w:val="%1."/>
      <w:lvlJc w:val="left"/>
      <w:pPr>
        <w:ind w:left="1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B60894">
      <w:start w:val="1"/>
      <w:numFmt w:val="lowerLetter"/>
      <w:lvlText w:val="%2"/>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C8912A">
      <w:start w:val="1"/>
      <w:numFmt w:val="lowerRoman"/>
      <w:lvlText w:val="%3"/>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80C072">
      <w:start w:val="1"/>
      <w:numFmt w:val="decimal"/>
      <w:lvlText w:val="%4"/>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7CD7CA">
      <w:start w:val="1"/>
      <w:numFmt w:val="lowerLetter"/>
      <w:lvlText w:val="%5"/>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5EE16E">
      <w:start w:val="1"/>
      <w:numFmt w:val="lowerRoman"/>
      <w:lvlText w:val="%6"/>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E073A">
      <w:start w:val="1"/>
      <w:numFmt w:val="decimal"/>
      <w:lvlText w:val="%7"/>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28CD6">
      <w:start w:val="1"/>
      <w:numFmt w:val="lowerLetter"/>
      <w:lvlText w:val="%8"/>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6880">
      <w:start w:val="1"/>
      <w:numFmt w:val="lowerRoman"/>
      <w:lvlText w:val="%9"/>
      <w:lvlJc w:val="left"/>
      <w:pPr>
        <w:ind w:left="6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30"/>
  </w:num>
  <w:num w:numId="4">
    <w:abstractNumId w:val="40"/>
  </w:num>
  <w:num w:numId="5">
    <w:abstractNumId w:val="37"/>
  </w:num>
  <w:num w:numId="6">
    <w:abstractNumId w:val="15"/>
  </w:num>
  <w:num w:numId="7">
    <w:abstractNumId w:val="14"/>
  </w:num>
  <w:num w:numId="8">
    <w:abstractNumId w:val="17"/>
  </w:num>
  <w:num w:numId="9">
    <w:abstractNumId w:val="2"/>
  </w:num>
  <w:num w:numId="10">
    <w:abstractNumId w:val="31"/>
  </w:num>
  <w:num w:numId="11">
    <w:abstractNumId w:val="32"/>
  </w:num>
  <w:num w:numId="12">
    <w:abstractNumId w:val="34"/>
  </w:num>
  <w:num w:numId="13">
    <w:abstractNumId w:val="38"/>
  </w:num>
  <w:num w:numId="14">
    <w:abstractNumId w:val="24"/>
  </w:num>
  <w:num w:numId="15">
    <w:abstractNumId w:val="21"/>
  </w:num>
  <w:num w:numId="16">
    <w:abstractNumId w:val="41"/>
  </w:num>
  <w:num w:numId="17">
    <w:abstractNumId w:val="20"/>
  </w:num>
  <w:num w:numId="18">
    <w:abstractNumId w:val="25"/>
  </w:num>
  <w:num w:numId="19">
    <w:abstractNumId w:val="27"/>
  </w:num>
  <w:num w:numId="20">
    <w:abstractNumId w:val="12"/>
  </w:num>
  <w:num w:numId="21">
    <w:abstractNumId w:val="10"/>
  </w:num>
  <w:num w:numId="22">
    <w:abstractNumId w:val="26"/>
  </w:num>
  <w:num w:numId="23">
    <w:abstractNumId w:val="16"/>
  </w:num>
  <w:num w:numId="24">
    <w:abstractNumId w:val="39"/>
  </w:num>
  <w:num w:numId="25">
    <w:abstractNumId w:val="33"/>
  </w:num>
  <w:num w:numId="26">
    <w:abstractNumId w:val="22"/>
  </w:num>
  <w:num w:numId="27">
    <w:abstractNumId w:val="7"/>
  </w:num>
  <w:num w:numId="28">
    <w:abstractNumId w:val="3"/>
  </w:num>
  <w:num w:numId="29">
    <w:abstractNumId w:val="18"/>
  </w:num>
  <w:num w:numId="30">
    <w:abstractNumId w:val="35"/>
  </w:num>
  <w:num w:numId="31">
    <w:abstractNumId w:val="19"/>
  </w:num>
  <w:num w:numId="32">
    <w:abstractNumId w:val="36"/>
  </w:num>
  <w:num w:numId="33">
    <w:abstractNumId w:val="28"/>
  </w:num>
  <w:num w:numId="34">
    <w:abstractNumId w:val="23"/>
  </w:num>
  <w:num w:numId="35">
    <w:abstractNumId w:val="6"/>
  </w:num>
  <w:num w:numId="36">
    <w:abstractNumId w:val="29"/>
  </w:num>
  <w:num w:numId="37">
    <w:abstractNumId w:val="0"/>
  </w:num>
  <w:num w:numId="38">
    <w:abstractNumId w:val="5"/>
  </w:num>
  <w:num w:numId="39">
    <w:abstractNumId w:val="8"/>
  </w:num>
  <w:num w:numId="40">
    <w:abstractNumId w:val="1"/>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011710"/>
    <w:rsid w:val="00096748"/>
    <w:rsid w:val="00150E5B"/>
    <w:rsid w:val="001561CD"/>
    <w:rsid w:val="001E35BD"/>
    <w:rsid w:val="00246337"/>
    <w:rsid w:val="00296091"/>
    <w:rsid w:val="002A1ACB"/>
    <w:rsid w:val="003862E3"/>
    <w:rsid w:val="003974AE"/>
    <w:rsid w:val="004035AB"/>
    <w:rsid w:val="0044203B"/>
    <w:rsid w:val="004D514C"/>
    <w:rsid w:val="005144CF"/>
    <w:rsid w:val="00537549"/>
    <w:rsid w:val="005471FE"/>
    <w:rsid w:val="007439BB"/>
    <w:rsid w:val="007F2998"/>
    <w:rsid w:val="008D5396"/>
    <w:rsid w:val="00911FF9"/>
    <w:rsid w:val="00937BB6"/>
    <w:rsid w:val="009828F7"/>
    <w:rsid w:val="009E71AC"/>
    <w:rsid w:val="009F3A39"/>
    <w:rsid w:val="00AA01E4"/>
    <w:rsid w:val="00AD23C5"/>
    <w:rsid w:val="00B23FB1"/>
    <w:rsid w:val="00B35A79"/>
    <w:rsid w:val="00B9504C"/>
    <w:rsid w:val="00C862F0"/>
    <w:rsid w:val="00D26CAC"/>
    <w:rsid w:val="00D341E9"/>
    <w:rsid w:val="00D50F95"/>
    <w:rsid w:val="00D8771E"/>
    <w:rsid w:val="00E63D25"/>
    <w:rsid w:val="00E8177C"/>
    <w:rsid w:val="00EE6745"/>
    <w:rsid w:val="00F31853"/>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59186-4B32-4961-B09C-E56B45DEA427}">
  <ds:schemaRefs>
    <ds:schemaRef ds:uri="http://schemas.microsoft.com/sharepoint/v3/contenttype/forms"/>
  </ds:schemaRefs>
</ds:datastoreItem>
</file>

<file path=customXml/itemProps2.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6901</Words>
  <Characters>39339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2022-02-22T19:44:00Z</dcterms:created>
  <dcterms:modified xsi:type="dcterms:W3CDTF">2022-02-22T19:44:00Z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