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160"/>
        <w:gridCol w:w="2520"/>
        <w:gridCol w:w="2610"/>
      </w:tblGrid>
      <w:tr w:rsidR="00A550C8" w:rsidRPr="003B0855" w14:paraId="367F5E27" w14:textId="77777777" w:rsidTr="00A550C8">
        <w:tc>
          <w:tcPr>
            <w:tcW w:w="2538" w:type="dxa"/>
            <w:shd w:val="clear" w:color="auto" w:fill="FF0000"/>
            <w:vAlign w:val="center"/>
          </w:tcPr>
          <w:p w14:paraId="6872A855" w14:textId="77777777" w:rsidR="00A550C8" w:rsidRPr="003B0855" w:rsidRDefault="00A550C8" w:rsidP="00A550C8">
            <w:pPr>
              <w:jc w:val="center"/>
              <w:rPr>
                <w:b/>
                <w:color w:val="FFFFFF"/>
                <w:sz w:val="22"/>
              </w:rPr>
            </w:pPr>
            <w:bookmarkStart w:id="0" w:name="_Hlk107695096"/>
            <w:bookmarkEnd w:id="0"/>
            <w:r>
              <w:rPr>
                <w:b/>
                <w:color w:val="FFFFFF"/>
                <w:sz w:val="22"/>
              </w:rPr>
              <w:t>Laboratory:</w:t>
            </w:r>
          </w:p>
        </w:tc>
        <w:tc>
          <w:tcPr>
            <w:tcW w:w="2160" w:type="dxa"/>
            <w:shd w:val="clear" w:color="auto" w:fill="FF0000"/>
            <w:vAlign w:val="center"/>
          </w:tcPr>
          <w:p w14:paraId="11B0ADDB" w14:textId="77777777" w:rsidR="00A550C8" w:rsidRPr="003B0855" w:rsidRDefault="00A550C8" w:rsidP="00A550C8">
            <w:pPr>
              <w:jc w:val="center"/>
              <w:rPr>
                <w:b/>
                <w:color w:val="FFFFFF"/>
                <w:sz w:val="22"/>
              </w:rPr>
            </w:pPr>
            <w:r>
              <w:rPr>
                <w:b/>
                <w:color w:val="FFFFFF"/>
                <w:sz w:val="22"/>
              </w:rPr>
              <w:t>Document Type:</w:t>
            </w:r>
          </w:p>
        </w:tc>
        <w:tc>
          <w:tcPr>
            <w:tcW w:w="2520" w:type="dxa"/>
            <w:shd w:val="clear" w:color="auto" w:fill="FF0000"/>
            <w:vAlign w:val="center"/>
          </w:tcPr>
          <w:p w14:paraId="420A7064" w14:textId="77777777" w:rsidR="00A550C8" w:rsidRPr="003B0855" w:rsidRDefault="00A550C8" w:rsidP="00A550C8">
            <w:pPr>
              <w:jc w:val="center"/>
              <w:rPr>
                <w:b/>
                <w:color w:val="FFFFFF"/>
                <w:sz w:val="22"/>
              </w:rPr>
            </w:pPr>
            <w:r w:rsidRPr="003B0855">
              <w:rPr>
                <w:b/>
                <w:color w:val="FFFFFF"/>
                <w:sz w:val="22"/>
              </w:rPr>
              <w:t>Original Date Adopted:</w:t>
            </w:r>
          </w:p>
        </w:tc>
        <w:tc>
          <w:tcPr>
            <w:tcW w:w="2610" w:type="dxa"/>
            <w:shd w:val="clear" w:color="auto" w:fill="FF0000"/>
            <w:vAlign w:val="center"/>
          </w:tcPr>
          <w:p w14:paraId="25869142" w14:textId="77777777" w:rsidR="00A550C8" w:rsidRPr="003B0855" w:rsidRDefault="00A550C8" w:rsidP="00A550C8">
            <w:pPr>
              <w:jc w:val="center"/>
              <w:rPr>
                <w:b/>
                <w:color w:val="FFFFFF"/>
                <w:sz w:val="22"/>
              </w:rPr>
            </w:pPr>
            <w:r>
              <w:rPr>
                <w:b/>
                <w:color w:val="FFFFFF"/>
                <w:sz w:val="22"/>
              </w:rPr>
              <w:t>Previous Document:</w:t>
            </w:r>
          </w:p>
        </w:tc>
      </w:tr>
      <w:tr w:rsidR="00A550C8" w:rsidRPr="003B0855" w14:paraId="434F294E" w14:textId="77777777" w:rsidTr="00A550C8">
        <w:tc>
          <w:tcPr>
            <w:tcW w:w="2538" w:type="dxa"/>
            <w:tcBorders>
              <w:bottom w:val="single" w:sz="4" w:space="0" w:color="auto"/>
            </w:tcBorders>
            <w:vAlign w:val="center"/>
          </w:tcPr>
          <w:p w14:paraId="4F4BDB74" w14:textId="77777777" w:rsidR="00A550C8" w:rsidRPr="003B0855" w:rsidRDefault="009953EA" w:rsidP="00A550C8">
            <w:pPr>
              <w:jc w:val="center"/>
            </w:pPr>
            <w:r>
              <w:t xml:space="preserve">James </w:t>
            </w:r>
            <w:r w:rsidR="007911EC">
              <w:t>Laboratory</w:t>
            </w:r>
          </w:p>
        </w:tc>
        <w:tc>
          <w:tcPr>
            <w:tcW w:w="2160" w:type="dxa"/>
            <w:tcBorders>
              <w:bottom w:val="single" w:sz="4" w:space="0" w:color="auto"/>
            </w:tcBorders>
            <w:vAlign w:val="center"/>
          </w:tcPr>
          <w:p w14:paraId="2C2ED073" w14:textId="77777777" w:rsidR="00A550C8" w:rsidRPr="003B0855" w:rsidRDefault="00CD727E" w:rsidP="007911EC">
            <w:pPr>
              <w:jc w:val="center"/>
            </w:pPr>
            <w:r>
              <w:t>P</w:t>
            </w:r>
            <w:r w:rsidR="007911EC">
              <w:t>olicy</w:t>
            </w:r>
          </w:p>
        </w:tc>
        <w:tc>
          <w:tcPr>
            <w:tcW w:w="2520" w:type="dxa"/>
            <w:tcBorders>
              <w:bottom w:val="single" w:sz="4" w:space="0" w:color="auto"/>
            </w:tcBorders>
            <w:vAlign w:val="center"/>
          </w:tcPr>
          <w:p w14:paraId="1AFFA76B" w14:textId="77777777" w:rsidR="00A550C8" w:rsidRPr="003B0855" w:rsidRDefault="00280755" w:rsidP="007911EC">
            <w:pPr>
              <w:jc w:val="center"/>
            </w:pPr>
            <w:r>
              <w:t>4/6/2015</w:t>
            </w:r>
          </w:p>
        </w:tc>
        <w:tc>
          <w:tcPr>
            <w:tcW w:w="2610" w:type="dxa"/>
            <w:tcBorders>
              <w:bottom w:val="single" w:sz="4" w:space="0" w:color="auto"/>
            </w:tcBorders>
            <w:vAlign w:val="center"/>
          </w:tcPr>
          <w:p w14:paraId="5CC66CF7" w14:textId="10364477" w:rsidR="00A550C8" w:rsidRPr="003B0855" w:rsidRDefault="00706200" w:rsidP="00CD727E">
            <w:pPr>
              <w:jc w:val="center"/>
            </w:pPr>
            <w:r>
              <w:t xml:space="preserve">James-35 Revision </w:t>
            </w:r>
            <w:r w:rsidR="00BA3D66">
              <w:t>5</w:t>
            </w:r>
          </w:p>
        </w:tc>
      </w:tr>
    </w:tbl>
    <w:p w14:paraId="4EF06C8D" w14:textId="77777777" w:rsidR="00A550C8" w:rsidRDefault="00A550C8" w:rsidP="00A550C8">
      <w:pPr>
        <w:jc w:val="cente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340"/>
        <w:gridCol w:w="5293"/>
      </w:tblGrid>
      <w:tr w:rsidR="00FA61C1" w:rsidRPr="003B0855" w14:paraId="1B827B44" w14:textId="77777777" w:rsidTr="00A550C8">
        <w:tc>
          <w:tcPr>
            <w:tcW w:w="2178" w:type="dxa"/>
            <w:shd w:val="clear" w:color="auto" w:fill="FF0000"/>
            <w:vAlign w:val="center"/>
          </w:tcPr>
          <w:p w14:paraId="7881478B" w14:textId="77777777" w:rsidR="00FA61C1" w:rsidRPr="003B0855" w:rsidRDefault="00A550C8" w:rsidP="00A550C8">
            <w:pPr>
              <w:jc w:val="center"/>
              <w:rPr>
                <w:b/>
                <w:color w:val="FFFFFF"/>
                <w:sz w:val="22"/>
              </w:rPr>
            </w:pPr>
            <w:r>
              <w:rPr>
                <w:b/>
                <w:color w:val="FFFFFF"/>
                <w:sz w:val="22"/>
              </w:rPr>
              <w:t>Document Author:</w:t>
            </w:r>
          </w:p>
        </w:tc>
        <w:tc>
          <w:tcPr>
            <w:tcW w:w="2340" w:type="dxa"/>
            <w:shd w:val="clear" w:color="auto" w:fill="FF0000"/>
            <w:vAlign w:val="center"/>
          </w:tcPr>
          <w:p w14:paraId="12A29609" w14:textId="77777777" w:rsidR="00FA61C1" w:rsidRPr="003B0855" w:rsidRDefault="00A550C8" w:rsidP="00A550C8">
            <w:pPr>
              <w:jc w:val="center"/>
              <w:rPr>
                <w:b/>
                <w:color w:val="FFFFFF"/>
                <w:sz w:val="22"/>
              </w:rPr>
            </w:pPr>
            <w:r>
              <w:rPr>
                <w:b/>
                <w:color w:val="FFFFFF"/>
                <w:sz w:val="22"/>
              </w:rPr>
              <w:t>Document Owner:</w:t>
            </w:r>
          </w:p>
        </w:tc>
        <w:tc>
          <w:tcPr>
            <w:tcW w:w="5293" w:type="dxa"/>
            <w:shd w:val="clear" w:color="auto" w:fill="FF0000"/>
            <w:vAlign w:val="center"/>
          </w:tcPr>
          <w:p w14:paraId="02629889" w14:textId="77777777" w:rsidR="00FA61C1" w:rsidRPr="003B0855" w:rsidRDefault="00A550C8" w:rsidP="00A550C8">
            <w:pPr>
              <w:jc w:val="center"/>
              <w:rPr>
                <w:b/>
                <w:color w:val="FFFFFF"/>
                <w:sz w:val="22"/>
              </w:rPr>
            </w:pPr>
            <w:r>
              <w:rPr>
                <w:b/>
                <w:color w:val="FFFFFF"/>
                <w:sz w:val="22"/>
              </w:rPr>
              <w:t>Acknowledgement / Required Copy Holders</w:t>
            </w:r>
            <w:r w:rsidR="00850CC6">
              <w:rPr>
                <w:b/>
                <w:color w:val="FFFFFF"/>
                <w:sz w:val="22"/>
              </w:rPr>
              <w:t>*</w:t>
            </w:r>
            <w:r>
              <w:rPr>
                <w:b/>
                <w:color w:val="FFFFFF"/>
                <w:sz w:val="22"/>
              </w:rPr>
              <w:t>:</w:t>
            </w:r>
          </w:p>
        </w:tc>
      </w:tr>
      <w:tr w:rsidR="00A550C8" w:rsidRPr="003B0855" w14:paraId="05409EEC" w14:textId="77777777" w:rsidTr="00A550C8">
        <w:tc>
          <w:tcPr>
            <w:tcW w:w="2178" w:type="dxa"/>
            <w:tcBorders>
              <w:bottom w:val="single" w:sz="4" w:space="0" w:color="auto"/>
            </w:tcBorders>
            <w:vAlign w:val="center"/>
          </w:tcPr>
          <w:p w14:paraId="77BF9BB8" w14:textId="77777777" w:rsidR="00A550C8" w:rsidRPr="003B0855" w:rsidRDefault="0028312A" w:rsidP="00A550C8">
            <w:pPr>
              <w:jc w:val="center"/>
            </w:pPr>
            <w:r>
              <w:t>Clint Walker</w:t>
            </w:r>
          </w:p>
        </w:tc>
        <w:tc>
          <w:tcPr>
            <w:tcW w:w="2340" w:type="dxa"/>
            <w:tcBorders>
              <w:bottom w:val="single" w:sz="4" w:space="0" w:color="auto"/>
            </w:tcBorders>
            <w:vAlign w:val="center"/>
          </w:tcPr>
          <w:p w14:paraId="0CC5E5A5" w14:textId="5CBE6DD1" w:rsidR="00A550C8" w:rsidRPr="003B0855" w:rsidRDefault="00CF1F3A" w:rsidP="007911EC">
            <w:pPr>
              <w:jc w:val="center"/>
            </w:pPr>
            <w:r>
              <w:t>Jaime Swartzwelder</w:t>
            </w:r>
            <w:r w:rsidR="00CD727E">
              <w:t xml:space="preserve"> </w:t>
            </w:r>
          </w:p>
        </w:tc>
        <w:tc>
          <w:tcPr>
            <w:tcW w:w="5293" w:type="dxa"/>
            <w:tcBorders>
              <w:bottom w:val="single" w:sz="4" w:space="0" w:color="auto"/>
            </w:tcBorders>
            <w:vAlign w:val="center"/>
          </w:tcPr>
          <w:p w14:paraId="1F07B1E7" w14:textId="77777777" w:rsidR="00A550C8" w:rsidRPr="003B0855" w:rsidRDefault="00A550C8" w:rsidP="009953EA">
            <w:pPr>
              <w:jc w:val="center"/>
            </w:pPr>
            <w:r>
              <w:t xml:space="preserve">All </w:t>
            </w:r>
            <w:r w:rsidR="009953EA">
              <w:t xml:space="preserve">James </w:t>
            </w:r>
            <w:r>
              <w:t>laboratory personnel</w:t>
            </w:r>
            <w:r w:rsidR="00CD727E">
              <w:t xml:space="preserve"> </w:t>
            </w:r>
          </w:p>
        </w:tc>
      </w:tr>
    </w:tbl>
    <w:p w14:paraId="1B1D7976" w14:textId="77777777" w:rsidR="00A550C8" w:rsidRDefault="00A550C8">
      <w:pPr>
        <w:rPr>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550C8" w:rsidRPr="003B0855" w14:paraId="4C846CFE" w14:textId="77777777" w:rsidTr="00A550C8">
        <w:tc>
          <w:tcPr>
            <w:tcW w:w="9828" w:type="dxa"/>
            <w:shd w:val="clear" w:color="auto" w:fill="FF0000"/>
            <w:vAlign w:val="center"/>
          </w:tcPr>
          <w:p w14:paraId="54C96069" w14:textId="77777777" w:rsidR="00A550C8" w:rsidRPr="003B0855" w:rsidRDefault="00A550C8" w:rsidP="00A550C8">
            <w:pPr>
              <w:jc w:val="center"/>
              <w:rPr>
                <w:b/>
                <w:color w:val="FFFFFF"/>
                <w:sz w:val="22"/>
              </w:rPr>
            </w:pPr>
            <w:r>
              <w:rPr>
                <w:b/>
                <w:color w:val="FFFFFF"/>
                <w:sz w:val="22"/>
              </w:rPr>
              <w:t>Approval</w:t>
            </w:r>
            <w:r w:rsidR="00850CC6">
              <w:rPr>
                <w:b/>
                <w:color w:val="FFFFFF"/>
                <w:sz w:val="22"/>
              </w:rPr>
              <w:t>*</w:t>
            </w:r>
            <w:r>
              <w:rPr>
                <w:b/>
                <w:color w:val="FFFFFF"/>
                <w:sz w:val="22"/>
              </w:rPr>
              <w:t>:</w:t>
            </w:r>
          </w:p>
        </w:tc>
      </w:tr>
      <w:tr w:rsidR="00A550C8" w:rsidRPr="003B0855" w14:paraId="76F298DA" w14:textId="77777777" w:rsidTr="00A550C8">
        <w:tc>
          <w:tcPr>
            <w:tcW w:w="9828" w:type="dxa"/>
            <w:tcBorders>
              <w:bottom w:val="single" w:sz="4" w:space="0" w:color="auto"/>
            </w:tcBorders>
            <w:vAlign w:val="center"/>
          </w:tcPr>
          <w:p w14:paraId="0F5625BE" w14:textId="77777777" w:rsidR="00A550C8" w:rsidRPr="003B0855" w:rsidRDefault="00A550C8" w:rsidP="007911EC">
            <w:pPr>
              <w:jc w:val="center"/>
            </w:pPr>
            <w:r>
              <w:t>Laboratory Medical Director</w:t>
            </w:r>
            <w:r w:rsidR="00FE0264">
              <w:t>(</w:t>
            </w:r>
            <w:r w:rsidR="00850CC6">
              <w:t>s</w:t>
            </w:r>
            <w:r w:rsidR="00FE0264">
              <w:t>)</w:t>
            </w:r>
            <w:r>
              <w:t xml:space="preserve">: </w:t>
            </w:r>
            <w:r w:rsidR="007911EC">
              <w:t>University Hospitals Medical Director</w:t>
            </w:r>
          </w:p>
        </w:tc>
      </w:tr>
    </w:tbl>
    <w:p w14:paraId="53DED130" w14:textId="77777777" w:rsidR="00A550C8" w:rsidRDefault="00A550C8">
      <w:pPr>
        <w:rPr>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429C3" w:rsidRPr="003B0855" w14:paraId="37FAE288" w14:textId="77777777" w:rsidTr="001D6C7B">
        <w:tc>
          <w:tcPr>
            <w:tcW w:w="9828" w:type="dxa"/>
            <w:shd w:val="clear" w:color="auto" w:fill="FF0000"/>
            <w:vAlign w:val="center"/>
          </w:tcPr>
          <w:p w14:paraId="260C1128" w14:textId="77777777" w:rsidR="00A429C3" w:rsidRPr="003B0855" w:rsidRDefault="00A429C3" w:rsidP="001D6C7B">
            <w:pPr>
              <w:jc w:val="center"/>
              <w:rPr>
                <w:b/>
                <w:color w:val="FFFFFF"/>
                <w:sz w:val="22"/>
              </w:rPr>
            </w:pPr>
            <w:r>
              <w:rPr>
                <w:b/>
                <w:color w:val="FFFFFF"/>
                <w:sz w:val="22"/>
              </w:rPr>
              <w:t>*Approval and Acknowledgements*</w:t>
            </w:r>
          </w:p>
        </w:tc>
      </w:tr>
      <w:tr w:rsidR="00A429C3" w:rsidRPr="003B0855" w14:paraId="2BDD904F" w14:textId="77777777" w:rsidTr="001D6C7B">
        <w:tc>
          <w:tcPr>
            <w:tcW w:w="9828" w:type="dxa"/>
            <w:tcBorders>
              <w:bottom w:val="single" w:sz="4" w:space="0" w:color="auto"/>
            </w:tcBorders>
            <w:vAlign w:val="center"/>
          </w:tcPr>
          <w:p w14:paraId="2ED13B52" w14:textId="77777777" w:rsidR="00A429C3" w:rsidRPr="00A429C3" w:rsidRDefault="00A429C3" w:rsidP="009C7C42">
            <w:pPr>
              <w:jc w:val="center"/>
            </w:pPr>
            <w:r w:rsidRPr="00A429C3">
              <w:t xml:space="preserve">Refer to QPulse system and Document Details report for </w:t>
            </w:r>
            <w:r w:rsidR="009C7C42" w:rsidRPr="00A429C3">
              <w:t>laboratory directors(s)</w:t>
            </w:r>
            <w:r w:rsidR="009C7C42">
              <w:t>’</w:t>
            </w:r>
            <w:r w:rsidR="009C7C42" w:rsidRPr="00A429C3">
              <w:t xml:space="preserve"> </w:t>
            </w:r>
            <w:r w:rsidR="009C7C42">
              <w:t xml:space="preserve">electronic signature </w:t>
            </w:r>
            <w:r w:rsidRPr="00A429C3">
              <w:t>approval, employee acknowledgment and effective date.</w:t>
            </w:r>
          </w:p>
        </w:tc>
      </w:tr>
    </w:tbl>
    <w:p w14:paraId="6DF5E02B" w14:textId="77777777" w:rsidR="00A429C3" w:rsidRDefault="00A429C3">
      <w:pPr>
        <w:rPr>
          <w:sz w:val="22"/>
        </w:rPr>
      </w:pPr>
    </w:p>
    <w:p w14:paraId="0CA5B7AD" w14:textId="77777777" w:rsidR="00CD727E" w:rsidRDefault="00CD727E" w:rsidP="007911EC">
      <w:pPr>
        <w:rPr>
          <w:i/>
          <w:sz w:val="22"/>
        </w:rPr>
      </w:pPr>
    </w:p>
    <w:p w14:paraId="4C842A9C" w14:textId="77777777" w:rsidR="007911EC" w:rsidRDefault="007911EC" w:rsidP="007911EC">
      <w:pPr>
        <w:rPr>
          <w:i/>
          <w:sz w:val="22"/>
        </w:rPr>
      </w:pPr>
    </w:p>
    <w:p w14:paraId="05637672" w14:textId="77777777" w:rsidR="007911EC" w:rsidRDefault="007911EC" w:rsidP="007911EC">
      <w:pPr>
        <w:rPr>
          <w:i/>
          <w:sz w:val="22"/>
        </w:rPr>
      </w:pPr>
    </w:p>
    <w:p w14:paraId="53C3A9BC" w14:textId="77777777" w:rsidR="007911EC" w:rsidRDefault="007911EC" w:rsidP="007911EC">
      <w:pPr>
        <w:rPr>
          <w:i/>
          <w:sz w:val="22"/>
        </w:rPr>
      </w:pPr>
    </w:p>
    <w:p w14:paraId="14538597" w14:textId="77777777" w:rsidR="007911EC" w:rsidRDefault="007911EC" w:rsidP="007911EC">
      <w:pPr>
        <w:rPr>
          <w:i/>
          <w:sz w:val="22"/>
        </w:rPr>
      </w:pPr>
    </w:p>
    <w:p w14:paraId="6338A1BC" w14:textId="77777777" w:rsidR="007911EC" w:rsidRDefault="007911EC" w:rsidP="007911EC">
      <w:pPr>
        <w:rPr>
          <w:i/>
          <w:sz w:val="22"/>
        </w:rPr>
      </w:pPr>
    </w:p>
    <w:p w14:paraId="0EA185C3" w14:textId="77777777" w:rsidR="007911EC" w:rsidRDefault="007911EC" w:rsidP="007911EC">
      <w:pPr>
        <w:rPr>
          <w:i/>
          <w:sz w:val="22"/>
        </w:rPr>
      </w:pPr>
    </w:p>
    <w:p w14:paraId="659542DC" w14:textId="77777777" w:rsidR="007911EC" w:rsidRDefault="007911EC" w:rsidP="007911EC">
      <w:pPr>
        <w:rPr>
          <w:i/>
          <w:sz w:val="22"/>
        </w:rPr>
      </w:pPr>
    </w:p>
    <w:p w14:paraId="2A32D487" w14:textId="77777777" w:rsidR="007911EC" w:rsidRDefault="007911EC" w:rsidP="007911EC">
      <w:pPr>
        <w:rPr>
          <w:i/>
          <w:sz w:val="22"/>
        </w:rPr>
      </w:pPr>
    </w:p>
    <w:p w14:paraId="7B101A61" w14:textId="77777777" w:rsidR="007911EC" w:rsidRDefault="007911EC" w:rsidP="007911EC">
      <w:pPr>
        <w:rPr>
          <w:i/>
          <w:sz w:val="22"/>
        </w:rPr>
      </w:pPr>
    </w:p>
    <w:p w14:paraId="33D0E530" w14:textId="77777777" w:rsidR="00821110" w:rsidRDefault="00821110" w:rsidP="007911EC">
      <w:pPr>
        <w:rPr>
          <w:i/>
          <w:sz w:val="22"/>
        </w:rPr>
      </w:pPr>
    </w:p>
    <w:p w14:paraId="6FF53648" w14:textId="77777777" w:rsidR="007911EC" w:rsidRDefault="007911EC" w:rsidP="007911EC">
      <w:pPr>
        <w:rPr>
          <w:i/>
          <w:sz w:val="22"/>
        </w:rPr>
      </w:pPr>
    </w:p>
    <w:p w14:paraId="2D304BD0" w14:textId="77777777" w:rsidR="007911EC" w:rsidRDefault="007911EC" w:rsidP="007911EC">
      <w:pPr>
        <w:rPr>
          <w:i/>
          <w:sz w:val="22"/>
        </w:rPr>
      </w:pPr>
    </w:p>
    <w:p w14:paraId="30D93485" w14:textId="77777777" w:rsidR="007911EC" w:rsidRDefault="007911EC" w:rsidP="007911EC">
      <w:pPr>
        <w:rPr>
          <w:i/>
          <w:sz w:val="22"/>
        </w:rPr>
      </w:pPr>
    </w:p>
    <w:p w14:paraId="17C09082" w14:textId="77777777" w:rsidR="007911EC" w:rsidRDefault="007911EC" w:rsidP="007911EC">
      <w:pPr>
        <w:rPr>
          <w:i/>
          <w:sz w:val="22"/>
        </w:rPr>
      </w:pPr>
    </w:p>
    <w:p w14:paraId="51749BEC" w14:textId="77777777" w:rsidR="007911EC" w:rsidRDefault="007911EC" w:rsidP="007911EC">
      <w:pPr>
        <w:rPr>
          <w:i/>
          <w:sz w:val="22"/>
        </w:rPr>
      </w:pPr>
    </w:p>
    <w:p w14:paraId="018E9EA1" w14:textId="77777777" w:rsidR="007911EC" w:rsidRDefault="007911EC" w:rsidP="007911EC">
      <w:pPr>
        <w:rPr>
          <w:i/>
          <w:sz w:val="22"/>
        </w:rPr>
      </w:pPr>
    </w:p>
    <w:p w14:paraId="57683D8F" w14:textId="77777777" w:rsidR="007911EC" w:rsidRDefault="007911EC" w:rsidP="007911EC">
      <w:pPr>
        <w:rPr>
          <w:i/>
          <w:sz w:val="22"/>
        </w:rPr>
      </w:pPr>
    </w:p>
    <w:p w14:paraId="550E8432" w14:textId="77777777" w:rsidR="007911EC" w:rsidRDefault="007911EC" w:rsidP="007911EC">
      <w:pPr>
        <w:rPr>
          <w:i/>
          <w:sz w:val="22"/>
        </w:rPr>
      </w:pPr>
    </w:p>
    <w:p w14:paraId="28F25106" w14:textId="77777777" w:rsidR="007911EC" w:rsidRDefault="007911EC" w:rsidP="007911EC">
      <w:pPr>
        <w:rPr>
          <w:i/>
          <w:sz w:val="22"/>
        </w:rPr>
      </w:pPr>
    </w:p>
    <w:p w14:paraId="731B2B5E" w14:textId="77777777" w:rsidR="007911EC" w:rsidRDefault="007911EC" w:rsidP="007911EC">
      <w:pPr>
        <w:rPr>
          <w:i/>
          <w:sz w:val="22"/>
        </w:rPr>
      </w:pPr>
    </w:p>
    <w:p w14:paraId="745BAD55" w14:textId="77777777" w:rsidR="007911EC" w:rsidRDefault="007911EC" w:rsidP="007911EC">
      <w:pPr>
        <w:rPr>
          <w:i/>
          <w:sz w:val="22"/>
        </w:rPr>
      </w:pPr>
    </w:p>
    <w:p w14:paraId="7C157D34" w14:textId="77777777" w:rsidR="007911EC" w:rsidRDefault="007911EC" w:rsidP="007911EC">
      <w:pPr>
        <w:rPr>
          <w:i/>
          <w:sz w:val="22"/>
        </w:rPr>
      </w:pPr>
    </w:p>
    <w:p w14:paraId="5F71204F" w14:textId="77777777" w:rsidR="007911EC" w:rsidRDefault="007911EC" w:rsidP="007911EC">
      <w:pPr>
        <w:rPr>
          <w:i/>
          <w:sz w:val="22"/>
        </w:rPr>
      </w:pPr>
    </w:p>
    <w:p w14:paraId="11F1709C" w14:textId="77777777" w:rsidR="007911EC" w:rsidRDefault="007911EC" w:rsidP="007911EC">
      <w:pPr>
        <w:rPr>
          <w:i/>
          <w:sz w:val="22"/>
        </w:rPr>
      </w:pPr>
    </w:p>
    <w:p w14:paraId="7679D873" w14:textId="77777777" w:rsidR="007911EC" w:rsidRDefault="007911EC" w:rsidP="007911EC">
      <w:pPr>
        <w:rPr>
          <w:i/>
          <w:sz w:val="22"/>
        </w:rPr>
      </w:pPr>
    </w:p>
    <w:p w14:paraId="3B71B46E" w14:textId="77777777" w:rsidR="007911EC" w:rsidRDefault="007911EC" w:rsidP="007911EC">
      <w:pPr>
        <w:rPr>
          <w:i/>
          <w:sz w:val="22"/>
        </w:rPr>
      </w:pPr>
    </w:p>
    <w:p w14:paraId="1423B528" w14:textId="77777777" w:rsidR="007911EC" w:rsidRDefault="007911EC" w:rsidP="007911EC">
      <w:pPr>
        <w:rPr>
          <w:i/>
          <w:sz w:val="22"/>
        </w:rPr>
      </w:pPr>
    </w:p>
    <w:p w14:paraId="38E9872A" w14:textId="77777777" w:rsidR="007911EC" w:rsidRDefault="007911EC" w:rsidP="007911EC">
      <w:pPr>
        <w:rPr>
          <w:i/>
          <w:sz w:val="22"/>
        </w:rPr>
      </w:pPr>
    </w:p>
    <w:p w14:paraId="71F3229B" w14:textId="77777777" w:rsidR="007911EC" w:rsidRDefault="007911EC" w:rsidP="007911EC">
      <w:pPr>
        <w:rPr>
          <w:i/>
          <w:sz w:val="22"/>
        </w:rPr>
      </w:pPr>
    </w:p>
    <w:p w14:paraId="17839809" w14:textId="77777777" w:rsidR="007911EC" w:rsidRDefault="007911EC" w:rsidP="007911EC">
      <w:pPr>
        <w:rPr>
          <w:i/>
          <w:sz w:val="22"/>
        </w:rPr>
      </w:pPr>
    </w:p>
    <w:p w14:paraId="2E6C5156" w14:textId="77777777" w:rsidR="007911EC" w:rsidRDefault="007911EC" w:rsidP="007911EC">
      <w:pPr>
        <w:rPr>
          <w:i/>
          <w:sz w:val="22"/>
        </w:rPr>
      </w:pPr>
    </w:p>
    <w:p w14:paraId="0C790F56" w14:textId="77777777" w:rsidR="007911EC" w:rsidRDefault="007911EC" w:rsidP="007911EC">
      <w:pPr>
        <w:rPr>
          <w:i/>
          <w:sz w:val="22"/>
        </w:rPr>
      </w:pPr>
    </w:p>
    <w:p w14:paraId="1B4E0779" w14:textId="77777777" w:rsidR="007911EC" w:rsidRDefault="007911EC" w:rsidP="007911EC">
      <w:pPr>
        <w:rPr>
          <w:i/>
          <w:sz w:val="22"/>
        </w:rPr>
      </w:pPr>
    </w:p>
    <w:p w14:paraId="1B816D66" w14:textId="77777777" w:rsidR="007911EC" w:rsidRDefault="007911EC" w:rsidP="007911EC">
      <w:pPr>
        <w:rPr>
          <w:iCs/>
          <w:sz w:val="22"/>
        </w:rPr>
      </w:pPr>
    </w:p>
    <w:p w14:paraId="4F4E9D9F" w14:textId="77777777" w:rsidR="00960713" w:rsidRDefault="00960713" w:rsidP="007911EC">
      <w:pPr>
        <w:rPr>
          <w:iCs/>
          <w:sz w:val="22"/>
        </w:rPr>
      </w:pPr>
    </w:p>
    <w:p w14:paraId="1601C61D" w14:textId="77777777" w:rsidR="00E57BD6" w:rsidRDefault="00E57BD6" w:rsidP="007911EC">
      <w:pPr>
        <w:rPr>
          <w:iCs/>
          <w:sz w:val="22"/>
        </w:rPr>
      </w:pPr>
    </w:p>
    <w:p w14:paraId="5D1A08D8" w14:textId="77777777" w:rsidR="00E57BD6" w:rsidRPr="007911EC" w:rsidRDefault="00E57BD6" w:rsidP="007911EC">
      <w:pPr>
        <w:rPr>
          <w:iCs/>
          <w:sz w:val="22"/>
        </w:rPr>
      </w:pPr>
    </w:p>
    <w:p w14:paraId="4AD23D28" w14:textId="77777777" w:rsidR="007911EC" w:rsidRPr="00AA71E2" w:rsidRDefault="007911EC" w:rsidP="00AA71E2">
      <w:pPr>
        <w:numPr>
          <w:ilvl w:val="0"/>
          <w:numId w:val="2"/>
        </w:numPr>
        <w:spacing w:line="300" w:lineRule="atLeast"/>
        <w:contextualSpacing/>
      </w:pPr>
      <w:r w:rsidRPr="00AA71E2">
        <w:rPr>
          <w:b/>
        </w:rPr>
        <w:lastRenderedPageBreak/>
        <w:t xml:space="preserve">POLICY </w:t>
      </w:r>
    </w:p>
    <w:p w14:paraId="7E80F694" w14:textId="77777777" w:rsidR="007911EC" w:rsidRPr="00AA71E2" w:rsidRDefault="007F03CA" w:rsidP="00AA71E2">
      <w:pPr>
        <w:numPr>
          <w:ilvl w:val="1"/>
          <w:numId w:val="2"/>
        </w:numPr>
        <w:spacing w:line="300" w:lineRule="atLeast"/>
        <w:contextualSpacing/>
      </w:pPr>
      <w:r>
        <w:t>Policy</w:t>
      </w:r>
      <w:r w:rsidR="007911EC" w:rsidRPr="00AA71E2">
        <w:t xml:space="preserve"> for use during “down time” situations within the laboratory.</w:t>
      </w:r>
    </w:p>
    <w:p w14:paraId="34807DCF" w14:textId="77777777" w:rsidR="007911EC" w:rsidRPr="00AA71E2" w:rsidRDefault="007911EC" w:rsidP="007911EC">
      <w:pPr>
        <w:spacing w:line="300" w:lineRule="atLeast"/>
        <w:contextualSpacing/>
      </w:pPr>
    </w:p>
    <w:p w14:paraId="4067335C" w14:textId="77777777" w:rsidR="007911EC" w:rsidRPr="00AA71E2" w:rsidRDefault="007911EC" w:rsidP="00AA71E2">
      <w:pPr>
        <w:numPr>
          <w:ilvl w:val="0"/>
          <w:numId w:val="2"/>
        </w:numPr>
        <w:spacing w:line="300" w:lineRule="atLeast"/>
        <w:contextualSpacing/>
      </w:pPr>
      <w:r w:rsidRPr="00AA71E2">
        <w:rPr>
          <w:b/>
        </w:rPr>
        <w:t>PURPOSE OF DOCUMENT</w:t>
      </w:r>
    </w:p>
    <w:p w14:paraId="522A1CFF" w14:textId="77777777" w:rsidR="007911EC" w:rsidRPr="00AA71E2" w:rsidRDefault="007911EC" w:rsidP="00AA71E2">
      <w:pPr>
        <w:numPr>
          <w:ilvl w:val="1"/>
          <w:numId w:val="2"/>
        </w:numPr>
        <w:spacing w:line="300" w:lineRule="atLeast"/>
        <w:contextualSpacing/>
      </w:pPr>
      <w:r w:rsidRPr="00AA71E2">
        <w:t>This procedure is to be utilized in the event of</w:t>
      </w:r>
      <w:r w:rsidR="005748D1">
        <w:t xml:space="preserve"> laboratory “downtime”. “Down</w:t>
      </w:r>
      <w:r w:rsidRPr="00AA71E2">
        <w:t xml:space="preserve">time” refers to the loss of the ability to run, transmit, report, call patient results, etc. This can be due to </w:t>
      </w:r>
      <w:proofErr w:type="gramStart"/>
      <w:r w:rsidRPr="00AA71E2">
        <w:t>computer based</w:t>
      </w:r>
      <w:proofErr w:type="gramEnd"/>
      <w:r w:rsidRPr="00AA71E2">
        <w:t xml:space="preserve"> information malfunction, loss of phone system</w:t>
      </w:r>
      <w:r w:rsidR="005748D1">
        <w:t>, power loss, loss of the</w:t>
      </w:r>
      <w:r w:rsidR="00083973">
        <w:t xml:space="preserve"> instrument feed</w:t>
      </w:r>
      <w:r w:rsidRPr="00AA71E2">
        <w:t xml:space="preserve"> water system, etc.</w:t>
      </w:r>
    </w:p>
    <w:p w14:paraId="34A754E7" w14:textId="77777777" w:rsidR="007911EC" w:rsidRPr="00AA71E2" w:rsidRDefault="007911EC" w:rsidP="00AA71E2">
      <w:pPr>
        <w:numPr>
          <w:ilvl w:val="1"/>
          <w:numId w:val="2"/>
        </w:numPr>
        <w:spacing w:line="300" w:lineRule="atLeast"/>
        <w:contextualSpacing/>
      </w:pPr>
      <w:r w:rsidRPr="00AA71E2">
        <w:t xml:space="preserve">Each “down time” situation is unique in some way, this document is designed to give guidance in each area and not necessarily to be followed precisely which is </w:t>
      </w:r>
      <w:r w:rsidR="005748D1" w:rsidRPr="00AA71E2">
        <w:t>dependent</w:t>
      </w:r>
      <w:r w:rsidRPr="00AA71E2">
        <w:t xml:space="preserve"> on the situation occurring.</w:t>
      </w:r>
    </w:p>
    <w:p w14:paraId="1270FBD6" w14:textId="77777777" w:rsidR="007911EC" w:rsidRPr="00AA71E2" w:rsidRDefault="007911EC" w:rsidP="007911EC">
      <w:pPr>
        <w:spacing w:line="300" w:lineRule="atLeast"/>
        <w:contextualSpacing/>
      </w:pPr>
    </w:p>
    <w:p w14:paraId="1379F306" w14:textId="77777777" w:rsidR="007911EC" w:rsidRPr="00AA71E2" w:rsidRDefault="007911EC" w:rsidP="00AA71E2">
      <w:pPr>
        <w:numPr>
          <w:ilvl w:val="0"/>
          <w:numId w:val="2"/>
        </w:numPr>
        <w:spacing w:line="300" w:lineRule="atLeast"/>
        <w:contextualSpacing/>
        <w:rPr>
          <w:b/>
        </w:rPr>
      </w:pPr>
      <w:r w:rsidRPr="00AA71E2">
        <w:rPr>
          <w:b/>
        </w:rPr>
        <w:t>SCOPE OF DOCUMENT</w:t>
      </w:r>
    </w:p>
    <w:p w14:paraId="486CDC16" w14:textId="77777777" w:rsidR="007911EC" w:rsidRPr="00AA71E2" w:rsidRDefault="007911EC" w:rsidP="00AA71E2">
      <w:pPr>
        <w:numPr>
          <w:ilvl w:val="1"/>
          <w:numId w:val="2"/>
        </w:numPr>
        <w:spacing w:line="300" w:lineRule="atLeast"/>
        <w:contextualSpacing/>
      </w:pPr>
      <w:r w:rsidRPr="00AA71E2">
        <w:t xml:space="preserve">To be used by </w:t>
      </w:r>
      <w:r w:rsidR="009953EA">
        <w:t xml:space="preserve">James </w:t>
      </w:r>
      <w:r w:rsidRPr="00AA71E2">
        <w:t>Laboratory personnel in the event of a down time situation.</w:t>
      </w:r>
    </w:p>
    <w:p w14:paraId="13440698" w14:textId="77777777" w:rsidR="007911EC" w:rsidRPr="00AA71E2" w:rsidRDefault="007911EC" w:rsidP="007911EC">
      <w:pPr>
        <w:spacing w:line="300" w:lineRule="atLeast"/>
        <w:contextualSpacing/>
      </w:pPr>
    </w:p>
    <w:p w14:paraId="33BDBD73" w14:textId="77777777" w:rsidR="007911EC" w:rsidRPr="00AA71E2" w:rsidRDefault="007911EC" w:rsidP="00AA71E2">
      <w:pPr>
        <w:numPr>
          <w:ilvl w:val="0"/>
          <w:numId w:val="2"/>
        </w:numPr>
        <w:spacing w:line="300" w:lineRule="atLeast"/>
        <w:contextualSpacing/>
      </w:pPr>
      <w:r w:rsidRPr="00AA71E2">
        <w:rPr>
          <w:b/>
        </w:rPr>
        <w:t xml:space="preserve">RESPONSIBILITY </w:t>
      </w:r>
    </w:p>
    <w:p w14:paraId="1119C284" w14:textId="77777777" w:rsidR="007911EC" w:rsidRPr="00AA71E2" w:rsidRDefault="009953EA" w:rsidP="00AA71E2">
      <w:pPr>
        <w:numPr>
          <w:ilvl w:val="1"/>
          <w:numId w:val="2"/>
        </w:numPr>
        <w:spacing w:line="300" w:lineRule="atLeast"/>
        <w:contextualSpacing/>
      </w:pPr>
      <w:r>
        <w:t xml:space="preserve">James </w:t>
      </w:r>
      <w:r w:rsidR="007911EC" w:rsidRPr="00AA71E2">
        <w:t xml:space="preserve">Lead Technologist, Safety Officer, and Laboratory Manager. </w:t>
      </w:r>
    </w:p>
    <w:p w14:paraId="2447FE59" w14:textId="77777777" w:rsidR="007911EC" w:rsidRPr="00AA71E2" w:rsidRDefault="007911EC" w:rsidP="007911EC">
      <w:pPr>
        <w:pStyle w:val="Header"/>
        <w:tabs>
          <w:tab w:val="clear" w:pos="4320"/>
          <w:tab w:val="clear" w:pos="8640"/>
        </w:tabs>
        <w:spacing w:line="300" w:lineRule="atLeast"/>
        <w:contextualSpacing/>
      </w:pPr>
    </w:p>
    <w:p w14:paraId="78F55F3D" w14:textId="77777777" w:rsidR="00D26872" w:rsidRPr="00D26872" w:rsidRDefault="00D26872" w:rsidP="00D26872">
      <w:pPr>
        <w:numPr>
          <w:ilvl w:val="0"/>
          <w:numId w:val="2"/>
        </w:numPr>
        <w:spacing w:line="300" w:lineRule="atLeast"/>
        <w:contextualSpacing/>
      </w:pPr>
      <w:r>
        <w:rPr>
          <w:b/>
        </w:rPr>
        <w:t>INSTRUMENT</w:t>
      </w:r>
      <w:r w:rsidR="0027471A">
        <w:rPr>
          <w:b/>
        </w:rPr>
        <w:t xml:space="preserve"> DOWN TIME</w:t>
      </w:r>
    </w:p>
    <w:p w14:paraId="7853AF3A" w14:textId="77777777" w:rsidR="0027471A" w:rsidRDefault="0027471A" w:rsidP="00D26872">
      <w:pPr>
        <w:numPr>
          <w:ilvl w:val="1"/>
          <w:numId w:val="2"/>
        </w:numPr>
        <w:spacing w:line="300" w:lineRule="atLeast"/>
        <w:contextualSpacing/>
      </w:pPr>
      <w:r>
        <w:t>Back up Instruments</w:t>
      </w:r>
    </w:p>
    <w:p w14:paraId="3D763EE1" w14:textId="77777777" w:rsidR="00D26872" w:rsidRDefault="00D26872" w:rsidP="0027471A">
      <w:pPr>
        <w:numPr>
          <w:ilvl w:val="2"/>
          <w:numId w:val="2"/>
        </w:numPr>
        <w:spacing w:line="300" w:lineRule="atLeast"/>
        <w:contextualSpacing/>
      </w:pPr>
      <w:r>
        <w:t>If there is an instrum</w:t>
      </w:r>
      <w:r w:rsidR="003F0CBE">
        <w:t>ent that is unable to be used due</w:t>
      </w:r>
      <w:r>
        <w:t xml:space="preserve"> to maintenance or it </w:t>
      </w:r>
      <w:proofErr w:type="gramStart"/>
      <w:r>
        <w:t>is in need of</w:t>
      </w:r>
      <w:proofErr w:type="gramEnd"/>
      <w:r>
        <w:t xml:space="preserve"> repair specimens should be run on other available instruments</w:t>
      </w:r>
      <w:r w:rsidR="003F0CBE">
        <w:t xml:space="preserve"> that are located in the James L</w:t>
      </w:r>
      <w:r>
        <w:t xml:space="preserve">ab. </w:t>
      </w:r>
      <w:r w:rsidR="00B63559">
        <w:t>Specimens f</w:t>
      </w:r>
      <w:r>
        <w:t xml:space="preserve">or those areas </w:t>
      </w:r>
      <w:r w:rsidR="00B63559">
        <w:t>for which</w:t>
      </w:r>
      <w:r>
        <w:t xml:space="preserve"> we do not have a backup unit </w:t>
      </w:r>
      <w:r w:rsidR="0027471A">
        <w:t>should be sent to CCL.</w:t>
      </w:r>
    </w:p>
    <w:p w14:paraId="7C570C7C" w14:textId="77777777" w:rsidR="00FD3002" w:rsidRPr="00132608" w:rsidRDefault="00FD3002" w:rsidP="00FD3002">
      <w:pPr>
        <w:numPr>
          <w:ilvl w:val="1"/>
          <w:numId w:val="2"/>
        </w:numPr>
        <w:spacing w:line="300" w:lineRule="atLeast"/>
        <w:contextualSpacing/>
      </w:pPr>
      <w:r w:rsidRPr="00132608">
        <w:t>Sending out lab work</w:t>
      </w:r>
    </w:p>
    <w:p w14:paraId="3286ED94" w14:textId="77777777" w:rsidR="00FD3002" w:rsidRPr="00132608" w:rsidRDefault="00FD3002" w:rsidP="0027471A">
      <w:pPr>
        <w:numPr>
          <w:ilvl w:val="2"/>
          <w:numId w:val="2"/>
        </w:numPr>
        <w:spacing w:line="300" w:lineRule="atLeast"/>
        <w:contextualSpacing/>
      </w:pPr>
      <w:r w:rsidRPr="00132608">
        <w:t xml:space="preserve">The specimens going to CCL must be put on a packing list to UH. </w:t>
      </w:r>
    </w:p>
    <w:p w14:paraId="7D551C68" w14:textId="77777777" w:rsidR="00FD3002" w:rsidRPr="00B63559" w:rsidRDefault="00FD3002" w:rsidP="0027471A">
      <w:pPr>
        <w:numPr>
          <w:ilvl w:val="2"/>
          <w:numId w:val="2"/>
        </w:numPr>
        <w:spacing w:line="300" w:lineRule="atLeast"/>
        <w:contextualSpacing/>
      </w:pPr>
      <w:r w:rsidRPr="00132608">
        <w:t xml:space="preserve">Call CPA and the appropriate CCL bench area. A list of phone numbers can be found; </w:t>
      </w:r>
      <w:hyperlink r:id="rId8" w:history="1">
        <w:r w:rsidRPr="00F00C2D">
          <w:rPr>
            <w:rStyle w:val="Hyperlink"/>
            <w:i/>
          </w:rPr>
          <w:t xml:space="preserve">L:\Shared\Pathology\James Tower Lab\Clerical </w:t>
        </w:r>
      </w:hyperlink>
      <w:r w:rsidR="00B63559">
        <w:rPr>
          <w:i/>
        </w:rPr>
        <w:t xml:space="preserve"> </w:t>
      </w:r>
      <w:r w:rsidR="00B63559">
        <w:t>(</w:t>
      </w:r>
      <w:r w:rsidRPr="00B63559">
        <w:t>See the phone lists</w:t>
      </w:r>
      <w:r w:rsidR="00B63559">
        <w:t>)</w:t>
      </w:r>
    </w:p>
    <w:p w14:paraId="452FB339" w14:textId="77777777" w:rsidR="00FD3002" w:rsidRPr="00132608" w:rsidRDefault="00FD3002" w:rsidP="0027471A">
      <w:pPr>
        <w:numPr>
          <w:ilvl w:val="2"/>
          <w:numId w:val="2"/>
        </w:numPr>
        <w:spacing w:line="300" w:lineRule="atLeast"/>
        <w:contextualSpacing/>
      </w:pPr>
      <w:r w:rsidRPr="00132608">
        <w:t xml:space="preserve">Contact the James clinics and ED units to inform them of the potential delay in results. </w:t>
      </w:r>
    </w:p>
    <w:p w14:paraId="51FB6BD8" w14:textId="77777777" w:rsidR="00D26872" w:rsidRPr="00D26872" w:rsidRDefault="00D26872" w:rsidP="006755FB">
      <w:pPr>
        <w:spacing w:line="300" w:lineRule="atLeast"/>
        <w:ind w:left="792"/>
        <w:contextualSpacing/>
      </w:pPr>
    </w:p>
    <w:p w14:paraId="35652B04" w14:textId="77777777" w:rsidR="00D26872" w:rsidRPr="00D26872" w:rsidRDefault="00D26872" w:rsidP="00D26872">
      <w:pPr>
        <w:numPr>
          <w:ilvl w:val="0"/>
          <w:numId w:val="2"/>
        </w:numPr>
        <w:spacing w:line="300" w:lineRule="atLeast"/>
        <w:contextualSpacing/>
      </w:pPr>
      <w:r>
        <w:rPr>
          <w:b/>
        </w:rPr>
        <w:t xml:space="preserve">COMPUTER DOWN TIME </w:t>
      </w:r>
    </w:p>
    <w:p w14:paraId="0530015D" w14:textId="77777777" w:rsidR="007911EC" w:rsidRPr="00AA71E2" w:rsidRDefault="009953EA" w:rsidP="00AA71E2">
      <w:pPr>
        <w:numPr>
          <w:ilvl w:val="1"/>
          <w:numId w:val="2"/>
        </w:numPr>
        <w:spacing w:line="300" w:lineRule="atLeast"/>
        <w:contextualSpacing/>
        <w:rPr>
          <w:b/>
        </w:rPr>
      </w:pPr>
      <w:r>
        <w:rPr>
          <w:b/>
        </w:rPr>
        <w:t xml:space="preserve">James </w:t>
      </w:r>
      <w:proofErr w:type="gramStart"/>
      <w:r w:rsidR="007911EC" w:rsidRPr="00AA71E2">
        <w:rPr>
          <w:b/>
        </w:rPr>
        <w:t xml:space="preserve">Laboratory </w:t>
      </w:r>
      <w:r w:rsidR="000B3AD1">
        <w:rPr>
          <w:b/>
        </w:rPr>
        <w:t xml:space="preserve"> basic</w:t>
      </w:r>
      <w:proofErr w:type="gramEnd"/>
      <w:r w:rsidR="000B3AD1">
        <w:rPr>
          <w:b/>
        </w:rPr>
        <w:t xml:space="preserve"> over</w:t>
      </w:r>
      <w:r w:rsidR="004D256F">
        <w:rPr>
          <w:b/>
        </w:rPr>
        <w:t>view</w:t>
      </w:r>
      <w:r w:rsidR="000B3AD1">
        <w:rPr>
          <w:b/>
        </w:rPr>
        <w:t xml:space="preserve"> and </w:t>
      </w:r>
      <w:r w:rsidR="007911EC" w:rsidRPr="00AA71E2">
        <w:rPr>
          <w:b/>
        </w:rPr>
        <w:t xml:space="preserve">general information for </w:t>
      </w:r>
      <w:r w:rsidR="00F00C2D">
        <w:rPr>
          <w:b/>
        </w:rPr>
        <w:t>IHIS or Beaker down</w:t>
      </w:r>
      <w:r w:rsidR="007911EC" w:rsidRPr="00AA71E2">
        <w:rPr>
          <w:b/>
        </w:rPr>
        <w:t>times</w:t>
      </w:r>
    </w:p>
    <w:p w14:paraId="1DB0F626" w14:textId="77777777" w:rsidR="007911EC" w:rsidRPr="00AA71E2" w:rsidRDefault="00F00C2D" w:rsidP="00AA71E2">
      <w:pPr>
        <w:numPr>
          <w:ilvl w:val="2"/>
          <w:numId w:val="2"/>
        </w:numPr>
        <w:spacing w:line="300" w:lineRule="atLeast"/>
        <w:contextualSpacing/>
        <w:rPr>
          <w:b/>
        </w:rPr>
      </w:pPr>
      <w:r>
        <w:t>Call the MedCenter IT HELP desk (3-3861)</w:t>
      </w:r>
      <w:r w:rsidR="004D256F">
        <w:t xml:space="preserve"> </w:t>
      </w:r>
      <w:r w:rsidR="007911EC" w:rsidRPr="00AA71E2">
        <w:t>when you realize information is not transmitting.</w:t>
      </w:r>
    </w:p>
    <w:p w14:paraId="28DFCD79" w14:textId="77777777" w:rsidR="00F00C2D" w:rsidRDefault="00B66AAE" w:rsidP="00C51236">
      <w:pPr>
        <w:numPr>
          <w:ilvl w:val="2"/>
          <w:numId w:val="2"/>
        </w:numPr>
        <w:spacing w:after="120" w:line="300" w:lineRule="atLeast"/>
        <w:contextualSpacing/>
      </w:pPr>
      <w:r>
        <w:t xml:space="preserve">When </w:t>
      </w:r>
      <w:r w:rsidR="00F00C2D">
        <w:t xml:space="preserve">IHIS </w:t>
      </w:r>
      <w:r>
        <w:t xml:space="preserve">is down, labels will not </w:t>
      </w:r>
      <w:r w:rsidR="00F00C2D">
        <w:t>be able to print at collection</w:t>
      </w:r>
      <w:r>
        <w:t xml:space="preserve">.  Specimens will be sent with a </w:t>
      </w:r>
      <w:r w:rsidR="00F00C2D">
        <w:t>lab Downtime</w:t>
      </w:r>
      <w:r>
        <w:t xml:space="preserve"> </w:t>
      </w:r>
      <w:r w:rsidR="00F00C2D">
        <w:t>Requisition</w:t>
      </w:r>
      <w:r>
        <w:t xml:space="preserve">.  </w:t>
      </w:r>
    </w:p>
    <w:p w14:paraId="2CDA613E" w14:textId="77777777" w:rsidR="007911EC" w:rsidRDefault="007911EC" w:rsidP="00C51236">
      <w:pPr>
        <w:numPr>
          <w:ilvl w:val="2"/>
          <w:numId w:val="2"/>
        </w:numPr>
        <w:spacing w:after="120" w:line="300" w:lineRule="atLeast"/>
        <w:contextualSpacing/>
      </w:pPr>
      <w:r w:rsidRPr="00AA71E2">
        <w:t>Make sure your instruments are set to “Print All” functions (see specific instructions for each area)</w:t>
      </w:r>
    </w:p>
    <w:p w14:paraId="50D14989" w14:textId="77777777" w:rsidR="00F00C2D" w:rsidRDefault="00F00C2D" w:rsidP="00C51236">
      <w:pPr>
        <w:numPr>
          <w:ilvl w:val="2"/>
          <w:numId w:val="2"/>
        </w:numPr>
        <w:spacing w:after="120" w:line="300" w:lineRule="atLeast"/>
        <w:contextualSpacing/>
      </w:pPr>
      <w:r>
        <w:t>Open the black ‘Downtime’ box and locate the pre-printed downtime labels to use for identifying specimens. Put these in the processing areas.</w:t>
      </w:r>
      <w:r w:rsidR="00396B9B">
        <w:t xml:space="preserve"> </w:t>
      </w:r>
    </w:p>
    <w:p w14:paraId="07FEE796" w14:textId="77777777" w:rsidR="00396B9B" w:rsidRDefault="00396B9B" w:rsidP="00396B9B">
      <w:pPr>
        <w:spacing w:after="120" w:line="300" w:lineRule="atLeast"/>
        <w:ind w:left="1224"/>
        <w:contextualSpacing/>
      </w:pPr>
      <w:r>
        <w:t>Using 4-part labels, Write the patient information and tests ordered on the main label, one for each sample tube, and place the small CID labels on the requisition for matching later once orders are placed in the system.</w:t>
      </w:r>
    </w:p>
    <w:p w14:paraId="59071EA9" w14:textId="77777777" w:rsidR="00F00C2D" w:rsidRDefault="00F00C2D" w:rsidP="00C51236">
      <w:pPr>
        <w:numPr>
          <w:ilvl w:val="2"/>
          <w:numId w:val="2"/>
        </w:numPr>
        <w:spacing w:after="120" w:line="300" w:lineRule="atLeast"/>
        <w:contextualSpacing/>
      </w:pPr>
      <w:r>
        <w:t xml:space="preserve">In hematology, locate the labels for reporting manual differentials, </w:t>
      </w:r>
      <w:proofErr w:type="gramStart"/>
      <w:r>
        <w:t>and also</w:t>
      </w:r>
      <w:proofErr w:type="gramEnd"/>
      <w:r>
        <w:t xml:space="preserve"> the stickers for documenting critical result communications (for all areas).</w:t>
      </w:r>
    </w:p>
    <w:p w14:paraId="013029F1" w14:textId="77777777" w:rsidR="00396B9B" w:rsidRDefault="00396B9B" w:rsidP="00396B9B">
      <w:pPr>
        <w:spacing w:after="120" w:line="300" w:lineRule="atLeast"/>
        <w:ind w:left="792"/>
        <w:contextualSpacing/>
      </w:pPr>
    </w:p>
    <w:p w14:paraId="2FC5AF49" w14:textId="77777777" w:rsidR="00396B9B" w:rsidRDefault="00396B9B" w:rsidP="00396B9B">
      <w:pPr>
        <w:spacing w:after="120" w:line="300" w:lineRule="atLeast"/>
        <w:ind w:left="792"/>
        <w:contextualSpacing/>
      </w:pPr>
    </w:p>
    <w:p w14:paraId="4DE247DB" w14:textId="77777777" w:rsidR="00396B9B" w:rsidRPr="00AA71E2" w:rsidRDefault="00396B9B" w:rsidP="00396B9B">
      <w:pPr>
        <w:spacing w:after="120" w:line="300" w:lineRule="atLeast"/>
        <w:ind w:left="792"/>
        <w:contextualSpacing/>
      </w:pPr>
    </w:p>
    <w:p w14:paraId="7CEB74B5" w14:textId="77777777" w:rsidR="00C62E9F" w:rsidRPr="00132608" w:rsidRDefault="00C62E9F" w:rsidP="00AA71E2">
      <w:pPr>
        <w:numPr>
          <w:ilvl w:val="2"/>
          <w:numId w:val="2"/>
        </w:numPr>
        <w:spacing w:after="120" w:line="300" w:lineRule="atLeast"/>
        <w:contextualSpacing/>
      </w:pPr>
      <w:r w:rsidRPr="00132608">
        <w:rPr>
          <w:b/>
          <w:bCs/>
        </w:rPr>
        <w:lastRenderedPageBreak/>
        <w:t>ED prefers to have results sent to them via the pneumatic tube system</w:t>
      </w:r>
    </w:p>
    <w:p w14:paraId="6FE94BAC" w14:textId="77777777" w:rsidR="00132608" w:rsidRPr="00396B9B" w:rsidRDefault="0054308D" w:rsidP="0054308D">
      <w:pPr>
        <w:numPr>
          <w:ilvl w:val="3"/>
          <w:numId w:val="2"/>
        </w:numPr>
        <w:spacing w:after="120" w:line="300" w:lineRule="atLeast"/>
        <w:contextualSpacing/>
      </w:pPr>
      <w:r w:rsidRPr="00132608">
        <w:rPr>
          <w:b/>
          <w:bCs/>
        </w:rPr>
        <w:t>Use the chart of</w:t>
      </w:r>
      <w:r w:rsidR="00C62E9F" w:rsidRPr="00132608">
        <w:rPr>
          <w:b/>
          <w:bCs/>
        </w:rPr>
        <w:t xml:space="preserve"> tube station numbers</w:t>
      </w:r>
      <w:r w:rsidRPr="00132608">
        <w:rPr>
          <w:b/>
          <w:bCs/>
        </w:rPr>
        <w:t xml:space="preserve"> below</w:t>
      </w:r>
      <w:r w:rsidR="00C62E9F" w:rsidRPr="00132608">
        <w:rPr>
          <w:b/>
          <w:bCs/>
        </w:rPr>
        <w:t xml:space="preserve"> for the respective clinics and ED pods</w:t>
      </w:r>
    </w:p>
    <w:p w14:paraId="6408F281" w14:textId="77777777" w:rsidR="00132608" w:rsidRDefault="00132608" w:rsidP="0054308D">
      <w:pPr>
        <w:spacing w:after="120" w:line="300" w:lineRule="atLeast"/>
        <w:contextualSpacing/>
        <w:rPr>
          <w:b/>
          <w:bCs/>
          <w:highlight w:val="yellow"/>
        </w:rPr>
      </w:pPr>
    </w:p>
    <w:tbl>
      <w:tblPr>
        <w:tblW w:w="4980" w:type="dxa"/>
        <w:tblInd w:w="2180" w:type="dxa"/>
        <w:tblLook w:val="04A0" w:firstRow="1" w:lastRow="0" w:firstColumn="1" w:lastColumn="0" w:noHBand="0" w:noVBand="1"/>
      </w:tblPr>
      <w:tblGrid>
        <w:gridCol w:w="3726"/>
        <w:gridCol w:w="1254"/>
      </w:tblGrid>
      <w:tr w:rsidR="0054308D" w:rsidRPr="0054308D" w14:paraId="7205EFEB" w14:textId="77777777" w:rsidTr="0054308D">
        <w:trPr>
          <w:trHeight w:val="315"/>
        </w:trPr>
        <w:tc>
          <w:tcPr>
            <w:tcW w:w="49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64C23CB" w14:textId="77777777" w:rsidR="0054308D" w:rsidRPr="0054308D" w:rsidRDefault="0054308D" w:rsidP="0054308D">
            <w:pPr>
              <w:jc w:val="center"/>
              <w:rPr>
                <w:rFonts w:ascii="Calibri" w:hAnsi="Calibri" w:cs="Calibri"/>
                <w:b/>
                <w:bCs/>
                <w:color w:val="000000"/>
                <w:sz w:val="22"/>
                <w:szCs w:val="22"/>
              </w:rPr>
            </w:pPr>
            <w:r w:rsidRPr="00132608">
              <w:rPr>
                <w:rFonts w:ascii="Calibri" w:hAnsi="Calibri" w:cs="Calibri"/>
                <w:b/>
                <w:bCs/>
                <w:color w:val="000000"/>
                <w:sz w:val="22"/>
                <w:szCs w:val="22"/>
              </w:rPr>
              <w:t>Clinic Tube Stations</w:t>
            </w:r>
          </w:p>
        </w:tc>
      </w:tr>
      <w:tr w:rsidR="0054308D" w:rsidRPr="0054308D" w14:paraId="47E44822" w14:textId="77777777" w:rsidTr="0054308D">
        <w:trPr>
          <w:trHeight w:val="315"/>
        </w:trPr>
        <w:tc>
          <w:tcPr>
            <w:tcW w:w="3726" w:type="dxa"/>
            <w:tcBorders>
              <w:top w:val="nil"/>
              <w:left w:val="single" w:sz="8" w:space="0" w:color="auto"/>
              <w:bottom w:val="single" w:sz="8" w:space="0" w:color="auto"/>
              <w:right w:val="nil"/>
            </w:tcBorders>
            <w:shd w:val="clear" w:color="auto" w:fill="auto"/>
            <w:noWrap/>
            <w:vAlign w:val="bottom"/>
            <w:hideMark/>
          </w:tcPr>
          <w:p w14:paraId="68D20E05" w14:textId="77777777" w:rsidR="0054308D" w:rsidRPr="0054308D" w:rsidRDefault="0054308D" w:rsidP="0054308D">
            <w:pPr>
              <w:rPr>
                <w:rFonts w:ascii="Calibri" w:hAnsi="Calibri" w:cs="Calibri"/>
                <w:b/>
                <w:bCs/>
                <w:color w:val="000000"/>
                <w:sz w:val="22"/>
                <w:szCs w:val="22"/>
              </w:rPr>
            </w:pPr>
            <w:r w:rsidRPr="0054308D">
              <w:rPr>
                <w:rFonts w:ascii="Calibri" w:hAnsi="Calibri" w:cs="Calibri"/>
                <w:b/>
                <w:bCs/>
                <w:color w:val="000000"/>
                <w:sz w:val="22"/>
                <w:szCs w:val="22"/>
              </w:rPr>
              <w:t>Location in Beaker</w:t>
            </w:r>
          </w:p>
        </w:tc>
        <w:tc>
          <w:tcPr>
            <w:tcW w:w="1254" w:type="dxa"/>
            <w:tcBorders>
              <w:top w:val="nil"/>
              <w:left w:val="single" w:sz="8" w:space="0" w:color="auto"/>
              <w:bottom w:val="single" w:sz="8" w:space="0" w:color="auto"/>
              <w:right w:val="single" w:sz="8" w:space="0" w:color="auto"/>
            </w:tcBorders>
            <w:shd w:val="clear" w:color="auto" w:fill="auto"/>
            <w:noWrap/>
            <w:vAlign w:val="bottom"/>
            <w:hideMark/>
          </w:tcPr>
          <w:p w14:paraId="5D70B533" w14:textId="77777777" w:rsidR="0054308D" w:rsidRPr="0054308D" w:rsidRDefault="0054308D" w:rsidP="0054308D">
            <w:pPr>
              <w:rPr>
                <w:rFonts w:ascii="Calibri" w:hAnsi="Calibri" w:cs="Calibri"/>
                <w:b/>
                <w:bCs/>
                <w:color w:val="000000"/>
                <w:sz w:val="22"/>
                <w:szCs w:val="22"/>
              </w:rPr>
            </w:pPr>
            <w:r w:rsidRPr="0054308D">
              <w:rPr>
                <w:rFonts w:ascii="Calibri" w:hAnsi="Calibri" w:cs="Calibri"/>
                <w:b/>
                <w:bCs/>
                <w:color w:val="000000"/>
                <w:sz w:val="22"/>
                <w:szCs w:val="22"/>
              </w:rPr>
              <w:t>Tube Station</w:t>
            </w:r>
          </w:p>
        </w:tc>
      </w:tr>
      <w:tr w:rsidR="0054308D" w:rsidRPr="0054308D" w14:paraId="337E9029" w14:textId="77777777" w:rsidTr="0054308D">
        <w:trPr>
          <w:trHeight w:val="300"/>
        </w:trPr>
        <w:tc>
          <w:tcPr>
            <w:tcW w:w="3726" w:type="dxa"/>
            <w:tcBorders>
              <w:top w:val="nil"/>
              <w:left w:val="single" w:sz="8" w:space="0" w:color="auto"/>
              <w:bottom w:val="single" w:sz="4" w:space="0" w:color="auto"/>
              <w:right w:val="single" w:sz="4" w:space="0" w:color="auto"/>
            </w:tcBorders>
            <w:shd w:val="clear" w:color="auto" w:fill="auto"/>
            <w:noWrap/>
            <w:vAlign w:val="bottom"/>
            <w:hideMark/>
          </w:tcPr>
          <w:p w14:paraId="1BB01BB1" w14:textId="77777777" w:rsidR="0054308D" w:rsidRPr="0054308D" w:rsidRDefault="0054308D" w:rsidP="0054308D">
            <w:pPr>
              <w:rPr>
                <w:rFonts w:ascii="Calibri" w:hAnsi="Calibri" w:cs="Calibri"/>
                <w:color w:val="000000"/>
                <w:sz w:val="22"/>
                <w:szCs w:val="22"/>
              </w:rPr>
            </w:pPr>
            <w:r w:rsidRPr="0054308D">
              <w:rPr>
                <w:rFonts w:ascii="Calibri" w:hAnsi="Calibri" w:cs="Calibri"/>
                <w:color w:val="000000"/>
                <w:sz w:val="22"/>
                <w:szCs w:val="22"/>
              </w:rPr>
              <w:t>REM, Fast Track (44-50)</w:t>
            </w:r>
          </w:p>
        </w:tc>
        <w:tc>
          <w:tcPr>
            <w:tcW w:w="1254" w:type="dxa"/>
            <w:tcBorders>
              <w:top w:val="nil"/>
              <w:left w:val="nil"/>
              <w:bottom w:val="single" w:sz="4" w:space="0" w:color="auto"/>
              <w:right w:val="single" w:sz="8" w:space="0" w:color="auto"/>
            </w:tcBorders>
            <w:shd w:val="clear" w:color="auto" w:fill="auto"/>
            <w:noWrap/>
            <w:vAlign w:val="bottom"/>
            <w:hideMark/>
          </w:tcPr>
          <w:p w14:paraId="4E2318E3" w14:textId="77777777" w:rsidR="0054308D" w:rsidRPr="0054308D" w:rsidRDefault="0054308D" w:rsidP="0054308D">
            <w:pPr>
              <w:jc w:val="right"/>
              <w:rPr>
                <w:rFonts w:ascii="Calibri" w:hAnsi="Calibri" w:cs="Calibri"/>
                <w:color w:val="000000"/>
                <w:sz w:val="22"/>
                <w:szCs w:val="22"/>
              </w:rPr>
            </w:pPr>
            <w:r w:rsidRPr="0054308D">
              <w:rPr>
                <w:rFonts w:ascii="Calibri" w:hAnsi="Calibri" w:cs="Calibri"/>
                <w:color w:val="000000"/>
                <w:sz w:val="22"/>
                <w:szCs w:val="22"/>
              </w:rPr>
              <w:t>200 OR 374</w:t>
            </w:r>
          </w:p>
        </w:tc>
      </w:tr>
      <w:tr w:rsidR="0054308D" w:rsidRPr="0054308D" w14:paraId="38EB6A7F" w14:textId="77777777" w:rsidTr="0054308D">
        <w:trPr>
          <w:trHeight w:val="300"/>
        </w:trPr>
        <w:tc>
          <w:tcPr>
            <w:tcW w:w="3726" w:type="dxa"/>
            <w:tcBorders>
              <w:top w:val="nil"/>
              <w:left w:val="single" w:sz="8" w:space="0" w:color="auto"/>
              <w:bottom w:val="single" w:sz="4" w:space="0" w:color="auto"/>
              <w:right w:val="single" w:sz="4" w:space="0" w:color="auto"/>
            </w:tcBorders>
            <w:shd w:val="clear" w:color="auto" w:fill="auto"/>
            <w:noWrap/>
            <w:vAlign w:val="bottom"/>
            <w:hideMark/>
          </w:tcPr>
          <w:p w14:paraId="196D4A9D" w14:textId="77777777" w:rsidR="0054308D" w:rsidRPr="0054308D" w:rsidRDefault="0054308D" w:rsidP="0054308D">
            <w:pPr>
              <w:rPr>
                <w:rFonts w:ascii="Calibri" w:hAnsi="Calibri" w:cs="Calibri"/>
                <w:color w:val="000000"/>
                <w:sz w:val="22"/>
                <w:szCs w:val="22"/>
              </w:rPr>
            </w:pPr>
            <w:r w:rsidRPr="0054308D">
              <w:rPr>
                <w:rFonts w:ascii="Calibri" w:hAnsi="Calibri" w:cs="Calibri"/>
                <w:color w:val="000000"/>
                <w:sz w:val="22"/>
                <w:szCs w:val="22"/>
              </w:rPr>
              <w:t>RM 1-34</w:t>
            </w:r>
          </w:p>
        </w:tc>
        <w:tc>
          <w:tcPr>
            <w:tcW w:w="1254" w:type="dxa"/>
            <w:tcBorders>
              <w:top w:val="nil"/>
              <w:left w:val="nil"/>
              <w:bottom w:val="single" w:sz="4" w:space="0" w:color="auto"/>
              <w:right w:val="single" w:sz="8" w:space="0" w:color="auto"/>
            </w:tcBorders>
            <w:shd w:val="clear" w:color="auto" w:fill="auto"/>
            <w:noWrap/>
            <w:vAlign w:val="bottom"/>
            <w:hideMark/>
          </w:tcPr>
          <w:p w14:paraId="10D43B16" w14:textId="77777777" w:rsidR="0054308D" w:rsidRPr="0054308D" w:rsidRDefault="0054308D" w:rsidP="0054308D">
            <w:pPr>
              <w:jc w:val="right"/>
              <w:rPr>
                <w:rFonts w:ascii="Calibri" w:hAnsi="Calibri" w:cs="Calibri"/>
                <w:color w:val="000000"/>
                <w:sz w:val="22"/>
                <w:szCs w:val="22"/>
              </w:rPr>
            </w:pPr>
            <w:r w:rsidRPr="0054308D">
              <w:rPr>
                <w:rFonts w:ascii="Calibri" w:hAnsi="Calibri" w:cs="Calibri"/>
                <w:color w:val="000000"/>
                <w:sz w:val="22"/>
                <w:szCs w:val="22"/>
              </w:rPr>
              <w:t>374</w:t>
            </w:r>
          </w:p>
        </w:tc>
      </w:tr>
      <w:tr w:rsidR="0054308D" w:rsidRPr="0054308D" w14:paraId="5F2F8932" w14:textId="77777777" w:rsidTr="0054308D">
        <w:trPr>
          <w:trHeight w:val="300"/>
        </w:trPr>
        <w:tc>
          <w:tcPr>
            <w:tcW w:w="3726" w:type="dxa"/>
            <w:tcBorders>
              <w:top w:val="nil"/>
              <w:left w:val="single" w:sz="8" w:space="0" w:color="auto"/>
              <w:bottom w:val="single" w:sz="4" w:space="0" w:color="auto"/>
              <w:right w:val="single" w:sz="4" w:space="0" w:color="auto"/>
            </w:tcBorders>
            <w:shd w:val="clear" w:color="auto" w:fill="auto"/>
            <w:noWrap/>
            <w:vAlign w:val="bottom"/>
            <w:hideMark/>
          </w:tcPr>
          <w:p w14:paraId="3A616A1F" w14:textId="77777777" w:rsidR="0054308D" w:rsidRPr="0054308D" w:rsidRDefault="0054308D" w:rsidP="0054308D">
            <w:pPr>
              <w:rPr>
                <w:rFonts w:ascii="Calibri" w:hAnsi="Calibri" w:cs="Calibri"/>
                <w:color w:val="000000"/>
                <w:sz w:val="22"/>
                <w:szCs w:val="22"/>
              </w:rPr>
            </w:pPr>
            <w:r w:rsidRPr="0054308D">
              <w:rPr>
                <w:rFonts w:ascii="Calibri" w:hAnsi="Calibri" w:cs="Calibri"/>
                <w:color w:val="000000"/>
                <w:sz w:val="22"/>
                <w:szCs w:val="22"/>
              </w:rPr>
              <w:t xml:space="preserve">RM 35-56, </w:t>
            </w:r>
            <w:proofErr w:type="spellStart"/>
            <w:r w:rsidRPr="0054308D">
              <w:rPr>
                <w:rFonts w:ascii="Calibri" w:hAnsi="Calibri" w:cs="Calibri"/>
                <w:color w:val="000000"/>
                <w:sz w:val="22"/>
                <w:szCs w:val="22"/>
              </w:rPr>
              <w:t>Corr</w:t>
            </w:r>
            <w:proofErr w:type="spellEnd"/>
            <w:r w:rsidRPr="0054308D">
              <w:rPr>
                <w:rFonts w:ascii="Calibri" w:hAnsi="Calibri" w:cs="Calibri"/>
                <w:color w:val="000000"/>
                <w:sz w:val="22"/>
                <w:szCs w:val="22"/>
              </w:rPr>
              <w:t>, BC</w:t>
            </w:r>
          </w:p>
        </w:tc>
        <w:tc>
          <w:tcPr>
            <w:tcW w:w="1254" w:type="dxa"/>
            <w:tcBorders>
              <w:top w:val="nil"/>
              <w:left w:val="nil"/>
              <w:bottom w:val="single" w:sz="4" w:space="0" w:color="auto"/>
              <w:right w:val="single" w:sz="8" w:space="0" w:color="auto"/>
            </w:tcBorders>
            <w:shd w:val="clear" w:color="auto" w:fill="auto"/>
            <w:noWrap/>
            <w:vAlign w:val="bottom"/>
            <w:hideMark/>
          </w:tcPr>
          <w:p w14:paraId="4630F4E3" w14:textId="77777777" w:rsidR="0054308D" w:rsidRPr="0054308D" w:rsidRDefault="0054308D" w:rsidP="0054308D">
            <w:pPr>
              <w:jc w:val="right"/>
              <w:rPr>
                <w:rFonts w:ascii="Calibri" w:hAnsi="Calibri" w:cs="Calibri"/>
                <w:color w:val="000000"/>
                <w:sz w:val="22"/>
                <w:szCs w:val="22"/>
              </w:rPr>
            </w:pPr>
            <w:r w:rsidRPr="0054308D">
              <w:rPr>
                <w:rFonts w:ascii="Calibri" w:hAnsi="Calibri" w:cs="Calibri"/>
                <w:color w:val="000000"/>
                <w:sz w:val="22"/>
                <w:szCs w:val="22"/>
              </w:rPr>
              <w:t>300</w:t>
            </w:r>
          </w:p>
        </w:tc>
      </w:tr>
      <w:tr w:rsidR="0054308D" w:rsidRPr="0054308D" w14:paraId="0D9E89C8" w14:textId="77777777" w:rsidTr="0054308D">
        <w:trPr>
          <w:trHeight w:val="300"/>
        </w:trPr>
        <w:tc>
          <w:tcPr>
            <w:tcW w:w="3726" w:type="dxa"/>
            <w:tcBorders>
              <w:top w:val="nil"/>
              <w:left w:val="single" w:sz="8" w:space="0" w:color="auto"/>
              <w:bottom w:val="single" w:sz="4" w:space="0" w:color="auto"/>
              <w:right w:val="single" w:sz="4" w:space="0" w:color="auto"/>
            </w:tcBorders>
            <w:shd w:val="clear" w:color="auto" w:fill="auto"/>
            <w:noWrap/>
            <w:vAlign w:val="bottom"/>
            <w:hideMark/>
          </w:tcPr>
          <w:p w14:paraId="3DAF301C" w14:textId="77777777" w:rsidR="0054308D" w:rsidRPr="0054308D" w:rsidRDefault="0054308D" w:rsidP="0054308D">
            <w:pPr>
              <w:rPr>
                <w:rFonts w:ascii="Calibri" w:hAnsi="Calibri" w:cs="Calibri"/>
                <w:color w:val="000000"/>
                <w:sz w:val="22"/>
                <w:szCs w:val="22"/>
              </w:rPr>
            </w:pPr>
            <w:r w:rsidRPr="0054308D">
              <w:rPr>
                <w:rFonts w:ascii="Calibri" w:hAnsi="Calibri" w:cs="Calibri"/>
                <w:color w:val="000000"/>
                <w:sz w:val="22"/>
                <w:szCs w:val="22"/>
              </w:rPr>
              <w:t>CT1APH</w:t>
            </w:r>
          </w:p>
        </w:tc>
        <w:tc>
          <w:tcPr>
            <w:tcW w:w="1254" w:type="dxa"/>
            <w:tcBorders>
              <w:top w:val="nil"/>
              <w:left w:val="nil"/>
              <w:bottom w:val="single" w:sz="4" w:space="0" w:color="auto"/>
              <w:right w:val="single" w:sz="8" w:space="0" w:color="auto"/>
            </w:tcBorders>
            <w:shd w:val="clear" w:color="auto" w:fill="auto"/>
            <w:noWrap/>
            <w:vAlign w:val="bottom"/>
            <w:hideMark/>
          </w:tcPr>
          <w:p w14:paraId="04D58010" w14:textId="77777777" w:rsidR="0054308D" w:rsidRPr="0054308D" w:rsidRDefault="0054308D" w:rsidP="0054308D">
            <w:pPr>
              <w:jc w:val="right"/>
              <w:rPr>
                <w:rFonts w:ascii="Calibri" w:hAnsi="Calibri" w:cs="Calibri"/>
                <w:color w:val="000000"/>
                <w:sz w:val="22"/>
                <w:szCs w:val="22"/>
              </w:rPr>
            </w:pPr>
            <w:r w:rsidRPr="0054308D">
              <w:rPr>
                <w:rFonts w:ascii="Calibri" w:hAnsi="Calibri" w:cs="Calibri"/>
                <w:color w:val="000000"/>
                <w:sz w:val="22"/>
                <w:szCs w:val="22"/>
              </w:rPr>
              <w:t>396</w:t>
            </w:r>
          </w:p>
        </w:tc>
      </w:tr>
      <w:tr w:rsidR="0054308D" w:rsidRPr="0054308D" w14:paraId="27513013" w14:textId="77777777" w:rsidTr="0054308D">
        <w:trPr>
          <w:trHeight w:val="300"/>
        </w:trPr>
        <w:tc>
          <w:tcPr>
            <w:tcW w:w="3726" w:type="dxa"/>
            <w:tcBorders>
              <w:top w:val="nil"/>
              <w:left w:val="single" w:sz="8" w:space="0" w:color="auto"/>
              <w:bottom w:val="single" w:sz="4" w:space="0" w:color="auto"/>
              <w:right w:val="single" w:sz="4" w:space="0" w:color="auto"/>
            </w:tcBorders>
            <w:shd w:val="clear" w:color="auto" w:fill="auto"/>
            <w:noWrap/>
            <w:vAlign w:val="bottom"/>
            <w:hideMark/>
          </w:tcPr>
          <w:p w14:paraId="16187854" w14:textId="77777777" w:rsidR="0054308D" w:rsidRPr="0054308D" w:rsidRDefault="0054308D" w:rsidP="0054308D">
            <w:pPr>
              <w:rPr>
                <w:rFonts w:ascii="Calibri" w:hAnsi="Calibri" w:cs="Calibri"/>
                <w:color w:val="000000"/>
                <w:sz w:val="22"/>
                <w:szCs w:val="22"/>
              </w:rPr>
            </w:pPr>
            <w:r w:rsidRPr="0054308D">
              <w:rPr>
                <w:rFonts w:ascii="Calibri" w:hAnsi="Calibri" w:cs="Calibri"/>
                <w:color w:val="000000"/>
                <w:sz w:val="22"/>
                <w:szCs w:val="22"/>
              </w:rPr>
              <w:t>CT5JCH</w:t>
            </w:r>
          </w:p>
        </w:tc>
        <w:tc>
          <w:tcPr>
            <w:tcW w:w="1254" w:type="dxa"/>
            <w:tcBorders>
              <w:top w:val="nil"/>
              <w:left w:val="nil"/>
              <w:bottom w:val="single" w:sz="4" w:space="0" w:color="auto"/>
              <w:right w:val="single" w:sz="8" w:space="0" w:color="auto"/>
            </w:tcBorders>
            <w:shd w:val="clear" w:color="auto" w:fill="auto"/>
            <w:noWrap/>
            <w:vAlign w:val="bottom"/>
            <w:hideMark/>
          </w:tcPr>
          <w:p w14:paraId="43CCEA9C" w14:textId="77777777" w:rsidR="0054308D" w:rsidRPr="0054308D" w:rsidRDefault="0054308D" w:rsidP="0054308D">
            <w:pPr>
              <w:jc w:val="right"/>
              <w:rPr>
                <w:rFonts w:ascii="Calibri" w:hAnsi="Calibri" w:cs="Calibri"/>
                <w:color w:val="000000"/>
                <w:sz w:val="22"/>
                <w:szCs w:val="22"/>
              </w:rPr>
            </w:pPr>
            <w:r w:rsidRPr="0054308D">
              <w:rPr>
                <w:rFonts w:ascii="Calibri" w:hAnsi="Calibri" w:cs="Calibri"/>
                <w:color w:val="000000"/>
                <w:sz w:val="22"/>
                <w:szCs w:val="22"/>
              </w:rPr>
              <w:t>350</w:t>
            </w:r>
          </w:p>
        </w:tc>
      </w:tr>
      <w:tr w:rsidR="0054308D" w:rsidRPr="0054308D" w14:paraId="7286C092" w14:textId="77777777" w:rsidTr="0054308D">
        <w:trPr>
          <w:trHeight w:val="300"/>
        </w:trPr>
        <w:tc>
          <w:tcPr>
            <w:tcW w:w="3726" w:type="dxa"/>
            <w:tcBorders>
              <w:top w:val="nil"/>
              <w:left w:val="single" w:sz="8" w:space="0" w:color="auto"/>
              <w:bottom w:val="single" w:sz="4" w:space="0" w:color="auto"/>
              <w:right w:val="single" w:sz="4" w:space="0" w:color="auto"/>
            </w:tcBorders>
            <w:shd w:val="clear" w:color="auto" w:fill="auto"/>
            <w:noWrap/>
            <w:vAlign w:val="bottom"/>
            <w:hideMark/>
          </w:tcPr>
          <w:p w14:paraId="70AE14BA" w14:textId="77777777" w:rsidR="0054308D" w:rsidRPr="0054308D" w:rsidRDefault="0054308D" w:rsidP="0054308D">
            <w:pPr>
              <w:rPr>
                <w:rFonts w:ascii="Calibri" w:hAnsi="Calibri" w:cs="Calibri"/>
                <w:color w:val="000000"/>
                <w:sz w:val="22"/>
                <w:szCs w:val="22"/>
              </w:rPr>
            </w:pPr>
            <w:r w:rsidRPr="0054308D">
              <w:rPr>
                <w:rFonts w:ascii="Calibri" w:hAnsi="Calibri" w:cs="Calibri"/>
                <w:color w:val="000000"/>
                <w:sz w:val="22"/>
                <w:szCs w:val="22"/>
              </w:rPr>
              <w:t>CT5CTU</w:t>
            </w:r>
          </w:p>
        </w:tc>
        <w:tc>
          <w:tcPr>
            <w:tcW w:w="1254" w:type="dxa"/>
            <w:tcBorders>
              <w:top w:val="nil"/>
              <w:left w:val="nil"/>
              <w:bottom w:val="single" w:sz="4" w:space="0" w:color="auto"/>
              <w:right w:val="single" w:sz="8" w:space="0" w:color="auto"/>
            </w:tcBorders>
            <w:shd w:val="clear" w:color="auto" w:fill="auto"/>
            <w:noWrap/>
            <w:vAlign w:val="bottom"/>
            <w:hideMark/>
          </w:tcPr>
          <w:p w14:paraId="615E1CE1" w14:textId="77777777" w:rsidR="0054308D" w:rsidRPr="0054308D" w:rsidRDefault="0054308D" w:rsidP="0054308D">
            <w:pPr>
              <w:jc w:val="right"/>
              <w:rPr>
                <w:rFonts w:ascii="Calibri" w:hAnsi="Calibri" w:cs="Calibri"/>
                <w:color w:val="000000"/>
                <w:sz w:val="22"/>
                <w:szCs w:val="22"/>
              </w:rPr>
            </w:pPr>
            <w:r w:rsidRPr="0054308D">
              <w:rPr>
                <w:rFonts w:ascii="Calibri" w:hAnsi="Calibri" w:cs="Calibri"/>
                <w:color w:val="000000"/>
                <w:sz w:val="22"/>
                <w:szCs w:val="22"/>
              </w:rPr>
              <w:t>391</w:t>
            </w:r>
          </w:p>
        </w:tc>
      </w:tr>
      <w:tr w:rsidR="0054308D" w:rsidRPr="0054308D" w14:paraId="0BD8D759" w14:textId="77777777" w:rsidTr="0054308D">
        <w:trPr>
          <w:trHeight w:val="300"/>
        </w:trPr>
        <w:tc>
          <w:tcPr>
            <w:tcW w:w="3726" w:type="dxa"/>
            <w:tcBorders>
              <w:top w:val="nil"/>
              <w:left w:val="single" w:sz="8" w:space="0" w:color="auto"/>
              <w:bottom w:val="single" w:sz="4" w:space="0" w:color="auto"/>
              <w:right w:val="single" w:sz="4" w:space="0" w:color="auto"/>
            </w:tcBorders>
            <w:shd w:val="clear" w:color="auto" w:fill="auto"/>
            <w:noWrap/>
            <w:vAlign w:val="bottom"/>
            <w:hideMark/>
          </w:tcPr>
          <w:p w14:paraId="3696A344" w14:textId="77777777" w:rsidR="0054308D" w:rsidRPr="0054308D" w:rsidRDefault="0054308D" w:rsidP="0054308D">
            <w:pPr>
              <w:rPr>
                <w:rFonts w:ascii="Calibri" w:hAnsi="Calibri" w:cs="Calibri"/>
                <w:color w:val="000000"/>
                <w:sz w:val="22"/>
                <w:szCs w:val="22"/>
              </w:rPr>
            </w:pPr>
            <w:r w:rsidRPr="0054308D">
              <w:rPr>
                <w:rFonts w:ascii="Calibri" w:hAnsi="Calibri" w:cs="Calibri"/>
                <w:color w:val="000000"/>
                <w:sz w:val="22"/>
                <w:szCs w:val="22"/>
              </w:rPr>
              <w:t>CT5HON, CT5HNS, HEMJ</w:t>
            </w:r>
          </w:p>
        </w:tc>
        <w:tc>
          <w:tcPr>
            <w:tcW w:w="1254" w:type="dxa"/>
            <w:tcBorders>
              <w:top w:val="nil"/>
              <w:left w:val="nil"/>
              <w:bottom w:val="single" w:sz="4" w:space="0" w:color="auto"/>
              <w:right w:val="single" w:sz="8" w:space="0" w:color="auto"/>
            </w:tcBorders>
            <w:shd w:val="clear" w:color="auto" w:fill="auto"/>
            <w:noWrap/>
            <w:vAlign w:val="bottom"/>
            <w:hideMark/>
          </w:tcPr>
          <w:p w14:paraId="4C0235DA" w14:textId="77777777" w:rsidR="0054308D" w:rsidRPr="0054308D" w:rsidRDefault="0054308D" w:rsidP="0054308D">
            <w:pPr>
              <w:jc w:val="right"/>
              <w:rPr>
                <w:rFonts w:ascii="Calibri" w:hAnsi="Calibri" w:cs="Calibri"/>
                <w:color w:val="000000"/>
                <w:sz w:val="22"/>
                <w:szCs w:val="22"/>
              </w:rPr>
            </w:pPr>
            <w:r w:rsidRPr="0054308D">
              <w:rPr>
                <w:rFonts w:ascii="Calibri" w:hAnsi="Calibri" w:cs="Calibri"/>
                <w:color w:val="000000"/>
                <w:sz w:val="22"/>
                <w:szCs w:val="22"/>
              </w:rPr>
              <w:t>370</w:t>
            </w:r>
          </w:p>
        </w:tc>
      </w:tr>
      <w:tr w:rsidR="0054308D" w:rsidRPr="0054308D" w14:paraId="0B67809E" w14:textId="77777777" w:rsidTr="0054308D">
        <w:trPr>
          <w:trHeight w:val="300"/>
        </w:trPr>
        <w:tc>
          <w:tcPr>
            <w:tcW w:w="3726" w:type="dxa"/>
            <w:tcBorders>
              <w:top w:val="nil"/>
              <w:left w:val="single" w:sz="8" w:space="0" w:color="auto"/>
              <w:bottom w:val="single" w:sz="4" w:space="0" w:color="auto"/>
              <w:right w:val="single" w:sz="4" w:space="0" w:color="auto"/>
            </w:tcBorders>
            <w:shd w:val="clear" w:color="auto" w:fill="auto"/>
            <w:noWrap/>
            <w:vAlign w:val="bottom"/>
            <w:hideMark/>
          </w:tcPr>
          <w:p w14:paraId="18CA1B12" w14:textId="77777777" w:rsidR="0054308D" w:rsidRPr="0054308D" w:rsidRDefault="0054308D" w:rsidP="0054308D">
            <w:pPr>
              <w:rPr>
                <w:rFonts w:ascii="Calibri" w:hAnsi="Calibri" w:cs="Calibri"/>
                <w:color w:val="000000"/>
                <w:sz w:val="22"/>
                <w:szCs w:val="22"/>
              </w:rPr>
            </w:pPr>
            <w:r w:rsidRPr="0054308D">
              <w:rPr>
                <w:rFonts w:ascii="Calibri" w:hAnsi="Calibri" w:cs="Calibri"/>
                <w:color w:val="000000"/>
                <w:sz w:val="22"/>
                <w:szCs w:val="22"/>
              </w:rPr>
              <w:t>CT1HON, CT1BMT</w:t>
            </w:r>
          </w:p>
        </w:tc>
        <w:tc>
          <w:tcPr>
            <w:tcW w:w="1254" w:type="dxa"/>
            <w:tcBorders>
              <w:top w:val="nil"/>
              <w:left w:val="nil"/>
              <w:bottom w:val="single" w:sz="4" w:space="0" w:color="auto"/>
              <w:right w:val="single" w:sz="8" w:space="0" w:color="auto"/>
            </w:tcBorders>
            <w:shd w:val="clear" w:color="auto" w:fill="auto"/>
            <w:noWrap/>
            <w:vAlign w:val="bottom"/>
            <w:hideMark/>
          </w:tcPr>
          <w:p w14:paraId="1C7D3BB0" w14:textId="77777777" w:rsidR="0054308D" w:rsidRPr="0054308D" w:rsidRDefault="0054308D" w:rsidP="0054308D">
            <w:pPr>
              <w:jc w:val="right"/>
              <w:rPr>
                <w:rFonts w:ascii="Calibri" w:hAnsi="Calibri" w:cs="Calibri"/>
                <w:color w:val="000000"/>
                <w:sz w:val="22"/>
                <w:szCs w:val="22"/>
              </w:rPr>
            </w:pPr>
            <w:r w:rsidRPr="0054308D">
              <w:rPr>
                <w:rFonts w:ascii="Calibri" w:hAnsi="Calibri" w:cs="Calibri"/>
                <w:color w:val="000000"/>
                <w:sz w:val="22"/>
                <w:szCs w:val="22"/>
              </w:rPr>
              <w:t>397</w:t>
            </w:r>
          </w:p>
        </w:tc>
      </w:tr>
      <w:tr w:rsidR="0054308D" w:rsidRPr="0054308D" w14:paraId="134C12CF" w14:textId="77777777" w:rsidTr="0054308D">
        <w:trPr>
          <w:trHeight w:val="300"/>
        </w:trPr>
        <w:tc>
          <w:tcPr>
            <w:tcW w:w="3726" w:type="dxa"/>
            <w:tcBorders>
              <w:top w:val="nil"/>
              <w:left w:val="single" w:sz="8" w:space="0" w:color="auto"/>
              <w:bottom w:val="single" w:sz="4" w:space="0" w:color="auto"/>
              <w:right w:val="single" w:sz="4" w:space="0" w:color="auto"/>
            </w:tcBorders>
            <w:shd w:val="clear" w:color="auto" w:fill="auto"/>
            <w:noWrap/>
            <w:vAlign w:val="bottom"/>
            <w:hideMark/>
          </w:tcPr>
          <w:p w14:paraId="1CBDF149" w14:textId="77777777" w:rsidR="0054308D" w:rsidRPr="0054308D" w:rsidRDefault="0054308D" w:rsidP="0054308D">
            <w:pPr>
              <w:rPr>
                <w:rFonts w:ascii="Calibri" w:hAnsi="Calibri" w:cs="Calibri"/>
                <w:color w:val="000000"/>
                <w:sz w:val="22"/>
                <w:szCs w:val="22"/>
              </w:rPr>
            </w:pPr>
            <w:r w:rsidRPr="0054308D">
              <w:rPr>
                <w:rFonts w:ascii="Calibri" w:hAnsi="Calibri" w:cs="Calibri"/>
                <w:color w:val="000000"/>
                <w:sz w:val="22"/>
                <w:szCs w:val="22"/>
              </w:rPr>
              <w:t>CT2RAO, CT2ROT</w:t>
            </w:r>
          </w:p>
        </w:tc>
        <w:tc>
          <w:tcPr>
            <w:tcW w:w="1254" w:type="dxa"/>
            <w:tcBorders>
              <w:top w:val="nil"/>
              <w:left w:val="nil"/>
              <w:bottom w:val="single" w:sz="4" w:space="0" w:color="auto"/>
              <w:right w:val="single" w:sz="8" w:space="0" w:color="auto"/>
            </w:tcBorders>
            <w:shd w:val="clear" w:color="auto" w:fill="auto"/>
            <w:noWrap/>
            <w:vAlign w:val="bottom"/>
            <w:hideMark/>
          </w:tcPr>
          <w:p w14:paraId="3DDE46BA" w14:textId="77777777" w:rsidR="0054308D" w:rsidRPr="0054308D" w:rsidRDefault="0054308D" w:rsidP="0054308D">
            <w:pPr>
              <w:jc w:val="right"/>
              <w:rPr>
                <w:rFonts w:ascii="Calibri" w:hAnsi="Calibri" w:cs="Calibri"/>
                <w:color w:val="000000"/>
                <w:sz w:val="22"/>
                <w:szCs w:val="22"/>
              </w:rPr>
            </w:pPr>
            <w:r w:rsidRPr="0054308D">
              <w:rPr>
                <w:rFonts w:ascii="Calibri" w:hAnsi="Calibri" w:cs="Calibri"/>
                <w:color w:val="000000"/>
                <w:sz w:val="22"/>
                <w:szCs w:val="22"/>
              </w:rPr>
              <w:t>395</w:t>
            </w:r>
          </w:p>
        </w:tc>
      </w:tr>
      <w:tr w:rsidR="0054308D" w:rsidRPr="0054308D" w14:paraId="1204E0E5" w14:textId="77777777" w:rsidTr="0054308D">
        <w:trPr>
          <w:trHeight w:val="300"/>
        </w:trPr>
        <w:tc>
          <w:tcPr>
            <w:tcW w:w="3726" w:type="dxa"/>
            <w:tcBorders>
              <w:top w:val="nil"/>
              <w:left w:val="single" w:sz="8" w:space="0" w:color="auto"/>
              <w:bottom w:val="single" w:sz="4" w:space="0" w:color="auto"/>
              <w:right w:val="single" w:sz="4" w:space="0" w:color="auto"/>
            </w:tcBorders>
            <w:shd w:val="clear" w:color="auto" w:fill="auto"/>
            <w:noWrap/>
            <w:vAlign w:val="bottom"/>
            <w:hideMark/>
          </w:tcPr>
          <w:p w14:paraId="687A3C61" w14:textId="77777777" w:rsidR="0054308D" w:rsidRPr="0054308D" w:rsidRDefault="0054308D" w:rsidP="0054308D">
            <w:pPr>
              <w:rPr>
                <w:rFonts w:ascii="Calibri" w:hAnsi="Calibri" w:cs="Calibri"/>
                <w:color w:val="000000"/>
                <w:sz w:val="22"/>
                <w:szCs w:val="22"/>
              </w:rPr>
            </w:pPr>
            <w:r w:rsidRPr="0054308D">
              <w:rPr>
                <w:rFonts w:ascii="Calibri" w:hAnsi="Calibri" w:cs="Calibri"/>
                <w:color w:val="000000"/>
                <w:sz w:val="22"/>
                <w:szCs w:val="22"/>
              </w:rPr>
              <w:t>CT5MOC, CT5STN (Charge 3-0211 area)</w:t>
            </w:r>
          </w:p>
        </w:tc>
        <w:tc>
          <w:tcPr>
            <w:tcW w:w="1254" w:type="dxa"/>
            <w:tcBorders>
              <w:top w:val="nil"/>
              <w:left w:val="nil"/>
              <w:bottom w:val="single" w:sz="4" w:space="0" w:color="auto"/>
              <w:right w:val="single" w:sz="8" w:space="0" w:color="auto"/>
            </w:tcBorders>
            <w:shd w:val="clear" w:color="auto" w:fill="auto"/>
            <w:noWrap/>
            <w:vAlign w:val="bottom"/>
            <w:hideMark/>
          </w:tcPr>
          <w:p w14:paraId="346B4362" w14:textId="77777777" w:rsidR="0054308D" w:rsidRPr="0054308D" w:rsidRDefault="0054308D" w:rsidP="0054308D">
            <w:pPr>
              <w:jc w:val="right"/>
              <w:rPr>
                <w:rFonts w:ascii="Calibri" w:hAnsi="Calibri" w:cs="Calibri"/>
                <w:color w:val="000000"/>
                <w:sz w:val="22"/>
                <w:szCs w:val="22"/>
              </w:rPr>
            </w:pPr>
            <w:r w:rsidRPr="0054308D">
              <w:rPr>
                <w:rFonts w:ascii="Calibri" w:hAnsi="Calibri" w:cs="Calibri"/>
                <w:color w:val="000000"/>
                <w:sz w:val="22"/>
                <w:szCs w:val="22"/>
              </w:rPr>
              <w:t>370</w:t>
            </w:r>
          </w:p>
        </w:tc>
      </w:tr>
      <w:tr w:rsidR="0054308D" w:rsidRPr="0054308D" w14:paraId="5C8AC706" w14:textId="77777777" w:rsidTr="0054308D">
        <w:trPr>
          <w:trHeight w:val="300"/>
        </w:trPr>
        <w:tc>
          <w:tcPr>
            <w:tcW w:w="3726" w:type="dxa"/>
            <w:tcBorders>
              <w:top w:val="nil"/>
              <w:left w:val="single" w:sz="8" w:space="0" w:color="auto"/>
              <w:bottom w:val="single" w:sz="4" w:space="0" w:color="auto"/>
              <w:right w:val="single" w:sz="4" w:space="0" w:color="auto"/>
            </w:tcBorders>
            <w:shd w:val="clear" w:color="auto" w:fill="auto"/>
            <w:noWrap/>
            <w:vAlign w:val="bottom"/>
            <w:hideMark/>
          </w:tcPr>
          <w:p w14:paraId="60345FF2" w14:textId="77777777" w:rsidR="0054308D" w:rsidRPr="0054308D" w:rsidRDefault="0054308D" w:rsidP="0054308D">
            <w:pPr>
              <w:rPr>
                <w:rFonts w:ascii="Calibri" w:hAnsi="Calibri" w:cs="Calibri"/>
                <w:color w:val="000000"/>
                <w:sz w:val="22"/>
                <w:szCs w:val="22"/>
              </w:rPr>
            </w:pPr>
            <w:r w:rsidRPr="0054308D">
              <w:rPr>
                <w:rFonts w:ascii="Calibri" w:hAnsi="Calibri" w:cs="Calibri"/>
                <w:color w:val="000000"/>
                <w:sz w:val="22"/>
                <w:szCs w:val="22"/>
              </w:rPr>
              <w:t>BS1JCH</w:t>
            </w:r>
          </w:p>
        </w:tc>
        <w:tc>
          <w:tcPr>
            <w:tcW w:w="1254" w:type="dxa"/>
            <w:tcBorders>
              <w:top w:val="nil"/>
              <w:left w:val="nil"/>
              <w:bottom w:val="single" w:sz="4" w:space="0" w:color="auto"/>
              <w:right w:val="single" w:sz="8" w:space="0" w:color="auto"/>
            </w:tcBorders>
            <w:shd w:val="clear" w:color="auto" w:fill="auto"/>
            <w:noWrap/>
            <w:vAlign w:val="bottom"/>
            <w:hideMark/>
          </w:tcPr>
          <w:p w14:paraId="5451ADF1" w14:textId="77777777" w:rsidR="0054308D" w:rsidRPr="0054308D" w:rsidRDefault="0054308D" w:rsidP="0054308D">
            <w:pPr>
              <w:jc w:val="right"/>
              <w:rPr>
                <w:rFonts w:ascii="Calibri" w:hAnsi="Calibri" w:cs="Calibri"/>
                <w:color w:val="000000"/>
                <w:sz w:val="22"/>
                <w:szCs w:val="22"/>
              </w:rPr>
            </w:pPr>
            <w:r w:rsidRPr="0054308D">
              <w:rPr>
                <w:rFonts w:ascii="Calibri" w:hAnsi="Calibri" w:cs="Calibri"/>
                <w:color w:val="000000"/>
                <w:sz w:val="22"/>
                <w:szCs w:val="22"/>
              </w:rPr>
              <w:t>994</w:t>
            </w:r>
          </w:p>
        </w:tc>
      </w:tr>
      <w:tr w:rsidR="0054308D" w:rsidRPr="0054308D" w14:paraId="6DDA4434" w14:textId="77777777" w:rsidTr="0054308D">
        <w:trPr>
          <w:trHeight w:val="300"/>
        </w:trPr>
        <w:tc>
          <w:tcPr>
            <w:tcW w:w="3726" w:type="dxa"/>
            <w:tcBorders>
              <w:top w:val="nil"/>
              <w:left w:val="single" w:sz="8" w:space="0" w:color="auto"/>
              <w:bottom w:val="single" w:sz="4" w:space="0" w:color="auto"/>
              <w:right w:val="single" w:sz="4" w:space="0" w:color="auto"/>
            </w:tcBorders>
            <w:shd w:val="clear" w:color="auto" w:fill="auto"/>
            <w:noWrap/>
            <w:vAlign w:val="bottom"/>
            <w:hideMark/>
          </w:tcPr>
          <w:p w14:paraId="53020E2A" w14:textId="77777777" w:rsidR="0054308D" w:rsidRPr="0054308D" w:rsidRDefault="0054308D" w:rsidP="0054308D">
            <w:pPr>
              <w:rPr>
                <w:rFonts w:ascii="Calibri" w:hAnsi="Calibri" w:cs="Calibri"/>
                <w:color w:val="000000"/>
                <w:sz w:val="22"/>
                <w:szCs w:val="22"/>
              </w:rPr>
            </w:pPr>
            <w:r w:rsidRPr="0054308D">
              <w:rPr>
                <w:rFonts w:ascii="Calibri" w:hAnsi="Calibri" w:cs="Calibri"/>
                <w:color w:val="000000"/>
                <w:sz w:val="22"/>
                <w:szCs w:val="22"/>
              </w:rPr>
              <w:t>BS2JCH, BS2MTC</w:t>
            </w:r>
          </w:p>
        </w:tc>
        <w:tc>
          <w:tcPr>
            <w:tcW w:w="1254" w:type="dxa"/>
            <w:tcBorders>
              <w:top w:val="nil"/>
              <w:left w:val="nil"/>
              <w:bottom w:val="single" w:sz="4" w:space="0" w:color="auto"/>
              <w:right w:val="single" w:sz="8" w:space="0" w:color="auto"/>
            </w:tcBorders>
            <w:shd w:val="clear" w:color="auto" w:fill="auto"/>
            <w:noWrap/>
            <w:vAlign w:val="bottom"/>
            <w:hideMark/>
          </w:tcPr>
          <w:p w14:paraId="10E64B0F" w14:textId="77777777" w:rsidR="0054308D" w:rsidRPr="0054308D" w:rsidRDefault="0054308D" w:rsidP="0054308D">
            <w:pPr>
              <w:jc w:val="right"/>
              <w:rPr>
                <w:rFonts w:ascii="Calibri" w:hAnsi="Calibri" w:cs="Calibri"/>
                <w:color w:val="000000"/>
                <w:sz w:val="22"/>
                <w:szCs w:val="22"/>
              </w:rPr>
            </w:pPr>
            <w:r w:rsidRPr="0054308D">
              <w:rPr>
                <w:rFonts w:ascii="Calibri" w:hAnsi="Calibri" w:cs="Calibri"/>
                <w:color w:val="000000"/>
                <w:sz w:val="22"/>
                <w:szCs w:val="22"/>
              </w:rPr>
              <w:t>993</w:t>
            </w:r>
          </w:p>
        </w:tc>
      </w:tr>
      <w:tr w:rsidR="0054308D" w:rsidRPr="0054308D" w14:paraId="598A8E72" w14:textId="77777777" w:rsidTr="0054308D">
        <w:trPr>
          <w:trHeight w:val="300"/>
        </w:trPr>
        <w:tc>
          <w:tcPr>
            <w:tcW w:w="3726" w:type="dxa"/>
            <w:tcBorders>
              <w:top w:val="nil"/>
              <w:left w:val="single" w:sz="8" w:space="0" w:color="auto"/>
              <w:bottom w:val="single" w:sz="4" w:space="0" w:color="auto"/>
              <w:right w:val="single" w:sz="4" w:space="0" w:color="auto"/>
            </w:tcBorders>
            <w:shd w:val="clear" w:color="auto" w:fill="auto"/>
            <w:noWrap/>
            <w:vAlign w:val="bottom"/>
            <w:hideMark/>
          </w:tcPr>
          <w:p w14:paraId="69778336" w14:textId="77777777" w:rsidR="0054308D" w:rsidRPr="0054308D" w:rsidRDefault="0054308D" w:rsidP="0054308D">
            <w:pPr>
              <w:rPr>
                <w:rFonts w:ascii="Calibri" w:hAnsi="Calibri" w:cs="Calibri"/>
                <w:color w:val="000000"/>
                <w:sz w:val="22"/>
                <w:szCs w:val="22"/>
              </w:rPr>
            </w:pPr>
            <w:r w:rsidRPr="0054308D">
              <w:rPr>
                <w:rFonts w:ascii="Calibri" w:hAnsi="Calibri" w:cs="Calibri"/>
                <w:color w:val="000000"/>
                <w:sz w:val="22"/>
                <w:szCs w:val="22"/>
              </w:rPr>
              <w:t>BS2MTC</w:t>
            </w:r>
          </w:p>
        </w:tc>
        <w:tc>
          <w:tcPr>
            <w:tcW w:w="1254" w:type="dxa"/>
            <w:tcBorders>
              <w:top w:val="nil"/>
              <w:left w:val="nil"/>
              <w:bottom w:val="single" w:sz="4" w:space="0" w:color="auto"/>
              <w:right w:val="single" w:sz="8" w:space="0" w:color="auto"/>
            </w:tcBorders>
            <w:shd w:val="clear" w:color="auto" w:fill="auto"/>
            <w:noWrap/>
            <w:vAlign w:val="bottom"/>
            <w:hideMark/>
          </w:tcPr>
          <w:p w14:paraId="28F1A66E" w14:textId="77777777" w:rsidR="0054308D" w:rsidRPr="0054308D" w:rsidRDefault="0054308D" w:rsidP="0054308D">
            <w:pPr>
              <w:jc w:val="right"/>
              <w:rPr>
                <w:rFonts w:ascii="Calibri" w:hAnsi="Calibri" w:cs="Calibri"/>
                <w:color w:val="000000"/>
                <w:sz w:val="22"/>
                <w:szCs w:val="22"/>
              </w:rPr>
            </w:pPr>
            <w:r w:rsidRPr="0054308D">
              <w:rPr>
                <w:rFonts w:ascii="Calibri" w:hAnsi="Calibri" w:cs="Calibri"/>
                <w:color w:val="000000"/>
                <w:sz w:val="22"/>
                <w:szCs w:val="22"/>
              </w:rPr>
              <w:t>920</w:t>
            </w:r>
          </w:p>
        </w:tc>
      </w:tr>
      <w:tr w:rsidR="0054308D" w:rsidRPr="0054308D" w14:paraId="57DC4CD1" w14:textId="77777777" w:rsidTr="0054308D">
        <w:trPr>
          <w:trHeight w:val="300"/>
        </w:trPr>
        <w:tc>
          <w:tcPr>
            <w:tcW w:w="3726" w:type="dxa"/>
            <w:tcBorders>
              <w:top w:val="nil"/>
              <w:left w:val="single" w:sz="8" w:space="0" w:color="auto"/>
              <w:bottom w:val="single" w:sz="4" w:space="0" w:color="auto"/>
              <w:right w:val="single" w:sz="4" w:space="0" w:color="auto"/>
            </w:tcBorders>
            <w:shd w:val="clear" w:color="auto" w:fill="auto"/>
            <w:noWrap/>
            <w:vAlign w:val="bottom"/>
            <w:hideMark/>
          </w:tcPr>
          <w:p w14:paraId="33878601" w14:textId="77777777" w:rsidR="0054308D" w:rsidRPr="0054308D" w:rsidRDefault="0054308D" w:rsidP="0054308D">
            <w:pPr>
              <w:rPr>
                <w:rFonts w:ascii="Calibri" w:hAnsi="Calibri" w:cs="Calibri"/>
                <w:color w:val="000000"/>
                <w:sz w:val="22"/>
                <w:szCs w:val="22"/>
              </w:rPr>
            </w:pPr>
            <w:r w:rsidRPr="0054308D">
              <w:rPr>
                <w:rFonts w:ascii="Calibri" w:hAnsi="Calibri" w:cs="Calibri"/>
                <w:color w:val="000000"/>
                <w:sz w:val="22"/>
                <w:szCs w:val="22"/>
              </w:rPr>
              <w:t>CT5DAY</w:t>
            </w:r>
          </w:p>
        </w:tc>
        <w:tc>
          <w:tcPr>
            <w:tcW w:w="1254" w:type="dxa"/>
            <w:tcBorders>
              <w:top w:val="nil"/>
              <w:left w:val="nil"/>
              <w:bottom w:val="single" w:sz="4" w:space="0" w:color="auto"/>
              <w:right w:val="single" w:sz="8" w:space="0" w:color="auto"/>
            </w:tcBorders>
            <w:shd w:val="clear" w:color="auto" w:fill="auto"/>
            <w:noWrap/>
            <w:vAlign w:val="bottom"/>
            <w:hideMark/>
          </w:tcPr>
          <w:p w14:paraId="712C9EFD" w14:textId="77777777" w:rsidR="0054308D" w:rsidRPr="0054308D" w:rsidRDefault="0054308D" w:rsidP="0054308D">
            <w:pPr>
              <w:jc w:val="right"/>
              <w:rPr>
                <w:rFonts w:ascii="Calibri" w:hAnsi="Calibri" w:cs="Calibri"/>
                <w:color w:val="000000"/>
                <w:sz w:val="22"/>
                <w:szCs w:val="22"/>
              </w:rPr>
            </w:pPr>
            <w:r w:rsidRPr="0054308D">
              <w:rPr>
                <w:rFonts w:ascii="Calibri" w:hAnsi="Calibri" w:cs="Calibri"/>
                <w:color w:val="000000"/>
                <w:sz w:val="22"/>
                <w:szCs w:val="22"/>
              </w:rPr>
              <w:t>370</w:t>
            </w:r>
          </w:p>
        </w:tc>
      </w:tr>
      <w:tr w:rsidR="0054308D" w:rsidRPr="0054308D" w14:paraId="6D211522" w14:textId="77777777" w:rsidTr="0054308D">
        <w:trPr>
          <w:trHeight w:val="315"/>
        </w:trPr>
        <w:tc>
          <w:tcPr>
            <w:tcW w:w="3726" w:type="dxa"/>
            <w:tcBorders>
              <w:top w:val="nil"/>
              <w:left w:val="single" w:sz="8" w:space="0" w:color="auto"/>
              <w:bottom w:val="single" w:sz="8" w:space="0" w:color="auto"/>
              <w:right w:val="single" w:sz="4" w:space="0" w:color="auto"/>
            </w:tcBorders>
            <w:shd w:val="clear" w:color="auto" w:fill="auto"/>
            <w:noWrap/>
            <w:vAlign w:val="bottom"/>
            <w:hideMark/>
          </w:tcPr>
          <w:p w14:paraId="397BBFF9" w14:textId="77777777" w:rsidR="0054308D" w:rsidRPr="0054308D" w:rsidRDefault="0054308D" w:rsidP="0054308D">
            <w:pPr>
              <w:rPr>
                <w:rFonts w:ascii="Calibri" w:hAnsi="Calibri" w:cs="Calibri"/>
                <w:color w:val="000000"/>
                <w:sz w:val="22"/>
                <w:szCs w:val="22"/>
              </w:rPr>
            </w:pPr>
            <w:r w:rsidRPr="0054308D">
              <w:rPr>
                <w:rFonts w:ascii="Calibri" w:hAnsi="Calibri" w:cs="Calibri"/>
                <w:color w:val="000000"/>
                <w:sz w:val="22"/>
                <w:szCs w:val="22"/>
              </w:rPr>
              <w:t>BSH2/BSGNOC</w:t>
            </w:r>
          </w:p>
        </w:tc>
        <w:tc>
          <w:tcPr>
            <w:tcW w:w="1254" w:type="dxa"/>
            <w:tcBorders>
              <w:top w:val="nil"/>
              <w:left w:val="nil"/>
              <w:bottom w:val="single" w:sz="8" w:space="0" w:color="auto"/>
              <w:right w:val="single" w:sz="8" w:space="0" w:color="auto"/>
            </w:tcBorders>
            <w:shd w:val="clear" w:color="auto" w:fill="auto"/>
            <w:noWrap/>
            <w:vAlign w:val="bottom"/>
            <w:hideMark/>
          </w:tcPr>
          <w:p w14:paraId="5B808953" w14:textId="77777777" w:rsidR="0054308D" w:rsidRPr="0054308D" w:rsidRDefault="0054308D" w:rsidP="0054308D">
            <w:pPr>
              <w:jc w:val="right"/>
              <w:rPr>
                <w:rFonts w:ascii="Calibri" w:hAnsi="Calibri" w:cs="Calibri"/>
                <w:color w:val="000000"/>
                <w:sz w:val="22"/>
                <w:szCs w:val="22"/>
              </w:rPr>
            </w:pPr>
            <w:r w:rsidRPr="0054308D">
              <w:rPr>
                <w:rFonts w:ascii="Calibri" w:hAnsi="Calibri" w:cs="Calibri"/>
                <w:color w:val="000000"/>
                <w:sz w:val="22"/>
                <w:szCs w:val="22"/>
              </w:rPr>
              <w:t>993</w:t>
            </w:r>
          </w:p>
        </w:tc>
      </w:tr>
    </w:tbl>
    <w:p w14:paraId="2934AD58" w14:textId="77777777" w:rsidR="0054308D" w:rsidRPr="00C62E9F" w:rsidRDefault="0054308D" w:rsidP="0054308D">
      <w:pPr>
        <w:spacing w:after="120" w:line="300" w:lineRule="atLeast"/>
        <w:contextualSpacing/>
        <w:jc w:val="center"/>
        <w:rPr>
          <w:highlight w:val="yellow"/>
        </w:rPr>
      </w:pPr>
    </w:p>
    <w:p w14:paraId="64EAC356" w14:textId="77777777" w:rsidR="004D256F" w:rsidRPr="004D256F" w:rsidRDefault="004D256F" w:rsidP="00681A08">
      <w:pPr>
        <w:numPr>
          <w:ilvl w:val="2"/>
          <w:numId w:val="2"/>
        </w:numPr>
        <w:spacing w:line="300" w:lineRule="atLeast"/>
        <w:contextualSpacing/>
        <w:rPr>
          <w:b/>
        </w:rPr>
      </w:pPr>
      <w:r>
        <w:rPr>
          <w:b/>
        </w:rPr>
        <w:t xml:space="preserve">Print outs </w:t>
      </w:r>
      <w:r w:rsidR="00C62E9F">
        <w:rPr>
          <w:b/>
        </w:rPr>
        <w:t xml:space="preserve">may be faxed </w:t>
      </w:r>
      <w:r>
        <w:rPr>
          <w:b/>
        </w:rPr>
        <w:t>to appropriate area</w:t>
      </w:r>
      <w:r w:rsidR="00681A08">
        <w:rPr>
          <w:bCs/>
        </w:rPr>
        <w:t xml:space="preserve"> </w:t>
      </w:r>
      <w:r w:rsidR="00C62E9F">
        <w:rPr>
          <w:b/>
          <w:bCs/>
        </w:rPr>
        <w:t>if required</w:t>
      </w:r>
    </w:p>
    <w:p w14:paraId="1D54A731" w14:textId="77777777" w:rsidR="004D256F" w:rsidRPr="004D256F" w:rsidRDefault="00413FAD" w:rsidP="004D256F">
      <w:pPr>
        <w:numPr>
          <w:ilvl w:val="3"/>
          <w:numId w:val="2"/>
        </w:numPr>
        <w:spacing w:line="300" w:lineRule="atLeast"/>
        <w:contextualSpacing/>
        <w:rPr>
          <w:b/>
        </w:rPr>
      </w:pPr>
      <w:r>
        <w:rPr>
          <w:bCs/>
        </w:rPr>
        <w:t>ED Primary fax: 5-</w:t>
      </w:r>
      <w:proofErr w:type="gramStart"/>
      <w:r>
        <w:rPr>
          <w:bCs/>
        </w:rPr>
        <w:t>7108  Backup</w:t>
      </w:r>
      <w:proofErr w:type="gramEnd"/>
      <w:r>
        <w:rPr>
          <w:bCs/>
        </w:rPr>
        <w:t xml:space="preserve"> fax: 2-4391</w:t>
      </w:r>
    </w:p>
    <w:p w14:paraId="539EBA52" w14:textId="77777777" w:rsidR="00681A08" w:rsidRPr="00681A08" w:rsidRDefault="00681A08" w:rsidP="004D256F">
      <w:pPr>
        <w:numPr>
          <w:ilvl w:val="3"/>
          <w:numId w:val="2"/>
        </w:numPr>
        <w:spacing w:line="300" w:lineRule="atLeast"/>
        <w:contextualSpacing/>
        <w:rPr>
          <w:b/>
        </w:rPr>
      </w:pPr>
      <w:r>
        <w:rPr>
          <w:bCs/>
        </w:rPr>
        <w:t>CDU</w:t>
      </w:r>
      <w:r w:rsidR="00706200">
        <w:rPr>
          <w:bCs/>
        </w:rPr>
        <w:t xml:space="preserve"> (Clinical Decision Unit)</w:t>
      </w:r>
      <w:r w:rsidR="00413FAD">
        <w:rPr>
          <w:bCs/>
        </w:rPr>
        <w:t xml:space="preserve"> fax</w:t>
      </w:r>
      <w:r>
        <w:rPr>
          <w:bCs/>
        </w:rPr>
        <w:t xml:space="preserve">: </w:t>
      </w:r>
      <w:r w:rsidR="00706200">
        <w:rPr>
          <w:bCs/>
        </w:rPr>
        <w:t>293-1302</w:t>
      </w:r>
    </w:p>
    <w:p w14:paraId="0B5ECC7C" w14:textId="77777777" w:rsidR="007911EC" w:rsidRPr="004D256F" w:rsidRDefault="007911EC" w:rsidP="00AA71E2">
      <w:pPr>
        <w:numPr>
          <w:ilvl w:val="2"/>
          <w:numId w:val="2"/>
        </w:numPr>
        <w:spacing w:after="120" w:line="300" w:lineRule="atLeast"/>
        <w:contextualSpacing/>
      </w:pPr>
      <w:r w:rsidRPr="004D256F">
        <w:t xml:space="preserve">If an unplanned </w:t>
      </w:r>
      <w:r w:rsidR="00396B9B">
        <w:t>IHIS</w:t>
      </w:r>
      <w:r w:rsidRPr="004D256F">
        <w:t xml:space="preserve"> downtime has occurred and is </w:t>
      </w:r>
      <w:r w:rsidR="00001345" w:rsidRPr="004D256F">
        <w:t xml:space="preserve">still down after 45 </w:t>
      </w:r>
      <w:proofErr w:type="gramStart"/>
      <w:r w:rsidR="00001345" w:rsidRPr="004D256F">
        <w:t>minutes</w:t>
      </w:r>
      <w:proofErr w:type="gramEnd"/>
      <w:r w:rsidR="00001345" w:rsidRPr="004D256F">
        <w:t xml:space="preserve"> please</w:t>
      </w:r>
      <w:r w:rsidRPr="004D256F">
        <w:t xml:space="preserve"> </w:t>
      </w:r>
      <w:r w:rsidR="009953EA" w:rsidRPr="004D256F">
        <w:t>notify lead tech or Manager to inform them</w:t>
      </w:r>
      <w:r w:rsidRPr="004D256F">
        <w:t xml:space="preserve"> of the situation. </w:t>
      </w:r>
    </w:p>
    <w:p w14:paraId="4ED76BB7" w14:textId="77777777" w:rsidR="007911EC" w:rsidRPr="00AA71E2" w:rsidRDefault="007911EC" w:rsidP="00AA71E2">
      <w:pPr>
        <w:numPr>
          <w:ilvl w:val="2"/>
          <w:numId w:val="2"/>
        </w:numPr>
        <w:spacing w:after="120" w:line="300" w:lineRule="atLeast"/>
        <w:contextualSpacing/>
      </w:pPr>
      <w:r w:rsidRPr="00AA71E2">
        <w:t xml:space="preserve">Specimens ordered before </w:t>
      </w:r>
      <w:r w:rsidR="00396B9B">
        <w:t>the IHIS down</w:t>
      </w:r>
      <w:r w:rsidRPr="00AA71E2">
        <w:t xml:space="preserve">time </w:t>
      </w:r>
      <w:r w:rsidR="00396B9B">
        <w:t xml:space="preserve">that have printed test labels </w:t>
      </w:r>
      <w:r w:rsidRPr="00AA71E2">
        <w:t>may run as usual but may not transmit from the instrument to file results</w:t>
      </w:r>
      <w:r w:rsidR="000B3AD1">
        <w:t xml:space="preserve">.  If the barcodes are unable to read on the instrument you will need to manually program them by </w:t>
      </w:r>
      <w:r w:rsidR="00C62E9F">
        <w:t>MPI</w:t>
      </w:r>
      <w:r w:rsidR="000B3AD1">
        <w:t xml:space="preserve"> to run on the instruments. </w:t>
      </w:r>
    </w:p>
    <w:p w14:paraId="394C2DF0" w14:textId="77777777" w:rsidR="007911EC" w:rsidRPr="00AA71E2" w:rsidRDefault="007911EC" w:rsidP="00AA71E2">
      <w:pPr>
        <w:numPr>
          <w:ilvl w:val="2"/>
          <w:numId w:val="2"/>
        </w:numPr>
        <w:spacing w:after="120" w:line="300" w:lineRule="atLeast"/>
        <w:contextualSpacing/>
      </w:pPr>
      <w:r w:rsidRPr="00AA71E2">
        <w:t xml:space="preserve">Label all result print outs with patient information. </w:t>
      </w:r>
    </w:p>
    <w:p w14:paraId="3A8B1D97" w14:textId="77777777" w:rsidR="007911EC" w:rsidRDefault="007911EC" w:rsidP="00AA71E2">
      <w:pPr>
        <w:numPr>
          <w:ilvl w:val="2"/>
          <w:numId w:val="2"/>
        </w:numPr>
        <w:spacing w:after="120" w:line="300" w:lineRule="atLeast"/>
        <w:contextualSpacing/>
      </w:pPr>
      <w:r w:rsidRPr="00AA71E2">
        <w:t>Check all results for critical values</w:t>
      </w:r>
      <w:r w:rsidR="00536A72">
        <w:t>. C</w:t>
      </w:r>
      <w:r w:rsidRPr="00AA71E2">
        <w:t>all and docume</w:t>
      </w:r>
      <w:r w:rsidR="00536A72">
        <w:t>nt the communication</w:t>
      </w:r>
      <w:r w:rsidR="00396B9B">
        <w:t xml:space="preserve"> on the result printouts using the Critical Call stickers. </w:t>
      </w:r>
    </w:p>
    <w:p w14:paraId="05FAF5B0" w14:textId="77777777" w:rsidR="00536A72" w:rsidRPr="00AA71E2" w:rsidRDefault="00536A72" w:rsidP="00AA71E2">
      <w:pPr>
        <w:numPr>
          <w:ilvl w:val="2"/>
          <w:numId w:val="2"/>
        </w:numPr>
        <w:spacing w:after="120" w:line="300" w:lineRule="atLeast"/>
        <w:contextualSpacing/>
      </w:pPr>
      <w:r>
        <w:t>Make a copy of the result form.  Send the copy – Save the original.</w:t>
      </w:r>
    </w:p>
    <w:p w14:paraId="07B00D86" w14:textId="77777777" w:rsidR="007911EC" w:rsidRPr="00AA71E2" w:rsidRDefault="00C27458" w:rsidP="00AA71E2">
      <w:pPr>
        <w:numPr>
          <w:ilvl w:val="2"/>
          <w:numId w:val="2"/>
        </w:numPr>
        <w:spacing w:after="120" w:line="300" w:lineRule="atLeast"/>
        <w:contextualSpacing/>
      </w:pPr>
      <w:r>
        <w:t>Keep result</w:t>
      </w:r>
      <w:r w:rsidR="007911EC" w:rsidRPr="00AA71E2">
        <w:t xml:space="preserve"> print outs organized in a way that should be easy to understand when things are working again to get results </w:t>
      </w:r>
      <w:proofErr w:type="gramStart"/>
      <w:r w:rsidR="007911EC" w:rsidRPr="00AA71E2">
        <w:t>entered into</w:t>
      </w:r>
      <w:proofErr w:type="gramEnd"/>
      <w:r w:rsidR="007911EC" w:rsidRPr="00AA71E2">
        <w:t xml:space="preserve"> the computer.</w:t>
      </w:r>
      <w:r w:rsidR="003F0CBE">
        <w:t xml:space="preserve"> This can be alphabetical</w:t>
      </w:r>
      <w:r w:rsidR="004D256F">
        <w:t xml:space="preserve"> order</w:t>
      </w:r>
      <w:r>
        <w:t>, by location,</w:t>
      </w:r>
      <w:r w:rsidR="004D256F">
        <w:t xml:space="preserve"> or in the order they were run on the instruments.</w:t>
      </w:r>
      <w:r w:rsidR="00396B9B">
        <w:t xml:space="preserve"> </w:t>
      </w:r>
    </w:p>
    <w:p w14:paraId="08038415" w14:textId="77777777" w:rsidR="007911EC" w:rsidRDefault="007911EC" w:rsidP="00AA71E2">
      <w:pPr>
        <w:numPr>
          <w:ilvl w:val="2"/>
          <w:numId w:val="2"/>
        </w:numPr>
        <w:spacing w:after="120" w:line="300" w:lineRule="atLeast"/>
        <w:contextualSpacing/>
      </w:pPr>
      <w:r w:rsidRPr="00AA71E2">
        <w:t xml:space="preserve">Once </w:t>
      </w:r>
      <w:r w:rsidR="00536A72">
        <w:t>IHIS</w:t>
      </w:r>
      <w:r w:rsidRPr="00AA71E2">
        <w:t xml:space="preserve"> is back up:</w:t>
      </w:r>
    </w:p>
    <w:p w14:paraId="09EEC82A" w14:textId="77777777" w:rsidR="00C62E9F" w:rsidRPr="00BB1BB5" w:rsidRDefault="00C62E9F" w:rsidP="00C62E9F">
      <w:pPr>
        <w:numPr>
          <w:ilvl w:val="3"/>
          <w:numId w:val="2"/>
        </w:numPr>
        <w:spacing w:after="120" w:line="300" w:lineRule="atLeast"/>
        <w:contextualSpacing/>
      </w:pPr>
      <w:r w:rsidRPr="00BB1BB5">
        <w:t xml:space="preserve">Refer to Admin-148 </w:t>
      </w:r>
      <w:r w:rsidR="00536A72">
        <w:t>for Downtime Instructions on test ordering and Linking Downtime Specimens.</w:t>
      </w:r>
    </w:p>
    <w:p w14:paraId="28819F05" w14:textId="77777777" w:rsidR="00845548" w:rsidRPr="00AA71E2" w:rsidRDefault="00845548" w:rsidP="00845548">
      <w:pPr>
        <w:spacing w:after="120" w:line="300" w:lineRule="atLeast"/>
        <w:ind w:left="1440"/>
        <w:contextualSpacing/>
      </w:pPr>
    </w:p>
    <w:p w14:paraId="0FBE394B" w14:textId="77777777" w:rsidR="007911EC" w:rsidRPr="00AA71E2" w:rsidRDefault="00845548" w:rsidP="00AA71E2">
      <w:pPr>
        <w:numPr>
          <w:ilvl w:val="1"/>
          <w:numId w:val="2"/>
        </w:numPr>
        <w:spacing w:after="120" w:line="300" w:lineRule="atLeast"/>
        <w:contextualSpacing/>
        <w:rPr>
          <w:b/>
          <w:bCs/>
        </w:rPr>
      </w:pPr>
      <w:r>
        <w:rPr>
          <w:b/>
          <w:bCs/>
        </w:rPr>
        <w:lastRenderedPageBreak/>
        <w:t xml:space="preserve">Location of downtime labels </w:t>
      </w:r>
    </w:p>
    <w:p w14:paraId="0FA8A7C0" w14:textId="77777777" w:rsidR="00413FAD" w:rsidRPr="00BB1BB5" w:rsidRDefault="00B66AAE" w:rsidP="00845548">
      <w:pPr>
        <w:numPr>
          <w:ilvl w:val="2"/>
          <w:numId w:val="2"/>
        </w:numPr>
        <w:spacing w:after="120" w:line="300" w:lineRule="atLeast"/>
        <w:contextualSpacing/>
        <w:rPr>
          <w:b/>
          <w:bCs/>
        </w:rPr>
      </w:pPr>
      <w:r w:rsidRPr="00BB1BB5">
        <w:rPr>
          <w:bCs/>
        </w:rPr>
        <w:t xml:space="preserve">Downtime labels </w:t>
      </w:r>
      <w:proofErr w:type="gramStart"/>
      <w:r w:rsidRPr="00BB1BB5">
        <w:rPr>
          <w:bCs/>
        </w:rPr>
        <w:t>are located in</w:t>
      </w:r>
      <w:proofErr w:type="gramEnd"/>
      <w:r w:rsidRPr="00BB1BB5">
        <w:rPr>
          <w:bCs/>
        </w:rPr>
        <w:t xml:space="preserve"> the</w:t>
      </w:r>
      <w:r w:rsidR="00C62E9F" w:rsidRPr="00BB1BB5">
        <w:rPr>
          <w:bCs/>
        </w:rPr>
        <w:t xml:space="preserve"> </w:t>
      </w:r>
      <w:r w:rsidR="00536A72">
        <w:rPr>
          <w:bCs/>
        </w:rPr>
        <w:t>black Downtime box.</w:t>
      </w:r>
    </w:p>
    <w:p w14:paraId="54381863" w14:textId="77777777" w:rsidR="00B66AAE" w:rsidRPr="00BB1BB5" w:rsidRDefault="00B66AAE" w:rsidP="00845548">
      <w:pPr>
        <w:numPr>
          <w:ilvl w:val="2"/>
          <w:numId w:val="2"/>
        </w:numPr>
        <w:spacing w:after="120" w:line="300" w:lineRule="atLeast"/>
        <w:contextualSpacing/>
        <w:rPr>
          <w:b/>
          <w:bCs/>
        </w:rPr>
      </w:pPr>
      <w:r w:rsidRPr="00BB1BB5">
        <w:t xml:space="preserve">Labels are generated by the </w:t>
      </w:r>
      <w:r w:rsidR="003D43FC" w:rsidRPr="00BB1BB5">
        <w:t>lead techs, please contact one to get more labels.</w:t>
      </w:r>
    </w:p>
    <w:p w14:paraId="070C6B2E" w14:textId="77777777" w:rsidR="003D43FC" w:rsidRPr="00BB1BB5" w:rsidRDefault="003D43FC" w:rsidP="003D43FC">
      <w:pPr>
        <w:numPr>
          <w:ilvl w:val="3"/>
          <w:numId w:val="2"/>
        </w:numPr>
        <w:spacing w:after="120" w:line="300" w:lineRule="atLeast"/>
        <w:contextualSpacing/>
        <w:rPr>
          <w:b/>
          <w:bCs/>
        </w:rPr>
      </w:pPr>
      <w:r w:rsidRPr="00BB1BB5">
        <w:t>Navigate to Lab Tools- Downtime Specimen Creation</w:t>
      </w:r>
    </w:p>
    <w:p w14:paraId="027875B1" w14:textId="77777777" w:rsidR="003D43FC" w:rsidRPr="00BB1BB5" w:rsidRDefault="003D43FC" w:rsidP="003D43FC">
      <w:pPr>
        <w:numPr>
          <w:ilvl w:val="4"/>
          <w:numId w:val="2"/>
        </w:numPr>
        <w:spacing w:after="120" w:line="300" w:lineRule="atLeast"/>
        <w:contextualSpacing/>
        <w:rPr>
          <w:bCs/>
        </w:rPr>
      </w:pPr>
      <w:r w:rsidRPr="00BB1BB5">
        <w:rPr>
          <w:bCs/>
        </w:rPr>
        <w:t>Pick your lab</w:t>
      </w:r>
    </w:p>
    <w:p w14:paraId="6247C0B2" w14:textId="77777777" w:rsidR="003D43FC" w:rsidRPr="00BB1BB5" w:rsidRDefault="00536A72" w:rsidP="003D43FC">
      <w:pPr>
        <w:numPr>
          <w:ilvl w:val="4"/>
          <w:numId w:val="2"/>
        </w:numPr>
        <w:spacing w:after="120" w:line="300" w:lineRule="atLeast"/>
        <w:contextualSpacing/>
        <w:rPr>
          <w:bCs/>
        </w:rPr>
      </w:pPr>
      <w:r>
        <w:rPr>
          <w:bCs/>
        </w:rPr>
        <w:t>Can print 1 or</w:t>
      </w:r>
      <w:r w:rsidR="003D43FC" w:rsidRPr="00BB1BB5">
        <w:rPr>
          <w:bCs/>
        </w:rPr>
        <w:t xml:space="preserve"> 2 labels per specimen to label results and printouts efficiently</w:t>
      </w:r>
    </w:p>
    <w:p w14:paraId="75B84BBF" w14:textId="77777777" w:rsidR="003D43FC" w:rsidRPr="00BB1BB5" w:rsidRDefault="003D43FC" w:rsidP="003D43FC">
      <w:pPr>
        <w:numPr>
          <w:ilvl w:val="4"/>
          <w:numId w:val="2"/>
        </w:numPr>
        <w:spacing w:after="120" w:line="300" w:lineRule="atLeast"/>
        <w:contextualSpacing/>
        <w:rPr>
          <w:bCs/>
        </w:rPr>
      </w:pPr>
      <w:r w:rsidRPr="00BB1BB5">
        <w:rPr>
          <w:bCs/>
        </w:rPr>
        <w:t>Select printer and create</w:t>
      </w:r>
    </w:p>
    <w:p w14:paraId="3A3EE27C" w14:textId="77777777" w:rsidR="006755FB" w:rsidRPr="00BB1BB5" w:rsidRDefault="006755FB" w:rsidP="004D256F">
      <w:pPr>
        <w:spacing w:after="120" w:line="300" w:lineRule="atLeast"/>
        <w:ind w:left="720"/>
        <w:contextualSpacing/>
        <w:rPr>
          <w:b/>
          <w:bCs/>
        </w:rPr>
      </w:pPr>
    </w:p>
    <w:p w14:paraId="198391E1" w14:textId="77777777" w:rsidR="00413FAD" w:rsidRPr="00BB1BB5" w:rsidRDefault="00B66AAE" w:rsidP="003D43FC">
      <w:pPr>
        <w:numPr>
          <w:ilvl w:val="1"/>
          <w:numId w:val="2"/>
        </w:numPr>
        <w:spacing w:after="120" w:line="300" w:lineRule="atLeast"/>
        <w:contextualSpacing/>
        <w:rPr>
          <w:b/>
          <w:bCs/>
        </w:rPr>
      </w:pPr>
      <w:r w:rsidRPr="00BB1BB5">
        <w:rPr>
          <w:b/>
          <w:bCs/>
        </w:rPr>
        <w:t xml:space="preserve">How to </w:t>
      </w:r>
      <w:r w:rsidR="003D43FC" w:rsidRPr="00BB1BB5">
        <w:rPr>
          <w:b/>
          <w:bCs/>
        </w:rPr>
        <w:t>use Downtime Labels and process different specimen scenarios</w:t>
      </w:r>
      <w:r w:rsidRPr="00BB1BB5">
        <w:rPr>
          <w:b/>
          <w:bCs/>
        </w:rPr>
        <w:t>:</w:t>
      </w:r>
    </w:p>
    <w:p w14:paraId="67802E9E" w14:textId="77777777" w:rsidR="003D43FC" w:rsidRPr="00BB1BB5" w:rsidRDefault="003D43FC" w:rsidP="003D43FC">
      <w:pPr>
        <w:numPr>
          <w:ilvl w:val="2"/>
          <w:numId w:val="2"/>
        </w:numPr>
        <w:spacing w:after="120" w:line="300" w:lineRule="atLeast"/>
        <w:contextualSpacing/>
        <w:rPr>
          <w:bCs/>
        </w:rPr>
      </w:pPr>
      <w:r w:rsidRPr="00BB1BB5">
        <w:rPr>
          <w:bCs/>
        </w:rPr>
        <w:t>Refer to Admin-148 for different scenarios</w:t>
      </w:r>
    </w:p>
    <w:p w14:paraId="3B8940FC" w14:textId="77777777" w:rsidR="00B81B61" w:rsidRDefault="00B81B61" w:rsidP="00B81B61">
      <w:pPr>
        <w:rPr>
          <w:strike/>
        </w:rPr>
      </w:pPr>
    </w:p>
    <w:p w14:paraId="1B8ED85E" w14:textId="77777777" w:rsidR="00B81B61" w:rsidRPr="00B81B61" w:rsidRDefault="00B81B61" w:rsidP="00B81B61">
      <w:pPr>
        <w:rPr>
          <w:strike/>
        </w:rPr>
      </w:pPr>
    </w:p>
    <w:p w14:paraId="520F594D" w14:textId="77777777" w:rsidR="00A25ECA" w:rsidRPr="007A6AF5" w:rsidRDefault="00A25ECA" w:rsidP="00BB1BB5"/>
    <w:p w14:paraId="31E1BFEE" w14:textId="77777777" w:rsidR="00D26872" w:rsidRPr="00B81B61" w:rsidRDefault="00AD6670" w:rsidP="00B81B61">
      <w:pPr>
        <w:pStyle w:val="ListParagraph"/>
        <w:numPr>
          <w:ilvl w:val="0"/>
          <w:numId w:val="17"/>
        </w:numPr>
      </w:pPr>
      <w:r w:rsidRPr="00B81B61">
        <w:rPr>
          <w:b/>
          <w:bCs/>
        </w:rPr>
        <w:t>Coagulation Area:</w:t>
      </w:r>
    </w:p>
    <w:p w14:paraId="3C8CE8F3" w14:textId="77777777" w:rsidR="00B81B61" w:rsidRPr="00B81B61" w:rsidRDefault="009F29B0" w:rsidP="00B81B61">
      <w:pPr>
        <w:pStyle w:val="ListParagraph"/>
        <w:numPr>
          <w:ilvl w:val="1"/>
          <w:numId w:val="18"/>
        </w:numPr>
        <w:spacing w:after="100" w:afterAutospacing="1"/>
        <w:rPr>
          <w:rFonts w:ascii="Times New Roman" w:hAnsi="Times New Roman"/>
          <w:sz w:val="20"/>
          <w:szCs w:val="20"/>
        </w:rPr>
      </w:pPr>
      <w:r w:rsidRPr="00B81B61">
        <w:rPr>
          <w:rFonts w:ascii="Times New Roman" w:hAnsi="Times New Roman"/>
          <w:sz w:val="20"/>
          <w:szCs w:val="20"/>
        </w:rPr>
        <w:t>Load patient samples</w:t>
      </w:r>
      <w:r w:rsidRPr="00B81B61">
        <w:rPr>
          <w:rFonts w:ascii="Times New Roman" w:hAnsi="Times New Roman"/>
          <w:b/>
          <w:sz w:val="20"/>
          <w:szCs w:val="20"/>
        </w:rPr>
        <w:t>:  Remove cap.</w:t>
      </w:r>
      <w:r w:rsidRPr="00B81B61">
        <w:rPr>
          <w:rFonts w:ascii="Times New Roman" w:hAnsi="Times New Roman"/>
          <w:sz w:val="20"/>
          <w:szCs w:val="20"/>
        </w:rPr>
        <w:t xml:space="preserve">   Click </w:t>
      </w:r>
      <w:r w:rsidRPr="00B81B61">
        <w:rPr>
          <w:rFonts w:ascii="Times New Roman" w:hAnsi="Times New Roman"/>
          <w:b/>
          <w:sz w:val="20"/>
          <w:szCs w:val="20"/>
        </w:rPr>
        <w:t>Patient Analyses</w:t>
      </w:r>
      <w:r w:rsidRPr="00B81B61">
        <w:rPr>
          <w:rFonts w:ascii="Times New Roman" w:hAnsi="Times New Roman"/>
          <w:sz w:val="20"/>
          <w:szCs w:val="20"/>
        </w:rPr>
        <w:t xml:space="preserve"> </w:t>
      </w:r>
      <w:proofErr w:type="gramStart"/>
      <w:r w:rsidRPr="00B81B61">
        <w:rPr>
          <w:rFonts w:ascii="Times New Roman" w:hAnsi="Times New Roman"/>
          <w:sz w:val="20"/>
          <w:szCs w:val="20"/>
        </w:rPr>
        <w:t>then</w:t>
      </w:r>
      <w:proofErr w:type="gramEnd"/>
      <w:r w:rsidRPr="00B81B61">
        <w:rPr>
          <w:rFonts w:ascii="Times New Roman" w:hAnsi="Times New Roman"/>
          <w:sz w:val="20"/>
          <w:szCs w:val="20"/>
        </w:rPr>
        <w:t xml:space="preserve"> </w:t>
      </w:r>
      <w:r w:rsidRPr="00B81B61">
        <w:rPr>
          <w:rFonts w:ascii="Times New Roman" w:hAnsi="Times New Roman"/>
          <w:b/>
          <w:sz w:val="20"/>
          <w:szCs w:val="20"/>
        </w:rPr>
        <w:t>Loading Samples</w:t>
      </w:r>
      <w:r w:rsidRPr="00B81B61">
        <w:rPr>
          <w:rFonts w:ascii="Times New Roman" w:hAnsi="Times New Roman"/>
          <w:sz w:val="20"/>
          <w:szCs w:val="20"/>
        </w:rPr>
        <w:t xml:space="preserve"> or click the </w:t>
      </w:r>
      <w:r w:rsidRPr="00B81B61">
        <w:rPr>
          <w:rFonts w:ascii="Times New Roman" w:hAnsi="Times New Roman"/>
          <w:noProof/>
          <w:sz w:val="20"/>
          <w:szCs w:val="20"/>
        </w:rPr>
        <w:drawing>
          <wp:inline distT="0" distB="0" distL="0" distR="0" wp14:anchorId="065E3056" wp14:editId="6671025F">
            <wp:extent cx="372110" cy="3721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r w:rsidRPr="00B81B61">
        <w:rPr>
          <w:rFonts w:ascii="Times New Roman" w:hAnsi="Times New Roman"/>
          <w:sz w:val="20"/>
          <w:szCs w:val="20"/>
        </w:rPr>
        <w:t xml:space="preserve"> icon to open the sample drawer.  After the drawer opens, identify the type of specimen, such as micro-sample and/or stat (urgent) by clicking the box.  Identify the sample by scanning the bar-code or manually entering the ID using the keyboard, place the specimen into the drawer.  Then click the</w:t>
      </w:r>
      <w:r w:rsidRPr="00B81B61">
        <w:rPr>
          <w:rFonts w:ascii="Times New Roman" w:hAnsi="Times New Roman"/>
          <w:noProof/>
          <w:sz w:val="20"/>
          <w:szCs w:val="20"/>
        </w:rPr>
        <w:drawing>
          <wp:inline distT="0" distB="0" distL="0" distR="0" wp14:anchorId="1874DA05" wp14:editId="55DCADAF">
            <wp:extent cx="5207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r w:rsidRPr="00B81B61">
        <w:rPr>
          <w:rFonts w:ascii="Times New Roman" w:hAnsi="Times New Roman"/>
          <w:sz w:val="20"/>
          <w:szCs w:val="20"/>
        </w:rPr>
        <w:t xml:space="preserve"> icon. </w:t>
      </w:r>
    </w:p>
    <w:p w14:paraId="04D183CE" w14:textId="77777777" w:rsidR="00B81B61" w:rsidRPr="00B81B61" w:rsidRDefault="009F29B0" w:rsidP="00B81B61">
      <w:pPr>
        <w:pStyle w:val="ListParagraph"/>
        <w:numPr>
          <w:ilvl w:val="1"/>
          <w:numId w:val="18"/>
        </w:numPr>
        <w:spacing w:after="100" w:afterAutospacing="1"/>
        <w:rPr>
          <w:rFonts w:ascii="Times New Roman" w:hAnsi="Times New Roman"/>
          <w:sz w:val="20"/>
          <w:szCs w:val="20"/>
        </w:rPr>
      </w:pPr>
      <w:r w:rsidRPr="00B81B61">
        <w:rPr>
          <w:rFonts w:ascii="Times New Roman" w:hAnsi="Times New Roman"/>
          <w:sz w:val="20"/>
          <w:szCs w:val="20"/>
        </w:rPr>
        <w:t xml:space="preserve">If the LIS is down and downloading is inoperable, change to manual mode where the operator must order the test(s) from the menu.  Scan the barcode.  “Select Methodologies” screen is displayed.  Choose a profile or choose tests from the Methodologies menu by double-clicking. Click confirm.  </w:t>
      </w:r>
    </w:p>
    <w:p w14:paraId="74BA1AEC" w14:textId="77777777" w:rsidR="00B81B61" w:rsidRPr="00B81B61" w:rsidRDefault="009F29B0" w:rsidP="00B81B61">
      <w:pPr>
        <w:pStyle w:val="ListParagraph"/>
        <w:numPr>
          <w:ilvl w:val="1"/>
          <w:numId w:val="18"/>
        </w:numPr>
        <w:spacing w:after="100" w:afterAutospacing="1"/>
        <w:rPr>
          <w:rFonts w:ascii="Times New Roman" w:hAnsi="Times New Roman"/>
          <w:sz w:val="20"/>
          <w:szCs w:val="20"/>
        </w:rPr>
      </w:pPr>
      <w:r w:rsidRPr="00B81B61">
        <w:rPr>
          <w:rFonts w:ascii="Times New Roman" w:hAnsi="Times New Roman"/>
          <w:sz w:val="20"/>
          <w:szCs w:val="20"/>
        </w:rPr>
        <w:t xml:space="preserve">All patient results are displayed on the TEST PANEL screen and automatically print out and transmit if </w:t>
      </w:r>
      <w:proofErr w:type="gramStart"/>
      <w:r w:rsidRPr="00B81B61">
        <w:rPr>
          <w:rFonts w:ascii="Times New Roman" w:hAnsi="Times New Roman"/>
          <w:sz w:val="20"/>
          <w:szCs w:val="20"/>
        </w:rPr>
        <w:t>so</w:t>
      </w:r>
      <w:proofErr w:type="gramEnd"/>
      <w:r w:rsidRPr="00B81B61">
        <w:rPr>
          <w:rFonts w:ascii="Times New Roman" w:hAnsi="Times New Roman"/>
          <w:sz w:val="20"/>
          <w:szCs w:val="20"/>
        </w:rPr>
        <w:t xml:space="preserve"> selected on the system status screen.</w:t>
      </w:r>
    </w:p>
    <w:p w14:paraId="22A7CC91" w14:textId="77777777" w:rsidR="00B81B61" w:rsidRPr="00B81B61" w:rsidRDefault="009F29B0" w:rsidP="00B81B61">
      <w:pPr>
        <w:pStyle w:val="ListParagraph"/>
        <w:numPr>
          <w:ilvl w:val="1"/>
          <w:numId w:val="18"/>
        </w:numPr>
        <w:spacing w:after="100" w:afterAutospacing="1"/>
        <w:rPr>
          <w:rFonts w:ascii="Times New Roman" w:hAnsi="Times New Roman"/>
          <w:sz w:val="20"/>
          <w:szCs w:val="20"/>
        </w:rPr>
      </w:pPr>
      <w:r w:rsidRPr="00B81B61">
        <w:rPr>
          <w:rFonts w:ascii="Times New Roman" w:hAnsi="Times New Roman"/>
          <w:sz w:val="20"/>
          <w:szCs w:val="20"/>
        </w:rPr>
        <w:t>If LIS is down, printouts can be faxed to each unit.  Ensure that the patient’s MR number and location are on each printout.</w:t>
      </w:r>
    </w:p>
    <w:p w14:paraId="1A5FA1D5" w14:textId="77777777" w:rsidR="00B81B61" w:rsidRPr="00B81B61" w:rsidRDefault="009F29B0" w:rsidP="00B81B61">
      <w:pPr>
        <w:pStyle w:val="ListParagraph"/>
        <w:numPr>
          <w:ilvl w:val="1"/>
          <w:numId w:val="18"/>
        </w:numPr>
        <w:spacing w:after="100" w:afterAutospacing="1"/>
        <w:rPr>
          <w:rFonts w:ascii="Times New Roman" w:hAnsi="Times New Roman"/>
          <w:sz w:val="20"/>
          <w:szCs w:val="20"/>
        </w:rPr>
      </w:pPr>
      <w:r w:rsidRPr="00B81B61">
        <w:rPr>
          <w:rFonts w:ascii="Times New Roman" w:hAnsi="Times New Roman"/>
          <w:sz w:val="20"/>
          <w:szCs w:val="20"/>
        </w:rPr>
        <w:t>When the LIS system is again operational, select the “Patient Files” option under “Patient Analysis” and transmit results by selecting the desired results as “first file” and “last file”.</w:t>
      </w:r>
    </w:p>
    <w:p w14:paraId="61D022F9" w14:textId="77777777" w:rsidR="007A6AF5" w:rsidRDefault="009F29B0" w:rsidP="00B81B61">
      <w:pPr>
        <w:pStyle w:val="ListParagraph"/>
        <w:numPr>
          <w:ilvl w:val="1"/>
          <w:numId w:val="18"/>
        </w:numPr>
        <w:spacing w:after="100" w:afterAutospacing="1"/>
        <w:rPr>
          <w:rFonts w:ascii="Times New Roman" w:hAnsi="Times New Roman"/>
          <w:sz w:val="20"/>
          <w:szCs w:val="20"/>
        </w:rPr>
      </w:pPr>
      <w:r w:rsidRPr="00B81B61">
        <w:rPr>
          <w:rFonts w:ascii="Times New Roman" w:hAnsi="Times New Roman"/>
          <w:sz w:val="20"/>
          <w:szCs w:val="20"/>
        </w:rPr>
        <w:t>For results in question that need operator intervention, cursor to the identification number in the TEST PANEL screen and double click.  This wil</w:t>
      </w:r>
      <w:r w:rsidR="00536A72">
        <w:rPr>
          <w:rFonts w:ascii="Times New Roman" w:hAnsi="Times New Roman"/>
          <w:sz w:val="20"/>
          <w:szCs w:val="20"/>
        </w:rPr>
        <w:t xml:space="preserve">l display the Patient Analyses </w:t>
      </w:r>
      <w:r w:rsidRPr="00B81B61">
        <w:rPr>
          <w:rFonts w:ascii="Times New Roman" w:hAnsi="Times New Roman"/>
          <w:sz w:val="20"/>
          <w:szCs w:val="20"/>
        </w:rPr>
        <w:t xml:space="preserve">screen.  Follow the options at the </w:t>
      </w:r>
      <w:r w:rsidR="00F01583" w:rsidRPr="00B81B61">
        <w:rPr>
          <w:rFonts w:ascii="Times New Roman" w:hAnsi="Times New Roman"/>
          <w:sz w:val="20"/>
          <w:szCs w:val="20"/>
        </w:rPr>
        <w:t xml:space="preserve">bottom </w:t>
      </w:r>
      <w:r w:rsidRPr="00B81B61">
        <w:rPr>
          <w:rFonts w:ascii="Times New Roman" w:hAnsi="Times New Roman"/>
          <w:sz w:val="20"/>
          <w:szCs w:val="20"/>
        </w:rPr>
        <w:t xml:space="preserve">of the screen, (i.e. – rerun, add, </w:t>
      </w:r>
      <w:proofErr w:type="spellStart"/>
      <w:r w:rsidRPr="00B81B61">
        <w:rPr>
          <w:rFonts w:ascii="Times New Roman" w:hAnsi="Times New Roman"/>
          <w:sz w:val="20"/>
          <w:szCs w:val="20"/>
        </w:rPr>
        <w:t>etc</w:t>
      </w:r>
      <w:proofErr w:type="spellEnd"/>
      <w:r w:rsidRPr="00B81B61">
        <w:rPr>
          <w:rFonts w:ascii="Times New Roman" w:hAnsi="Times New Roman"/>
          <w:sz w:val="20"/>
          <w:szCs w:val="20"/>
        </w:rPr>
        <w:t>).</w:t>
      </w:r>
    </w:p>
    <w:p w14:paraId="08DA85F3" w14:textId="77777777" w:rsidR="00B81B61" w:rsidRPr="00B81B61" w:rsidRDefault="00B81B61" w:rsidP="00B81B61">
      <w:pPr>
        <w:spacing w:after="100" w:afterAutospacing="1"/>
      </w:pPr>
    </w:p>
    <w:p w14:paraId="42516670" w14:textId="77777777" w:rsidR="00B81B61" w:rsidRPr="00B81B61" w:rsidRDefault="00CA40F2" w:rsidP="00B81B61">
      <w:pPr>
        <w:pStyle w:val="ListParagraph"/>
        <w:numPr>
          <w:ilvl w:val="0"/>
          <w:numId w:val="18"/>
        </w:numPr>
        <w:rPr>
          <w:rFonts w:asciiTheme="minorHAnsi" w:hAnsiTheme="minorHAnsi" w:cstheme="minorHAnsi"/>
          <w:b/>
        </w:rPr>
      </w:pPr>
      <w:r w:rsidRPr="00B81B61">
        <w:rPr>
          <w:rFonts w:asciiTheme="minorHAnsi" w:hAnsiTheme="minorHAnsi" w:cstheme="minorHAnsi"/>
          <w:b/>
        </w:rPr>
        <w:t>Hematology Area</w:t>
      </w:r>
      <w:r w:rsidR="007A6AF5" w:rsidRPr="00B81B61">
        <w:rPr>
          <w:rFonts w:asciiTheme="minorHAnsi" w:hAnsiTheme="minorHAnsi" w:cstheme="minorHAnsi"/>
          <w:b/>
        </w:rPr>
        <w:t>:</w:t>
      </w:r>
    </w:p>
    <w:p w14:paraId="47D3A224" w14:textId="77777777" w:rsidR="009B3CD7" w:rsidRPr="009B3CD7" w:rsidRDefault="00B62A4C" w:rsidP="009B3CD7">
      <w:pPr>
        <w:pStyle w:val="ListParagraph"/>
        <w:numPr>
          <w:ilvl w:val="1"/>
          <w:numId w:val="18"/>
        </w:numPr>
        <w:rPr>
          <w:rFonts w:ascii="Times New Roman" w:hAnsi="Times New Roman"/>
          <w:sz w:val="20"/>
          <w:szCs w:val="20"/>
        </w:rPr>
      </w:pPr>
      <w:r w:rsidRPr="00B81B61">
        <w:rPr>
          <w:rFonts w:ascii="Times New Roman" w:hAnsi="Times New Roman"/>
          <w:sz w:val="20"/>
          <w:szCs w:val="20"/>
        </w:rPr>
        <w:t>Report WAM downtime to CCL Hematology at 293-3444</w:t>
      </w:r>
      <w:r w:rsidR="009B3CD7">
        <w:rPr>
          <w:rFonts w:ascii="Times New Roman" w:hAnsi="Times New Roman"/>
          <w:sz w:val="20"/>
          <w:szCs w:val="20"/>
        </w:rPr>
        <w:t>.  They will call TAC for assistance since any WAM downtime affects all labs.</w:t>
      </w:r>
    </w:p>
    <w:p w14:paraId="1D00158C" w14:textId="77777777" w:rsidR="004359A9" w:rsidRPr="00536A72" w:rsidRDefault="00B62A4C" w:rsidP="00536A72">
      <w:pPr>
        <w:ind w:left="720"/>
      </w:pPr>
      <w:r w:rsidRPr="00536A72">
        <w:t>Refer to 5L Heme-33 Hematology Downtime Policy.</w:t>
      </w:r>
    </w:p>
    <w:p w14:paraId="274766DD" w14:textId="77777777" w:rsidR="00536A72" w:rsidRDefault="00536A72" w:rsidP="00536A72"/>
    <w:p w14:paraId="7941FF4D" w14:textId="77777777" w:rsidR="00536A72" w:rsidRDefault="00536A72" w:rsidP="00536A72"/>
    <w:p w14:paraId="73EC3710" w14:textId="77777777" w:rsidR="00536A72" w:rsidRDefault="00536A72" w:rsidP="00536A72"/>
    <w:p w14:paraId="48095806" w14:textId="77777777" w:rsidR="00536A72" w:rsidRDefault="00536A72" w:rsidP="00536A72"/>
    <w:p w14:paraId="2982B7B8" w14:textId="77777777" w:rsidR="00536A72" w:rsidRPr="00536A72" w:rsidRDefault="00536A72" w:rsidP="00536A72"/>
    <w:p w14:paraId="16CEEA02" w14:textId="77777777" w:rsidR="004359A9" w:rsidRDefault="004359A9" w:rsidP="004359A9">
      <w:pPr>
        <w:pStyle w:val="ListParagraph"/>
        <w:spacing w:after="0"/>
        <w:rPr>
          <w:rFonts w:ascii="Times New Roman" w:hAnsi="Times New Roman"/>
          <w:sz w:val="20"/>
          <w:szCs w:val="20"/>
        </w:rPr>
      </w:pPr>
    </w:p>
    <w:p w14:paraId="1AF4123D" w14:textId="77777777" w:rsidR="004359A9" w:rsidRPr="00B81B61" w:rsidRDefault="007911EC" w:rsidP="00B81B61">
      <w:pPr>
        <w:pStyle w:val="ListParagraph"/>
        <w:numPr>
          <w:ilvl w:val="0"/>
          <w:numId w:val="18"/>
        </w:numPr>
      </w:pPr>
      <w:r w:rsidRPr="00B81B61">
        <w:rPr>
          <w:b/>
          <w:bCs/>
        </w:rPr>
        <w:t>Urinalysis Area:</w:t>
      </w:r>
    </w:p>
    <w:p w14:paraId="206C7AE4" w14:textId="77777777" w:rsidR="004359A9" w:rsidRPr="006F6D2E" w:rsidRDefault="009B3CD7" w:rsidP="009B3CD7">
      <w:pPr>
        <w:pStyle w:val="ListParagraph"/>
        <w:spacing w:after="0"/>
        <w:ind w:left="360"/>
        <w:rPr>
          <w:rFonts w:ascii="Times New Roman" w:hAnsi="Times New Roman"/>
          <w:sz w:val="20"/>
          <w:szCs w:val="20"/>
        </w:rPr>
      </w:pPr>
      <w:r>
        <w:rPr>
          <w:rFonts w:ascii="Times New Roman" w:hAnsi="Times New Roman"/>
          <w:sz w:val="20"/>
          <w:szCs w:val="20"/>
        </w:rPr>
        <w:t>During an IHIS</w:t>
      </w:r>
      <w:r w:rsidR="007911EC" w:rsidRPr="006F6D2E">
        <w:rPr>
          <w:rFonts w:ascii="Times New Roman" w:hAnsi="Times New Roman"/>
          <w:sz w:val="20"/>
          <w:szCs w:val="20"/>
        </w:rPr>
        <w:t xml:space="preserve"> downtime </w:t>
      </w:r>
      <w:r>
        <w:rPr>
          <w:rFonts w:ascii="Times New Roman" w:hAnsi="Times New Roman"/>
          <w:sz w:val="20"/>
          <w:szCs w:val="20"/>
        </w:rPr>
        <w:t xml:space="preserve">continue to </w:t>
      </w:r>
      <w:r w:rsidR="007911EC" w:rsidRPr="006F6D2E">
        <w:rPr>
          <w:rFonts w:ascii="Times New Roman" w:hAnsi="Times New Roman"/>
          <w:sz w:val="20"/>
          <w:szCs w:val="20"/>
        </w:rPr>
        <w:t xml:space="preserve">use the </w:t>
      </w:r>
      <w:r w:rsidR="00712266" w:rsidRPr="006F6D2E">
        <w:rPr>
          <w:rFonts w:ascii="Times New Roman" w:hAnsi="Times New Roman"/>
          <w:sz w:val="20"/>
          <w:szCs w:val="20"/>
        </w:rPr>
        <w:t xml:space="preserve">Clinitek Advantus.  </w:t>
      </w:r>
      <w:r w:rsidR="00CA40F2" w:rsidRPr="006F6D2E">
        <w:rPr>
          <w:rFonts w:ascii="Times New Roman" w:hAnsi="Times New Roman"/>
          <w:sz w:val="20"/>
          <w:szCs w:val="20"/>
        </w:rPr>
        <w:t xml:space="preserve"> </w:t>
      </w:r>
    </w:p>
    <w:p w14:paraId="7CB3304D" w14:textId="77777777" w:rsidR="004359A9" w:rsidRPr="00CC7611" w:rsidRDefault="009B3CD7"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O</w:t>
      </w:r>
      <w:r w:rsidR="00712266" w:rsidRPr="00CC7611">
        <w:rPr>
          <w:rFonts w:ascii="Times New Roman" w:hAnsi="Times New Roman"/>
          <w:sz w:val="20"/>
          <w:szCs w:val="20"/>
        </w:rPr>
        <w:t>n the Advantus</w:t>
      </w:r>
      <w:r w:rsidR="007911EC" w:rsidRPr="00CC7611">
        <w:rPr>
          <w:rFonts w:ascii="Times New Roman" w:hAnsi="Times New Roman"/>
          <w:sz w:val="20"/>
          <w:szCs w:val="20"/>
        </w:rPr>
        <w:t xml:space="preserve"> make sure to press the </w:t>
      </w:r>
      <w:r w:rsidR="007911EC" w:rsidRPr="00CC7611">
        <w:rPr>
          <w:rFonts w:ascii="Times New Roman" w:hAnsi="Times New Roman"/>
          <w:sz w:val="20"/>
          <w:szCs w:val="20"/>
          <w:u w:val="single"/>
        </w:rPr>
        <w:t>print results</w:t>
      </w:r>
      <w:r w:rsidR="007911EC" w:rsidRPr="00CC7611">
        <w:rPr>
          <w:rFonts w:ascii="Times New Roman" w:hAnsi="Times New Roman"/>
          <w:sz w:val="20"/>
          <w:szCs w:val="20"/>
        </w:rPr>
        <w:t xml:space="preserve"> button at the results screen</w:t>
      </w:r>
    </w:p>
    <w:p w14:paraId="0150F203" w14:textId="77777777" w:rsidR="004359A9" w:rsidRPr="006F6D2E" w:rsidRDefault="007911EC" w:rsidP="00B81B61">
      <w:pPr>
        <w:pStyle w:val="ListParagraph"/>
        <w:numPr>
          <w:ilvl w:val="2"/>
          <w:numId w:val="18"/>
        </w:numPr>
        <w:spacing w:after="0"/>
        <w:rPr>
          <w:rFonts w:ascii="Times New Roman" w:hAnsi="Times New Roman"/>
          <w:sz w:val="20"/>
          <w:szCs w:val="20"/>
        </w:rPr>
      </w:pPr>
      <w:r w:rsidRPr="006F6D2E">
        <w:rPr>
          <w:rFonts w:ascii="Times New Roman" w:hAnsi="Times New Roman"/>
          <w:sz w:val="20"/>
          <w:szCs w:val="20"/>
        </w:rPr>
        <w:t xml:space="preserve">Take the printouts from the </w:t>
      </w:r>
      <w:r w:rsidR="00712266" w:rsidRPr="006F6D2E">
        <w:rPr>
          <w:rFonts w:ascii="Times New Roman" w:hAnsi="Times New Roman"/>
          <w:sz w:val="20"/>
          <w:szCs w:val="20"/>
        </w:rPr>
        <w:t>Advantus</w:t>
      </w:r>
      <w:r w:rsidRPr="006F6D2E">
        <w:rPr>
          <w:rFonts w:ascii="Times New Roman" w:hAnsi="Times New Roman"/>
          <w:sz w:val="20"/>
          <w:szCs w:val="20"/>
        </w:rPr>
        <w:t xml:space="preserve"> and perform microscopic analyses.</w:t>
      </w:r>
    </w:p>
    <w:p w14:paraId="19611045" w14:textId="77777777" w:rsidR="009B3CD7" w:rsidRDefault="009B3CD7" w:rsidP="00912865">
      <w:pPr>
        <w:pStyle w:val="ListParagraph"/>
        <w:numPr>
          <w:ilvl w:val="2"/>
          <w:numId w:val="18"/>
        </w:numPr>
        <w:spacing w:after="0"/>
        <w:rPr>
          <w:rFonts w:ascii="Times New Roman" w:hAnsi="Times New Roman"/>
          <w:sz w:val="20"/>
          <w:szCs w:val="20"/>
        </w:rPr>
      </w:pPr>
      <w:r w:rsidRPr="009B3CD7">
        <w:rPr>
          <w:rFonts w:ascii="Times New Roman" w:hAnsi="Times New Roman"/>
          <w:sz w:val="20"/>
          <w:szCs w:val="20"/>
        </w:rPr>
        <w:t>Using a pre-printed result form for the Urinalysis / Coag area, r</w:t>
      </w:r>
      <w:r w:rsidR="007911EC" w:rsidRPr="009B3CD7">
        <w:rPr>
          <w:rFonts w:ascii="Times New Roman" w:hAnsi="Times New Roman"/>
          <w:sz w:val="20"/>
          <w:szCs w:val="20"/>
        </w:rPr>
        <w:t>ecord the results of the microscopic analyses, along with the patient names, medical reco</w:t>
      </w:r>
      <w:r>
        <w:rPr>
          <w:rFonts w:ascii="Times New Roman" w:hAnsi="Times New Roman"/>
          <w:sz w:val="20"/>
          <w:szCs w:val="20"/>
        </w:rPr>
        <w:t>rd number, and patient location.</w:t>
      </w:r>
    </w:p>
    <w:p w14:paraId="3BB9DCDE" w14:textId="77777777" w:rsidR="004359A9" w:rsidRDefault="007911EC" w:rsidP="00912865">
      <w:pPr>
        <w:pStyle w:val="ListParagraph"/>
        <w:numPr>
          <w:ilvl w:val="2"/>
          <w:numId w:val="18"/>
        </w:numPr>
        <w:spacing w:after="0"/>
        <w:rPr>
          <w:rFonts w:ascii="Times New Roman" w:hAnsi="Times New Roman"/>
          <w:sz w:val="20"/>
          <w:szCs w:val="20"/>
        </w:rPr>
      </w:pPr>
      <w:r w:rsidRPr="009B3CD7">
        <w:rPr>
          <w:rFonts w:ascii="Times New Roman" w:hAnsi="Times New Roman"/>
          <w:sz w:val="20"/>
          <w:szCs w:val="20"/>
        </w:rPr>
        <w:t xml:space="preserve">Call any </w:t>
      </w:r>
      <w:r w:rsidR="00536A72" w:rsidRPr="009B3CD7">
        <w:rPr>
          <w:rFonts w:ascii="Times New Roman" w:hAnsi="Times New Roman"/>
          <w:sz w:val="20"/>
          <w:szCs w:val="20"/>
        </w:rPr>
        <w:t>critical</w:t>
      </w:r>
      <w:r w:rsidRPr="009B3CD7">
        <w:rPr>
          <w:rFonts w:ascii="Times New Roman" w:hAnsi="Times New Roman"/>
          <w:sz w:val="20"/>
          <w:szCs w:val="20"/>
        </w:rPr>
        <w:t xml:space="preserve"> values to the nursing unit or patient location. Record the date, time, name and </w:t>
      </w:r>
      <w:r w:rsidR="00536A72" w:rsidRPr="009B3CD7">
        <w:rPr>
          <w:rFonts w:ascii="Times New Roman" w:hAnsi="Times New Roman"/>
          <w:sz w:val="20"/>
          <w:szCs w:val="20"/>
        </w:rPr>
        <w:t>title of person taking the call using the Critical Call stickers on the result form.</w:t>
      </w:r>
    </w:p>
    <w:p w14:paraId="645AFFA9" w14:textId="77777777" w:rsidR="009B3CD7" w:rsidRPr="009B3CD7" w:rsidRDefault="009B3CD7" w:rsidP="00912865">
      <w:pPr>
        <w:pStyle w:val="ListParagraph"/>
        <w:numPr>
          <w:ilvl w:val="2"/>
          <w:numId w:val="18"/>
        </w:numPr>
        <w:spacing w:after="0"/>
        <w:rPr>
          <w:rFonts w:ascii="Times New Roman" w:hAnsi="Times New Roman"/>
          <w:sz w:val="20"/>
          <w:szCs w:val="20"/>
        </w:rPr>
      </w:pPr>
      <w:r>
        <w:rPr>
          <w:rFonts w:ascii="Times New Roman" w:hAnsi="Times New Roman"/>
          <w:sz w:val="20"/>
          <w:szCs w:val="20"/>
        </w:rPr>
        <w:t>Make a copy of the results. Tube the copy, keep the original.</w:t>
      </w:r>
    </w:p>
    <w:p w14:paraId="120ED1CF" w14:textId="77777777" w:rsidR="00B24770" w:rsidRDefault="00B24770" w:rsidP="00B24770">
      <w:pPr>
        <w:ind w:left="360"/>
      </w:pPr>
    </w:p>
    <w:p w14:paraId="5D93BCC0" w14:textId="77777777" w:rsidR="00B24770" w:rsidRPr="00B24770" w:rsidRDefault="00B24770" w:rsidP="00B24770">
      <w:pPr>
        <w:ind w:left="360"/>
      </w:pPr>
    </w:p>
    <w:p w14:paraId="07BD07B1" w14:textId="77777777" w:rsidR="004359A9" w:rsidRPr="00FF4EDC" w:rsidRDefault="007911EC" w:rsidP="00FF4EDC">
      <w:pPr>
        <w:pStyle w:val="ListParagraph"/>
        <w:numPr>
          <w:ilvl w:val="0"/>
          <w:numId w:val="18"/>
        </w:numPr>
      </w:pPr>
      <w:r w:rsidRPr="00FF4EDC">
        <w:rPr>
          <w:b/>
          <w:bCs/>
        </w:rPr>
        <w:t>Chemistry AU Area:</w:t>
      </w:r>
    </w:p>
    <w:p w14:paraId="79DCC107" w14:textId="77777777" w:rsidR="00392334" w:rsidRDefault="00392334" w:rsidP="00B81B61">
      <w:pPr>
        <w:pStyle w:val="ListParagraph"/>
        <w:numPr>
          <w:ilvl w:val="1"/>
          <w:numId w:val="18"/>
        </w:numPr>
        <w:spacing w:after="0"/>
        <w:rPr>
          <w:rFonts w:ascii="Times New Roman" w:hAnsi="Times New Roman"/>
          <w:sz w:val="20"/>
          <w:szCs w:val="20"/>
        </w:rPr>
      </w:pPr>
      <w:r>
        <w:rPr>
          <w:rFonts w:ascii="Times New Roman" w:hAnsi="Times New Roman"/>
          <w:sz w:val="20"/>
          <w:szCs w:val="20"/>
        </w:rPr>
        <w:t xml:space="preserve"> Set instrument to print all patient reports:</w:t>
      </w:r>
    </w:p>
    <w:p w14:paraId="24E61E6F" w14:textId="77777777" w:rsidR="007911EC" w:rsidRDefault="007911EC" w:rsidP="00B81B61">
      <w:pPr>
        <w:pStyle w:val="ListParagraph"/>
        <w:numPr>
          <w:ilvl w:val="2"/>
          <w:numId w:val="18"/>
        </w:numPr>
        <w:spacing w:after="0"/>
        <w:rPr>
          <w:rFonts w:ascii="Times New Roman" w:hAnsi="Times New Roman"/>
          <w:sz w:val="20"/>
          <w:szCs w:val="20"/>
        </w:rPr>
      </w:pPr>
      <w:r w:rsidRPr="004359A9">
        <w:rPr>
          <w:rFonts w:ascii="Times New Roman" w:hAnsi="Times New Roman"/>
          <w:sz w:val="20"/>
          <w:szCs w:val="20"/>
        </w:rPr>
        <w:t xml:space="preserve">When </w:t>
      </w:r>
      <w:r w:rsidR="00552F47">
        <w:rPr>
          <w:rFonts w:ascii="Times New Roman" w:hAnsi="Times New Roman"/>
          <w:sz w:val="20"/>
          <w:szCs w:val="20"/>
        </w:rPr>
        <w:t>IHIS is down</w:t>
      </w:r>
      <w:r w:rsidR="004359A9">
        <w:rPr>
          <w:rFonts w:ascii="Times New Roman" w:hAnsi="Times New Roman"/>
          <w:sz w:val="20"/>
          <w:szCs w:val="20"/>
        </w:rPr>
        <w:t>, you will need to print patient results</w:t>
      </w:r>
    </w:p>
    <w:p w14:paraId="2B2A4997" w14:textId="77777777" w:rsidR="004359A9" w:rsidRDefault="004359A9"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Instrument will need to be in “Standby”</w:t>
      </w:r>
    </w:p>
    <w:p w14:paraId="1055E15A" w14:textId="77777777" w:rsidR="00A25ECA" w:rsidRPr="00A25ECA" w:rsidRDefault="004359A9"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 xml:space="preserve">Under </w:t>
      </w:r>
      <w:r w:rsidR="005A3746">
        <w:rPr>
          <w:rFonts w:ascii="Times New Roman" w:hAnsi="Times New Roman"/>
          <w:sz w:val="20"/>
          <w:szCs w:val="20"/>
        </w:rPr>
        <w:t>MENU</w:t>
      </w:r>
      <w:r>
        <w:rPr>
          <w:rFonts w:ascii="Times New Roman" w:hAnsi="Times New Roman"/>
          <w:sz w:val="20"/>
          <w:szCs w:val="20"/>
        </w:rPr>
        <w:t xml:space="preserve">, select </w:t>
      </w:r>
      <w:r w:rsidR="005A3746">
        <w:rPr>
          <w:rFonts w:ascii="Times New Roman" w:hAnsi="Times New Roman"/>
          <w:sz w:val="20"/>
          <w:szCs w:val="20"/>
        </w:rPr>
        <w:t>CONFIGURATION PARAMETERS, F</w:t>
      </w:r>
      <w:r>
        <w:rPr>
          <w:rFonts w:ascii="Times New Roman" w:hAnsi="Times New Roman"/>
          <w:sz w:val="20"/>
          <w:szCs w:val="20"/>
        </w:rPr>
        <w:t>ORMAT, LIST FORMAT</w:t>
      </w:r>
    </w:p>
    <w:p w14:paraId="49B2F5B6" w14:textId="77777777" w:rsidR="004359A9" w:rsidRDefault="004359A9"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Un</w:t>
      </w:r>
      <w:r w:rsidR="00392334">
        <w:rPr>
          <w:rFonts w:ascii="Times New Roman" w:hAnsi="Times New Roman"/>
          <w:sz w:val="20"/>
          <w:szCs w:val="20"/>
        </w:rPr>
        <w:t>der the BASIC CONDITION tab, select EDIT, REALTIME LIST</w:t>
      </w:r>
    </w:p>
    <w:p w14:paraId="718933E9" w14:textId="77777777" w:rsidR="00392334" w:rsidRDefault="00392334"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Change the patient list from NONE using the dropdown tab to FORMAL RPT, select OK</w:t>
      </w:r>
    </w:p>
    <w:p w14:paraId="379967F5" w14:textId="77777777" w:rsidR="00392334" w:rsidRDefault="00392334"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Select CONFIRM</w:t>
      </w:r>
    </w:p>
    <w:p w14:paraId="1335F4A7" w14:textId="77777777" w:rsidR="0034566F" w:rsidRDefault="00392334"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 xml:space="preserve">All patient reports will print after you select confirm. </w:t>
      </w:r>
    </w:p>
    <w:p w14:paraId="17F76B8F" w14:textId="77777777" w:rsidR="0034566F" w:rsidRPr="0034566F" w:rsidRDefault="0034566F"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AU</w:t>
      </w:r>
      <w:r w:rsidR="005A3746">
        <w:rPr>
          <w:rFonts w:ascii="Times New Roman" w:hAnsi="Times New Roman"/>
          <w:sz w:val="20"/>
          <w:szCs w:val="20"/>
        </w:rPr>
        <w:t>700</w:t>
      </w:r>
      <w:r>
        <w:rPr>
          <w:rFonts w:ascii="Times New Roman" w:hAnsi="Times New Roman"/>
          <w:sz w:val="20"/>
          <w:szCs w:val="20"/>
        </w:rPr>
        <w:t xml:space="preserve"> patient print outs can be faxed to locations as applicable. Please write the fax number that it was sent to and note that in the computer when the results </w:t>
      </w:r>
      <w:proofErr w:type="gramStart"/>
      <w:r>
        <w:rPr>
          <w:rFonts w:ascii="Times New Roman" w:hAnsi="Times New Roman"/>
          <w:sz w:val="20"/>
          <w:szCs w:val="20"/>
        </w:rPr>
        <w:t>are able to</w:t>
      </w:r>
      <w:proofErr w:type="gramEnd"/>
      <w:r>
        <w:rPr>
          <w:rFonts w:ascii="Times New Roman" w:hAnsi="Times New Roman"/>
          <w:sz w:val="20"/>
          <w:szCs w:val="20"/>
        </w:rPr>
        <w:t xml:space="preserve"> be filled in the LIS.  </w:t>
      </w:r>
    </w:p>
    <w:p w14:paraId="09E60BF8" w14:textId="77777777" w:rsidR="00392334" w:rsidRDefault="00392334"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After the down time, please set the instrument back to</w:t>
      </w:r>
      <w:r w:rsidR="005F644C">
        <w:rPr>
          <w:rFonts w:ascii="Times New Roman" w:hAnsi="Times New Roman"/>
          <w:sz w:val="20"/>
          <w:szCs w:val="20"/>
        </w:rPr>
        <w:t xml:space="preserve"> print NONE for patient reports. </w:t>
      </w:r>
    </w:p>
    <w:p w14:paraId="5965D35A" w14:textId="77777777" w:rsidR="00392334" w:rsidRDefault="00392334" w:rsidP="00392334">
      <w:pPr>
        <w:pStyle w:val="ListParagraph"/>
        <w:spacing w:after="0"/>
        <w:ind w:left="1440"/>
        <w:rPr>
          <w:rFonts w:ascii="Times New Roman" w:hAnsi="Times New Roman"/>
          <w:sz w:val="20"/>
          <w:szCs w:val="20"/>
        </w:rPr>
      </w:pPr>
    </w:p>
    <w:p w14:paraId="326A0E9E" w14:textId="77777777" w:rsidR="00392334" w:rsidRDefault="00A40D31" w:rsidP="00B81B61">
      <w:pPr>
        <w:pStyle w:val="ListParagraph"/>
        <w:numPr>
          <w:ilvl w:val="1"/>
          <w:numId w:val="18"/>
        </w:numPr>
        <w:spacing w:after="0"/>
        <w:rPr>
          <w:rFonts w:ascii="Times New Roman" w:hAnsi="Times New Roman"/>
          <w:sz w:val="20"/>
          <w:szCs w:val="20"/>
        </w:rPr>
      </w:pPr>
      <w:r>
        <w:rPr>
          <w:rFonts w:ascii="Times New Roman" w:hAnsi="Times New Roman"/>
          <w:sz w:val="20"/>
          <w:szCs w:val="20"/>
        </w:rPr>
        <w:t xml:space="preserve"> Print patient result that </w:t>
      </w:r>
      <w:proofErr w:type="gramStart"/>
      <w:r>
        <w:rPr>
          <w:rFonts w:ascii="Times New Roman" w:hAnsi="Times New Roman"/>
          <w:sz w:val="20"/>
          <w:szCs w:val="20"/>
        </w:rPr>
        <w:t>have</w:t>
      </w:r>
      <w:proofErr w:type="gramEnd"/>
      <w:r>
        <w:rPr>
          <w:rFonts w:ascii="Times New Roman" w:hAnsi="Times New Roman"/>
          <w:sz w:val="20"/>
          <w:szCs w:val="20"/>
        </w:rPr>
        <w:t xml:space="preserve"> already run on the instrument</w:t>
      </w:r>
    </w:p>
    <w:p w14:paraId="29BFA4F5" w14:textId="77777777" w:rsidR="00790914" w:rsidRPr="00A40D31" w:rsidRDefault="00790914"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The instrument does not have to be in STANDBY to perform this function</w:t>
      </w:r>
    </w:p>
    <w:p w14:paraId="38281183" w14:textId="77777777" w:rsidR="006F6D2E" w:rsidRDefault="006F6D2E"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 xml:space="preserve"> In the </w:t>
      </w:r>
      <w:r w:rsidR="005F644C">
        <w:rPr>
          <w:rFonts w:ascii="Times New Roman" w:hAnsi="Times New Roman"/>
          <w:sz w:val="20"/>
          <w:szCs w:val="20"/>
        </w:rPr>
        <w:t xml:space="preserve">RESULT screen, select SAMPLE MANAGER. </w:t>
      </w:r>
    </w:p>
    <w:p w14:paraId="7434A581" w14:textId="77777777" w:rsidR="006F6D2E" w:rsidRDefault="005F644C"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Select CLEAR ALL SAMPLES</w:t>
      </w:r>
    </w:p>
    <w:p w14:paraId="22BE3AAE" w14:textId="77777777" w:rsidR="006F6D2E" w:rsidRDefault="006F6D2E"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Highlight patient results to be printed</w:t>
      </w:r>
    </w:p>
    <w:p w14:paraId="76DDDF94" w14:textId="77777777" w:rsidR="006F6D2E" w:rsidRPr="008C65E1" w:rsidRDefault="006F6D2E" w:rsidP="00B81B61">
      <w:pPr>
        <w:pStyle w:val="ListParagraph"/>
        <w:numPr>
          <w:ilvl w:val="2"/>
          <w:numId w:val="18"/>
        </w:numPr>
        <w:spacing w:after="0"/>
        <w:rPr>
          <w:rFonts w:ascii="Times New Roman" w:hAnsi="Times New Roman"/>
          <w:sz w:val="20"/>
          <w:szCs w:val="20"/>
        </w:rPr>
      </w:pPr>
      <w:proofErr w:type="gramStart"/>
      <w:r w:rsidRPr="008C65E1">
        <w:rPr>
          <w:rFonts w:ascii="Times New Roman" w:hAnsi="Times New Roman"/>
          <w:sz w:val="20"/>
          <w:szCs w:val="20"/>
        </w:rPr>
        <w:t>Select  “</w:t>
      </w:r>
      <w:proofErr w:type="gramEnd"/>
      <w:r w:rsidRPr="008C65E1">
        <w:rPr>
          <w:rFonts w:ascii="Times New Roman" w:hAnsi="Times New Roman"/>
          <w:sz w:val="20"/>
          <w:szCs w:val="20"/>
        </w:rPr>
        <w:t xml:space="preserve"> Print”</w:t>
      </w:r>
    </w:p>
    <w:p w14:paraId="38D71DB6" w14:textId="77777777" w:rsidR="008C65E1" w:rsidRPr="008C65E1" w:rsidRDefault="008C65E1"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 xml:space="preserve">Select </w:t>
      </w:r>
      <w:proofErr w:type="gramStart"/>
      <w:r>
        <w:rPr>
          <w:rFonts w:ascii="Times New Roman" w:hAnsi="Times New Roman"/>
          <w:sz w:val="20"/>
          <w:szCs w:val="20"/>
        </w:rPr>
        <w:t>“ OK</w:t>
      </w:r>
      <w:proofErr w:type="gramEnd"/>
      <w:r>
        <w:rPr>
          <w:rFonts w:ascii="Times New Roman" w:hAnsi="Times New Roman"/>
          <w:sz w:val="20"/>
          <w:szCs w:val="20"/>
        </w:rPr>
        <w:t>”</w:t>
      </w:r>
    </w:p>
    <w:p w14:paraId="2F9BAD27" w14:textId="77777777" w:rsidR="00115E14" w:rsidRPr="00BA7938" w:rsidRDefault="00115E14" w:rsidP="00BA7938">
      <w:pPr>
        <w:rPr>
          <w:color w:val="C00000"/>
        </w:rPr>
      </w:pPr>
    </w:p>
    <w:p w14:paraId="024E8970" w14:textId="77777777" w:rsidR="00392334" w:rsidRDefault="00392334" w:rsidP="00B81B61">
      <w:pPr>
        <w:pStyle w:val="ListParagraph"/>
        <w:numPr>
          <w:ilvl w:val="1"/>
          <w:numId w:val="18"/>
        </w:numPr>
        <w:spacing w:after="0"/>
        <w:rPr>
          <w:rFonts w:ascii="Times New Roman" w:hAnsi="Times New Roman"/>
          <w:sz w:val="20"/>
          <w:szCs w:val="20"/>
        </w:rPr>
      </w:pPr>
      <w:r>
        <w:rPr>
          <w:rFonts w:ascii="Times New Roman" w:hAnsi="Times New Roman"/>
          <w:sz w:val="20"/>
          <w:szCs w:val="20"/>
        </w:rPr>
        <w:t>Manually program patient samples</w:t>
      </w:r>
    </w:p>
    <w:p w14:paraId="19FB401E" w14:textId="77777777" w:rsidR="00392334" w:rsidRDefault="00A40D31"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From the Home Screen, select</w:t>
      </w:r>
      <w:r w:rsidR="005F644C">
        <w:rPr>
          <w:rFonts w:ascii="Times New Roman" w:hAnsi="Times New Roman"/>
          <w:sz w:val="20"/>
          <w:szCs w:val="20"/>
        </w:rPr>
        <w:t xml:space="preserve"> </w:t>
      </w:r>
      <w:r w:rsidR="005F644C" w:rsidRPr="005F644C">
        <w:rPr>
          <w:rFonts w:ascii="Times New Roman" w:hAnsi="Times New Roman"/>
          <w:sz w:val="20"/>
          <w:szCs w:val="20"/>
        </w:rPr>
        <w:sym w:font="Wingdings" w:char="F0E0"/>
      </w:r>
    </w:p>
    <w:p w14:paraId="56D77BBE" w14:textId="77777777" w:rsidR="00A40D31" w:rsidRDefault="005F644C" w:rsidP="00B81B61">
      <w:pPr>
        <w:pStyle w:val="ListParagraph"/>
        <w:numPr>
          <w:ilvl w:val="2"/>
          <w:numId w:val="18"/>
        </w:numPr>
        <w:spacing w:after="0"/>
        <w:rPr>
          <w:rFonts w:ascii="Times New Roman" w:hAnsi="Times New Roman"/>
          <w:sz w:val="20"/>
          <w:szCs w:val="20"/>
        </w:rPr>
      </w:pPr>
      <w:r>
        <w:rPr>
          <w:rFonts w:ascii="Times New Roman" w:hAnsi="Times New Roman"/>
          <w:sz w:val="20"/>
          <w:szCs w:val="20"/>
        </w:rPr>
        <w:t>TEST</w:t>
      </w:r>
    </w:p>
    <w:p w14:paraId="23B30563" w14:textId="77777777" w:rsidR="00A40D31" w:rsidRDefault="00A40D31" w:rsidP="00B81B61">
      <w:pPr>
        <w:pStyle w:val="ListParagraph"/>
        <w:numPr>
          <w:ilvl w:val="3"/>
          <w:numId w:val="18"/>
        </w:numPr>
        <w:spacing w:after="0"/>
        <w:ind w:left="1440" w:hanging="360"/>
        <w:rPr>
          <w:rFonts w:ascii="Times New Roman" w:hAnsi="Times New Roman"/>
          <w:sz w:val="20"/>
          <w:szCs w:val="20"/>
        </w:rPr>
      </w:pPr>
      <w:r>
        <w:rPr>
          <w:rFonts w:ascii="Times New Roman" w:hAnsi="Times New Roman"/>
          <w:sz w:val="20"/>
          <w:szCs w:val="20"/>
        </w:rPr>
        <w:t>It is important that you have the right sample kind with the right rack</w:t>
      </w:r>
    </w:p>
    <w:p w14:paraId="25E266E1" w14:textId="77777777" w:rsidR="00A40D31" w:rsidRDefault="00A40D31" w:rsidP="00A40D31">
      <w:pPr>
        <w:pStyle w:val="ListParagraph"/>
        <w:numPr>
          <w:ilvl w:val="4"/>
          <w:numId w:val="14"/>
        </w:numPr>
        <w:spacing w:after="0"/>
        <w:ind w:left="1800" w:hanging="360"/>
        <w:rPr>
          <w:rFonts w:ascii="Times New Roman" w:hAnsi="Times New Roman"/>
          <w:sz w:val="20"/>
          <w:szCs w:val="20"/>
        </w:rPr>
      </w:pPr>
      <w:r>
        <w:rPr>
          <w:rFonts w:ascii="Times New Roman" w:hAnsi="Times New Roman"/>
          <w:sz w:val="20"/>
          <w:szCs w:val="20"/>
        </w:rPr>
        <w:t>Routine = White</w:t>
      </w:r>
    </w:p>
    <w:p w14:paraId="79919D40" w14:textId="77777777" w:rsidR="00A40D31" w:rsidRDefault="006A670E" w:rsidP="00A40D31">
      <w:pPr>
        <w:pStyle w:val="ListParagraph"/>
        <w:numPr>
          <w:ilvl w:val="4"/>
          <w:numId w:val="14"/>
        </w:numPr>
        <w:spacing w:after="0"/>
        <w:ind w:left="1800" w:hanging="360"/>
        <w:rPr>
          <w:rFonts w:ascii="Times New Roman" w:hAnsi="Times New Roman"/>
          <w:sz w:val="20"/>
          <w:szCs w:val="20"/>
        </w:rPr>
      </w:pPr>
      <w:r>
        <w:rPr>
          <w:rFonts w:ascii="Times New Roman" w:hAnsi="Times New Roman"/>
          <w:sz w:val="20"/>
          <w:szCs w:val="20"/>
        </w:rPr>
        <w:t>Emergency</w:t>
      </w:r>
      <w:r w:rsidR="00A40D31">
        <w:rPr>
          <w:rFonts w:ascii="Times New Roman" w:hAnsi="Times New Roman"/>
          <w:sz w:val="20"/>
          <w:szCs w:val="20"/>
        </w:rPr>
        <w:t xml:space="preserve"> = Red</w:t>
      </w:r>
    </w:p>
    <w:p w14:paraId="624AA672" w14:textId="77777777" w:rsidR="00A40D31" w:rsidRDefault="00A40D31" w:rsidP="00B81B61">
      <w:pPr>
        <w:pStyle w:val="ListParagraph"/>
        <w:numPr>
          <w:ilvl w:val="3"/>
          <w:numId w:val="18"/>
        </w:numPr>
        <w:spacing w:after="0"/>
        <w:rPr>
          <w:rFonts w:ascii="Times New Roman" w:hAnsi="Times New Roman"/>
          <w:sz w:val="20"/>
          <w:szCs w:val="20"/>
        </w:rPr>
      </w:pPr>
      <w:r>
        <w:rPr>
          <w:rFonts w:ascii="Times New Roman" w:hAnsi="Times New Roman"/>
          <w:sz w:val="20"/>
          <w:szCs w:val="20"/>
        </w:rPr>
        <w:t xml:space="preserve">Sample ID- Program in the </w:t>
      </w:r>
      <w:r w:rsidR="00854BC6">
        <w:rPr>
          <w:rFonts w:ascii="Times New Roman" w:hAnsi="Times New Roman"/>
          <w:sz w:val="20"/>
          <w:szCs w:val="20"/>
        </w:rPr>
        <w:t>MPI</w:t>
      </w:r>
      <w:r>
        <w:rPr>
          <w:rFonts w:ascii="Times New Roman" w:hAnsi="Times New Roman"/>
          <w:sz w:val="20"/>
          <w:szCs w:val="20"/>
        </w:rPr>
        <w:t xml:space="preserve"> that is noted on the side of the specimen</w:t>
      </w:r>
    </w:p>
    <w:p w14:paraId="64E0498A" w14:textId="77777777" w:rsidR="00A40D31" w:rsidRDefault="00A40D31" w:rsidP="00B81B61">
      <w:pPr>
        <w:pStyle w:val="ListParagraph"/>
        <w:numPr>
          <w:ilvl w:val="3"/>
          <w:numId w:val="18"/>
        </w:numPr>
        <w:spacing w:after="0"/>
        <w:rPr>
          <w:rFonts w:ascii="Times New Roman" w:hAnsi="Times New Roman"/>
          <w:sz w:val="20"/>
          <w:szCs w:val="20"/>
        </w:rPr>
      </w:pPr>
      <w:r>
        <w:rPr>
          <w:rFonts w:ascii="Times New Roman" w:hAnsi="Times New Roman"/>
          <w:sz w:val="20"/>
          <w:szCs w:val="20"/>
        </w:rPr>
        <w:t>Click to select the tests that were ordered</w:t>
      </w:r>
      <w:r w:rsidR="00D43D58">
        <w:rPr>
          <w:rFonts w:ascii="Times New Roman" w:hAnsi="Times New Roman"/>
          <w:sz w:val="20"/>
          <w:szCs w:val="20"/>
        </w:rPr>
        <w:t xml:space="preserve"> </w:t>
      </w:r>
      <w:proofErr w:type="gramStart"/>
      <w:r w:rsidR="00D43D58">
        <w:rPr>
          <w:rFonts w:ascii="Times New Roman" w:hAnsi="Times New Roman"/>
          <w:sz w:val="20"/>
          <w:szCs w:val="20"/>
        </w:rPr>
        <w:t>and also</w:t>
      </w:r>
      <w:proofErr w:type="gramEnd"/>
      <w:r w:rsidR="00D43D58">
        <w:rPr>
          <w:rFonts w:ascii="Times New Roman" w:hAnsi="Times New Roman"/>
          <w:sz w:val="20"/>
          <w:szCs w:val="20"/>
        </w:rPr>
        <w:t xml:space="preserve"> LIH so that the index can be run per sample</w:t>
      </w:r>
    </w:p>
    <w:p w14:paraId="0B722314" w14:textId="77777777" w:rsidR="00A40D31" w:rsidRDefault="00D43D58" w:rsidP="00B81B61">
      <w:pPr>
        <w:pStyle w:val="ListParagraph"/>
        <w:numPr>
          <w:ilvl w:val="3"/>
          <w:numId w:val="18"/>
        </w:numPr>
        <w:spacing w:after="0"/>
        <w:rPr>
          <w:rFonts w:ascii="Times New Roman" w:hAnsi="Times New Roman"/>
          <w:sz w:val="20"/>
          <w:szCs w:val="20"/>
        </w:rPr>
      </w:pPr>
      <w:r>
        <w:rPr>
          <w:rFonts w:ascii="Times New Roman" w:hAnsi="Times New Roman"/>
          <w:sz w:val="20"/>
          <w:szCs w:val="20"/>
        </w:rPr>
        <w:t xml:space="preserve">Under the </w:t>
      </w:r>
      <w:r w:rsidR="00A40D31">
        <w:rPr>
          <w:rFonts w:ascii="Times New Roman" w:hAnsi="Times New Roman"/>
          <w:sz w:val="20"/>
          <w:szCs w:val="20"/>
        </w:rPr>
        <w:t>Demographics</w:t>
      </w:r>
      <w:r>
        <w:rPr>
          <w:rFonts w:ascii="Times New Roman" w:hAnsi="Times New Roman"/>
          <w:sz w:val="20"/>
          <w:szCs w:val="20"/>
        </w:rPr>
        <w:t xml:space="preserve"> Tab </w:t>
      </w:r>
      <w:r w:rsidR="00A40D31">
        <w:rPr>
          <w:rFonts w:ascii="Times New Roman" w:hAnsi="Times New Roman"/>
          <w:sz w:val="20"/>
          <w:szCs w:val="20"/>
        </w:rPr>
        <w:t xml:space="preserve">- it is important to </w:t>
      </w:r>
      <w:r>
        <w:rPr>
          <w:rFonts w:ascii="Times New Roman" w:hAnsi="Times New Roman"/>
          <w:sz w:val="20"/>
          <w:szCs w:val="20"/>
        </w:rPr>
        <w:t>enter the patients Name and medical record number</w:t>
      </w:r>
      <w:r w:rsidR="00A40D31">
        <w:rPr>
          <w:rFonts w:ascii="Times New Roman" w:hAnsi="Times New Roman"/>
          <w:sz w:val="20"/>
          <w:szCs w:val="20"/>
        </w:rPr>
        <w:t xml:space="preserve"> because these print outs can be sent directly to the unit if results are not loading into IHIS</w:t>
      </w:r>
    </w:p>
    <w:p w14:paraId="34B877FB" w14:textId="77777777" w:rsidR="008C65E1" w:rsidRPr="00A02DD5" w:rsidRDefault="008C65E1" w:rsidP="00B81B61">
      <w:pPr>
        <w:pStyle w:val="ListParagraph"/>
        <w:numPr>
          <w:ilvl w:val="3"/>
          <w:numId w:val="18"/>
        </w:numPr>
        <w:spacing w:after="0"/>
        <w:rPr>
          <w:rFonts w:ascii="Times New Roman" w:hAnsi="Times New Roman"/>
          <w:sz w:val="20"/>
          <w:szCs w:val="20"/>
        </w:rPr>
      </w:pPr>
      <w:r w:rsidRPr="00A02DD5">
        <w:rPr>
          <w:rFonts w:ascii="Times New Roman" w:hAnsi="Times New Roman"/>
          <w:sz w:val="20"/>
          <w:szCs w:val="20"/>
        </w:rPr>
        <w:t xml:space="preserve">Select </w:t>
      </w:r>
      <w:proofErr w:type="gramStart"/>
      <w:r w:rsidRPr="00A02DD5">
        <w:rPr>
          <w:rFonts w:ascii="Times New Roman" w:hAnsi="Times New Roman"/>
          <w:sz w:val="20"/>
          <w:szCs w:val="20"/>
        </w:rPr>
        <w:t xml:space="preserve">“ </w:t>
      </w:r>
      <w:r w:rsidR="005F644C">
        <w:rPr>
          <w:rFonts w:ascii="Times New Roman" w:hAnsi="Times New Roman"/>
          <w:sz w:val="20"/>
          <w:szCs w:val="20"/>
        </w:rPr>
        <w:t>SAVE</w:t>
      </w:r>
      <w:proofErr w:type="gramEnd"/>
      <w:r w:rsidR="005F644C">
        <w:rPr>
          <w:rFonts w:ascii="Times New Roman" w:hAnsi="Times New Roman"/>
          <w:sz w:val="20"/>
          <w:szCs w:val="20"/>
        </w:rPr>
        <w:t>”</w:t>
      </w:r>
    </w:p>
    <w:p w14:paraId="23DF9720" w14:textId="77777777" w:rsidR="00A40D31" w:rsidRPr="00A02DD5" w:rsidRDefault="005F644C" w:rsidP="00B81B61">
      <w:pPr>
        <w:pStyle w:val="ListParagraph"/>
        <w:numPr>
          <w:ilvl w:val="3"/>
          <w:numId w:val="18"/>
        </w:numPr>
        <w:spacing w:after="0"/>
        <w:rPr>
          <w:rFonts w:ascii="Times New Roman" w:hAnsi="Times New Roman"/>
          <w:sz w:val="20"/>
          <w:szCs w:val="20"/>
        </w:rPr>
      </w:pPr>
      <w:r>
        <w:rPr>
          <w:rFonts w:ascii="Times New Roman" w:hAnsi="Times New Roman"/>
          <w:sz w:val="20"/>
          <w:szCs w:val="20"/>
        </w:rPr>
        <w:t>CLOSE</w:t>
      </w:r>
      <w:r w:rsidR="00A40D31" w:rsidRPr="00A02DD5">
        <w:rPr>
          <w:rFonts w:ascii="Times New Roman" w:hAnsi="Times New Roman"/>
          <w:sz w:val="20"/>
          <w:szCs w:val="20"/>
        </w:rPr>
        <w:t xml:space="preserve"> when you are finished</w:t>
      </w:r>
    </w:p>
    <w:p w14:paraId="53B57047" w14:textId="77777777" w:rsidR="00A40D31" w:rsidRPr="00A02DD5" w:rsidRDefault="00A40D31" w:rsidP="00B81B61">
      <w:pPr>
        <w:pStyle w:val="ListParagraph"/>
        <w:numPr>
          <w:ilvl w:val="3"/>
          <w:numId w:val="18"/>
        </w:numPr>
        <w:spacing w:after="0"/>
        <w:rPr>
          <w:rFonts w:ascii="Times New Roman" w:hAnsi="Times New Roman"/>
          <w:sz w:val="20"/>
          <w:szCs w:val="20"/>
        </w:rPr>
      </w:pPr>
      <w:r w:rsidRPr="00A02DD5">
        <w:rPr>
          <w:rFonts w:ascii="Times New Roman" w:hAnsi="Times New Roman"/>
          <w:sz w:val="20"/>
          <w:szCs w:val="20"/>
        </w:rPr>
        <w:t xml:space="preserve">Place the specimen in the correct color of rack and </w:t>
      </w:r>
      <w:r w:rsidR="008C65E1" w:rsidRPr="00A02DD5">
        <w:rPr>
          <w:rFonts w:ascii="Times New Roman" w:hAnsi="Times New Roman"/>
          <w:sz w:val="20"/>
          <w:szCs w:val="20"/>
        </w:rPr>
        <w:t>place on rack feeder unit</w:t>
      </w:r>
    </w:p>
    <w:p w14:paraId="72A142D5" w14:textId="77777777" w:rsidR="008C65E1" w:rsidRPr="009B3CD7" w:rsidRDefault="008C65E1" w:rsidP="008C65E1">
      <w:pPr>
        <w:pStyle w:val="ListParagraph"/>
        <w:numPr>
          <w:ilvl w:val="3"/>
          <w:numId w:val="18"/>
        </w:numPr>
        <w:spacing w:after="0"/>
        <w:rPr>
          <w:rFonts w:ascii="Times New Roman" w:hAnsi="Times New Roman"/>
          <w:sz w:val="20"/>
          <w:szCs w:val="20"/>
        </w:rPr>
      </w:pPr>
      <w:r w:rsidRPr="00A02DD5">
        <w:rPr>
          <w:rFonts w:ascii="Times New Roman" w:hAnsi="Times New Roman"/>
          <w:sz w:val="20"/>
          <w:szCs w:val="20"/>
        </w:rPr>
        <w:t>Hit START, measurement will be performed for tests that are ordered</w:t>
      </w:r>
    </w:p>
    <w:p w14:paraId="2F8DECED" w14:textId="77777777" w:rsidR="00A02DD5" w:rsidRPr="009F66C4" w:rsidRDefault="001653EF" w:rsidP="00A02DD5">
      <w:pPr>
        <w:pStyle w:val="ListParagraph"/>
        <w:spacing w:after="0"/>
        <w:ind w:left="1440"/>
        <w:rPr>
          <w:rFonts w:ascii="Times New Roman" w:hAnsi="Times New Roman"/>
        </w:rPr>
      </w:pPr>
      <w:r w:rsidRPr="009F66C4">
        <w:rPr>
          <w:rFonts w:ascii="Times New Roman" w:hAnsi="Times New Roman"/>
        </w:rPr>
        <w:lastRenderedPageBreak/>
        <w:tab/>
      </w:r>
    </w:p>
    <w:p w14:paraId="67329530" w14:textId="2CFA6CC2" w:rsidR="00575DFC" w:rsidRPr="00DB514A" w:rsidRDefault="006F6FBD" w:rsidP="0006670F">
      <w:pPr>
        <w:pStyle w:val="ListParagraph"/>
        <w:numPr>
          <w:ilvl w:val="0"/>
          <w:numId w:val="18"/>
        </w:numPr>
        <w:spacing w:after="0"/>
        <w:rPr>
          <w:rFonts w:ascii="Times New Roman" w:hAnsi="Times New Roman"/>
        </w:rPr>
      </w:pPr>
      <w:r w:rsidRPr="00DB514A">
        <w:rPr>
          <w:rFonts w:ascii="Times New Roman" w:hAnsi="Times New Roman"/>
          <w:b/>
          <w:bCs/>
        </w:rPr>
        <w:t>Atellica</w:t>
      </w:r>
      <w:r w:rsidR="00575DFC" w:rsidRPr="00DB514A">
        <w:rPr>
          <w:rFonts w:ascii="Times New Roman" w:hAnsi="Times New Roman"/>
          <w:b/>
          <w:bCs/>
        </w:rPr>
        <w:t xml:space="preserve"> IM</w:t>
      </w:r>
      <w:r w:rsidR="007911EC" w:rsidRPr="00DB514A">
        <w:rPr>
          <w:rFonts w:ascii="Times New Roman" w:hAnsi="Times New Roman"/>
          <w:b/>
          <w:bCs/>
        </w:rPr>
        <w:t xml:space="preserve"> Area</w:t>
      </w:r>
      <w:r w:rsidR="00A02DD5" w:rsidRPr="00DB514A">
        <w:rPr>
          <w:rFonts w:ascii="Times New Roman" w:hAnsi="Times New Roman"/>
          <w:b/>
          <w:bCs/>
        </w:rPr>
        <w:t>:</w:t>
      </w:r>
    </w:p>
    <w:p w14:paraId="1E2B18CF" w14:textId="77777777" w:rsidR="009F66C4" w:rsidRPr="00DB514A" w:rsidRDefault="009F66C4" w:rsidP="0006670F">
      <w:pPr>
        <w:pStyle w:val="ListParagraph"/>
        <w:spacing w:after="0"/>
        <w:ind w:left="360"/>
        <w:rPr>
          <w:rFonts w:ascii="Times New Roman" w:hAnsi="Times New Roman"/>
          <w:sz w:val="20"/>
          <w:szCs w:val="20"/>
        </w:rPr>
      </w:pPr>
    </w:p>
    <w:p w14:paraId="675F7990" w14:textId="192E9A16" w:rsidR="0006670F" w:rsidRPr="00DB514A" w:rsidRDefault="0006670F" w:rsidP="00A76AE9">
      <w:pPr>
        <w:pStyle w:val="ListParagraph"/>
        <w:numPr>
          <w:ilvl w:val="1"/>
          <w:numId w:val="18"/>
        </w:numPr>
        <w:spacing w:after="0"/>
        <w:rPr>
          <w:rFonts w:ascii="Times New Roman" w:hAnsi="Times New Roman"/>
          <w:b/>
          <w:bCs/>
          <w:sz w:val="20"/>
          <w:szCs w:val="20"/>
        </w:rPr>
      </w:pPr>
      <w:r w:rsidRPr="00DB514A">
        <w:rPr>
          <w:rFonts w:ascii="Times New Roman" w:hAnsi="Times New Roman"/>
          <w:b/>
          <w:bCs/>
          <w:sz w:val="20"/>
          <w:szCs w:val="20"/>
        </w:rPr>
        <w:t xml:space="preserve"> </w:t>
      </w:r>
      <w:r w:rsidR="00EB1AC9" w:rsidRPr="00DB514A">
        <w:rPr>
          <w:rFonts w:ascii="Times New Roman" w:hAnsi="Times New Roman"/>
          <w:b/>
          <w:bCs/>
          <w:sz w:val="20"/>
          <w:szCs w:val="20"/>
        </w:rPr>
        <w:t xml:space="preserve">Let Atellica </w:t>
      </w:r>
      <w:r w:rsidR="00575DFC" w:rsidRPr="00DB514A">
        <w:rPr>
          <w:rFonts w:ascii="Times New Roman" w:hAnsi="Times New Roman"/>
          <w:b/>
          <w:bCs/>
          <w:sz w:val="20"/>
          <w:szCs w:val="20"/>
        </w:rPr>
        <w:t>go</w:t>
      </w:r>
      <w:r w:rsidR="007911EC" w:rsidRPr="00DB514A">
        <w:rPr>
          <w:rFonts w:ascii="Times New Roman" w:hAnsi="Times New Roman"/>
          <w:b/>
          <w:bCs/>
          <w:sz w:val="20"/>
          <w:szCs w:val="20"/>
        </w:rPr>
        <w:t xml:space="preserve"> into </w:t>
      </w:r>
      <w:r w:rsidR="00575DFC" w:rsidRPr="00DB514A">
        <w:rPr>
          <w:rFonts w:ascii="Times New Roman" w:hAnsi="Times New Roman"/>
          <w:b/>
          <w:bCs/>
          <w:sz w:val="20"/>
          <w:szCs w:val="20"/>
        </w:rPr>
        <w:t>“</w:t>
      </w:r>
      <w:r w:rsidR="007911EC" w:rsidRPr="00DB514A">
        <w:rPr>
          <w:rFonts w:ascii="Times New Roman" w:hAnsi="Times New Roman"/>
          <w:b/>
          <w:bCs/>
          <w:sz w:val="20"/>
          <w:szCs w:val="20"/>
        </w:rPr>
        <w:t>READY</w:t>
      </w:r>
      <w:r w:rsidR="00575DFC" w:rsidRPr="00DB514A">
        <w:rPr>
          <w:rFonts w:ascii="Times New Roman" w:hAnsi="Times New Roman"/>
          <w:b/>
          <w:bCs/>
          <w:sz w:val="20"/>
          <w:szCs w:val="20"/>
        </w:rPr>
        <w:t>”</w:t>
      </w:r>
      <w:r w:rsidR="007911EC" w:rsidRPr="00DB514A">
        <w:rPr>
          <w:rFonts w:ascii="Times New Roman" w:hAnsi="Times New Roman"/>
          <w:b/>
          <w:bCs/>
          <w:sz w:val="20"/>
          <w:szCs w:val="20"/>
        </w:rPr>
        <w:t xml:space="preserve"> state</w:t>
      </w:r>
      <w:r w:rsidRPr="00DB514A">
        <w:rPr>
          <w:rFonts w:ascii="Times New Roman" w:hAnsi="Times New Roman"/>
          <w:b/>
          <w:bCs/>
          <w:sz w:val="20"/>
          <w:szCs w:val="20"/>
        </w:rPr>
        <w:t>.</w:t>
      </w:r>
    </w:p>
    <w:p w14:paraId="2BD9FBCF" w14:textId="77777777" w:rsidR="000F5737" w:rsidRPr="00DB514A" w:rsidRDefault="000F5737" w:rsidP="00A76AE9">
      <w:pPr>
        <w:spacing w:line="276" w:lineRule="auto"/>
        <w:rPr>
          <w:b/>
          <w:bCs/>
        </w:rPr>
      </w:pPr>
    </w:p>
    <w:p w14:paraId="4BC41664" w14:textId="5BD5E7D3" w:rsidR="009F66C4" w:rsidRPr="00DB514A" w:rsidRDefault="0006670F" w:rsidP="00A76AE9">
      <w:pPr>
        <w:pStyle w:val="ListParagraph"/>
        <w:numPr>
          <w:ilvl w:val="1"/>
          <w:numId w:val="18"/>
        </w:numPr>
        <w:spacing w:after="0"/>
        <w:rPr>
          <w:rFonts w:ascii="Times New Roman" w:hAnsi="Times New Roman"/>
          <w:b/>
          <w:bCs/>
          <w:sz w:val="20"/>
          <w:szCs w:val="20"/>
        </w:rPr>
      </w:pPr>
      <w:r w:rsidRPr="00DB514A">
        <w:rPr>
          <w:rFonts w:ascii="Times New Roman" w:hAnsi="Times New Roman"/>
          <w:b/>
          <w:sz w:val="20"/>
          <w:szCs w:val="20"/>
        </w:rPr>
        <w:t xml:space="preserve"> </w:t>
      </w:r>
      <w:r w:rsidR="006F6FBD" w:rsidRPr="00DB514A">
        <w:rPr>
          <w:rFonts w:ascii="Times New Roman" w:hAnsi="Times New Roman"/>
          <w:b/>
          <w:sz w:val="20"/>
          <w:szCs w:val="20"/>
        </w:rPr>
        <w:t>Enabl</w:t>
      </w:r>
      <w:r w:rsidR="009F66C4" w:rsidRPr="00DB514A">
        <w:rPr>
          <w:rFonts w:ascii="Times New Roman" w:hAnsi="Times New Roman"/>
          <w:b/>
          <w:sz w:val="20"/>
          <w:szCs w:val="20"/>
        </w:rPr>
        <w:t>e</w:t>
      </w:r>
      <w:r w:rsidR="006F6FBD" w:rsidRPr="00DB514A">
        <w:rPr>
          <w:rFonts w:ascii="Times New Roman" w:hAnsi="Times New Roman"/>
          <w:b/>
          <w:sz w:val="20"/>
          <w:szCs w:val="20"/>
        </w:rPr>
        <w:t xml:space="preserve"> Automatic Printing of Result Reports</w:t>
      </w:r>
    </w:p>
    <w:p w14:paraId="2A424A4B" w14:textId="77777777" w:rsidR="009F66C4" w:rsidRPr="00DB514A" w:rsidRDefault="006F6FBD" w:rsidP="00A76AE9">
      <w:pPr>
        <w:pStyle w:val="ListParagraph"/>
        <w:numPr>
          <w:ilvl w:val="2"/>
          <w:numId w:val="18"/>
        </w:numPr>
        <w:spacing w:after="0"/>
        <w:rPr>
          <w:rFonts w:ascii="Times New Roman" w:hAnsi="Times New Roman"/>
          <w:sz w:val="20"/>
          <w:szCs w:val="20"/>
        </w:rPr>
      </w:pPr>
      <w:r w:rsidRPr="00DB514A">
        <w:rPr>
          <w:rFonts w:ascii="Times New Roman" w:hAnsi="Times New Roman"/>
          <w:sz w:val="20"/>
          <w:szCs w:val="20"/>
        </w:rPr>
        <w:t xml:space="preserve">From the Command Bar Select: </w:t>
      </w:r>
      <w:r w:rsidRPr="00DB514A">
        <w:rPr>
          <w:rFonts w:ascii="Times New Roman" w:hAnsi="Times New Roman"/>
          <w:noProof/>
          <w:sz w:val="20"/>
          <w:szCs w:val="20"/>
        </w:rPr>
        <w:drawing>
          <wp:inline distT="0" distB="0" distL="0" distR="0" wp14:anchorId="3943CC64" wp14:editId="65C8F996">
            <wp:extent cx="259080" cy="2330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sidRPr="00DB514A">
        <w:rPr>
          <w:rFonts w:ascii="Times New Roman" w:hAnsi="Times New Roman"/>
          <w:sz w:val="20"/>
          <w:szCs w:val="20"/>
        </w:rPr>
        <w:t xml:space="preserve"> “Setup” </w:t>
      </w:r>
    </w:p>
    <w:p w14:paraId="5FDF3ADB" w14:textId="77777777" w:rsidR="009F66C4" w:rsidRPr="00DB514A" w:rsidRDefault="006F6FBD" w:rsidP="0006670F">
      <w:pPr>
        <w:pStyle w:val="ListParagraph"/>
        <w:numPr>
          <w:ilvl w:val="2"/>
          <w:numId w:val="18"/>
        </w:numPr>
        <w:spacing w:after="0"/>
        <w:rPr>
          <w:rFonts w:ascii="Times New Roman" w:hAnsi="Times New Roman"/>
          <w:sz w:val="20"/>
          <w:szCs w:val="20"/>
        </w:rPr>
      </w:pPr>
      <w:r w:rsidRPr="00DB514A">
        <w:rPr>
          <w:rFonts w:ascii="Times New Roman" w:hAnsi="Times New Roman"/>
          <w:sz w:val="20"/>
          <w:szCs w:val="20"/>
        </w:rPr>
        <w:t>Select: “Settings”</w:t>
      </w:r>
    </w:p>
    <w:p w14:paraId="36DE98ED" w14:textId="77777777" w:rsidR="009F66C4" w:rsidRPr="00DB514A" w:rsidRDefault="006F6FBD" w:rsidP="0006670F">
      <w:pPr>
        <w:pStyle w:val="ListParagraph"/>
        <w:numPr>
          <w:ilvl w:val="2"/>
          <w:numId w:val="18"/>
        </w:numPr>
        <w:spacing w:after="0"/>
        <w:rPr>
          <w:rFonts w:ascii="Times New Roman" w:hAnsi="Times New Roman"/>
          <w:sz w:val="20"/>
          <w:szCs w:val="20"/>
        </w:rPr>
      </w:pPr>
      <w:r w:rsidRPr="00DB514A">
        <w:rPr>
          <w:rFonts w:ascii="Times New Roman" w:hAnsi="Times New Roman"/>
          <w:sz w:val="20"/>
          <w:szCs w:val="20"/>
        </w:rPr>
        <w:t>Select: “Reports Setup”</w:t>
      </w:r>
    </w:p>
    <w:p w14:paraId="0C7A7DC7" w14:textId="77777777" w:rsidR="009F66C4" w:rsidRPr="00DB514A" w:rsidRDefault="006F6FBD" w:rsidP="0006670F">
      <w:pPr>
        <w:pStyle w:val="ListParagraph"/>
        <w:numPr>
          <w:ilvl w:val="2"/>
          <w:numId w:val="18"/>
        </w:numPr>
        <w:spacing w:after="0"/>
        <w:rPr>
          <w:rFonts w:ascii="Times New Roman" w:hAnsi="Times New Roman"/>
          <w:sz w:val="20"/>
          <w:szCs w:val="20"/>
        </w:rPr>
      </w:pPr>
      <w:r w:rsidRPr="00DB514A">
        <w:rPr>
          <w:rFonts w:ascii="Times New Roman" w:hAnsi="Times New Roman"/>
          <w:sz w:val="20"/>
          <w:szCs w:val="20"/>
        </w:rPr>
        <w:t>Select: “Automatic Reports”</w:t>
      </w:r>
    </w:p>
    <w:p w14:paraId="11974AC7" w14:textId="77777777" w:rsidR="009F66C4" w:rsidRPr="00DB514A" w:rsidRDefault="006F6FBD" w:rsidP="0006670F">
      <w:pPr>
        <w:pStyle w:val="ListParagraph"/>
        <w:numPr>
          <w:ilvl w:val="2"/>
          <w:numId w:val="18"/>
        </w:numPr>
        <w:spacing w:after="0"/>
        <w:rPr>
          <w:rFonts w:ascii="Times New Roman" w:hAnsi="Times New Roman"/>
          <w:sz w:val="20"/>
          <w:szCs w:val="20"/>
        </w:rPr>
      </w:pPr>
      <w:r w:rsidRPr="00DB514A">
        <w:rPr>
          <w:rFonts w:ascii="Times New Roman" w:hAnsi="Times New Roman"/>
          <w:sz w:val="20"/>
          <w:szCs w:val="20"/>
        </w:rPr>
        <w:t>Select the checkbox: “Enable automatic results reports”</w:t>
      </w:r>
    </w:p>
    <w:p w14:paraId="30BC92F0" w14:textId="784307D1" w:rsidR="009F66C4" w:rsidRPr="00DB514A" w:rsidRDefault="006F6FBD" w:rsidP="0006670F">
      <w:pPr>
        <w:pStyle w:val="ListParagraph"/>
        <w:numPr>
          <w:ilvl w:val="2"/>
          <w:numId w:val="18"/>
        </w:numPr>
        <w:spacing w:after="0"/>
        <w:rPr>
          <w:rFonts w:ascii="Times New Roman" w:hAnsi="Times New Roman"/>
          <w:sz w:val="20"/>
          <w:szCs w:val="20"/>
        </w:rPr>
      </w:pPr>
      <w:r w:rsidRPr="00DB514A">
        <w:rPr>
          <w:rFonts w:ascii="Times New Roman" w:hAnsi="Times New Roman"/>
          <w:sz w:val="20"/>
          <w:szCs w:val="20"/>
        </w:rPr>
        <w:t>Select: “Save”</w:t>
      </w:r>
      <w:r w:rsidR="009F66C4" w:rsidRPr="00DB514A">
        <w:rPr>
          <w:rFonts w:ascii="Times New Roman" w:hAnsi="Times New Roman"/>
          <w:sz w:val="20"/>
          <w:szCs w:val="20"/>
        </w:rPr>
        <w:t xml:space="preserve"> </w:t>
      </w:r>
    </w:p>
    <w:p w14:paraId="52C9099F" w14:textId="33D6883E" w:rsidR="00F54EEC" w:rsidRPr="00DB514A" w:rsidRDefault="00065340" w:rsidP="00F54EEC">
      <w:pPr>
        <w:pStyle w:val="ListParagraph"/>
        <w:numPr>
          <w:ilvl w:val="2"/>
          <w:numId w:val="18"/>
        </w:numPr>
        <w:spacing w:after="0"/>
        <w:rPr>
          <w:rFonts w:ascii="Times New Roman" w:hAnsi="Times New Roman"/>
          <w:sz w:val="20"/>
          <w:szCs w:val="20"/>
        </w:rPr>
      </w:pPr>
      <w:r w:rsidRPr="00DB514A">
        <w:rPr>
          <w:rFonts w:ascii="Times New Roman" w:hAnsi="Times New Roman"/>
          <w:sz w:val="20"/>
          <w:szCs w:val="20"/>
        </w:rPr>
        <w:t>After downtime is over repeat the above steps and un-check “Enable automatic results reports”</w:t>
      </w:r>
      <w:r w:rsidR="00FA0D31" w:rsidRPr="00DB514A">
        <w:rPr>
          <w:rFonts w:ascii="Times New Roman" w:hAnsi="Times New Roman"/>
          <w:sz w:val="20"/>
          <w:szCs w:val="20"/>
        </w:rPr>
        <w:t>.</w:t>
      </w:r>
    </w:p>
    <w:p w14:paraId="320B57FD" w14:textId="77777777" w:rsidR="007C7EB1" w:rsidRPr="00DB514A" w:rsidRDefault="007C7EB1" w:rsidP="007C7EB1">
      <w:pPr>
        <w:pStyle w:val="ListParagraph"/>
        <w:spacing w:after="0"/>
        <w:rPr>
          <w:rFonts w:ascii="Times New Roman" w:hAnsi="Times New Roman"/>
          <w:sz w:val="20"/>
          <w:szCs w:val="20"/>
        </w:rPr>
      </w:pPr>
    </w:p>
    <w:p w14:paraId="6B8E0FB7" w14:textId="39455C83" w:rsidR="00F81150" w:rsidRPr="00DB514A" w:rsidRDefault="00F54EEC" w:rsidP="00F81150">
      <w:pPr>
        <w:numPr>
          <w:ilvl w:val="1"/>
          <w:numId w:val="18"/>
        </w:numPr>
        <w:spacing w:after="120" w:line="276" w:lineRule="auto"/>
        <w:contextualSpacing/>
        <w:rPr>
          <w:b/>
        </w:rPr>
      </w:pPr>
      <w:r w:rsidRPr="00DB514A">
        <w:rPr>
          <w:b/>
        </w:rPr>
        <w:t xml:space="preserve"> Print patient results that have already ran on Atellica prior to downtime.</w:t>
      </w:r>
    </w:p>
    <w:p w14:paraId="4C96888A" w14:textId="77777777" w:rsidR="00F54EEC" w:rsidRPr="00DB514A" w:rsidRDefault="00F54EEC" w:rsidP="00F54EEC">
      <w:pPr>
        <w:spacing w:after="120" w:line="276" w:lineRule="auto"/>
        <w:ind w:left="360"/>
        <w:contextualSpacing/>
        <w:rPr>
          <w:b/>
        </w:rPr>
      </w:pPr>
    </w:p>
    <w:p w14:paraId="531D1485" w14:textId="77777777" w:rsidR="00F54EEC" w:rsidRPr="00DB514A" w:rsidRDefault="00F54EEC" w:rsidP="00F54EEC">
      <w:pPr>
        <w:numPr>
          <w:ilvl w:val="2"/>
          <w:numId w:val="18"/>
        </w:numPr>
        <w:spacing w:line="276" w:lineRule="auto"/>
        <w:contextualSpacing/>
        <w:rPr>
          <w:b/>
          <w:u w:val="single"/>
        </w:rPr>
      </w:pPr>
      <w:r w:rsidRPr="00DB514A">
        <w:rPr>
          <w:b/>
        </w:rPr>
        <w:t>Printing Results Reports</w:t>
      </w:r>
    </w:p>
    <w:p w14:paraId="1DA9252F" w14:textId="4D31FAAE" w:rsidR="00F54EEC" w:rsidRPr="00DB514A" w:rsidRDefault="00F54EEC" w:rsidP="00F81150">
      <w:pPr>
        <w:numPr>
          <w:ilvl w:val="3"/>
          <w:numId w:val="18"/>
        </w:numPr>
        <w:spacing w:line="276" w:lineRule="auto"/>
        <w:contextualSpacing/>
        <w:rPr>
          <w:b/>
          <w:u w:val="single"/>
        </w:rPr>
      </w:pPr>
      <w:r w:rsidRPr="00DB514A">
        <w:t xml:space="preserve">On the command bar select </w:t>
      </w:r>
      <w:r w:rsidRPr="00DB514A">
        <w:rPr>
          <w:b/>
          <w:noProof/>
        </w:rPr>
        <w:drawing>
          <wp:inline distT="0" distB="0" distL="0" distR="0" wp14:anchorId="343F6FD7" wp14:editId="7F61276A">
            <wp:extent cx="207010" cy="189865"/>
            <wp:effectExtent l="0" t="0" r="254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89865"/>
                    </a:xfrm>
                    <a:prstGeom prst="rect">
                      <a:avLst/>
                    </a:prstGeom>
                    <a:noFill/>
                    <a:ln>
                      <a:noFill/>
                    </a:ln>
                  </pic:spPr>
                </pic:pic>
              </a:graphicData>
            </a:graphic>
          </wp:inline>
        </w:drawing>
      </w:r>
      <w:r w:rsidRPr="00DB514A">
        <w:t xml:space="preserve"> “Worklist” &gt; “Worklist Overview”</w:t>
      </w:r>
    </w:p>
    <w:p w14:paraId="7D044C78" w14:textId="01461A31" w:rsidR="00F54EEC" w:rsidRPr="00DB514A" w:rsidRDefault="00F54EEC" w:rsidP="00F81150">
      <w:pPr>
        <w:numPr>
          <w:ilvl w:val="3"/>
          <w:numId w:val="18"/>
        </w:numPr>
        <w:spacing w:line="276" w:lineRule="auto"/>
        <w:contextualSpacing/>
        <w:rPr>
          <w:b/>
          <w:u w:val="single"/>
        </w:rPr>
      </w:pPr>
      <w:r w:rsidRPr="00DB514A">
        <w:t xml:space="preserve">Select </w:t>
      </w:r>
      <w:r w:rsidRPr="00DB514A">
        <w:rPr>
          <w:noProof/>
        </w:rPr>
        <w:drawing>
          <wp:inline distT="0" distB="0" distL="0" distR="0" wp14:anchorId="00B24C13" wp14:editId="58D86922">
            <wp:extent cx="19812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80975"/>
                    </a:xfrm>
                    <a:prstGeom prst="rect">
                      <a:avLst/>
                    </a:prstGeom>
                    <a:noFill/>
                    <a:ln>
                      <a:noFill/>
                    </a:ln>
                  </pic:spPr>
                </pic:pic>
              </a:graphicData>
            </a:graphic>
          </wp:inline>
        </w:drawing>
      </w:r>
    </w:p>
    <w:p w14:paraId="36F0778A" w14:textId="77777777" w:rsidR="00F81150" w:rsidRPr="00DB514A" w:rsidRDefault="00F54EEC" w:rsidP="00F81150">
      <w:pPr>
        <w:numPr>
          <w:ilvl w:val="3"/>
          <w:numId w:val="18"/>
        </w:numPr>
        <w:spacing w:line="276" w:lineRule="auto"/>
        <w:contextualSpacing/>
        <w:rPr>
          <w:b/>
          <w:u w:val="single"/>
        </w:rPr>
      </w:pPr>
      <w:r w:rsidRPr="00DB514A">
        <w:t>Select a report type.</w:t>
      </w:r>
    </w:p>
    <w:p w14:paraId="025EB19E" w14:textId="77777777" w:rsidR="0064644A" w:rsidRPr="00DB514A" w:rsidRDefault="00F81150" w:rsidP="00F81150">
      <w:pPr>
        <w:numPr>
          <w:ilvl w:val="3"/>
          <w:numId w:val="18"/>
        </w:numPr>
        <w:spacing w:line="276" w:lineRule="auto"/>
        <w:contextualSpacing/>
        <w:rPr>
          <w:b/>
          <w:u w:val="single"/>
        </w:rPr>
      </w:pPr>
      <w:r w:rsidRPr="00DB514A">
        <w:t>T</w:t>
      </w:r>
      <w:r w:rsidR="00F54EEC" w:rsidRPr="00DB514A">
        <w:t>o use worklist overview filter and sorting select the “Use Results Screen Selections and Filter” check box.</w:t>
      </w:r>
    </w:p>
    <w:p w14:paraId="034152F1" w14:textId="546A056B" w:rsidR="00F81150" w:rsidRPr="00DB514A" w:rsidRDefault="00F54EEC" w:rsidP="00F81150">
      <w:pPr>
        <w:numPr>
          <w:ilvl w:val="3"/>
          <w:numId w:val="18"/>
        </w:numPr>
        <w:spacing w:line="276" w:lineRule="auto"/>
        <w:contextualSpacing/>
        <w:rPr>
          <w:b/>
          <w:u w:val="single"/>
        </w:rPr>
      </w:pPr>
      <w:r w:rsidRPr="00DB514A">
        <w:t>Select print.</w:t>
      </w:r>
    </w:p>
    <w:p w14:paraId="119B14C8" w14:textId="77777777" w:rsidR="00F81150" w:rsidRPr="00DB514A" w:rsidRDefault="00F54EEC" w:rsidP="00F81150">
      <w:pPr>
        <w:numPr>
          <w:ilvl w:val="3"/>
          <w:numId w:val="18"/>
        </w:numPr>
        <w:spacing w:line="276" w:lineRule="auto"/>
        <w:contextualSpacing/>
        <w:rPr>
          <w:b/>
          <w:u w:val="single"/>
        </w:rPr>
      </w:pPr>
      <w:r w:rsidRPr="00DB514A">
        <w:t>Select print options.</w:t>
      </w:r>
    </w:p>
    <w:p w14:paraId="4DE5D8E4" w14:textId="77777777" w:rsidR="0064644A" w:rsidRPr="00DB514A" w:rsidRDefault="00F54EEC" w:rsidP="0064644A">
      <w:pPr>
        <w:numPr>
          <w:ilvl w:val="3"/>
          <w:numId w:val="18"/>
        </w:numPr>
        <w:spacing w:line="276" w:lineRule="auto"/>
        <w:contextualSpacing/>
        <w:rPr>
          <w:b/>
          <w:u w:val="single"/>
        </w:rPr>
      </w:pPr>
      <w:r w:rsidRPr="00DB514A">
        <w:t>Select “Preview” to view the report and “OK” to print the report.</w:t>
      </w:r>
    </w:p>
    <w:p w14:paraId="79C38C05" w14:textId="51F71149" w:rsidR="00F54EEC" w:rsidRPr="00DB514A" w:rsidRDefault="00FA0D31" w:rsidP="001F5656">
      <w:pPr>
        <w:numPr>
          <w:ilvl w:val="3"/>
          <w:numId w:val="18"/>
        </w:numPr>
        <w:spacing w:line="276" w:lineRule="auto"/>
        <w:contextualSpacing/>
        <w:rPr>
          <w:b/>
          <w:u w:val="single"/>
        </w:rPr>
      </w:pPr>
      <w:r w:rsidRPr="00DB514A">
        <w:t>Additionally,</w:t>
      </w:r>
      <w:r w:rsidR="0064644A" w:rsidRPr="00DB514A">
        <w:t xml:space="preserve"> you can</w:t>
      </w:r>
      <w:r w:rsidR="00F81150" w:rsidRPr="00DB514A">
        <w:t xml:space="preserve"> p</w:t>
      </w:r>
      <w:r w:rsidR="00F54EEC" w:rsidRPr="00DB514A">
        <w:t xml:space="preserve">rint out </w:t>
      </w:r>
      <w:r w:rsidR="00F81150" w:rsidRPr="00DB514A">
        <w:t xml:space="preserve">Atellica IM display screenshots </w:t>
      </w:r>
      <w:r w:rsidR="00F54EEC" w:rsidRPr="00DB514A">
        <w:t>using the “function” + “print screen” keys on the keyboard.</w:t>
      </w:r>
    </w:p>
    <w:p w14:paraId="03A5E297" w14:textId="2903BE9A" w:rsidR="00F54EEC" w:rsidRPr="00DB514A" w:rsidRDefault="00F54EEC" w:rsidP="00F54EEC">
      <w:pPr>
        <w:spacing w:after="120" w:line="276" w:lineRule="auto"/>
        <w:ind w:left="720"/>
        <w:contextualSpacing/>
        <w:rPr>
          <w:b/>
        </w:rPr>
      </w:pPr>
    </w:p>
    <w:p w14:paraId="357AB457" w14:textId="7972B09C" w:rsidR="009F66C4" w:rsidRPr="00DB514A" w:rsidRDefault="0006670F" w:rsidP="0006670F">
      <w:pPr>
        <w:numPr>
          <w:ilvl w:val="1"/>
          <w:numId w:val="18"/>
        </w:numPr>
        <w:spacing w:after="120" w:line="276" w:lineRule="auto"/>
        <w:contextualSpacing/>
        <w:rPr>
          <w:b/>
        </w:rPr>
      </w:pPr>
      <w:r w:rsidRPr="00DB514A">
        <w:rPr>
          <w:b/>
        </w:rPr>
        <w:t xml:space="preserve"> </w:t>
      </w:r>
      <w:r w:rsidR="009F66C4" w:rsidRPr="00DB514A">
        <w:rPr>
          <w:b/>
        </w:rPr>
        <w:t>Run specimens by programming them manually on the Atellica.</w:t>
      </w:r>
    </w:p>
    <w:p w14:paraId="2022D4A2" w14:textId="77777777" w:rsidR="00A76AE9" w:rsidRPr="00DB514A" w:rsidRDefault="00A76AE9" w:rsidP="00A76AE9">
      <w:pPr>
        <w:spacing w:after="120" w:line="276" w:lineRule="auto"/>
        <w:ind w:left="360"/>
        <w:contextualSpacing/>
        <w:rPr>
          <w:b/>
        </w:rPr>
      </w:pPr>
    </w:p>
    <w:p w14:paraId="2C25C2DA" w14:textId="2225E4FA" w:rsidR="00575DFC" w:rsidRPr="00DB514A" w:rsidRDefault="00575DFC" w:rsidP="00F81150">
      <w:pPr>
        <w:numPr>
          <w:ilvl w:val="2"/>
          <w:numId w:val="18"/>
        </w:numPr>
        <w:spacing w:after="120" w:line="276" w:lineRule="auto"/>
        <w:contextualSpacing/>
        <w:rPr>
          <w:b/>
        </w:rPr>
      </w:pPr>
      <w:r w:rsidRPr="00DB514A">
        <w:rPr>
          <w:b/>
          <w:u w:val="single"/>
        </w:rPr>
        <w:t>How to program tests manually on the Atellica IM:</w:t>
      </w:r>
    </w:p>
    <w:p w14:paraId="3FB0ECFA" w14:textId="74A7AC00" w:rsidR="00575DFC" w:rsidRPr="00DB514A" w:rsidRDefault="00575DFC" w:rsidP="00F81150">
      <w:pPr>
        <w:numPr>
          <w:ilvl w:val="3"/>
          <w:numId w:val="18"/>
        </w:numPr>
        <w:tabs>
          <w:tab w:val="num" w:pos="1656"/>
        </w:tabs>
        <w:spacing w:after="120" w:line="276" w:lineRule="auto"/>
        <w:contextualSpacing/>
        <w:rPr>
          <w:b/>
          <w:u w:val="single"/>
        </w:rPr>
      </w:pPr>
      <w:r w:rsidRPr="00DB514A">
        <w:t xml:space="preserve">At the “Command Bar” select </w:t>
      </w:r>
      <w:r w:rsidRPr="00DB514A">
        <w:rPr>
          <w:b/>
          <w:noProof/>
        </w:rPr>
        <w:drawing>
          <wp:inline distT="0" distB="0" distL="0" distR="0" wp14:anchorId="50303595" wp14:editId="75BD27AA">
            <wp:extent cx="276225" cy="25019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50190"/>
                    </a:xfrm>
                    <a:prstGeom prst="rect">
                      <a:avLst/>
                    </a:prstGeom>
                    <a:noFill/>
                    <a:ln>
                      <a:noFill/>
                    </a:ln>
                  </pic:spPr>
                </pic:pic>
              </a:graphicData>
            </a:graphic>
          </wp:inline>
        </w:drawing>
      </w:r>
      <w:r w:rsidRPr="00DB514A">
        <w:rPr>
          <w:b/>
        </w:rPr>
        <w:t xml:space="preserve"> </w:t>
      </w:r>
      <w:r w:rsidRPr="00DB514A">
        <w:t xml:space="preserve"> “Patient Orders”</w:t>
      </w:r>
    </w:p>
    <w:p w14:paraId="0180189D" w14:textId="77777777" w:rsidR="00575DFC" w:rsidRPr="00DB514A" w:rsidRDefault="00575DFC" w:rsidP="00F81150">
      <w:pPr>
        <w:numPr>
          <w:ilvl w:val="3"/>
          <w:numId w:val="18"/>
        </w:numPr>
        <w:tabs>
          <w:tab w:val="num" w:pos="1656"/>
        </w:tabs>
        <w:spacing w:after="120" w:line="276" w:lineRule="auto"/>
        <w:contextualSpacing/>
        <w:rPr>
          <w:b/>
          <w:u w:val="single"/>
        </w:rPr>
      </w:pPr>
      <w:r w:rsidRPr="00DB514A">
        <w:t>Select “Create Patient Orders” tab</w:t>
      </w:r>
    </w:p>
    <w:p w14:paraId="36B77E56" w14:textId="77777777" w:rsidR="00E808A3" w:rsidRPr="00DB514A" w:rsidRDefault="00575DFC" w:rsidP="00F81150">
      <w:pPr>
        <w:numPr>
          <w:ilvl w:val="3"/>
          <w:numId w:val="18"/>
        </w:numPr>
        <w:tabs>
          <w:tab w:val="num" w:pos="1656"/>
        </w:tabs>
        <w:spacing w:after="120" w:line="276" w:lineRule="auto"/>
        <w:contextualSpacing/>
        <w:rPr>
          <w:b/>
          <w:u w:val="single"/>
        </w:rPr>
      </w:pPr>
      <w:r w:rsidRPr="00DB514A">
        <w:t>Scan the sample barcode or manually enter sample ID in “Sample ID” box.</w:t>
      </w:r>
    </w:p>
    <w:p w14:paraId="00AEAC11" w14:textId="7FE95D91" w:rsidR="00575DFC" w:rsidRPr="00DB514A" w:rsidRDefault="00575DFC" w:rsidP="00F81150">
      <w:pPr>
        <w:numPr>
          <w:ilvl w:val="4"/>
          <w:numId w:val="18"/>
        </w:numPr>
        <w:spacing w:after="120" w:line="276" w:lineRule="auto"/>
        <w:contextualSpacing/>
        <w:rPr>
          <w:b/>
          <w:u w:val="single"/>
        </w:rPr>
      </w:pPr>
      <w:r w:rsidRPr="00DB514A">
        <w:t>If a barcode is needed for manually entered sample ID select the “Print Barcode” button.</w:t>
      </w:r>
    </w:p>
    <w:p w14:paraId="480BBBB0" w14:textId="77777777" w:rsidR="00575DFC" w:rsidRPr="00DB514A" w:rsidRDefault="00575DFC" w:rsidP="00F81150">
      <w:pPr>
        <w:numPr>
          <w:ilvl w:val="4"/>
          <w:numId w:val="18"/>
        </w:numPr>
        <w:spacing w:after="120" w:line="276" w:lineRule="auto"/>
        <w:contextualSpacing/>
        <w:rPr>
          <w:b/>
          <w:u w:val="single"/>
        </w:rPr>
      </w:pPr>
      <w:r w:rsidRPr="00DB514A">
        <w:t>Barcode will print from the Atellica IM barcode printer</w:t>
      </w:r>
    </w:p>
    <w:p w14:paraId="052C3748" w14:textId="72E40377" w:rsidR="00575DFC" w:rsidRPr="00DB514A" w:rsidRDefault="00E808A3" w:rsidP="00F81150">
      <w:pPr>
        <w:numPr>
          <w:ilvl w:val="3"/>
          <w:numId w:val="18"/>
        </w:numPr>
        <w:tabs>
          <w:tab w:val="num" w:pos="1656"/>
        </w:tabs>
        <w:spacing w:after="120" w:line="276" w:lineRule="auto"/>
        <w:contextualSpacing/>
        <w:rPr>
          <w:b/>
          <w:u w:val="single"/>
        </w:rPr>
      </w:pPr>
      <w:r w:rsidRPr="00DB514A">
        <w:t xml:space="preserve"> </w:t>
      </w:r>
      <w:r w:rsidR="00575DFC" w:rsidRPr="00DB514A">
        <w:t>Select the specimen type from the “Specimen” drop-down menu.</w:t>
      </w:r>
    </w:p>
    <w:p w14:paraId="0C516E72" w14:textId="77777777" w:rsidR="00575DFC" w:rsidRPr="00DB514A" w:rsidRDefault="00575DFC" w:rsidP="00F81150">
      <w:pPr>
        <w:numPr>
          <w:ilvl w:val="4"/>
          <w:numId w:val="18"/>
        </w:numPr>
        <w:spacing w:after="120" w:line="276" w:lineRule="auto"/>
        <w:contextualSpacing/>
        <w:rPr>
          <w:b/>
          <w:u w:val="single"/>
        </w:rPr>
      </w:pPr>
      <w:r w:rsidRPr="00DB514A">
        <w:t>Some tests may only appear when plasma or serum is selected depending on test definitions.</w:t>
      </w:r>
    </w:p>
    <w:p w14:paraId="2B06C21D" w14:textId="77777777" w:rsidR="00575DFC" w:rsidRPr="00DB514A" w:rsidRDefault="00575DFC" w:rsidP="00F81150">
      <w:pPr>
        <w:numPr>
          <w:ilvl w:val="3"/>
          <w:numId w:val="18"/>
        </w:numPr>
        <w:tabs>
          <w:tab w:val="num" w:pos="1656"/>
        </w:tabs>
        <w:spacing w:after="120" w:line="276" w:lineRule="auto"/>
        <w:contextualSpacing/>
        <w:rPr>
          <w:b/>
          <w:u w:val="single"/>
        </w:rPr>
      </w:pPr>
      <w:r w:rsidRPr="00DB514A">
        <w:t>Select the test under the “Select Tests” drop-down menu.</w:t>
      </w:r>
    </w:p>
    <w:p w14:paraId="3D519CF0" w14:textId="77777777" w:rsidR="00575DFC" w:rsidRPr="00DB514A" w:rsidRDefault="00575DFC" w:rsidP="00F81150">
      <w:pPr>
        <w:numPr>
          <w:ilvl w:val="3"/>
          <w:numId w:val="18"/>
        </w:numPr>
        <w:tabs>
          <w:tab w:val="num" w:pos="1656"/>
        </w:tabs>
        <w:spacing w:after="120" w:line="276" w:lineRule="auto"/>
        <w:contextualSpacing/>
        <w:rPr>
          <w:b/>
          <w:u w:val="single"/>
        </w:rPr>
      </w:pPr>
      <w:r w:rsidRPr="00DB514A">
        <w:t>If needed adjust the following information:</w:t>
      </w:r>
    </w:p>
    <w:p w14:paraId="7EFE8B2F" w14:textId="77777777" w:rsidR="00575DFC" w:rsidRPr="00DB514A" w:rsidRDefault="00575DFC" w:rsidP="00F81150">
      <w:pPr>
        <w:numPr>
          <w:ilvl w:val="4"/>
          <w:numId w:val="18"/>
        </w:numPr>
        <w:spacing w:after="120" w:line="276" w:lineRule="auto"/>
        <w:contextualSpacing/>
        <w:rPr>
          <w:b/>
          <w:u w:val="single"/>
        </w:rPr>
      </w:pPr>
      <w:r w:rsidRPr="00DB514A">
        <w:t>Manual dilution factor</w:t>
      </w:r>
    </w:p>
    <w:p w14:paraId="361C951C" w14:textId="77777777" w:rsidR="00702FFC" w:rsidRPr="00DB514A" w:rsidRDefault="00575DFC" w:rsidP="00702FFC">
      <w:pPr>
        <w:numPr>
          <w:ilvl w:val="4"/>
          <w:numId w:val="18"/>
        </w:numPr>
        <w:spacing w:after="120" w:line="276" w:lineRule="auto"/>
        <w:contextualSpacing/>
        <w:rPr>
          <w:b/>
          <w:u w:val="single"/>
        </w:rPr>
      </w:pPr>
      <w:r w:rsidRPr="00DB514A">
        <w:t>“Edit Test Options”</w:t>
      </w:r>
    </w:p>
    <w:p w14:paraId="7C06B497" w14:textId="4470CAB0" w:rsidR="00702FFC" w:rsidRPr="00DB514A" w:rsidRDefault="00575DFC" w:rsidP="00702FFC">
      <w:pPr>
        <w:numPr>
          <w:ilvl w:val="4"/>
          <w:numId w:val="18"/>
        </w:numPr>
        <w:spacing w:after="120" w:line="276" w:lineRule="auto"/>
        <w:contextualSpacing/>
        <w:rPr>
          <w:b/>
          <w:u w:val="single"/>
        </w:rPr>
      </w:pPr>
      <w:r w:rsidRPr="00DB514A">
        <w:t>To run the test on a specific lot or a specific reagent pack.</w:t>
      </w:r>
    </w:p>
    <w:p w14:paraId="184A37DA" w14:textId="77777777" w:rsidR="00702FFC" w:rsidRPr="00DB514A" w:rsidRDefault="00575DFC" w:rsidP="00702FFC">
      <w:pPr>
        <w:numPr>
          <w:ilvl w:val="4"/>
          <w:numId w:val="18"/>
        </w:numPr>
        <w:spacing w:after="120" w:line="276" w:lineRule="auto"/>
        <w:contextualSpacing/>
        <w:rPr>
          <w:b/>
          <w:u w:val="single"/>
        </w:rPr>
      </w:pPr>
      <w:r w:rsidRPr="00DB514A">
        <w:t>Replicates: to run multiple of the selected test on the same aliquot</w:t>
      </w:r>
    </w:p>
    <w:p w14:paraId="44121AF9" w14:textId="77777777" w:rsidR="00702FFC" w:rsidRPr="00DB514A" w:rsidRDefault="00575DFC" w:rsidP="00702FFC">
      <w:pPr>
        <w:numPr>
          <w:ilvl w:val="4"/>
          <w:numId w:val="18"/>
        </w:numPr>
        <w:spacing w:after="120" w:line="276" w:lineRule="auto"/>
        <w:contextualSpacing/>
        <w:rPr>
          <w:b/>
          <w:u w:val="single"/>
        </w:rPr>
      </w:pPr>
      <w:r w:rsidRPr="00DB514A">
        <w:t>Adjust priority to “Routine, STAT, or ASAP”</w:t>
      </w:r>
    </w:p>
    <w:p w14:paraId="2EDC2CF0" w14:textId="77777777" w:rsidR="00702FFC" w:rsidRPr="00DB514A" w:rsidRDefault="00575DFC" w:rsidP="00702FFC">
      <w:pPr>
        <w:numPr>
          <w:ilvl w:val="4"/>
          <w:numId w:val="18"/>
        </w:numPr>
        <w:spacing w:after="120" w:line="276" w:lineRule="auto"/>
        <w:contextualSpacing/>
        <w:rPr>
          <w:b/>
          <w:u w:val="single"/>
        </w:rPr>
      </w:pPr>
      <w:r w:rsidRPr="00DB514A">
        <w:t xml:space="preserve">Patient demographics </w:t>
      </w:r>
    </w:p>
    <w:p w14:paraId="4E89EA4A" w14:textId="77777777" w:rsidR="00702FFC" w:rsidRPr="00DB514A" w:rsidRDefault="00575DFC" w:rsidP="00702FFC">
      <w:pPr>
        <w:numPr>
          <w:ilvl w:val="4"/>
          <w:numId w:val="18"/>
        </w:numPr>
        <w:spacing w:after="120" w:line="276" w:lineRule="auto"/>
        <w:contextualSpacing/>
        <w:rPr>
          <w:b/>
          <w:u w:val="single"/>
        </w:rPr>
      </w:pPr>
      <w:r w:rsidRPr="00DB514A">
        <w:t xml:space="preserve">Select the </w:t>
      </w:r>
      <w:r w:rsidRPr="00DB514A">
        <w:rPr>
          <w:noProof/>
        </w:rPr>
        <w:drawing>
          <wp:inline distT="0" distB="0" distL="0" distR="0" wp14:anchorId="64847F60" wp14:editId="69645211">
            <wp:extent cx="103505" cy="103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B514A">
        <w:t xml:space="preserve"> icon to cancel any tests mistakenly ordered</w:t>
      </w:r>
    </w:p>
    <w:p w14:paraId="1124EF3F" w14:textId="4E953E75" w:rsidR="00575DFC" w:rsidRPr="00DB514A" w:rsidRDefault="00575DFC" w:rsidP="00702FFC">
      <w:pPr>
        <w:numPr>
          <w:ilvl w:val="3"/>
          <w:numId w:val="18"/>
        </w:numPr>
        <w:spacing w:after="120" w:line="276" w:lineRule="auto"/>
        <w:contextualSpacing/>
        <w:rPr>
          <w:b/>
          <w:u w:val="single"/>
        </w:rPr>
      </w:pPr>
      <w:r w:rsidRPr="00DB514A">
        <w:lastRenderedPageBreak/>
        <w:t>Select “Save” when scheduling is completed.</w:t>
      </w:r>
    </w:p>
    <w:p w14:paraId="50FB05F9" w14:textId="77777777" w:rsidR="00575DFC" w:rsidRPr="00DB514A" w:rsidRDefault="00575DFC" w:rsidP="00F81150">
      <w:pPr>
        <w:numPr>
          <w:ilvl w:val="3"/>
          <w:numId w:val="18"/>
        </w:numPr>
        <w:tabs>
          <w:tab w:val="num" w:pos="1656"/>
        </w:tabs>
        <w:spacing w:after="120" w:line="276" w:lineRule="auto"/>
        <w:contextualSpacing/>
        <w:rPr>
          <w:b/>
          <w:u w:val="single"/>
        </w:rPr>
      </w:pPr>
      <w:r w:rsidRPr="00DB514A">
        <w:t>Place patient sample onto direct load with barcode facing out in specimen rack.</w:t>
      </w:r>
    </w:p>
    <w:p w14:paraId="4921033D" w14:textId="77777777" w:rsidR="00575DFC" w:rsidRPr="00DB514A" w:rsidRDefault="00575DFC" w:rsidP="00F81150">
      <w:pPr>
        <w:numPr>
          <w:ilvl w:val="3"/>
          <w:numId w:val="18"/>
        </w:numPr>
        <w:tabs>
          <w:tab w:val="num" w:pos="1656"/>
        </w:tabs>
        <w:spacing w:after="120" w:line="276" w:lineRule="auto"/>
        <w:contextualSpacing/>
        <w:rPr>
          <w:b/>
          <w:u w:val="single"/>
        </w:rPr>
      </w:pPr>
      <w:r w:rsidRPr="00DB514A">
        <w:t>Verify sample is processing on “Worklist Overview”</w:t>
      </w:r>
    </w:p>
    <w:p w14:paraId="5BDCC2F2" w14:textId="105B2FCD" w:rsidR="00575DFC" w:rsidRPr="00575DFC" w:rsidRDefault="00575DFC" w:rsidP="00575DFC">
      <w:pPr>
        <w:rPr>
          <w:highlight w:val="yellow"/>
        </w:rPr>
      </w:pPr>
    </w:p>
    <w:p w14:paraId="37442211" w14:textId="77777777" w:rsidR="00DC0A3C" w:rsidRPr="009B3CD7" w:rsidRDefault="004944E5" w:rsidP="00DC0A3C">
      <w:pPr>
        <w:pStyle w:val="ListParagraph"/>
        <w:numPr>
          <w:ilvl w:val="0"/>
          <w:numId w:val="18"/>
        </w:numPr>
        <w:spacing w:after="120" w:line="300" w:lineRule="atLeast"/>
        <w:contextualSpacing/>
        <w:rPr>
          <w:b/>
          <w:bCs/>
        </w:rPr>
      </w:pPr>
      <w:r w:rsidRPr="00DC0A3C">
        <w:rPr>
          <w:b/>
          <w:bCs/>
        </w:rPr>
        <w:t>Unity Real Time Quality Control Program</w:t>
      </w:r>
    </w:p>
    <w:p w14:paraId="4BDBB1A1" w14:textId="77777777" w:rsidR="00DC0A3C" w:rsidRPr="00DC0A3C" w:rsidRDefault="004944E5" w:rsidP="00DC0A3C">
      <w:pPr>
        <w:pStyle w:val="ListParagraph"/>
        <w:numPr>
          <w:ilvl w:val="1"/>
          <w:numId w:val="18"/>
        </w:numPr>
        <w:spacing w:after="120" w:line="300" w:lineRule="atLeast"/>
        <w:contextualSpacing/>
        <w:rPr>
          <w:rFonts w:ascii="Times New Roman" w:hAnsi="Times New Roman"/>
          <w:b/>
          <w:bCs/>
          <w:sz w:val="20"/>
          <w:szCs w:val="20"/>
        </w:rPr>
      </w:pPr>
      <w:r w:rsidRPr="00DC0A3C">
        <w:rPr>
          <w:rFonts w:ascii="Times New Roman" w:hAnsi="Times New Roman"/>
          <w:sz w:val="20"/>
          <w:szCs w:val="20"/>
        </w:rPr>
        <w:t xml:space="preserve">Quality Control entry and evaluation during downtime </w:t>
      </w:r>
    </w:p>
    <w:p w14:paraId="463A43F5" w14:textId="77777777" w:rsidR="00DC0A3C" w:rsidRPr="00DC0A3C" w:rsidRDefault="004944E5" w:rsidP="00DC0A3C">
      <w:pPr>
        <w:pStyle w:val="ListParagraph"/>
        <w:numPr>
          <w:ilvl w:val="1"/>
          <w:numId w:val="18"/>
        </w:numPr>
        <w:spacing w:after="120" w:line="300" w:lineRule="atLeast"/>
        <w:contextualSpacing/>
        <w:rPr>
          <w:rFonts w:ascii="Times New Roman" w:hAnsi="Times New Roman"/>
          <w:b/>
          <w:bCs/>
          <w:sz w:val="20"/>
          <w:szCs w:val="20"/>
        </w:rPr>
      </w:pPr>
      <w:r w:rsidRPr="00DC0A3C">
        <w:rPr>
          <w:rFonts w:ascii="Times New Roman" w:hAnsi="Times New Roman"/>
          <w:sz w:val="20"/>
          <w:szCs w:val="20"/>
        </w:rPr>
        <w:t>If the interface between instrumentation and Unity Real Time is down (Unity Connect), quality control results can be manually entered in Unity for the appropriate instrument/analyte and will be evaluated according to the same rules as if the data were received directly from the instrument.</w:t>
      </w:r>
    </w:p>
    <w:p w14:paraId="444DD902" w14:textId="77777777" w:rsidR="00DC0A3C" w:rsidRPr="00DC0A3C" w:rsidRDefault="00220878" w:rsidP="00DC0A3C">
      <w:pPr>
        <w:pStyle w:val="ListParagraph"/>
        <w:numPr>
          <w:ilvl w:val="1"/>
          <w:numId w:val="18"/>
        </w:numPr>
        <w:spacing w:after="120" w:line="300" w:lineRule="atLeast"/>
        <w:contextualSpacing/>
        <w:rPr>
          <w:rFonts w:ascii="Times New Roman" w:hAnsi="Times New Roman"/>
          <w:b/>
          <w:bCs/>
          <w:sz w:val="20"/>
          <w:szCs w:val="20"/>
        </w:rPr>
      </w:pPr>
      <w:r w:rsidRPr="00DC0A3C">
        <w:rPr>
          <w:rFonts w:ascii="Times New Roman" w:hAnsi="Times New Roman"/>
          <w:bCs/>
          <w:sz w:val="20"/>
          <w:szCs w:val="20"/>
        </w:rPr>
        <w:t xml:space="preserve">You can try to reconnect the Watch Folders by </w:t>
      </w:r>
      <w:proofErr w:type="gramStart"/>
      <w:r w:rsidRPr="00DC0A3C">
        <w:rPr>
          <w:rFonts w:ascii="Times New Roman" w:hAnsi="Times New Roman"/>
          <w:bCs/>
          <w:sz w:val="20"/>
          <w:szCs w:val="20"/>
        </w:rPr>
        <w:t>hitting</w:t>
      </w:r>
      <w:proofErr w:type="gramEnd"/>
      <w:r w:rsidRPr="00DC0A3C">
        <w:rPr>
          <w:rFonts w:ascii="Times New Roman" w:hAnsi="Times New Roman"/>
          <w:bCs/>
          <w:sz w:val="20"/>
          <w:szCs w:val="20"/>
        </w:rPr>
        <w:t xml:space="preserve"> the Red Stop Button, this will stop watching folders.  Then click on “Watch” which will restart the folders again</w:t>
      </w:r>
      <w:r w:rsidR="00EC68A9" w:rsidRPr="00DC0A3C">
        <w:rPr>
          <w:rFonts w:ascii="Times New Roman" w:hAnsi="Times New Roman"/>
          <w:bCs/>
          <w:sz w:val="20"/>
          <w:szCs w:val="20"/>
        </w:rPr>
        <w:t>.  If y</w:t>
      </w:r>
      <w:r w:rsidR="009B3CD7">
        <w:rPr>
          <w:rFonts w:ascii="Times New Roman" w:hAnsi="Times New Roman"/>
          <w:bCs/>
          <w:sz w:val="20"/>
          <w:szCs w:val="20"/>
        </w:rPr>
        <w:t>our QC does not crossover</w:t>
      </w:r>
      <w:r w:rsidR="00EB3BC2">
        <w:rPr>
          <w:rFonts w:ascii="Times New Roman" w:hAnsi="Times New Roman"/>
          <w:bCs/>
          <w:sz w:val="20"/>
          <w:szCs w:val="20"/>
        </w:rPr>
        <w:t>, you can</w:t>
      </w:r>
      <w:r w:rsidR="00EC68A9" w:rsidRPr="00DC0A3C">
        <w:rPr>
          <w:rFonts w:ascii="Times New Roman" w:hAnsi="Times New Roman"/>
          <w:bCs/>
          <w:sz w:val="20"/>
          <w:szCs w:val="20"/>
        </w:rPr>
        <w:t xml:space="preserve"> resend your QC from the instrument once the “Watch” folder is connected again.</w:t>
      </w:r>
      <w:r w:rsidR="009B3CD7">
        <w:rPr>
          <w:rFonts w:ascii="Times New Roman" w:hAnsi="Times New Roman"/>
          <w:bCs/>
          <w:sz w:val="20"/>
          <w:szCs w:val="20"/>
        </w:rPr>
        <w:t xml:space="preserve"> </w:t>
      </w:r>
    </w:p>
    <w:p w14:paraId="798AF4BE" w14:textId="77777777" w:rsidR="009B3CD7" w:rsidRPr="009B3CD7" w:rsidRDefault="004944E5" w:rsidP="00DC0A3C">
      <w:pPr>
        <w:pStyle w:val="ListParagraph"/>
        <w:numPr>
          <w:ilvl w:val="1"/>
          <w:numId w:val="18"/>
        </w:numPr>
        <w:spacing w:after="120" w:line="300" w:lineRule="atLeast"/>
        <w:contextualSpacing/>
        <w:rPr>
          <w:rFonts w:ascii="Times New Roman" w:hAnsi="Times New Roman"/>
          <w:b/>
          <w:bCs/>
          <w:sz w:val="20"/>
          <w:szCs w:val="20"/>
        </w:rPr>
      </w:pPr>
      <w:r w:rsidRPr="00DC0A3C">
        <w:rPr>
          <w:rFonts w:ascii="Times New Roman" w:hAnsi="Times New Roman"/>
          <w:sz w:val="20"/>
          <w:szCs w:val="20"/>
        </w:rPr>
        <w:t>In the event the entire Unity program is non-functio</w:t>
      </w:r>
      <w:r w:rsidR="00644AE9" w:rsidRPr="00DC0A3C">
        <w:rPr>
          <w:rFonts w:ascii="Times New Roman" w:hAnsi="Times New Roman"/>
          <w:sz w:val="20"/>
          <w:szCs w:val="20"/>
        </w:rPr>
        <w:t>nal</w:t>
      </w:r>
      <w:r w:rsidR="00613FD8">
        <w:rPr>
          <w:rFonts w:ascii="Times New Roman" w:hAnsi="Times New Roman"/>
          <w:sz w:val="20"/>
          <w:szCs w:val="20"/>
        </w:rPr>
        <w:t>,</w:t>
      </w:r>
      <w:r w:rsidR="00644AE9" w:rsidRPr="00DC0A3C">
        <w:rPr>
          <w:rFonts w:ascii="Times New Roman" w:hAnsi="Times New Roman"/>
          <w:sz w:val="20"/>
          <w:szCs w:val="20"/>
        </w:rPr>
        <w:t xml:space="preserve"> each department has a</w:t>
      </w:r>
      <w:r w:rsidR="00DC0A3C">
        <w:rPr>
          <w:rFonts w:ascii="Times New Roman" w:hAnsi="Times New Roman"/>
          <w:sz w:val="20"/>
          <w:szCs w:val="20"/>
        </w:rPr>
        <w:t>n</w:t>
      </w:r>
      <w:r w:rsidRPr="00DC0A3C">
        <w:rPr>
          <w:rFonts w:ascii="Times New Roman" w:hAnsi="Times New Roman"/>
          <w:sz w:val="20"/>
          <w:szCs w:val="20"/>
        </w:rPr>
        <w:t xml:space="preserve"> Excel </w:t>
      </w:r>
      <w:r w:rsidR="001A6C9B" w:rsidRPr="00DC0A3C">
        <w:rPr>
          <w:rFonts w:ascii="Times New Roman" w:hAnsi="Times New Roman"/>
          <w:sz w:val="20"/>
          <w:szCs w:val="20"/>
        </w:rPr>
        <w:t>spreadsheet</w:t>
      </w:r>
      <w:r w:rsidR="001A6C9B" w:rsidRPr="00DC0A3C">
        <w:rPr>
          <w:rFonts w:ascii="Times New Roman" w:hAnsi="Times New Roman"/>
          <w:b/>
          <w:bCs/>
          <w:sz w:val="20"/>
          <w:szCs w:val="20"/>
        </w:rPr>
        <w:t xml:space="preserve"> </w:t>
      </w:r>
      <w:r w:rsidR="009B3CD7">
        <w:rPr>
          <w:rFonts w:ascii="Times New Roman" w:hAnsi="Times New Roman"/>
          <w:b/>
          <w:bCs/>
          <w:sz w:val="20"/>
          <w:szCs w:val="20"/>
        </w:rPr>
        <w:t xml:space="preserve">of current means and SD ranges </w:t>
      </w:r>
      <w:r w:rsidRPr="00DC0A3C">
        <w:rPr>
          <w:rFonts w:ascii="Times New Roman" w:hAnsi="Times New Roman"/>
          <w:sz w:val="20"/>
          <w:szCs w:val="20"/>
        </w:rPr>
        <w:t xml:space="preserve">that can </w:t>
      </w:r>
      <w:r w:rsidR="009B3CD7">
        <w:rPr>
          <w:rFonts w:ascii="Times New Roman" w:hAnsi="Times New Roman"/>
          <w:sz w:val="20"/>
          <w:szCs w:val="20"/>
        </w:rPr>
        <w:t>be used to</w:t>
      </w:r>
      <w:r w:rsidRPr="00DC0A3C">
        <w:rPr>
          <w:rFonts w:ascii="Times New Roman" w:hAnsi="Times New Roman"/>
          <w:sz w:val="20"/>
          <w:szCs w:val="20"/>
        </w:rPr>
        <w:t xml:space="preserve"> evaluate quality control data.</w:t>
      </w:r>
    </w:p>
    <w:p w14:paraId="62DC271D" w14:textId="77777777" w:rsidR="009B3CD7" w:rsidRDefault="00D51E83" w:rsidP="009B3CD7">
      <w:pPr>
        <w:pStyle w:val="ListParagraph"/>
        <w:spacing w:after="120" w:line="300" w:lineRule="atLeast"/>
        <w:ind w:left="360"/>
        <w:contextualSpacing/>
        <w:rPr>
          <w:rFonts w:ascii="Times New Roman" w:hAnsi="Times New Roman"/>
          <w:sz w:val="20"/>
          <w:szCs w:val="20"/>
        </w:rPr>
      </w:pPr>
      <w:hyperlink r:id="rId16" w:history="1">
        <w:r w:rsidR="00644AE9" w:rsidRPr="009B3CD7">
          <w:rPr>
            <w:rStyle w:val="Hyperlink"/>
            <w:rFonts w:ascii="Times New Roman" w:hAnsi="Times New Roman"/>
            <w:i/>
            <w:sz w:val="20"/>
            <w:szCs w:val="20"/>
          </w:rPr>
          <w:t xml:space="preserve"> L:\Shared\Pathology\James Tower Lab\</w:t>
        </w:r>
        <w:proofErr w:type="spellStart"/>
        <w:r w:rsidR="00644AE9" w:rsidRPr="009B3CD7">
          <w:rPr>
            <w:rStyle w:val="Hyperlink"/>
            <w:rFonts w:ascii="Times New Roman" w:hAnsi="Times New Roman"/>
            <w:i/>
            <w:sz w:val="20"/>
            <w:szCs w:val="20"/>
          </w:rPr>
          <w:t>UnityReal</w:t>
        </w:r>
        <w:proofErr w:type="spellEnd"/>
        <w:r w:rsidR="00644AE9" w:rsidRPr="009B3CD7">
          <w:rPr>
            <w:rStyle w:val="Hyperlink"/>
            <w:rFonts w:ascii="Times New Roman" w:hAnsi="Times New Roman"/>
            <w:i/>
            <w:sz w:val="20"/>
            <w:szCs w:val="20"/>
          </w:rPr>
          <w:t xml:space="preserve"> Time</w:t>
        </w:r>
        <w:r w:rsidR="00613FD8" w:rsidRPr="009B3CD7">
          <w:rPr>
            <w:rStyle w:val="Hyperlink"/>
            <w:rFonts w:ascii="Times New Roman" w:hAnsi="Times New Roman"/>
            <w:i/>
            <w:sz w:val="20"/>
            <w:szCs w:val="20"/>
          </w:rPr>
          <w:t xml:space="preserve">. </w:t>
        </w:r>
      </w:hyperlink>
      <w:r w:rsidR="000E4A0A" w:rsidRPr="00DC0A3C">
        <w:rPr>
          <w:rFonts w:ascii="Times New Roman" w:hAnsi="Times New Roman"/>
          <w:sz w:val="20"/>
          <w:szCs w:val="20"/>
        </w:rPr>
        <w:t xml:space="preserve"> </w:t>
      </w:r>
    </w:p>
    <w:p w14:paraId="32D57ABF" w14:textId="77777777" w:rsidR="009B3CD7" w:rsidRDefault="009B3CD7" w:rsidP="009B3CD7">
      <w:pPr>
        <w:pStyle w:val="ListParagraph"/>
        <w:spacing w:after="120" w:line="300" w:lineRule="atLeast"/>
        <w:ind w:left="360"/>
        <w:contextualSpacing/>
        <w:rPr>
          <w:rFonts w:ascii="Times New Roman" w:hAnsi="Times New Roman"/>
          <w:sz w:val="20"/>
          <w:szCs w:val="20"/>
        </w:rPr>
      </w:pPr>
    </w:p>
    <w:p w14:paraId="7B60F2B7" w14:textId="7CC4D087" w:rsidR="009B3CD7" w:rsidRPr="00A76AE9" w:rsidRDefault="004944E5" w:rsidP="00A76AE9">
      <w:pPr>
        <w:pStyle w:val="ListParagraph"/>
        <w:spacing w:after="120" w:line="300" w:lineRule="atLeast"/>
        <w:ind w:left="360"/>
        <w:contextualSpacing/>
        <w:rPr>
          <w:rFonts w:ascii="Times New Roman" w:hAnsi="Times New Roman"/>
          <w:b/>
          <w:bCs/>
          <w:sz w:val="20"/>
          <w:szCs w:val="20"/>
        </w:rPr>
      </w:pPr>
      <w:r w:rsidRPr="00DC0A3C">
        <w:rPr>
          <w:rFonts w:ascii="Times New Roman" w:hAnsi="Times New Roman"/>
          <w:sz w:val="20"/>
          <w:szCs w:val="20"/>
        </w:rPr>
        <w:t>Once Unity is operation</w:t>
      </w:r>
      <w:r w:rsidR="00BE368E" w:rsidRPr="00DC0A3C">
        <w:rPr>
          <w:rFonts w:ascii="Times New Roman" w:hAnsi="Times New Roman"/>
          <w:sz w:val="20"/>
          <w:szCs w:val="20"/>
        </w:rPr>
        <w:t>al</w:t>
      </w:r>
      <w:r w:rsidRPr="00DC0A3C">
        <w:rPr>
          <w:rFonts w:ascii="Times New Roman" w:hAnsi="Times New Roman"/>
          <w:sz w:val="20"/>
          <w:szCs w:val="20"/>
        </w:rPr>
        <w:t xml:space="preserve"> the data points can be entered for the required record retention period.</w:t>
      </w:r>
    </w:p>
    <w:p w14:paraId="514C5A34" w14:textId="77777777" w:rsidR="00A02DD5" w:rsidRPr="0034566F" w:rsidRDefault="007911EC" w:rsidP="0034566F">
      <w:pPr>
        <w:numPr>
          <w:ilvl w:val="0"/>
          <w:numId w:val="16"/>
        </w:numPr>
        <w:spacing w:after="120" w:line="300" w:lineRule="atLeast"/>
        <w:contextualSpacing/>
        <w:rPr>
          <w:b/>
          <w:bCs/>
        </w:rPr>
      </w:pPr>
      <w:r w:rsidRPr="0034566F">
        <w:rPr>
          <w:b/>
          <w:bCs/>
        </w:rPr>
        <w:t>Telephone system down</w:t>
      </w:r>
    </w:p>
    <w:p w14:paraId="792D6350" w14:textId="77777777" w:rsidR="00ED4735" w:rsidRPr="00EB3BC2" w:rsidRDefault="007911EC" w:rsidP="00247CC9">
      <w:pPr>
        <w:numPr>
          <w:ilvl w:val="1"/>
          <w:numId w:val="16"/>
        </w:numPr>
        <w:tabs>
          <w:tab w:val="left" w:pos="1080"/>
        </w:tabs>
        <w:spacing w:after="120" w:line="300" w:lineRule="atLeast"/>
        <w:contextualSpacing/>
        <w:rPr>
          <w:b/>
          <w:bCs/>
        </w:rPr>
      </w:pPr>
      <w:proofErr w:type="gramStart"/>
      <w:r w:rsidRPr="0034566F">
        <w:t>In the event that</w:t>
      </w:r>
      <w:proofErr w:type="gramEnd"/>
      <w:r w:rsidRPr="0034566F">
        <w:t xml:space="preserve"> the phone systems are down and all incoming and outgoing calls with</w:t>
      </w:r>
      <w:r w:rsidR="002931AE">
        <w:t>in the hospital are compromised t</w:t>
      </w:r>
      <w:r w:rsidR="0034566F">
        <w:t>he u</w:t>
      </w:r>
      <w:r w:rsidR="00A02DD5" w:rsidRPr="0034566F">
        <w:t xml:space="preserve">se of cell phones is </w:t>
      </w:r>
      <w:r w:rsidR="0034566F">
        <w:t xml:space="preserve">permitted to communicate if there are no </w:t>
      </w:r>
      <w:r w:rsidR="00A02DD5" w:rsidRPr="0034566F">
        <w:t xml:space="preserve">phones </w:t>
      </w:r>
      <w:r w:rsidR="0034566F">
        <w:t xml:space="preserve">that are </w:t>
      </w:r>
      <w:r w:rsidR="00A02DD5" w:rsidRPr="0034566F">
        <w:t>operational.</w:t>
      </w:r>
    </w:p>
    <w:p w14:paraId="5D47FFE1" w14:textId="77777777" w:rsidR="00EB3BC2" w:rsidRPr="00EB3BC2" w:rsidRDefault="002931AE" w:rsidP="00247CC9">
      <w:pPr>
        <w:numPr>
          <w:ilvl w:val="1"/>
          <w:numId w:val="16"/>
        </w:numPr>
        <w:tabs>
          <w:tab w:val="left" w:pos="1080"/>
        </w:tabs>
        <w:spacing w:after="120" w:line="300" w:lineRule="atLeast"/>
        <w:contextualSpacing/>
        <w:rPr>
          <w:b/>
          <w:bCs/>
        </w:rPr>
      </w:pPr>
      <w:r>
        <w:t xml:space="preserve">An </w:t>
      </w:r>
      <w:proofErr w:type="gramStart"/>
      <w:r w:rsidR="00EB3BC2">
        <w:t>Emergency</w:t>
      </w:r>
      <w:proofErr w:type="gramEnd"/>
      <w:r w:rsidR="00EB3BC2">
        <w:t xml:space="preserve"> back-up telephone is located on the side wall of the James Lab pneumatic tube station.</w:t>
      </w:r>
      <w:r>
        <w:t xml:space="preserve"> This is a landline phone for use during a failure of the network phone system.  Phone # is 292-6054.</w:t>
      </w:r>
    </w:p>
    <w:p w14:paraId="2E30327B" w14:textId="77777777" w:rsidR="00EB3BC2" w:rsidRPr="00BA7938" w:rsidRDefault="00EB3BC2" w:rsidP="00EB3BC2">
      <w:pPr>
        <w:tabs>
          <w:tab w:val="left" w:pos="1080"/>
        </w:tabs>
        <w:spacing w:after="120" w:line="300" w:lineRule="atLeast"/>
        <w:ind w:left="792"/>
        <w:contextualSpacing/>
        <w:rPr>
          <w:b/>
          <w:bCs/>
        </w:rPr>
      </w:pPr>
    </w:p>
    <w:p w14:paraId="0A0D6710" w14:textId="77777777" w:rsidR="007911EC" w:rsidRPr="00AA71E2" w:rsidRDefault="007911EC" w:rsidP="0034566F">
      <w:pPr>
        <w:numPr>
          <w:ilvl w:val="0"/>
          <w:numId w:val="16"/>
        </w:numPr>
        <w:spacing w:after="120" w:line="300" w:lineRule="atLeast"/>
        <w:contextualSpacing/>
        <w:rPr>
          <w:b/>
          <w:bCs/>
        </w:rPr>
      </w:pPr>
      <w:r w:rsidRPr="00AA71E2">
        <w:rPr>
          <w:b/>
          <w:bCs/>
        </w:rPr>
        <w:t>Power outage</w:t>
      </w:r>
    </w:p>
    <w:p w14:paraId="3F378424" w14:textId="77777777" w:rsidR="00695286" w:rsidRPr="00695286" w:rsidRDefault="007911EC" w:rsidP="0034566F">
      <w:pPr>
        <w:numPr>
          <w:ilvl w:val="1"/>
          <w:numId w:val="16"/>
        </w:numPr>
        <w:tabs>
          <w:tab w:val="left" w:pos="1080"/>
        </w:tabs>
        <w:spacing w:after="120" w:line="300" w:lineRule="atLeast"/>
        <w:contextualSpacing/>
        <w:rPr>
          <w:b/>
          <w:bCs/>
        </w:rPr>
      </w:pPr>
      <w:r w:rsidRPr="00AA71E2">
        <w:t>In t</w:t>
      </w:r>
      <w:r w:rsidR="00695286">
        <w:t>he event of a power</w:t>
      </w:r>
      <w:r w:rsidR="0034566F">
        <w:t xml:space="preserve"> outage</w:t>
      </w:r>
      <w:r w:rsidR="00695286">
        <w:rPr>
          <w:b/>
          <w:bCs/>
        </w:rPr>
        <w:t xml:space="preserve"> </w:t>
      </w:r>
      <w:r w:rsidR="00695286">
        <w:t>s</w:t>
      </w:r>
      <w:r w:rsidRPr="00AA71E2">
        <w:t xml:space="preserve">ome lights </w:t>
      </w:r>
      <w:r w:rsidR="00695286">
        <w:t>and outlets will be affected</w:t>
      </w:r>
    </w:p>
    <w:p w14:paraId="4FD51CD0" w14:textId="77777777" w:rsidR="00EB3BC2" w:rsidRDefault="00695286" w:rsidP="000771A0">
      <w:pPr>
        <w:numPr>
          <w:ilvl w:val="1"/>
          <w:numId w:val="16"/>
        </w:numPr>
        <w:tabs>
          <w:tab w:val="left" w:pos="1080"/>
        </w:tabs>
        <w:spacing w:after="120" w:line="300" w:lineRule="atLeast"/>
        <w:contextualSpacing/>
        <w:rPr>
          <w:bCs/>
        </w:rPr>
      </w:pPr>
      <w:r w:rsidRPr="00EB3BC2">
        <w:rPr>
          <w:bCs/>
        </w:rPr>
        <w:t xml:space="preserve">Back up light kits / Flashlights </w:t>
      </w:r>
      <w:r w:rsidR="00EB3BC2">
        <w:rPr>
          <w:bCs/>
        </w:rPr>
        <w:t xml:space="preserve">and batteries </w:t>
      </w:r>
      <w:r w:rsidRPr="00EB3BC2">
        <w:rPr>
          <w:bCs/>
        </w:rPr>
        <w:t xml:space="preserve">can be found in the black </w:t>
      </w:r>
      <w:r w:rsidR="00EB3BC2">
        <w:rPr>
          <w:bCs/>
        </w:rPr>
        <w:t xml:space="preserve">Downtime </w:t>
      </w:r>
      <w:proofErr w:type="gramStart"/>
      <w:r w:rsidR="00EB3BC2">
        <w:rPr>
          <w:bCs/>
        </w:rPr>
        <w:t>tool box</w:t>
      </w:r>
      <w:proofErr w:type="gramEnd"/>
      <w:r w:rsidR="00EB3BC2">
        <w:rPr>
          <w:bCs/>
        </w:rPr>
        <w:t>.</w:t>
      </w:r>
    </w:p>
    <w:p w14:paraId="3DBF3932" w14:textId="77777777" w:rsidR="007911EC" w:rsidRPr="00EB3BC2" w:rsidRDefault="00695286" w:rsidP="000771A0">
      <w:pPr>
        <w:numPr>
          <w:ilvl w:val="1"/>
          <w:numId w:val="16"/>
        </w:numPr>
        <w:tabs>
          <w:tab w:val="left" w:pos="1080"/>
        </w:tabs>
        <w:spacing w:after="120" w:line="300" w:lineRule="atLeast"/>
        <w:contextualSpacing/>
        <w:rPr>
          <w:bCs/>
        </w:rPr>
      </w:pPr>
      <w:r w:rsidRPr="00695286">
        <w:t>E</w:t>
      </w:r>
      <w:r w:rsidR="007911EC" w:rsidRPr="00695286">
        <w:t xml:space="preserve">lectrical outlets </w:t>
      </w:r>
      <w:r w:rsidR="00EB3BC2">
        <w:t xml:space="preserve">that </w:t>
      </w:r>
      <w:r w:rsidR="007911EC" w:rsidRPr="00695286">
        <w:t>will not work or have delays in power</w:t>
      </w:r>
    </w:p>
    <w:p w14:paraId="6C0200A3" w14:textId="77777777" w:rsidR="007911EC" w:rsidRPr="00AA71E2" w:rsidRDefault="007911EC" w:rsidP="0034566F">
      <w:pPr>
        <w:numPr>
          <w:ilvl w:val="2"/>
          <w:numId w:val="16"/>
        </w:numPr>
        <w:tabs>
          <w:tab w:val="left" w:pos="1080"/>
        </w:tabs>
        <w:spacing w:after="120" w:line="300" w:lineRule="atLeast"/>
        <w:contextualSpacing/>
        <w:rPr>
          <w:b/>
          <w:bCs/>
        </w:rPr>
      </w:pPr>
      <w:r w:rsidRPr="00AA71E2">
        <w:t>White outlets will have no power</w:t>
      </w:r>
    </w:p>
    <w:p w14:paraId="23DF6660" w14:textId="77777777" w:rsidR="00EB3BC2" w:rsidRPr="00AA71E2" w:rsidRDefault="00EB3BC2" w:rsidP="00EB3BC2">
      <w:pPr>
        <w:numPr>
          <w:ilvl w:val="2"/>
          <w:numId w:val="16"/>
        </w:numPr>
        <w:tabs>
          <w:tab w:val="left" w:pos="1080"/>
        </w:tabs>
        <w:spacing w:after="120" w:line="300" w:lineRule="atLeast"/>
        <w:contextualSpacing/>
        <w:rPr>
          <w:b/>
          <w:bCs/>
        </w:rPr>
      </w:pPr>
      <w:r w:rsidRPr="00AA71E2">
        <w:t xml:space="preserve">Red outlets </w:t>
      </w:r>
      <w:r>
        <w:t xml:space="preserve">are Emergency Power and </w:t>
      </w:r>
      <w:r w:rsidRPr="00AA71E2">
        <w:t xml:space="preserve">will have a </w:t>
      </w:r>
      <w:r>
        <w:t xml:space="preserve">slight </w:t>
      </w:r>
      <w:r w:rsidRPr="00AA71E2">
        <w:t xml:space="preserve">delay in switching over to the backup </w:t>
      </w:r>
      <w:r>
        <w:t xml:space="preserve">generator </w:t>
      </w:r>
      <w:proofErr w:type="gramStart"/>
      <w:r w:rsidRPr="00AA71E2">
        <w:t>power, but</w:t>
      </w:r>
      <w:proofErr w:type="gramEnd"/>
      <w:r w:rsidRPr="00AA71E2">
        <w:t xml:space="preserve"> will have power</w:t>
      </w:r>
      <w:r>
        <w:t>.</w:t>
      </w:r>
      <w:r w:rsidRPr="00AA71E2">
        <w:t xml:space="preserve"> </w:t>
      </w:r>
    </w:p>
    <w:p w14:paraId="4C673FC6" w14:textId="77777777" w:rsidR="00A02DD5" w:rsidRPr="00A02DD5" w:rsidRDefault="00A02DD5" w:rsidP="00A02DD5">
      <w:pPr>
        <w:spacing w:after="120" w:line="300" w:lineRule="atLeast"/>
        <w:contextualSpacing/>
        <w:rPr>
          <w:b/>
          <w:bCs/>
        </w:rPr>
      </w:pPr>
    </w:p>
    <w:p w14:paraId="30067309" w14:textId="77777777" w:rsidR="00E44E6B" w:rsidRPr="00AA71E2" w:rsidRDefault="00E44E6B" w:rsidP="0034566F">
      <w:pPr>
        <w:numPr>
          <w:ilvl w:val="0"/>
          <w:numId w:val="16"/>
        </w:numPr>
        <w:spacing w:after="120" w:line="300" w:lineRule="atLeast"/>
        <w:contextualSpacing/>
        <w:rPr>
          <w:b/>
          <w:bCs/>
        </w:rPr>
      </w:pPr>
      <w:r w:rsidRPr="00AA71E2">
        <w:rPr>
          <w:b/>
          <w:bCs/>
        </w:rPr>
        <w:t xml:space="preserve">Instrument </w:t>
      </w:r>
      <w:proofErr w:type="spellStart"/>
      <w:r w:rsidR="00644AE9">
        <w:rPr>
          <w:b/>
          <w:bCs/>
        </w:rPr>
        <w:t>AmeriWater</w:t>
      </w:r>
      <w:proofErr w:type="spellEnd"/>
      <w:r w:rsidR="00644AE9">
        <w:rPr>
          <w:b/>
          <w:bCs/>
        </w:rPr>
        <w:t>/ Tower Equipment Company</w:t>
      </w:r>
    </w:p>
    <w:p w14:paraId="0277ED86" w14:textId="77777777" w:rsidR="0099740E" w:rsidRPr="0099740E" w:rsidRDefault="00E44E6B" w:rsidP="0034566F">
      <w:pPr>
        <w:numPr>
          <w:ilvl w:val="1"/>
          <w:numId w:val="16"/>
        </w:numPr>
        <w:spacing w:after="120" w:line="300" w:lineRule="atLeast"/>
        <w:contextualSpacing/>
        <w:rPr>
          <w:b/>
          <w:bCs/>
        </w:rPr>
      </w:pPr>
      <w:r w:rsidRPr="00644AE9">
        <w:t>Call</w:t>
      </w:r>
      <w:r w:rsidR="00A02DD5" w:rsidRPr="00644AE9">
        <w:t xml:space="preserve"> service at the first sign of a problem</w:t>
      </w:r>
      <w:r w:rsidR="00644AE9" w:rsidRPr="00644AE9">
        <w:t xml:space="preserve"> </w:t>
      </w:r>
      <w:proofErr w:type="spellStart"/>
      <w:r w:rsidR="0099740E">
        <w:t>AmeriWater</w:t>
      </w:r>
      <w:proofErr w:type="spellEnd"/>
      <w:r w:rsidR="0099740E">
        <w:t xml:space="preserve">/ </w:t>
      </w:r>
      <w:r w:rsidR="00644AE9" w:rsidRPr="00644AE9">
        <w:t>Tower Water Company</w:t>
      </w:r>
      <w:r w:rsidR="00644AE9" w:rsidRPr="00644AE9">
        <w:rPr>
          <w:b/>
        </w:rPr>
        <w:t xml:space="preserve"> 614-888-6066 </w:t>
      </w:r>
    </w:p>
    <w:p w14:paraId="4DDFEB92" w14:textId="77777777" w:rsidR="00E44E6B" w:rsidRDefault="00C95008" w:rsidP="0099740E">
      <w:pPr>
        <w:spacing w:after="120" w:line="300" w:lineRule="atLeast"/>
        <w:ind w:left="792"/>
        <w:contextualSpacing/>
        <w:rPr>
          <w:b/>
        </w:rPr>
      </w:pPr>
      <w:r w:rsidRPr="00644AE9">
        <w:rPr>
          <w:b/>
        </w:rPr>
        <w:t xml:space="preserve"> (Site # </w:t>
      </w:r>
      <w:r w:rsidR="00105405" w:rsidRPr="00644AE9">
        <w:rPr>
          <w:b/>
        </w:rPr>
        <w:t>0252163482)</w:t>
      </w:r>
      <w:r w:rsidR="00BE368E" w:rsidRPr="00644AE9">
        <w:rPr>
          <w:b/>
        </w:rPr>
        <w:t xml:space="preserve">.  </w:t>
      </w:r>
      <w:r w:rsidR="00644AE9" w:rsidRPr="00644AE9">
        <w:rPr>
          <w:b/>
        </w:rPr>
        <w:t xml:space="preserve"> </w:t>
      </w:r>
    </w:p>
    <w:p w14:paraId="225D1B3B" w14:textId="77777777" w:rsidR="00C55390" w:rsidRDefault="00C55390" w:rsidP="0099740E">
      <w:pPr>
        <w:spacing w:after="120" w:line="300" w:lineRule="atLeast"/>
        <w:ind w:left="792"/>
        <w:contextualSpacing/>
        <w:rPr>
          <w:b/>
        </w:rPr>
      </w:pPr>
    </w:p>
    <w:p w14:paraId="68EA7315" w14:textId="3749F356" w:rsidR="002931AE" w:rsidRPr="00A830E0" w:rsidRDefault="00C55390" w:rsidP="002931AE">
      <w:pPr>
        <w:spacing w:after="120" w:line="300" w:lineRule="atLeast"/>
        <w:ind w:left="792"/>
        <w:contextualSpacing/>
        <w:rPr>
          <w:b/>
        </w:rPr>
      </w:pPr>
      <w:proofErr w:type="gramStart"/>
      <w:r>
        <w:rPr>
          <w:b/>
        </w:rPr>
        <w:t>16.2  Medica</w:t>
      </w:r>
      <w:proofErr w:type="gramEnd"/>
      <w:r>
        <w:rPr>
          <w:b/>
        </w:rPr>
        <w:t xml:space="preserve"> Pro (Chemistry Area)</w:t>
      </w:r>
      <w:r w:rsidR="00F268FA">
        <w:rPr>
          <w:b/>
        </w:rPr>
        <w:t xml:space="preserve">; This workflow is subject to change and printout instructions of the workflow should be accessible near the Medica in the lab. </w:t>
      </w:r>
    </w:p>
    <w:p w14:paraId="054DE5DE" w14:textId="77777777" w:rsidR="002931AE" w:rsidRPr="00770174" w:rsidRDefault="002931AE" w:rsidP="002931AE">
      <w:pPr>
        <w:numPr>
          <w:ilvl w:val="3"/>
          <w:numId w:val="16"/>
        </w:numPr>
        <w:spacing w:after="120" w:line="300" w:lineRule="atLeast"/>
        <w:contextualSpacing/>
        <w:rPr>
          <w:bCs/>
        </w:rPr>
      </w:pPr>
      <w:r>
        <w:rPr>
          <w:bCs/>
        </w:rPr>
        <w:t>Normally Open Valv</w:t>
      </w:r>
      <w:r w:rsidRPr="00770174">
        <w:rPr>
          <w:bCs/>
        </w:rPr>
        <w:t>es are 1, 2, 4, 5</w:t>
      </w:r>
      <w:r>
        <w:rPr>
          <w:bCs/>
        </w:rPr>
        <w:t xml:space="preserve"> (Pointed in the way the water flows)</w:t>
      </w:r>
    </w:p>
    <w:p w14:paraId="18782515" w14:textId="77777777" w:rsidR="002931AE" w:rsidRDefault="002931AE" w:rsidP="002931AE">
      <w:pPr>
        <w:numPr>
          <w:ilvl w:val="3"/>
          <w:numId w:val="16"/>
        </w:numPr>
        <w:spacing w:after="120" w:line="300" w:lineRule="atLeast"/>
        <w:contextualSpacing/>
        <w:rPr>
          <w:bCs/>
        </w:rPr>
      </w:pPr>
      <w:r>
        <w:rPr>
          <w:bCs/>
        </w:rPr>
        <w:t>Normally Closed Valv</w:t>
      </w:r>
      <w:r w:rsidRPr="00770174">
        <w:rPr>
          <w:bCs/>
        </w:rPr>
        <w:t xml:space="preserve">es are 3, 6 </w:t>
      </w:r>
      <w:r>
        <w:rPr>
          <w:bCs/>
        </w:rPr>
        <w:t>(Turned to block the flow of water)</w:t>
      </w:r>
    </w:p>
    <w:p w14:paraId="54334948" w14:textId="77777777" w:rsidR="002931AE" w:rsidRDefault="002931AE" w:rsidP="002931AE">
      <w:pPr>
        <w:spacing w:after="120" w:line="300" w:lineRule="atLeast"/>
        <w:ind w:left="1440"/>
        <w:contextualSpacing/>
        <w:rPr>
          <w:bCs/>
        </w:rPr>
      </w:pPr>
    </w:p>
    <w:p w14:paraId="4E8F20E7" w14:textId="77777777" w:rsidR="002931AE" w:rsidRPr="0099740E" w:rsidRDefault="00C55390" w:rsidP="002931AE">
      <w:pPr>
        <w:numPr>
          <w:ilvl w:val="3"/>
          <w:numId w:val="16"/>
        </w:numPr>
        <w:spacing w:after="120" w:line="300" w:lineRule="atLeast"/>
        <w:contextualSpacing/>
        <w:rPr>
          <w:bCs/>
        </w:rPr>
      </w:pPr>
      <w:r>
        <w:t xml:space="preserve">If there is an error on the system that you </w:t>
      </w:r>
      <w:proofErr w:type="gramStart"/>
      <w:r>
        <w:t>can’t</w:t>
      </w:r>
      <w:proofErr w:type="gramEnd"/>
      <w:r>
        <w:t xml:space="preserve"> get resolved, switch to the Medica Pro to bypass</w:t>
      </w:r>
      <w:r>
        <w:rPr>
          <w:bCs/>
        </w:rPr>
        <w:t xml:space="preserve"> </w:t>
      </w:r>
      <w:r w:rsidR="002931AE">
        <w:rPr>
          <w:bCs/>
        </w:rPr>
        <w:t>Power the Media Unit Down</w:t>
      </w:r>
    </w:p>
    <w:p w14:paraId="63EE1E46" w14:textId="6825EF46" w:rsidR="002931AE" w:rsidRDefault="002931AE" w:rsidP="002931AE">
      <w:pPr>
        <w:numPr>
          <w:ilvl w:val="3"/>
          <w:numId w:val="16"/>
        </w:numPr>
        <w:spacing w:after="120" w:line="300" w:lineRule="atLeast"/>
        <w:contextualSpacing/>
        <w:rPr>
          <w:bCs/>
        </w:rPr>
      </w:pPr>
      <w:r w:rsidRPr="0099740E">
        <w:rPr>
          <w:bCs/>
        </w:rPr>
        <w:lastRenderedPageBreak/>
        <w:t xml:space="preserve">Open Valve 3 (located on the wall above the Medica Pro) run </w:t>
      </w:r>
      <w:r>
        <w:rPr>
          <w:bCs/>
        </w:rPr>
        <w:t>for 5 minutes, verify you have a green light on the indicator light located at the top of the tank that hangs on the wall, then close the valve.</w:t>
      </w:r>
    </w:p>
    <w:p w14:paraId="10FB6AAF" w14:textId="48A1970B" w:rsidR="00DC76D7" w:rsidRDefault="00A35518" w:rsidP="0064644A">
      <w:pPr>
        <w:spacing w:after="120" w:line="300" w:lineRule="atLeast"/>
        <w:contextualSpacing/>
        <w:jc w:val="center"/>
        <w:rPr>
          <w:bCs/>
        </w:rPr>
      </w:pPr>
      <w:r w:rsidRPr="00DC76D7">
        <w:rPr>
          <w:bCs/>
          <w:noProof/>
        </w:rPr>
        <mc:AlternateContent>
          <mc:Choice Requires="wps">
            <w:drawing>
              <wp:anchor distT="0" distB="0" distL="114300" distR="114300" simplePos="0" relativeHeight="251680256" behindDoc="0" locked="0" layoutInCell="1" allowOverlap="1" wp14:anchorId="0DFFF170" wp14:editId="2EDE0784">
                <wp:simplePos x="0" y="0"/>
                <wp:positionH relativeFrom="column">
                  <wp:posOffset>5543550</wp:posOffset>
                </wp:positionH>
                <wp:positionV relativeFrom="paragraph">
                  <wp:posOffset>1456690</wp:posOffset>
                </wp:positionV>
                <wp:extent cx="1095375" cy="3143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14325"/>
                        </a:xfrm>
                        <a:prstGeom prst="rect">
                          <a:avLst/>
                        </a:prstGeom>
                        <a:solidFill>
                          <a:srgbClr val="FFFFFF"/>
                        </a:solidFill>
                        <a:ln w="9525">
                          <a:solidFill>
                            <a:srgbClr val="000000"/>
                          </a:solidFill>
                          <a:miter lim="800000"/>
                          <a:headEnd/>
                          <a:tailEnd/>
                        </a:ln>
                      </wps:spPr>
                      <wps:txbx>
                        <w:txbxContent>
                          <w:p w14:paraId="20300818" w14:textId="77777777" w:rsidR="0001229E" w:rsidRDefault="0001229E" w:rsidP="00A35518">
                            <w:pPr>
                              <w:jc w:val="center"/>
                            </w:pPr>
                            <w:r>
                              <w:t>Valve #4, 5 &amp;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FF170" id="_x0000_t202" coordsize="21600,21600" o:spt="202" path="m,l,21600r21600,l21600,xe">
                <v:stroke joinstyle="miter"/>
                <v:path gradientshapeok="t" o:connecttype="rect"/>
              </v:shapetype>
              <v:shape id="Text Box 2" o:spid="_x0000_s1026" type="#_x0000_t202" style="position:absolute;left:0;text-align:left;margin-left:436.5pt;margin-top:114.7pt;width:86.2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">
                <v:textbox>
                  <w:txbxContent>
                    <w:p w14:paraId="20300818" w14:textId="77777777" w:rsidR="0001229E" w:rsidRDefault="0001229E" w:rsidP="00A35518">
                      <w:pPr>
                        <w:jc w:val="center"/>
                      </w:pPr>
                      <w:r>
                        <w:t>Valve #4, 5 &amp; 6</w:t>
                      </w:r>
                    </w:p>
                  </w:txbxContent>
                </v:textbox>
              </v:shape>
            </w:pict>
          </mc:Fallback>
        </mc:AlternateContent>
      </w:r>
      <w:r w:rsidRPr="00DC76D7">
        <w:rPr>
          <w:bCs/>
          <w:noProof/>
        </w:rPr>
        <mc:AlternateContent>
          <mc:Choice Requires="wps">
            <w:drawing>
              <wp:anchor distT="0" distB="0" distL="114300" distR="114300" simplePos="0" relativeHeight="251678208" behindDoc="0" locked="0" layoutInCell="1" allowOverlap="1" wp14:anchorId="16D324C7" wp14:editId="3D36A742">
                <wp:simplePos x="0" y="0"/>
                <wp:positionH relativeFrom="column">
                  <wp:posOffset>-180975</wp:posOffset>
                </wp:positionH>
                <wp:positionV relativeFrom="paragraph">
                  <wp:posOffset>1694815</wp:posOffset>
                </wp:positionV>
                <wp:extent cx="990600" cy="3143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4325"/>
                        </a:xfrm>
                        <a:prstGeom prst="rect">
                          <a:avLst/>
                        </a:prstGeom>
                        <a:solidFill>
                          <a:srgbClr val="FFFFFF"/>
                        </a:solidFill>
                        <a:ln w="9525">
                          <a:solidFill>
                            <a:srgbClr val="000000"/>
                          </a:solidFill>
                          <a:miter lim="800000"/>
                          <a:headEnd/>
                          <a:tailEnd/>
                        </a:ln>
                      </wps:spPr>
                      <wps:txbx>
                        <w:txbxContent>
                          <w:p w14:paraId="141917F6" w14:textId="77777777" w:rsidR="0001229E" w:rsidRDefault="0001229E" w:rsidP="00A35518">
                            <w:pPr>
                              <w:jc w:val="center"/>
                            </w:pPr>
                            <w:r>
                              <w:t>Valve #1 &amp;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324C7" id="_x0000_s1027" type="#_x0000_t202" style="position:absolute;left:0;text-align:left;margin-left:-14.25pt;margin-top:133.45pt;width:78pt;height:2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HSDwIAACU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">
                <v:textbox>
                  <w:txbxContent>
                    <w:p w14:paraId="141917F6" w14:textId="77777777" w:rsidR="0001229E" w:rsidRDefault="0001229E" w:rsidP="00A35518">
                      <w:pPr>
                        <w:jc w:val="center"/>
                      </w:pPr>
                      <w:r>
                        <w:t>Valve #1 &amp; 2</w:t>
                      </w:r>
                    </w:p>
                  </w:txbxContent>
                </v:textbox>
              </v:shape>
            </w:pict>
          </mc:Fallback>
        </mc:AlternateContent>
      </w:r>
      <w:r w:rsidRPr="00DC76D7">
        <w:rPr>
          <w:noProof/>
          <w:color w:val="FF0000"/>
        </w:rPr>
        <mc:AlternateContent>
          <mc:Choice Requires="wps">
            <w:drawing>
              <wp:anchor distT="0" distB="0" distL="114300" distR="114300" simplePos="0" relativeHeight="251676160" behindDoc="0" locked="0" layoutInCell="1" allowOverlap="1" wp14:anchorId="74BB54F5" wp14:editId="51B72DDE">
                <wp:simplePos x="0" y="0"/>
                <wp:positionH relativeFrom="column">
                  <wp:posOffset>4772025</wp:posOffset>
                </wp:positionH>
                <wp:positionV relativeFrom="paragraph">
                  <wp:posOffset>1618615</wp:posOffset>
                </wp:positionV>
                <wp:extent cx="771525" cy="0"/>
                <wp:effectExtent l="0" t="209550" r="0" b="209550"/>
                <wp:wrapNone/>
                <wp:docPr id="16" name="Straight Arrow Connector 16"/>
                <wp:cNvGraphicFramePr/>
                <a:graphic xmlns:a="http://schemas.openxmlformats.org/drawingml/2006/main">
                  <a:graphicData uri="http://schemas.microsoft.com/office/word/2010/wordprocessingShape">
                    <wps:wsp>
                      <wps:cNvCnPr/>
                      <wps:spPr>
                        <a:xfrm flipH="1">
                          <a:off x="0" y="0"/>
                          <a:ext cx="771525" cy="0"/>
                        </a:xfrm>
                        <a:prstGeom prst="straightConnector1">
                          <a:avLst/>
                        </a:prstGeom>
                        <a:noFill/>
                        <a:ln w="762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EC169D" id="Straight Arrow Connector 16" o:spid="_x0000_s1026" type="#_x0000_t32" style="position:absolute;margin-left:375.75pt;margin-top:127.45pt;width:60.75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" strokecolor="red" strokeweight="6pt">
                <v:stroke endarrow="open"/>
              </v:shape>
            </w:pict>
          </mc:Fallback>
        </mc:AlternateContent>
      </w:r>
      <w:r w:rsidRPr="00DC76D7">
        <w:rPr>
          <w:noProof/>
          <w:color w:val="FF0000"/>
        </w:rPr>
        <mc:AlternateContent>
          <mc:Choice Requires="wps">
            <w:drawing>
              <wp:anchor distT="0" distB="0" distL="114300" distR="114300" simplePos="0" relativeHeight="251674112" behindDoc="0" locked="0" layoutInCell="1" allowOverlap="1" wp14:anchorId="7B678904" wp14:editId="4E0069D2">
                <wp:simplePos x="0" y="0"/>
                <wp:positionH relativeFrom="column">
                  <wp:posOffset>809625</wp:posOffset>
                </wp:positionH>
                <wp:positionV relativeFrom="paragraph">
                  <wp:posOffset>1647191</wp:posOffset>
                </wp:positionV>
                <wp:extent cx="1134110" cy="209549"/>
                <wp:effectExtent l="19050" t="152400" r="0" b="76835"/>
                <wp:wrapNone/>
                <wp:docPr id="15" name="Straight Arrow Connector 15"/>
                <wp:cNvGraphicFramePr/>
                <a:graphic xmlns:a="http://schemas.openxmlformats.org/drawingml/2006/main">
                  <a:graphicData uri="http://schemas.microsoft.com/office/word/2010/wordprocessingShape">
                    <wps:wsp>
                      <wps:cNvCnPr/>
                      <wps:spPr>
                        <a:xfrm flipV="1">
                          <a:off x="0" y="0"/>
                          <a:ext cx="1134110" cy="209549"/>
                        </a:xfrm>
                        <a:prstGeom prst="straightConnector1">
                          <a:avLst/>
                        </a:prstGeom>
                        <a:noFill/>
                        <a:ln w="762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501166" id="Straight Arrow Connector 15" o:spid="_x0000_s1026" type="#_x0000_t32" style="position:absolute;margin-left:63.75pt;margin-top:129.7pt;width:89.3pt;height:16.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" strokecolor="red" strokeweight="6pt">
                <v:stroke endarrow="open"/>
              </v:shape>
            </w:pict>
          </mc:Fallback>
        </mc:AlternateContent>
      </w:r>
      <w:r w:rsidRPr="00DC76D7">
        <w:rPr>
          <w:bCs/>
          <w:noProof/>
        </w:rPr>
        <mc:AlternateContent>
          <mc:Choice Requires="wps">
            <w:drawing>
              <wp:anchor distT="0" distB="0" distL="114300" distR="114300" simplePos="0" relativeHeight="251672064" behindDoc="0" locked="0" layoutInCell="1" allowOverlap="1" wp14:anchorId="00E87170" wp14:editId="7054887C">
                <wp:simplePos x="0" y="0"/>
                <wp:positionH relativeFrom="column">
                  <wp:posOffset>180975</wp:posOffset>
                </wp:positionH>
                <wp:positionV relativeFrom="paragraph">
                  <wp:posOffset>368300</wp:posOffset>
                </wp:positionV>
                <wp:extent cx="685800" cy="3143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rgbClr val="FFFFFF"/>
                        </a:solidFill>
                        <a:ln w="9525">
                          <a:solidFill>
                            <a:srgbClr val="000000"/>
                          </a:solidFill>
                          <a:miter lim="800000"/>
                          <a:headEnd/>
                          <a:tailEnd/>
                        </a:ln>
                      </wps:spPr>
                      <wps:txbx>
                        <w:txbxContent>
                          <w:p w14:paraId="4FB23E54" w14:textId="77777777" w:rsidR="0001229E" w:rsidRDefault="0001229E" w:rsidP="00A35518">
                            <w:pPr>
                              <w:jc w:val="center"/>
                            </w:pPr>
                            <w:r>
                              <w:t>Valve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87170" id="_x0000_s1028" type="#_x0000_t202" style="position:absolute;left:0;text-align:left;margin-left:14.25pt;margin-top:29pt;width:54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">
                <v:textbox>
                  <w:txbxContent>
                    <w:p w14:paraId="4FB23E54" w14:textId="77777777" w:rsidR="0001229E" w:rsidRDefault="0001229E" w:rsidP="00A35518">
                      <w:pPr>
                        <w:jc w:val="center"/>
                      </w:pPr>
                      <w:r>
                        <w:t>Valve #3</w:t>
                      </w:r>
                    </w:p>
                  </w:txbxContent>
                </v:textbox>
              </v:shape>
            </w:pict>
          </mc:Fallback>
        </mc:AlternateContent>
      </w:r>
      <w:r w:rsidR="00DC76D7" w:rsidRPr="00DC76D7">
        <w:rPr>
          <w:noProof/>
          <w:color w:val="FF0000"/>
        </w:rPr>
        <mc:AlternateContent>
          <mc:Choice Requires="wps">
            <w:drawing>
              <wp:anchor distT="0" distB="0" distL="114300" distR="114300" simplePos="0" relativeHeight="251670016" behindDoc="0" locked="0" layoutInCell="1" allowOverlap="1" wp14:anchorId="76050317" wp14:editId="39549373">
                <wp:simplePos x="0" y="0"/>
                <wp:positionH relativeFrom="column">
                  <wp:posOffset>866775</wp:posOffset>
                </wp:positionH>
                <wp:positionV relativeFrom="paragraph">
                  <wp:posOffset>370840</wp:posOffset>
                </wp:positionV>
                <wp:extent cx="1010285" cy="161925"/>
                <wp:effectExtent l="19050" t="152400" r="0" b="104775"/>
                <wp:wrapNone/>
                <wp:docPr id="13" name="Straight Arrow Connector 13"/>
                <wp:cNvGraphicFramePr/>
                <a:graphic xmlns:a="http://schemas.openxmlformats.org/drawingml/2006/main">
                  <a:graphicData uri="http://schemas.microsoft.com/office/word/2010/wordprocessingShape">
                    <wps:wsp>
                      <wps:cNvCnPr/>
                      <wps:spPr>
                        <a:xfrm flipV="1">
                          <a:off x="0" y="0"/>
                          <a:ext cx="1010285" cy="161925"/>
                        </a:xfrm>
                        <a:prstGeom prst="straightConnector1">
                          <a:avLst/>
                        </a:prstGeom>
                        <a:noFill/>
                        <a:ln w="762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AFA860" id="Straight Arrow Connector 13" o:spid="_x0000_s1026" type="#_x0000_t32" style="position:absolute;margin-left:68.25pt;margin-top:29.2pt;width:79.55pt;height:12.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" strokecolor="red" strokeweight="6pt">
                <v:stroke endarrow="open"/>
              </v:shape>
            </w:pict>
          </mc:Fallback>
        </mc:AlternateContent>
      </w:r>
      <w:r w:rsidR="00DC76D7">
        <w:rPr>
          <w:noProof/>
        </w:rPr>
        <w:drawing>
          <wp:inline distT="0" distB="0" distL="0" distR="0" wp14:anchorId="7CA9739F" wp14:editId="0BC59A98">
            <wp:extent cx="3888842" cy="2628900"/>
            <wp:effectExtent l="0" t="0" r="0" b="0"/>
            <wp:docPr id="12" name="Picture 12" descr="C:\Users\pifh02\AppData\Local\Microsoft\Windows\Temporary Internet Files\Content.Word\20150317_153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ifh02\AppData\Local\Microsoft\Windows\Temporary Internet Files\Content.Word\20150317_15332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6802" cy="2634281"/>
                    </a:xfrm>
                    <a:prstGeom prst="rect">
                      <a:avLst/>
                    </a:prstGeom>
                    <a:noFill/>
                    <a:ln>
                      <a:noFill/>
                    </a:ln>
                  </pic:spPr>
                </pic:pic>
              </a:graphicData>
            </a:graphic>
          </wp:inline>
        </w:drawing>
      </w:r>
    </w:p>
    <w:p w14:paraId="18388408" w14:textId="77777777" w:rsidR="00770174" w:rsidRDefault="00770174" w:rsidP="0034566F">
      <w:pPr>
        <w:numPr>
          <w:ilvl w:val="3"/>
          <w:numId w:val="16"/>
        </w:numPr>
        <w:spacing w:after="120" w:line="300" w:lineRule="atLeast"/>
        <w:contextualSpacing/>
        <w:rPr>
          <w:bCs/>
        </w:rPr>
      </w:pPr>
      <w:r>
        <w:rPr>
          <w:bCs/>
        </w:rPr>
        <w:t xml:space="preserve">Close valves 4 &amp; 5 on the </w:t>
      </w:r>
      <w:r w:rsidRPr="0099740E">
        <w:rPr>
          <w:bCs/>
        </w:rPr>
        <w:t xml:space="preserve">Medica Loop-(located </w:t>
      </w:r>
      <w:r>
        <w:rPr>
          <w:bCs/>
        </w:rPr>
        <w:t>on the wall near the AU680)</w:t>
      </w:r>
    </w:p>
    <w:p w14:paraId="2A4112FA" w14:textId="5CB5AB63" w:rsidR="00A101F6" w:rsidRPr="00A101F6" w:rsidRDefault="00770174" w:rsidP="00A101F6">
      <w:pPr>
        <w:numPr>
          <w:ilvl w:val="3"/>
          <w:numId w:val="16"/>
        </w:numPr>
        <w:spacing w:after="120" w:line="300" w:lineRule="atLeast"/>
        <w:contextualSpacing/>
        <w:rPr>
          <w:bCs/>
        </w:rPr>
      </w:pPr>
      <w:r>
        <w:rPr>
          <w:bCs/>
        </w:rPr>
        <w:t>Open Valve 6-(located on the wall near the AU680)</w:t>
      </w:r>
    </w:p>
    <w:p w14:paraId="77DE3B06" w14:textId="238B4640" w:rsidR="0064644A" w:rsidRDefault="00DC76D7" w:rsidP="0064644A">
      <w:pPr>
        <w:spacing w:after="120" w:line="300" w:lineRule="atLeast"/>
        <w:contextualSpacing/>
        <w:jc w:val="center"/>
        <w:rPr>
          <w:bCs/>
        </w:rPr>
      </w:pPr>
      <w:r>
        <w:rPr>
          <w:noProof/>
        </w:rPr>
        <w:drawing>
          <wp:inline distT="0" distB="0" distL="0" distR="0" wp14:anchorId="36C86833" wp14:editId="790F4188">
            <wp:extent cx="1828800" cy="1942430"/>
            <wp:effectExtent l="0" t="0" r="0" b="1270"/>
            <wp:docPr id="3" name="Picture 3" descr="C:\Users\pifh02\AppData\Local\Microsoft\Windows\Temporary Internet Files\Content.Word\20150317_153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fh02\AppData\Local\Microsoft\Windows\Temporary Internet Files\Content.Word\20150317_15320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2401" cy="1956876"/>
                    </a:xfrm>
                    <a:prstGeom prst="rect">
                      <a:avLst/>
                    </a:prstGeom>
                    <a:noFill/>
                    <a:ln>
                      <a:noFill/>
                    </a:ln>
                  </pic:spPr>
                </pic:pic>
              </a:graphicData>
            </a:graphic>
          </wp:inline>
        </w:drawing>
      </w:r>
    </w:p>
    <w:p w14:paraId="32D77DD8" w14:textId="24420425" w:rsidR="00770174" w:rsidRDefault="00770174" w:rsidP="0034566F">
      <w:pPr>
        <w:numPr>
          <w:ilvl w:val="3"/>
          <w:numId w:val="16"/>
        </w:numPr>
        <w:spacing w:after="120" w:line="300" w:lineRule="atLeast"/>
        <w:contextualSpacing/>
        <w:rPr>
          <w:bCs/>
        </w:rPr>
      </w:pPr>
      <w:r>
        <w:rPr>
          <w:bCs/>
        </w:rPr>
        <w:t xml:space="preserve">Open the </w:t>
      </w:r>
      <w:r w:rsidRPr="0099740E">
        <w:rPr>
          <w:bCs/>
        </w:rPr>
        <w:t xml:space="preserve">doors </w:t>
      </w:r>
      <w:r w:rsidR="0099740E">
        <w:rPr>
          <w:bCs/>
        </w:rPr>
        <w:t>of the Medica Pro.</w:t>
      </w:r>
      <w:r w:rsidRPr="0099740E">
        <w:rPr>
          <w:bCs/>
        </w:rPr>
        <w:t xml:space="preserve"> Close the valves 1 </w:t>
      </w:r>
      <w:r>
        <w:rPr>
          <w:bCs/>
        </w:rPr>
        <w:t xml:space="preserve">&amp;2 these are blue /white that are on the </w:t>
      </w:r>
      <w:proofErr w:type="gramStart"/>
      <w:r>
        <w:rPr>
          <w:bCs/>
        </w:rPr>
        <w:t>right hand</w:t>
      </w:r>
      <w:proofErr w:type="gramEnd"/>
      <w:r>
        <w:rPr>
          <w:bCs/>
        </w:rPr>
        <w:t xml:space="preserve"> side toward the top.</w:t>
      </w:r>
      <w:r w:rsidR="0064644A" w:rsidRPr="0064644A">
        <w:rPr>
          <w:noProof/>
        </w:rPr>
        <w:t xml:space="preserve"> </w:t>
      </w:r>
    </w:p>
    <w:p w14:paraId="77E8BEC5" w14:textId="57EF5CC0" w:rsidR="00405EB6" w:rsidRPr="00A101F6" w:rsidRDefault="0064644A" w:rsidP="00A101F6">
      <w:pPr>
        <w:spacing w:after="120" w:line="300" w:lineRule="atLeast"/>
        <w:contextualSpacing/>
        <w:jc w:val="center"/>
        <w:rPr>
          <w:bCs/>
        </w:rPr>
      </w:pPr>
      <w:r>
        <w:rPr>
          <w:noProof/>
        </w:rPr>
        <w:drawing>
          <wp:inline distT="0" distB="0" distL="0" distR="0" wp14:anchorId="14C622E5" wp14:editId="55AAE8AA">
            <wp:extent cx="1293770" cy="2268747"/>
            <wp:effectExtent l="0" t="0" r="1905" b="0"/>
            <wp:docPr id="4" name="Picture 4" descr="C:\Users\pifh02\AppData\Local\Microsoft\Windows\Temporary Internet Files\Content.Word\20150317_15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fh02\AppData\Local\Microsoft\Windows\Temporary Internet Files\Content.Word\20150317_1533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8446" cy="2329554"/>
                    </a:xfrm>
                    <a:prstGeom prst="rect">
                      <a:avLst/>
                    </a:prstGeom>
                    <a:noFill/>
                    <a:ln>
                      <a:noFill/>
                    </a:ln>
                  </pic:spPr>
                </pic:pic>
              </a:graphicData>
            </a:graphic>
          </wp:inline>
        </w:drawing>
      </w:r>
      <w:r w:rsidR="00DC76D7" w:rsidRPr="00DC76D7">
        <w:rPr>
          <w:bCs/>
          <w:noProof/>
        </w:rPr>
        <mc:AlternateContent>
          <mc:Choice Requires="wps">
            <w:drawing>
              <wp:anchor distT="0" distB="0" distL="114300" distR="114300" simplePos="0" relativeHeight="251667968" behindDoc="0" locked="0" layoutInCell="1" allowOverlap="1" wp14:anchorId="0BBE7D32" wp14:editId="25D59EEA">
                <wp:simplePos x="0" y="0"/>
                <wp:positionH relativeFrom="column">
                  <wp:posOffset>4142740</wp:posOffset>
                </wp:positionH>
                <wp:positionV relativeFrom="paragraph">
                  <wp:posOffset>1368425</wp:posOffset>
                </wp:positionV>
                <wp:extent cx="685800" cy="3143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rgbClr val="FFFFFF"/>
                        </a:solidFill>
                        <a:ln w="9525">
                          <a:solidFill>
                            <a:srgbClr val="000000"/>
                          </a:solidFill>
                          <a:miter lim="800000"/>
                          <a:headEnd/>
                          <a:tailEnd/>
                        </a:ln>
                      </wps:spPr>
                      <wps:txbx>
                        <w:txbxContent>
                          <w:p w14:paraId="26D3512E" w14:textId="77777777" w:rsidR="0001229E" w:rsidRDefault="0001229E" w:rsidP="00DC76D7">
                            <w:r>
                              <w:t>Valve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E7D32" id="_x0000_s1029" type="#_x0000_t202" style="position:absolute;left:0;text-align:left;margin-left:326.2pt;margin-top:107.75pt;width:54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">
                <v:textbox>
                  <w:txbxContent>
                    <w:p w14:paraId="26D3512E" w14:textId="77777777" w:rsidR="0001229E" w:rsidRDefault="0001229E" w:rsidP="00DC76D7">
                      <w:r>
                        <w:t>Valve #2</w:t>
                      </w:r>
                    </w:p>
                  </w:txbxContent>
                </v:textbox>
              </v:shape>
            </w:pict>
          </mc:Fallback>
        </mc:AlternateContent>
      </w:r>
      <w:r w:rsidR="00DC76D7" w:rsidRPr="00DC76D7">
        <w:rPr>
          <w:bCs/>
          <w:noProof/>
        </w:rPr>
        <mc:AlternateContent>
          <mc:Choice Requires="wps">
            <w:drawing>
              <wp:anchor distT="0" distB="0" distL="114300" distR="114300" simplePos="0" relativeHeight="251665920" behindDoc="0" locked="0" layoutInCell="1" allowOverlap="1" wp14:anchorId="0F3E2FE2" wp14:editId="5FBF9F68">
                <wp:simplePos x="0" y="0"/>
                <wp:positionH relativeFrom="column">
                  <wp:posOffset>4086225</wp:posOffset>
                </wp:positionH>
                <wp:positionV relativeFrom="paragraph">
                  <wp:posOffset>149225</wp:posOffset>
                </wp:positionV>
                <wp:extent cx="68580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rgbClr val="FFFFFF"/>
                        </a:solidFill>
                        <a:ln w="9525">
                          <a:solidFill>
                            <a:srgbClr val="000000"/>
                          </a:solidFill>
                          <a:miter lim="800000"/>
                          <a:headEnd/>
                          <a:tailEnd/>
                        </a:ln>
                      </wps:spPr>
                      <wps:txbx>
                        <w:txbxContent>
                          <w:p w14:paraId="4B7EE5CF" w14:textId="77777777" w:rsidR="0001229E" w:rsidRDefault="0001229E">
                            <w:r>
                              <w:t>Valve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E2FE2" id="_x0000_s1030" type="#_x0000_t202" style="position:absolute;left:0;text-align:left;margin-left:321.75pt;margin-top:11.75pt;width:54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">
                <v:textbox>
                  <w:txbxContent>
                    <w:p w14:paraId="4B7EE5CF" w14:textId="77777777" w:rsidR="0001229E" w:rsidRDefault="0001229E">
                      <w:r>
                        <w:t>Valve #1</w:t>
                      </w:r>
                    </w:p>
                  </w:txbxContent>
                </v:textbox>
              </v:shape>
            </w:pict>
          </mc:Fallback>
        </mc:AlternateContent>
      </w:r>
      <w:r w:rsidR="00DC76D7" w:rsidRPr="00DC76D7">
        <w:rPr>
          <w:noProof/>
          <w:color w:val="FF0000"/>
        </w:rPr>
        <mc:AlternateContent>
          <mc:Choice Requires="wps">
            <w:drawing>
              <wp:anchor distT="0" distB="0" distL="114300" distR="114300" simplePos="0" relativeHeight="251663872" behindDoc="0" locked="0" layoutInCell="1" allowOverlap="1" wp14:anchorId="55533C5C" wp14:editId="753F7E9E">
                <wp:simplePos x="0" y="0"/>
                <wp:positionH relativeFrom="column">
                  <wp:posOffset>3162300</wp:posOffset>
                </wp:positionH>
                <wp:positionV relativeFrom="paragraph">
                  <wp:posOffset>311150</wp:posOffset>
                </wp:positionV>
                <wp:extent cx="980440" cy="0"/>
                <wp:effectExtent l="0" t="209550" r="0" b="209550"/>
                <wp:wrapNone/>
                <wp:docPr id="10" name="Straight Arrow Connector 10"/>
                <wp:cNvGraphicFramePr/>
                <a:graphic xmlns:a="http://schemas.openxmlformats.org/drawingml/2006/main">
                  <a:graphicData uri="http://schemas.microsoft.com/office/word/2010/wordprocessingShape">
                    <wps:wsp>
                      <wps:cNvCnPr/>
                      <wps:spPr>
                        <a:xfrm flipH="1">
                          <a:off x="0" y="0"/>
                          <a:ext cx="980440" cy="0"/>
                        </a:xfrm>
                        <a:prstGeom prst="straightConnector1">
                          <a:avLst/>
                        </a:prstGeom>
                        <a:noFill/>
                        <a:ln w="762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48EF0C" id="Straight Arrow Connector 10" o:spid="_x0000_s1026" type="#_x0000_t32" style="position:absolute;margin-left:249pt;margin-top:24.5pt;width:77.2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" strokecolor="red" strokeweight="6pt">
                <v:stroke endarrow="open"/>
              </v:shape>
            </w:pict>
          </mc:Fallback>
        </mc:AlternateContent>
      </w:r>
      <w:r w:rsidR="00DC76D7" w:rsidRPr="00DC76D7">
        <w:rPr>
          <w:noProof/>
          <w:color w:val="FF0000"/>
        </w:rPr>
        <mc:AlternateContent>
          <mc:Choice Requires="wps">
            <w:drawing>
              <wp:anchor distT="0" distB="0" distL="114300" distR="114300" simplePos="0" relativeHeight="251661824" behindDoc="0" locked="0" layoutInCell="1" allowOverlap="1" wp14:anchorId="1FE97481" wp14:editId="5A272B24">
                <wp:simplePos x="0" y="0"/>
                <wp:positionH relativeFrom="column">
                  <wp:posOffset>3086100</wp:posOffset>
                </wp:positionH>
                <wp:positionV relativeFrom="paragraph">
                  <wp:posOffset>1530350</wp:posOffset>
                </wp:positionV>
                <wp:extent cx="1056640" cy="0"/>
                <wp:effectExtent l="0" t="209550" r="0" b="209550"/>
                <wp:wrapNone/>
                <wp:docPr id="9" name="Straight Arrow Connector 9"/>
                <wp:cNvGraphicFramePr/>
                <a:graphic xmlns:a="http://schemas.openxmlformats.org/drawingml/2006/main">
                  <a:graphicData uri="http://schemas.microsoft.com/office/word/2010/wordprocessingShape">
                    <wps:wsp>
                      <wps:cNvCnPr/>
                      <wps:spPr>
                        <a:xfrm flipH="1">
                          <a:off x="0" y="0"/>
                          <a:ext cx="1056640" cy="0"/>
                        </a:xfrm>
                        <a:prstGeom prst="straightConnector1">
                          <a:avLst/>
                        </a:prstGeom>
                        <a:noFill/>
                        <a:ln w="762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DFCA81" id="Straight Arrow Connector 9" o:spid="_x0000_s1026" type="#_x0000_t32" style="position:absolute;margin-left:243pt;margin-top:120.5pt;width:83.2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" strokecolor="red" strokeweight="6pt">
                <v:stroke endarrow="open"/>
              </v:shape>
            </w:pict>
          </mc:Fallback>
        </mc:AlternateContent>
      </w:r>
    </w:p>
    <w:p w14:paraId="36EB8B9F" w14:textId="77777777" w:rsidR="00405EB6" w:rsidRDefault="00C55390" w:rsidP="008A05C1">
      <w:pPr>
        <w:spacing w:after="120" w:line="300" w:lineRule="atLeast"/>
        <w:contextualSpacing/>
        <w:rPr>
          <w:b/>
          <w:bCs/>
        </w:rPr>
      </w:pPr>
      <w:r>
        <w:rPr>
          <w:b/>
          <w:bCs/>
        </w:rPr>
        <w:lastRenderedPageBreak/>
        <w:t xml:space="preserve">16.3 ELGA </w:t>
      </w:r>
      <w:r w:rsidR="00A4653F" w:rsidRPr="00A4653F">
        <w:rPr>
          <w:bCs/>
        </w:rPr>
        <w:t>Medica 15</w:t>
      </w:r>
      <w:r w:rsidR="00A4653F">
        <w:rPr>
          <w:b/>
          <w:bCs/>
        </w:rPr>
        <w:t xml:space="preserve"> </w:t>
      </w:r>
      <w:r>
        <w:rPr>
          <w:b/>
          <w:bCs/>
        </w:rPr>
        <w:t>(Hematology Area)</w:t>
      </w:r>
    </w:p>
    <w:p w14:paraId="05581693" w14:textId="77777777" w:rsidR="00C55390" w:rsidRPr="00C55390" w:rsidRDefault="00C55390" w:rsidP="008A05C1">
      <w:pPr>
        <w:spacing w:after="120" w:line="300" w:lineRule="atLeast"/>
        <w:contextualSpacing/>
        <w:rPr>
          <w:bCs/>
        </w:rPr>
      </w:pPr>
      <w:r>
        <w:rPr>
          <w:b/>
          <w:bCs/>
        </w:rPr>
        <w:tab/>
      </w:r>
      <w:r>
        <w:rPr>
          <w:bCs/>
        </w:rPr>
        <w:t>Also service</w:t>
      </w:r>
      <w:r w:rsidR="00A4653F">
        <w:rPr>
          <w:bCs/>
        </w:rPr>
        <w:t>d</w:t>
      </w:r>
      <w:r>
        <w:rPr>
          <w:bCs/>
        </w:rPr>
        <w:t xml:space="preserve"> by Tower Equipment Company. </w:t>
      </w:r>
    </w:p>
    <w:p w14:paraId="1F66C7A4" w14:textId="77777777" w:rsidR="00405EB6" w:rsidRDefault="00A4653F" w:rsidP="008A05C1">
      <w:pPr>
        <w:spacing w:after="120" w:line="300" w:lineRule="atLeast"/>
        <w:contextualSpacing/>
        <w:rPr>
          <w:b/>
          <w:bCs/>
        </w:rPr>
      </w:pPr>
      <w:r>
        <w:rPr>
          <w:b/>
          <w:bCs/>
        </w:rPr>
        <w:t>If the unit is not operations, the Sysmex RU-20 diluting unit will not run.</w:t>
      </w:r>
    </w:p>
    <w:p w14:paraId="4505A7EF" w14:textId="77777777" w:rsidR="00ED4735" w:rsidRPr="00A4653F" w:rsidRDefault="00A4653F" w:rsidP="008A05C1">
      <w:pPr>
        <w:spacing w:after="120" w:line="300" w:lineRule="atLeast"/>
        <w:contextualSpacing/>
        <w:rPr>
          <w:bCs/>
        </w:rPr>
      </w:pPr>
      <w:r w:rsidRPr="00A4653F">
        <w:rPr>
          <w:bCs/>
        </w:rPr>
        <w:t>See the 5Labs RU-20 Procedure, (5 L Heme-3)</w:t>
      </w:r>
      <w:r w:rsidR="009337C7">
        <w:rPr>
          <w:bCs/>
        </w:rPr>
        <w:t>, S</w:t>
      </w:r>
      <w:r w:rsidRPr="00A4653F">
        <w:rPr>
          <w:bCs/>
        </w:rPr>
        <w:t xml:space="preserve">ection 7.3 for instructions on changing from </w:t>
      </w:r>
      <w:proofErr w:type="spellStart"/>
      <w:r w:rsidRPr="00A4653F">
        <w:rPr>
          <w:bCs/>
        </w:rPr>
        <w:t>Cellpack</w:t>
      </w:r>
      <w:proofErr w:type="spellEnd"/>
      <w:r w:rsidRPr="00A4653F">
        <w:rPr>
          <w:bCs/>
        </w:rPr>
        <w:t xml:space="preserve"> DST to </w:t>
      </w:r>
      <w:proofErr w:type="spellStart"/>
      <w:r w:rsidRPr="00A4653F">
        <w:rPr>
          <w:bCs/>
        </w:rPr>
        <w:t>Cellpack</w:t>
      </w:r>
      <w:proofErr w:type="spellEnd"/>
      <w:r w:rsidRPr="00A4653F">
        <w:rPr>
          <w:bCs/>
        </w:rPr>
        <w:t xml:space="preserve"> DCL during a downtime of the ELGA system.</w:t>
      </w:r>
    </w:p>
    <w:p w14:paraId="05084F00" w14:textId="77777777" w:rsidR="00405EB6" w:rsidRDefault="00405EB6" w:rsidP="001E3C88">
      <w:pPr>
        <w:spacing w:after="120" w:line="300" w:lineRule="atLeast"/>
        <w:contextualSpacing/>
        <w:rPr>
          <w:b/>
          <w:bCs/>
        </w:rPr>
      </w:pPr>
    </w:p>
    <w:p w14:paraId="2ACB57F1" w14:textId="77777777" w:rsidR="00A4653F" w:rsidRPr="00405EB6" w:rsidRDefault="00A4653F" w:rsidP="001E3C88">
      <w:pPr>
        <w:spacing w:after="120" w:line="300" w:lineRule="atLeast"/>
        <w:contextualSpacing/>
        <w:rPr>
          <w:b/>
          <w:bCs/>
        </w:rPr>
      </w:pPr>
    </w:p>
    <w:p w14:paraId="55F98115" w14:textId="77777777" w:rsidR="007911EC" w:rsidRPr="00DD6C76" w:rsidRDefault="007911EC" w:rsidP="0034566F">
      <w:pPr>
        <w:numPr>
          <w:ilvl w:val="0"/>
          <w:numId w:val="16"/>
        </w:numPr>
        <w:spacing w:after="120" w:line="300" w:lineRule="atLeast"/>
        <w:contextualSpacing/>
        <w:rPr>
          <w:b/>
          <w:bCs/>
        </w:rPr>
      </w:pPr>
      <w:r w:rsidRPr="00DD6C76">
        <w:rPr>
          <w:b/>
        </w:rPr>
        <w:t>RELATED DOCUMENTS</w:t>
      </w:r>
      <w:r w:rsidRPr="00DD6C76">
        <w:t xml:space="preserve"> </w:t>
      </w:r>
    </w:p>
    <w:p w14:paraId="5FD9D5DF" w14:textId="77777777" w:rsidR="00DD6C76" w:rsidRPr="00DD6C76" w:rsidRDefault="00DD6C76" w:rsidP="0034566F">
      <w:pPr>
        <w:numPr>
          <w:ilvl w:val="1"/>
          <w:numId w:val="16"/>
        </w:numPr>
        <w:spacing w:line="300" w:lineRule="atLeast"/>
        <w:contextualSpacing/>
        <w:rPr>
          <w:bCs/>
        </w:rPr>
      </w:pPr>
      <w:r w:rsidRPr="00DD6C76">
        <w:rPr>
          <w:bCs/>
        </w:rPr>
        <w:t>Refer to QPulse System or Document Detail Report for related Laboratory Policies, Procedures, and Master Forms</w:t>
      </w:r>
    </w:p>
    <w:p w14:paraId="42EEC4A5" w14:textId="77777777" w:rsidR="007911EC" w:rsidRPr="00AA71E2" w:rsidRDefault="007911EC" w:rsidP="00DD6C76">
      <w:pPr>
        <w:spacing w:after="120"/>
        <w:ind w:left="360"/>
      </w:pPr>
    </w:p>
    <w:p w14:paraId="5CFAD8B6" w14:textId="77777777" w:rsidR="00915C2E" w:rsidRDefault="00915C2E" w:rsidP="007911EC">
      <w:pPr>
        <w:rPr>
          <w:iCs/>
          <w:color w:val="0070C0"/>
        </w:rPr>
      </w:pPr>
    </w:p>
    <w:p w14:paraId="1E58B81A" w14:textId="77777777" w:rsidR="008A05C1" w:rsidRDefault="008A05C1" w:rsidP="007911EC">
      <w:pPr>
        <w:rPr>
          <w:iCs/>
          <w:color w:val="0070C0"/>
        </w:rPr>
      </w:pPr>
    </w:p>
    <w:p w14:paraId="4C9B8C32" w14:textId="77777777" w:rsidR="008A05C1" w:rsidRDefault="008A05C1" w:rsidP="007911EC">
      <w:pPr>
        <w:rPr>
          <w:iCs/>
          <w:color w:val="0070C0"/>
        </w:rPr>
      </w:pPr>
    </w:p>
    <w:sectPr w:rsidR="008A05C1" w:rsidSect="00960713">
      <w:headerReference w:type="default" r:id="rId20"/>
      <w:footerReference w:type="default" r:id="rId21"/>
      <w:pgSz w:w="12240" w:h="15840" w:code="1"/>
      <w:pgMar w:top="1440" w:right="1440" w:bottom="135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044D" w14:textId="77777777" w:rsidR="00D51E83" w:rsidRDefault="00D51E83">
      <w:r>
        <w:separator/>
      </w:r>
    </w:p>
  </w:endnote>
  <w:endnote w:type="continuationSeparator" w:id="0">
    <w:p w14:paraId="46A9312E" w14:textId="77777777" w:rsidR="00D51E83" w:rsidRDefault="00D5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5287" w14:textId="77777777" w:rsidR="0001229E" w:rsidRDefault="00D51E83">
    <w:pPr>
      <w:pStyle w:val="Footer"/>
      <w:rPr>
        <w:snapToGrid w:val="0"/>
      </w:rPr>
    </w:pPr>
    <w:r>
      <w:rPr>
        <w:snapToGrid w:val="0"/>
      </w:rPr>
      <w:pict w14:anchorId="418ED938">
        <v:rect id="_x0000_i1025" style="width:0;height:1.5pt" o:hralign="center" o:hrstd="t" o:hr="t" fillcolor="gray" stroked="f"/>
      </w:pict>
    </w:r>
  </w:p>
  <w:p w14:paraId="68A2CD46" w14:textId="6D772FF8" w:rsidR="0001229E" w:rsidRDefault="0001229E" w:rsidP="00821110">
    <w:pPr>
      <w:pStyle w:val="Footer"/>
      <w:rPr>
        <w:snapToGrid w:val="0"/>
      </w:rPr>
    </w:pPr>
    <w:r>
      <w:rPr>
        <w:snapToGrid w:val="0"/>
      </w:rPr>
      <w:t xml:space="preserve">Revision </w:t>
    </w:r>
    <w:r w:rsidR="00BA3D66">
      <w:rPr>
        <w:snapToGrid w:val="0"/>
      </w:rPr>
      <w:t>6</w:t>
    </w:r>
    <w:r>
      <w:rPr>
        <w:snapToGrid w:val="0"/>
      </w:rPr>
      <w:tab/>
    </w: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9337C7">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337C7">
      <w:rPr>
        <w:noProof/>
        <w:snapToGrid w:val="0"/>
      </w:rPr>
      <w:t>9</w:t>
    </w:r>
    <w:r>
      <w:rPr>
        <w:snapToGrid w:val="0"/>
      </w:rPr>
      <w:fldChar w:fldCharType="end"/>
    </w:r>
  </w:p>
  <w:p w14:paraId="48A9D42A" w14:textId="730AA25D" w:rsidR="0001229E" w:rsidRPr="00FE6C8C" w:rsidRDefault="0001229E" w:rsidP="007D6EA5">
    <w:pPr>
      <w:pStyle w:val="Footer"/>
      <w:jc w:val="center"/>
      <w:rPr>
        <w:snapToGrid w:val="0"/>
        <w:color w:val="FF0000"/>
      </w:rPr>
    </w:pPr>
    <w:r w:rsidRPr="00FE6C8C">
      <w:rPr>
        <w:snapToGrid w:val="0"/>
        <w:color w:val="FF0000"/>
      </w:rPr>
      <w:t xml:space="preserve">DATE PRINTED: </w:t>
    </w:r>
    <w:r w:rsidRPr="00FE6C8C">
      <w:rPr>
        <w:snapToGrid w:val="0"/>
        <w:color w:val="FF0000"/>
        <w:highlight w:val="lightGray"/>
      </w:rPr>
      <w:fldChar w:fldCharType="begin"/>
    </w:r>
    <w:r w:rsidRPr="00FE6C8C">
      <w:rPr>
        <w:snapToGrid w:val="0"/>
        <w:color w:val="FF0000"/>
        <w:highlight w:val="lightGray"/>
      </w:rPr>
      <w:instrText xml:space="preserve"> DATE \@ "M/d/yy" </w:instrText>
    </w:r>
    <w:r w:rsidRPr="00FE6C8C">
      <w:rPr>
        <w:snapToGrid w:val="0"/>
        <w:color w:val="FF0000"/>
        <w:highlight w:val="lightGray"/>
      </w:rPr>
      <w:fldChar w:fldCharType="separate"/>
    </w:r>
    <w:r w:rsidR="007E409F">
      <w:rPr>
        <w:noProof/>
        <w:snapToGrid w:val="0"/>
        <w:color w:val="FF0000"/>
        <w:highlight w:val="lightGray"/>
      </w:rPr>
      <w:t>7/21/22</w:t>
    </w:r>
    <w:r w:rsidRPr="00FE6C8C">
      <w:rPr>
        <w:snapToGrid w:val="0"/>
        <w:color w:val="FF0000"/>
        <w:highlight w:val="lightGray"/>
      </w:rPr>
      <w:fldChar w:fldCharType="end"/>
    </w:r>
    <w:r w:rsidRPr="00FE6C8C">
      <w:rPr>
        <w:snapToGrid w:val="0"/>
        <w:color w:val="FF0000"/>
      </w:rPr>
      <w:t xml:space="preserve"> </w:t>
    </w:r>
  </w:p>
  <w:p w14:paraId="363D3204" w14:textId="77777777" w:rsidR="0001229E" w:rsidRPr="00CD727E" w:rsidRDefault="0001229E" w:rsidP="007D6EA5">
    <w:pPr>
      <w:pStyle w:val="Footer"/>
      <w:jc w:val="center"/>
      <w:rPr>
        <w:b/>
        <w:color w:val="FF0000"/>
      </w:rPr>
    </w:pPr>
    <w:r w:rsidRPr="00CD727E">
      <w:rPr>
        <w:b/>
        <w:snapToGrid w:val="0"/>
        <w:color w:val="FF0000"/>
      </w:rPr>
      <w:t>UNCONTROLLED IF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2434" w14:textId="77777777" w:rsidR="00D51E83" w:rsidRDefault="00D51E83">
      <w:r>
        <w:separator/>
      </w:r>
    </w:p>
  </w:footnote>
  <w:footnote w:type="continuationSeparator" w:id="0">
    <w:p w14:paraId="68C17696" w14:textId="77777777" w:rsidR="00D51E83" w:rsidRDefault="00D5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09CC" w14:textId="77777777" w:rsidR="0001229E" w:rsidRPr="00A26DC2" w:rsidRDefault="0001229E" w:rsidP="001D6C7B">
    <w:pPr>
      <w:pStyle w:val="Header"/>
      <w:tabs>
        <w:tab w:val="left" w:pos="7005"/>
      </w:tabs>
      <w:jc w:val="center"/>
      <w:rPr>
        <w:b/>
        <w:lang w:val="en-US"/>
      </w:rPr>
    </w:pPr>
    <w:r>
      <w:rPr>
        <w:b/>
        <w:lang w:val="en-US"/>
      </w:rPr>
      <w:t xml:space="preserve">James </w:t>
    </w:r>
    <w:r>
      <w:rPr>
        <w:b/>
      </w:rPr>
      <w:t>Lab Down Time Policy</w:t>
    </w:r>
    <w:r w:rsidR="00A26DC2">
      <w:rPr>
        <w:b/>
        <w:lang w:val="en-US"/>
      </w:rPr>
      <w:t xml:space="preserve"> James-35</w:t>
    </w:r>
  </w:p>
  <w:p w14:paraId="429D7CA6" w14:textId="77777777" w:rsidR="0001229E" w:rsidRDefault="0001229E" w:rsidP="00FE0264">
    <w:pPr>
      <w:pStyle w:val="Header"/>
      <w:jc w:val="center"/>
      <w:rPr>
        <w:b/>
      </w:rPr>
    </w:pPr>
    <w:r w:rsidRPr="001D6C7B">
      <w:rPr>
        <w:b/>
      </w:rPr>
      <w:t>Department of Clinical Laboratories</w:t>
    </w:r>
  </w:p>
  <w:p w14:paraId="2EC3C638" w14:textId="77777777" w:rsidR="0001229E" w:rsidRDefault="0001229E" w:rsidP="00692A1D">
    <w:pPr>
      <w:pStyle w:val="Header"/>
      <w:pBdr>
        <w:between w:val="single" w:sz="4" w:space="1" w:color="auto"/>
      </w:pBdr>
      <w:jc w:val="center"/>
      <w:rPr>
        <w:b/>
      </w:rPr>
    </w:pPr>
    <w:r>
      <w:rPr>
        <w:b/>
      </w:rPr>
      <w:t>The Ohio State University Wexner Medical Center</w:t>
    </w:r>
  </w:p>
  <w:p w14:paraId="27982AFC" w14:textId="77777777" w:rsidR="0001229E" w:rsidRDefault="0001229E" w:rsidP="00692A1D">
    <w:pPr>
      <w:pStyle w:val="Header"/>
      <w:pBdr>
        <w:between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D97"/>
    <w:multiLevelType w:val="multilevel"/>
    <w:tmpl w:val="E448281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FF14DC"/>
    <w:multiLevelType w:val="multilevel"/>
    <w:tmpl w:val="D30AA2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0A5CD0"/>
    <w:multiLevelType w:val="multilevel"/>
    <w:tmpl w:val="527489B0"/>
    <w:lvl w:ilvl="0">
      <w:start w:val="14"/>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EF557C7"/>
    <w:multiLevelType w:val="multilevel"/>
    <w:tmpl w:val="D86E7120"/>
    <w:lvl w:ilvl="0">
      <w:start w:val="1"/>
      <w:numFmt w:val="decimal"/>
      <w:lvlText w:val="%1."/>
      <w:lvlJc w:val="left"/>
      <w:pPr>
        <w:tabs>
          <w:tab w:val="num" w:pos="360"/>
        </w:tabs>
        <w:ind w:left="360" w:hanging="360"/>
      </w:pPr>
      <w:rPr>
        <w:rFonts w:hint="default"/>
        <w:b/>
        <w:i w:val="0"/>
      </w:rPr>
    </w:lvl>
    <w:lvl w:ilvl="1">
      <w:start w:val="40"/>
      <w:numFmt w:val="decimal"/>
      <w:lvlText w:val="%1.%2."/>
      <w:lvlJc w:val="left"/>
      <w:pPr>
        <w:tabs>
          <w:tab w:val="num" w:pos="792"/>
        </w:tabs>
        <w:ind w:left="792" w:hanging="432"/>
      </w:pPr>
      <w:rPr>
        <w:rFonts w:hint="default"/>
        <w:b w:val="0"/>
        <w:i w:val="0"/>
      </w:rPr>
    </w:lvl>
    <w:lvl w:ilvl="2">
      <w:start w:val="5"/>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A331CA9"/>
    <w:multiLevelType w:val="singleLevel"/>
    <w:tmpl w:val="8AF8E03C"/>
    <w:lvl w:ilvl="0">
      <w:start w:val="1"/>
      <w:numFmt w:val="upperLetter"/>
      <w:pStyle w:val="Heading3"/>
      <w:lvlText w:val="%1."/>
      <w:lvlJc w:val="left"/>
      <w:pPr>
        <w:tabs>
          <w:tab w:val="num" w:pos="360"/>
        </w:tabs>
        <w:ind w:left="360" w:hanging="360"/>
      </w:pPr>
    </w:lvl>
  </w:abstractNum>
  <w:abstractNum w:abstractNumId="5" w15:restartNumberingAfterBreak="0">
    <w:nsid w:val="2BE10654"/>
    <w:multiLevelType w:val="multilevel"/>
    <w:tmpl w:val="7CB0CB6E"/>
    <w:lvl w:ilvl="0">
      <w:start w:val="5"/>
      <w:numFmt w:val="decimal"/>
      <w:lvlText w:val="%1.0"/>
      <w:lvlJc w:val="left"/>
      <w:pPr>
        <w:ind w:left="360" w:hanging="360"/>
      </w:pPr>
      <w:rPr>
        <w:rFonts w:hint="default"/>
        <w:b/>
      </w:rPr>
    </w:lvl>
    <w:lvl w:ilvl="1">
      <w:start w:val="4"/>
      <w:numFmt w:val="decimal"/>
      <w:lvlText w:val="%1.%2"/>
      <w:lvlJc w:val="left"/>
      <w:pPr>
        <w:ind w:left="1152" w:hanging="360"/>
      </w:pPr>
      <w:rPr>
        <w:rFonts w:hint="default"/>
        <w:b w:val="0"/>
      </w:rPr>
    </w:lvl>
    <w:lvl w:ilvl="2">
      <w:start w:val="1"/>
      <w:numFmt w:val="decimal"/>
      <w:lvlText w:val="%1.%2.%3"/>
      <w:lvlJc w:val="left"/>
      <w:pPr>
        <w:ind w:left="1800" w:hanging="720"/>
      </w:pPr>
      <w:rPr>
        <w:rFonts w:hint="default"/>
        <w:b w:val="0"/>
      </w:rPr>
    </w:lvl>
    <w:lvl w:ilvl="3">
      <w:start w:val="1"/>
      <w:numFmt w:val="lowerLetter"/>
      <w:lvlText w:val="%4."/>
      <w:lvlJc w:val="left"/>
      <w:pPr>
        <w:ind w:left="3096" w:hanging="720"/>
      </w:pPr>
      <w:rPr>
        <w:rFonts w:hint="default"/>
        <w:b/>
      </w:rPr>
    </w:lvl>
    <w:lvl w:ilvl="4">
      <w:start w:val="1"/>
      <w:numFmt w:val="decimal"/>
      <w:lvlText w:val="%1.%2.%3.%4.%5"/>
      <w:lvlJc w:val="left"/>
      <w:pPr>
        <w:ind w:left="3888" w:hanging="72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5832" w:hanging="108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7776" w:hanging="1440"/>
      </w:pPr>
      <w:rPr>
        <w:rFonts w:hint="default"/>
        <w:b/>
      </w:rPr>
    </w:lvl>
  </w:abstractNum>
  <w:abstractNum w:abstractNumId="6" w15:restartNumberingAfterBreak="0">
    <w:nsid w:val="311D5C99"/>
    <w:multiLevelType w:val="multilevel"/>
    <w:tmpl w:val="E448281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3591C70"/>
    <w:multiLevelType w:val="multilevel"/>
    <w:tmpl w:val="50E61D54"/>
    <w:lvl w:ilvl="0">
      <w:start w:val="14"/>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5"/>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369724E"/>
    <w:multiLevelType w:val="multilevel"/>
    <w:tmpl w:val="EC74BF6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E797028"/>
    <w:multiLevelType w:val="multilevel"/>
    <w:tmpl w:val="FA1EDCC2"/>
    <w:lvl w:ilvl="0">
      <w:start w:val="7"/>
      <w:numFmt w:val="decimal"/>
      <w:lvlText w:val="%1"/>
      <w:lvlJc w:val="left"/>
      <w:pPr>
        <w:ind w:left="360" w:hanging="360"/>
      </w:pPr>
      <w:rPr>
        <w:rFonts w:ascii="Times New Roman" w:hAnsi="Times New Roman" w:hint="default"/>
        <w:sz w:val="20"/>
      </w:rPr>
    </w:lvl>
    <w:lvl w:ilvl="1">
      <w:start w:val="1"/>
      <w:numFmt w:val="decimal"/>
      <w:lvlText w:val="%1.%2"/>
      <w:lvlJc w:val="left"/>
      <w:pPr>
        <w:ind w:left="360" w:hanging="360"/>
      </w:pPr>
      <w:rPr>
        <w:rFonts w:ascii="Times New Roman" w:hAnsi="Times New Roman" w:hint="default"/>
        <w:sz w:val="20"/>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1080" w:hanging="1080"/>
      </w:pPr>
      <w:rPr>
        <w:rFonts w:ascii="Times New Roman" w:hAnsi="Times New Roman" w:hint="default"/>
        <w:sz w:val="20"/>
      </w:rPr>
    </w:lvl>
    <w:lvl w:ilvl="5">
      <w:start w:val="1"/>
      <w:numFmt w:val="decimal"/>
      <w:lvlText w:val="%1.%2.%3.%4.%5.%6"/>
      <w:lvlJc w:val="left"/>
      <w:pPr>
        <w:ind w:left="1080" w:hanging="1080"/>
      </w:pPr>
      <w:rPr>
        <w:rFonts w:ascii="Times New Roman" w:hAnsi="Times New Roman" w:hint="default"/>
        <w:sz w:val="20"/>
      </w:rPr>
    </w:lvl>
    <w:lvl w:ilvl="6">
      <w:start w:val="1"/>
      <w:numFmt w:val="decimal"/>
      <w:lvlText w:val="%1.%2.%3.%4.%5.%6.%7"/>
      <w:lvlJc w:val="left"/>
      <w:pPr>
        <w:ind w:left="1440" w:hanging="1440"/>
      </w:pPr>
      <w:rPr>
        <w:rFonts w:ascii="Times New Roman" w:hAnsi="Times New Roman" w:hint="default"/>
        <w:sz w:val="20"/>
      </w:rPr>
    </w:lvl>
    <w:lvl w:ilvl="7">
      <w:start w:val="1"/>
      <w:numFmt w:val="decimal"/>
      <w:lvlText w:val="%1.%2.%3.%4.%5.%6.%7.%8"/>
      <w:lvlJc w:val="left"/>
      <w:pPr>
        <w:ind w:left="1440" w:hanging="1440"/>
      </w:pPr>
      <w:rPr>
        <w:rFonts w:ascii="Times New Roman" w:hAnsi="Times New Roman" w:hint="default"/>
        <w:sz w:val="20"/>
      </w:rPr>
    </w:lvl>
    <w:lvl w:ilvl="8">
      <w:start w:val="1"/>
      <w:numFmt w:val="decimal"/>
      <w:lvlText w:val="%1.%2.%3.%4.%5.%6.%7.%8.%9"/>
      <w:lvlJc w:val="left"/>
      <w:pPr>
        <w:ind w:left="1440" w:hanging="1440"/>
      </w:pPr>
      <w:rPr>
        <w:rFonts w:ascii="Times New Roman" w:hAnsi="Times New Roman" w:hint="default"/>
        <w:sz w:val="20"/>
      </w:rPr>
    </w:lvl>
  </w:abstractNum>
  <w:abstractNum w:abstractNumId="10" w15:restartNumberingAfterBreak="0">
    <w:nsid w:val="3EAD3E7B"/>
    <w:multiLevelType w:val="multilevel"/>
    <w:tmpl w:val="4C2802CA"/>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44164724"/>
    <w:multiLevelType w:val="multilevel"/>
    <w:tmpl w:val="EC74BF6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126BD9"/>
    <w:multiLevelType w:val="multilevel"/>
    <w:tmpl w:val="77EACABC"/>
    <w:lvl w:ilvl="0">
      <w:start w:val="7"/>
      <w:numFmt w:val="decimal"/>
      <w:lvlText w:val="%1.0"/>
      <w:lvlJc w:val="left"/>
      <w:pPr>
        <w:ind w:left="360" w:hanging="360"/>
      </w:pPr>
      <w:rPr>
        <w:rFonts w:hint="default"/>
        <w:sz w:val="20"/>
      </w:rPr>
    </w:lvl>
    <w:lvl w:ilvl="1">
      <w:start w:val="1"/>
      <w:numFmt w:val="decimal"/>
      <w:lvlText w:val="%1.%2"/>
      <w:lvlJc w:val="left"/>
      <w:pPr>
        <w:ind w:left="720" w:hanging="360"/>
      </w:pPr>
      <w:rPr>
        <w:rFonts w:ascii="Times New Roman" w:hAnsi="Times New Roman" w:hint="default"/>
        <w:sz w:val="20"/>
      </w:rPr>
    </w:lvl>
    <w:lvl w:ilvl="2">
      <w:start w:val="1"/>
      <w:numFmt w:val="decimal"/>
      <w:lvlText w:val="%1.%2.%3"/>
      <w:lvlJc w:val="left"/>
      <w:pPr>
        <w:ind w:left="1440" w:hanging="720"/>
      </w:pPr>
      <w:rPr>
        <w:rFonts w:ascii="Times New Roman" w:hAnsi="Times New Roman" w:hint="default"/>
        <w:sz w:val="20"/>
      </w:rPr>
    </w:lvl>
    <w:lvl w:ilvl="3">
      <w:start w:val="1"/>
      <w:numFmt w:val="decimal"/>
      <w:lvlText w:val="%1.%2.%3.%4"/>
      <w:lvlJc w:val="left"/>
      <w:pPr>
        <w:ind w:left="1800" w:hanging="720"/>
      </w:pPr>
      <w:rPr>
        <w:rFonts w:ascii="Times New Roman" w:hAnsi="Times New Roman" w:hint="default"/>
        <w:sz w:val="20"/>
      </w:rPr>
    </w:lvl>
    <w:lvl w:ilvl="4">
      <w:start w:val="1"/>
      <w:numFmt w:val="bullet"/>
      <w:lvlText w:val=""/>
      <w:lvlJc w:val="left"/>
      <w:pPr>
        <w:ind w:left="2520" w:hanging="1080"/>
      </w:pPr>
      <w:rPr>
        <w:rFonts w:ascii="Symbol" w:hAnsi="Symbol" w:hint="default"/>
        <w:sz w:val="20"/>
      </w:rPr>
    </w:lvl>
    <w:lvl w:ilvl="5">
      <w:start w:val="1"/>
      <w:numFmt w:val="decimal"/>
      <w:lvlText w:val="%1.%2.%3.%4.%5.%6"/>
      <w:lvlJc w:val="left"/>
      <w:pPr>
        <w:ind w:left="2880" w:hanging="1080"/>
      </w:pPr>
      <w:rPr>
        <w:rFonts w:ascii="Times New Roman" w:hAnsi="Times New Roman" w:hint="default"/>
        <w:sz w:val="20"/>
      </w:rPr>
    </w:lvl>
    <w:lvl w:ilvl="6">
      <w:start w:val="1"/>
      <w:numFmt w:val="decimal"/>
      <w:lvlText w:val="%1.%2.%3.%4.%5.%6.%7"/>
      <w:lvlJc w:val="left"/>
      <w:pPr>
        <w:ind w:left="3600" w:hanging="1440"/>
      </w:pPr>
      <w:rPr>
        <w:rFonts w:ascii="Times New Roman" w:hAnsi="Times New Roman" w:hint="default"/>
        <w:sz w:val="20"/>
      </w:rPr>
    </w:lvl>
    <w:lvl w:ilvl="7">
      <w:start w:val="1"/>
      <w:numFmt w:val="decimal"/>
      <w:lvlText w:val="%1.%2.%3.%4.%5.%6.%7.%8"/>
      <w:lvlJc w:val="left"/>
      <w:pPr>
        <w:ind w:left="3960" w:hanging="1440"/>
      </w:pPr>
      <w:rPr>
        <w:rFonts w:ascii="Times New Roman" w:hAnsi="Times New Roman" w:hint="default"/>
        <w:sz w:val="20"/>
      </w:rPr>
    </w:lvl>
    <w:lvl w:ilvl="8">
      <w:start w:val="1"/>
      <w:numFmt w:val="decimal"/>
      <w:lvlText w:val="%1.%2.%3.%4.%5.%6.%7.%8.%9"/>
      <w:lvlJc w:val="left"/>
      <w:pPr>
        <w:ind w:left="4320" w:hanging="1440"/>
      </w:pPr>
      <w:rPr>
        <w:rFonts w:ascii="Times New Roman" w:hAnsi="Times New Roman" w:hint="default"/>
        <w:sz w:val="20"/>
      </w:rPr>
    </w:lvl>
  </w:abstractNum>
  <w:abstractNum w:abstractNumId="13" w15:restartNumberingAfterBreak="0">
    <w:nsid w:val="65011457"/>
    <w:multiLevelType w:val="multilevel"/>
    <w:tmpl w:val="205E3DF6"/>
    <w:lvl w:ilvl="0">
      <w:start w:val="6"/>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328" w:hanging="72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92" w:hanging="108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abstractNum w:abstractNumId="14" w15:restartNumberingAfterBreak="0">
    <w:nsid w:val="690F29B2"/>
    <w:multiLevelType w:val="multilevel"/>
    <w:tmpl w:val="EEACC8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044420A"/>
    <w:multiLevelType w:val="multilevel"/>
    <w:tmpl w:val="9092A596"/>
    <w:lvl w:ilvl="0">
      <w:start w:val="7"/>
      <w:numFmt w:val="decimal"/>
      <w:lvlText w:val="%1.0"/>
      <w:lvlJc w:val="left"/>
      <w:pPr>
        <w:ind w:left="360" w:hanging="360"/>
      </w:pPr>
      <w:rPr>
        <w:rFonts w:hint="default"/>
        <w:sz w:val="20"/>
      </w:rPr>
    </w:lvl>
    <w:lvl w:ilvl="1">
      <w:start w:val="1"/>
      <w:numFmt w:val="decimal"/>
      <w:lvlText w:val="%1.%2"/>
      <w:lvlJc w:val="left"/>
      <w:pPr>
        <w:ind w:left="720" w:hanging="360"/>
      </w:pPr>
      <w:rPr>
        <w:rFonts w:ascii="Times New Roman" w:hAnsi="Times New Roman" w:hint="default"/>
        <w:sz w:val="20"/>
      </w:rPr>
    </w:lvl>
    <w:lvl w:ilvl="2">
      <w:start w:val="1"/>
      <w:numFmt w:val="decimal"/>
      <w:lvlText w:val="%1.%2.%3"/>
      <w:lvlJc w:val="left"/>
      <w:pPr>
        <w:ind w:left="1440" w:hanging="720"/>
      </w:pPr>
      <w:rPr>
        <w:rFonts w:ascii="Times New Roman" w:hAnsi="Times New Roman" w:hint="default"/>
        <w:sz w:val="20"/>
      </w:rPr>
    </w:lvl>
    <w:lvl w:ilvl="3">
      <w:start w:val="1"/>
      <w:numFmt w:val="lowerLetter"/>
      <w:lvlText w:val="%4."/>
      <w:lvlJc w:val="left"/>
      <w:pPr>
        <w:ind w:left="1800" w:hanging="720"/>
      </w:pPr>
      <w:rPr>
        <w:rFonts w:hint="default"/>
        <w:sz w:val="20"/>
      </w:rPr>
    </w:lvl>
    <w:lvl w:ilvl="4">
      <w:start w:val="1"/>
      <w:numFmt w:val="bullet"/>
      <w:lvlText w:val=""/>
      <w:lvlJc w:val="left"/>
      <w:pPr>
        <w:ind w:left="2520" w:hanging="1080"/>
      </w:pPr>
      <w:rPr>
        <w:rFonts w:ascii="Symbol" w:hAnsi="Symbol" w:hint="default"/>
        <w:sz w:val="20"/>
      </w:rPr>
    </w:lvl>
    <w:lvl w:ilvl="5">
      <w:start w:val="1"/>
      <w:numFmt w:val="decimal"/>
      <w:lvlText w:val="%1.%2.%3.%4.%5.%6"/>
      <w:lvlJc w:val="left"/>
      <w:pPr>
        <w:ind w:left="2880" w:hanging="1080"/>
      </w:pPr>
      <w:rPr>
        <w:rFonts w:ascii="Times New Roman" w:hAnsi="Times New Roman" w:hint="default"/>
        <w:sz w:val="20"/>
      </w:rPr>
    </w:lvl>
    <w:lvl w:ilvl="6">
      <w:start w:val="1"/>
      <w:numFmt w:val="decimal"/>
      <w:lvlText w:val="%1.%2.%3.%4.%5.%6.%7"/>
      <w:lvlJc w:val="left"/>
      <w:pPr>
        <w:ind w:left="3600" w:hanging="1440"/>
      </w:pPr>
      <w:rPr>
        <w:rFonts w:ascii="Times New Roman" w:hAnsi="Times New Roman" w:hint="default"/>
        <w:sz w:val="20"/>
      </w:rPr>
    </w:lvl>
    <w:lvl w:ilvl="7">
      <w:start w:val="1"/>
      <w:numFmt w:val="decimal"/>
      <w:lvlText w:val="%1.%2.%3.%4.%5.%6.%7.%8"/>
      <w:lvlJc w:val="left"/>
      <w:pPr>
        <w:ind w:left="3960" w:hanging="1440"/>
      </w:pPr>
      <w:rPr>
        <w:rFonts w:ascii="Times New Roman" w:hAnsi="Times New Roman" w:hint="default"/>
        <w:sz w:val="20"/>
      </w:rPr>
    </w:lvl>
    <w:lvl w:ilvl="8">
      <w:start w:val="1"/>
      <w:numFmt w:val="decimal"/>
      <w:lvlText w:val="%1.%2.%3.%4.%5.%6.%7.%8.%9"/>
      <w:lvlJc w:val="left"/>
      <w:pPr>
        <w:ind w:left="4320" w:hanging="1440"/>
      </w:pPr>
      <w:rPr>
        <w:rFonts w:ascii="Times New Roman" w:hAnsi="Times New Roman" w:hint="default"/>
        <w:sz w:val="20"/>
      </w:rPr>
    </w:lvl>
  </w:abstractNum>
  <w:abstractNum w:abstractNumId="16" w15:restartNumberingAfterBreak="0">
    <w:nsid w:val="77F5428B"/>
    <w:multiLevelType w:val="hybridMultilevel"/>
    <w:tmpl w:val="16147A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AA56D86"/>
    <w:multiLevelType w:val="multilevel"/>
    <w:tmpl w:val="0FCC63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33988870">
    <w:abstractNumId w:val="4"/>
  </w:num>
  <w:num w:numId="2" w16cid:durableId="1512837725">
    <w:abstractNumId w:val="11"/>
  </w:num>
  <w:num w:numId="3" w16cid:durableId="1972665960">
    <w:abstractNumId w:val="0"/>
  </w:num>
  <w:num w:numId="4" w16cid:durableId="1403672405">
    <w:abstractNumId w:val="16"/>
  </w:num>
  <w:num w:numId="5" w16cid:durableId="1540969414">
    <w:abstractNumId w:val="6"/>
  </w:num>
  <w:num w:numId="6" w16cid:durableId="469129774">
    <w:abstractNumId w:val="8"/>
  </w:num>
  <w:num w:numId="7" w16cid:durableId="1928463824">
    <w:abstractNumId w:val="3"/>
  </w:num>
  <w:num w:numId="8" w16cid:durableId="715353722">
    <w:abstractNumId w:val="5"/>
  </w:num>
  <w:num w:numId="9" w16cid:durableId="579292953">
    <w:abstractNumId w:val="17"/>
  </w:num>
  <w:num w:numId="10" w16cid:durableId="1083528523">
    <w:abstractNumId w:val="13"/>
  </w:num>
  <w:num w:numId="11" w16cid:durableId="769157714">
    <w:abstractNumId w:val="1"/>
  </w:num>
  <w:num w:numId="12" w16cid:durableId="336231873">
    <w:abstractNumId w:val="9"/>
  </w:num>
  <w:num w:numId="13" w16cid:durableId="1604923896">
    <w:abstractNumId w:val="15"/>
  </w:num>
  <w:num w:numId="14" w16cid:durableId="927009363">
    <w:abstractNumId w:val="12"/>
  </w:num>
  <w:num w:numId="15" w16cid:durableId="72171275">
    <w:abstractNumId w:val="7"/>
  </w:num>
  <w:num w:numId="16" w16cid:durableId="1633559706">
    <w:abstractNumId w:val="2"/>
  </w:num>
  <w:num w:numId="17" w16cid:durableId="1656949640">
    <w:abstractNumId w:val="10"/>
  </w:num>
  <w:num w:numId="18" w16cid:durableId="4260630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B0"/>
    <w:rsid w:val="00001345"/>
    <w:rsid w:val="00002C2B"/>
    <w:rsid w:val="00003AA4"/>
    <w:rsid w:val="00006E09"/>
    <w:rsid w:val="00010D9D"/>
    <w:rsid w:val="0001229E"/>
    <w:rsid w:val="0001617A"/>
    <w:rsid w:val="00020795"/>
    <w:rsid w:val="00025A6E"/>
    <w:rsid w:val="00032624"/>
    <w:rsid w:val="00035968"/>
    <w:rsid w:val="00041ED4"/>
    <w:rsid w:val="00046980"/>
    <w:rsid w:val="000566DD"/>
    <w:rsid w:val="0006193D"/>
    <w:rsid w:val="00062229"/>
    <w:rsid w:val="00065340"/>
    <w:rsid w:val="0006670F"/>
    <w:rsid w:val="00070299"/>
    <w:rsid w:val="0007204E"/>
    <w:rsid w:val="00083973"/>
    <w:rsid w:val="000A253D"/>
    <w:rsid w:val="000A3295"/>
    <w:rsid w:val="000A3814"/>
    <w:rsid w:val="000B13A7"/>
    <w:rsid w:val="000B3AD1"/>
    <w:rsid w:val="000B5C7E"/>
    <w:rsid w:val="000B7135"/>
    <w:rsid w:val="000C1694"/>
    <w:rsid w:val="000C2474"/>
    <w:rsid w:val="000C5C2E"/>
    <w:rsid w:val="000E4A0A"/>
    <w:rsid w:val="000E6BC8"/>
    <w:rsid w:val="000F1CC5"/>
    <w:rsid w:val="000F5737"/>
    <w:rsid w:val="001005C3"/>
    <w:rsid w:val="00105405"/>
    <w:rsid w:val="001062C5"/>
    <w:rsid w:val="00112D8A"/>
    <w:rsid w:val="00113B89"/>
    <w:rsid w:val="00115E14"/>
    <w:rsid w:val="00115FE5"/>
    <w:rsid w:val="001168EA"/>
    <w:rsid w:val="00131B38"/>
    <w:rsid w:val="00132608"/>
    <w:rsid w:val="00136F4E"/>
    <w:rsid w:val="0015489F"/>
    <w:rsid w:val="00161D12"/>
    <w:rsid w:val="0016214E"/>
    <w:rsid w:val="001653EF"/>
    <w:rsid w:val="0017607C"/>
    <w:rsid w:val="001854CC"/>
    <w:rsid w:val="00187505"/>
    <w:rsid w:val="001951D8"/>
    <w:rsid w:val="00195C91"/>
    <w:rsid w:val="001A0383"/>
    <w:rsid w:val="001A6C9B"/>
    <w:rsid w:val="001C40EE"/>
    <w:rsid w:val="001C50B2"/>
    <w:rsid w:val="001C6D05"/>
    <w:rsid w:val="001D3E61"/>
    <w:rsid w:val="001D6C7B"/>
    <w:rsid w:val="001D7E66"/>
    <w:rsid w:val="001E0854"/>
    <w:rsid w:val="001E3C88"/>
    <w:rsid w:val="001F5656"/>
    <w:rsid w:val="00200231"/>
    <w:rsid w:val="00220878"/>
    <w:rsid w:val="00230A46"/>
    <w:rsid w:val="00231313"/>
    <w:rsid w:val="00232188"/>
    <w:rsid w:val="00247CC9"/>
    <w:rsid w:val="00251772"/>
    <w:rsid w:val="00255A78"/>
    <w:rsid w:val="002720A3"/>
    <w:rsid w:val="0027471A"/>
    <w:rsid w:val="00276AF6"/>
    <w:rsid w:val="00280725"/>
    <w:rsid w:val="00280755"/>
    <w:rsid w:val="0028312A"/>
    <w:rsid w:val="002931AE"/>
    <w:rsid w:val="002972EB"/>
    <w:rsid w:val="002B321C"/>
    <w:rsid w:val="002B3467"/>
    <w:rsid w:val="002B3B65"/>
    <w:rsid w:val="002B75F8"/>
    <w:rsid w:val="002C3A33"/>
    <w:rsid w:val="002C7ACF"/>
    <w:rsid w:val="002E47B8"/>
    <w:rsid w:val="002E486C"/>
    <w:rsid w:val="003022A5"/>
    <w:rsid w:val="0030281F"/>
    <w:rsid w:val="0031758D"/>
    <w:rsid w:val="00317C03"/>
    <w:rsid w:val="003245B5"/>
    <w:rsid w:val="00324D58"/>
    <w:rsid w:val="00325273"/>
    <w:rsid w:val="00326ECF"/>
    <w:rsid w:val="003335CD"/>
    <w:rsid w:val="00340F8A"/>
    <w:rsid w:val="00341FAA"/>
    <w:rsid w:val="0034566F"/>
    <w:rsid w:val="00360603"/>
    <w:rsid w:val="003629AB"/>
    <w:rsid w:val="00373C69"/>
    <w:rsid w:val="00382F60"/>
    <w:rsid w:val="0039196F"/>
    <w:rsid w:val="00392334"/>
    <w:rsid w:val="00396B9B"/>
    <w:rsid w:val="003A0847"/>
    <w:rsid w:val="003A1613"/>
    <w:rsid w:val="003A5362"/>
    <w:rsid w:val="003A7024"/>
    <w:rsid w:val="003B033C"/>
    <w:rsid w:val="003B0855"/>
    <w:rsid w:val="003C3A9A"/>
    <w:rsid w:val="003D0F33"/>
    <w:rsid w:val="003D43FC"/>
    <w:rsid w:val="003D7038"/>
    <w:rsid w:val="003E6126"/>
    <w:rsid w:val="003F0CBE"/>
    <w:rsid w:val="00401842"/>
    <w:rsid w:val="00403165"/>
    <w:rsid w:val="00404CAB"/>
    <w:rsid w:val="00405EB6"/>
    <w:rsid w:val="0040762C"/>
    <w:rsid w:val="00411D7F"/>
    <w:rsid w:val="004134FC"/>
    <w:rsid w:val="00413851"/>
    <w:rsid w:val="00413FAD"/>
    <w:rsid w:val="00432A20"/>
    <w:rsid w:val="004359A9"/>
    <w:rsid w:val="00436794"/>
    <w:rsid w:val="00436AB0"/>
    <w:rsid w:val="00450B52"/>
    <w:rsid w:val="0045158B"/>
    <w:rsid w:val="0046023C"/>
    <w:rsid w:val="00460B47"/>
    <w:rsid w:val="0046226E"/>
    <w:rsid w:val="00465FA2"/>
    <w:rsid w:val="00466F31"/>
    <w:rsid w:val="00483C57"/>
    <w:rsid w:val="004863DF"/>
    <w:rsid w:val="004944E5"/>
    <w:rsid w:val="004A6026"/>
    <w:rsid w:val="004B79E7"/>
    <w:rsid w:val="004C5193"/>
    <w:rsid w:val="004D256F"/>
    <w:rsid w:val="004D2ACB"/>
    <w:rsid w:val="004D524E"/>
    <w:rsid w:val="004E40D1"/>
    <w:rsid w:val="004E652A"/>
    <w:rsid w:val="004E7FEC"/>
    <w:rsid w:val="004F1B54"/>
    <w:rsid w:val="0050556A"/>
    <w:rsid w:val="00506F64"/>
    <w:rsid w:val="0051720F"/>
    <w:rsid w:val="00520D60"/>
    <w:rsid w:val="00525995"/>
    <w:rsid w:val="00536A72"/>
    <w:rsid w:val="00536CB7"/>
    <w:rsid w:val="0054308D"/>
    <w:rsid w:val="005521A5"/>
    <w:rsid w:val="00552F47"/>
    <w:rsid w:val="00564465"/>
    <w:rsid w:val="00567923"/>
    <w:rsid w:val="005748D1"/>
    <w:rsid w:val="00575DFC"/>
    <w:rsid w:val="0059072D"/>
    <w:rsid w:val="00591E8A"/>
    <w:rsid w:val="00593717"/>
    <w:rsid w:val="00594550"/>
    <w:rsid w:val="005A0D6C"/>
    <w:rsid w:val="005A3746"/>
    <w:rsid w:val="005B5FC5"/>
    <w:rsid w:val="005C4725"/>
    <w:rsid w:val="005C7D18"/>
    <w:rsid w:val="005D3737"/>
    <w:rsid w:val="005E2305"/>
    <w:rsid w:val="005E35DA"/>
    <w:rsid w:val="005E5200"/>
    <w:rsid w:val="005E7792"/>
    <w:rsid w:val="005F1B80"/>
    <w:rsid w:val="005F55C1"/>
    <w:rsid w:val="005F644C"/>
    <w:rsid w:val="006023EE"/>
    <w:rsid w:val="006055FF"/>
    <w:rsid w:val="00613FD8"/>
    <w:rsid w:val="00614683"/>
    <w:rsid w:val="006276D0"/>
    <w:rsid w:val="00631940"/>
    <w:rsid w:val="006429B8"/>
    <w:rsid w:val="006438C3"/>
    <w:rsid w:val="00644AE9"/>
    <w:rsid w:val="0064644A"/>
    <w:rsid w:val="00661489"/>
    <w:rsid w:val="00667919"/>
    <w:rsid w:val="00667EC0"/>
    <w:rsid w:val="00675417"/>
    <w:rsid w:val="006755FB"/>
    <w:rsid w:val="00681A08"/>
    <w:rsid w:val="006849A7"/>
    <w:rsid w:val="00684B0F"/>
    <w:rsid w:val="00686523"/>
    <w:rsid w:val="00692A1D"/>
    <w:rsid w:val="00694C45"/>
    <w:rsid w:val="00695286"/>
    <w:rsid w:val="00695D6D"/>
    <w:rsid w:val="00695F7C"/>
    <w:rsid w:val="006A5411"/>
    <w:rsid w:val="006A670E"/>
    <w:rsid w:val="006B17B0"/>
    <w:rsid w:val="006B4B8E"/>
    <w:rsid w:val="006B63A7"/>
    <w:rsid w:val="006D7184"/>
    <w:rsid w:val="006E3CA0"/>
    <w:rsid w:val="006E7A02"/>
    <w:rsid w:val="006F6D2E"/>
    <w:rsid w:val="006F6FBD"/>
    <w:rsid w:val="00702FFC"/>
    <w:rsid w:val="00704A01"/>
    <w:rsid w:val="007050A1"/>
    <w:rsid w:val="00706200"/>
    <w:rsid w:val="00710D82"/>
    <w:rsid w:val="00712266"/>
    <w:rsid w:val="00713125"/>
    <w:rsid w:val="00713E89"/>
    <w:rsid w:val="00721187"/>
    <w:rsid w:val="0072124D"/>
    <w:rsid w:val="0072537F"/>
    <w:rsid w:val="00733853"/>
    <w:rsid w:val="00734D11"/>
    <w:rsid w:val="007362AB"/>
    <w:rsid w:val="007513E5"/>
    <w:rsid w:val="00757FFC"/>
    <w:rsid w:val="007631E7"/>
    <w:rsid w:val="00770174"/>
    <w:rsid w:val="00773603"/>
    <w:rsid w:val="00775CB3"/>
    <w:rsid w:val="00777216"/>
    <w:rsid w:val="007803AD"/>
    <w:rsid w:val="00784D14"/>
    <w:rsid w:val="00786B61"/>
    <w:rsid w:val="00790914"/>
    <w:rsid w:val="007911EC"/>
    <w:rsid w:val="0079427A"/>
    <w:rsid w:val="007A133C"/>
    <w:rsid w:val="007A4247"/>
    <w:rsid w:val="007A6AF5"/>
    <w:rsid w:val="007B37FE"/>
    <w:rsid w:val="007C63DD"/>
    <w:rsid w:val="007C7EB1"/>
    <w:rsid w:val="007D6EA5"/>
    <w:rsid w:val="007D709A"/>
    <w:rsid w:val="007E061E"/>
    <w:rsid w:val="007E0D24"/>
    <w:rsid w:val="007E409F"/>
    <w:rsid w:val="007E5090"/>
    <w:rsid w:val="007F03CA"/>
    <w:rsid w:val="007F2C9E"/>
    <w:rsid w:val="00816410"/>
    <w:rsid w:val="00821110"/>
    <w:rsid w:val="00844F42"/>
    <w:rsid w:val="00845548"/>
    <w:rsid w:val="00847B8A"/>
    <w:rsid w:val="00850CC6"/>
    <w:rsid w:val="00854BC6"/>
    <w:rsid w:val="00854DB3"/>
    <w:rsid w:val="008871E5"/>
    <w:rsid w:val="008932B5"/>
    <w:rsid w:val="0089512C"/>
    <w:rsid w:val="00896C87"/>
    <w:rsid w:val="008A05C1"/>
    <w:rsid w:val="008A60E0"/>
    <w:rsid w:val="008A715C"/>
    <w:rsid w:val="008C5379"/>
    <w:rsid w:val="008C65E1"/>
    <w:rsid w:val="008D56C8"/>
    <w:rsid w:val="008E2E00"/>
    <w:rsid w:val="008E407F"/>
    <w:rsid w:val="008E4505"/>
    <w:rsid w:val="008E616D"/>
    <w:rsid w:val="008F577F"/>
    <w:rsid w:val="009105CC"/>
    <w:rsid w:val="00911F34"/>
    <w:rsid w:val="00915C2E"/>
    <w:rsid w:val="0092058B"/>
    <w:rsid w:val="00925462"/>
    <w:rsid w:val="009255CB"/>
    <w:rsid w:val="00927B07"/>
    <w:rsid w:val="009316D6"/>
    <w:rsid w:val="009337C7"/>
    <w:rsid w:val="00936001"/>
    <w:rsid w:val="00941BC2"/>
    <w:rsid w:val="0095072C"/>
    <w:rsid w:val="00954F0F"/>
    <w:rsid w:val="00960316"/>
    <w:rsid w:val="00960713"/>
    <w:rsid w:val="00960BA1"/>
    <w:rsid w:val="00973291"/>
    <w:rsid w:val="00974E3F"/>
    <w:rsid w:val="009769C0"/>
    <w:rsid w:val="009830BD"/>
    <w:rsid w:val="009863C8"/>
    <w:rsid w:val="009941CB"/>
    <w:rsid w:val="009953EA"/>
    <w:rsid w:val="009966D0"/>
    <w:rsid w:val="0099740E"/>
    <w:rsid w:val="009974D4"/>
    <w:rsid w:val="009A0611"/>
    <w:rsid w:val="009A4B3D"/>
    <w:rsid w:val="009A76C0"/>
    <w:rsid w:val="009B27B4"/>
    <w:rsid w:val="009B3CD7"/>
    <w:rsid w:val="009B4ABB"/>
    <w:rsid w:val="009B7B24"/>
    <w:rsid w:val="009C7C42"/>
    <w:rsid w:val="009D1CAA"/>
    <w:rsid w:val="009E435A"/>
    <w:rsid w:val="009F29B0"/>
    <w:rsid w:val="009F66C4"/>
    <w:rsid w:val="00A02AA0"/>
    <w:rsid w:val="00A02DD5"/>
    <w:rsid w:val="00A041DF"/>
    <w:rsid w:val="00A101F6"/>
    <w:rsid w:val="00A127C0"/>
    <w:rsid w:val="00A25ECA"/>
    <w:rsid w:val="00A26DC2"/>
    <w:rsid w:val="00A324E9"/>
    <w:rsid w:val="00A34607"/>
    <w:rsid w:val="00A35518"/>
    <w:rsid w:val="00A40D31"/>
    <w:rsid w:val="00A429C3"/>
    <w:rsid w:val="00A4653F"/>
    <w:rsid w:val="00A51811"/>
    <w:rsid w:val="00A51E19"/>
    <w:rsid w:val="00A54DE7"/>
    <w:rsid w:val="00A550C8"/>
    <w:rsid w:val="00A55822"/>
    <w:rsid w:val="00A55E28"/>
    <w:rsid w:val="00A56B75"/>
    <w:rsid w:val="00A6404D"/>
    <w:rsid w:val="00A76AE9"/>
    <w:rsid w:val="00A82513"/>
    <w:rsid w:val="00A9060D"/>
    <w:rsid w:val="00A94025"/>
    <w:rsid w:val="00A96A5B"/>
    <w:rsid w:val="00AA5F86"/>
    <w:rsid w:val="00AA71E2"/>
    <w:rsid w:val="00AB5436"/>
    <w:rsid w:val="00AC3D30"/>
    <w:rsid w:val="00AC45E2"/>
    <w:rsid w:val="00AD03C8"/>
    <w:rsid w:val="00AD11E8"/>
    <w:rsid w:val="00AD47B3"/>
    <w:rsid w:val="00AD6670"/>
    <w:rsid w:val="00AE2924"/>
    <w:rsid w:val="00AF2FB0"/>
    <w:rsid w:val="00AF3E6B"/>
    <w:rsid w:val="00AF633F"/>
    <w:rsid w:val="00B03570"/>
    <w:rsid w:val="00B14A70"/>
    <w:rsid w:val="00B20B1A"/>
    <w:rsid w:val="00B24770"/>
    <w:rsid w:val="00B2653F"/>
    <w:rsid w:val="00B36A44"/>
    <w:rsid w:val="00B62A4C"/>
    <w:rsid w:val="00B63559"/>
    <w:rsid w:val="00B66AAE"/>
    <w:rsid w:val="00B72240"/>
    <w:rsid w:val="00B804EF"/>
    <w:rsid w:val="00B81B61"/>
    <w:rsid w:val="00B94EC4"/>
    <w:rsid w:val="00BA1EB7"/>
    <w:rsid w:val="00BA2064"/>
    <w:rsid w:val="00BA3D66"/>
    <w:rsid w:val="00BA7938"/>
    <w:rsid w:val="00BB12A0"/>
    <w:rsid w:val="00BB1BB5"/>
    <w:rsid w:val="00BC16A2"/>
    <w:rsid w:val="00BC571B"/>
    <w:rsid w:val="00BD2852"/>
    <w:rsid w:val="00BD3F3F"/>
    <w:rsid w:val="00BD4A97"/>
    <w:rsid w:val="00BD7F88"/>
    <w:rsid w:val="00BE368E"/>
    <w:rsid w:val="00C053C7"/>
    <w:rsid w:val="00C0578A"/>
    <w:rsid w:val="00C06740"/>
    <w:rsid w:val="00C10B91"/>
    <w:rsid w:val="00C12B1C"/>
    <w:rsid w:val="00C21406"/>
    <w:rsid w:val="00C217C9"/>
    <w:rsid w:val="00C27186"/>
    <w:rsid w:val="00C27458"/>
    <w:rsid w:val="00C32674"/>
    <w:rsid w:val="00C365ED"/>
    <w:rsid w:val="00C41B40"/>
    <w:rsid w:val="00C43F1B"/>
    <w:rsid w:val="00C46C49"/>
    <w:rsid w:val="00C55390"/>
    <w:rsid w:val="00C62E9F"/>
    <w:rsid w:val="00C95008"/>
    <w:rsid w:val="00C9613E"/>
    <w:rsid w:val="00CA0C60"/>
    <w:rsid w:val="00CA40F2"/>
    <w:rsid w:val="00CB1C82"/>
    <w:rsid w:val="00CB50D7"/>
    <w:rsid w:val="00CB6DE0"/>
    <w:rsid w:val="00CC481D"/>
    <w:rsid w:val="00CC7611"/>
    <w:rsid w:val="00CD138D"/>
    <w:rsid w:val="00CD2191"/>
    <w:rsid w:val="00CD727E"/>
    <w:rsid w:val="00CE0082"/>
    <w:rsid w:val="00CF1BDA"/>
    <w:rsid w:val="00CF1F3A"/>
    <w:rsid w:val="00CF4F05"/>
    <w:rsid w:val="00CF61B8"/>
    <w:rsid w:val="00D11F49"/>
    <w:rsid w:val="00D23D27"/>
    <w:rsid w:val="00D247E2"/>
    <w:rsid w:val="00D26872"/>
    <w:rsid w:val="00D279A3"/>
    <w:rsid w:val="00D27FA4"/>
    <w:rsid w:val="00D36A8E"/>
    <w:rsid w:val="00D40363"/>
    <w:rsid w:val="00D40C74"/>
    <w:rsid w:val="00D43D58"/>
    <w:rsid w:val="00D51E83"/>
    <w:rsid w:val="00D52907"/>
    <w:rsid w:val="00D54ECA"/>
    <w:rsid w:val="00D60FC6"/>
    <w:rsid w:val="00D6782D"/>
    <w:rsid w:val="00D77365"/>
    <w:rsid w:val="00D80A40"/>
    <w:rsid w:val="00D83197"/>
    <w:rsid w:val="00D926FA"/>
    <w:rsid w:val="00D9581D"/>
    <w:rsid w:val="00D97264"/>
    <w:rsid w:val="00DA62B1"/>
    <w:rsid w:val="00DB228F"/>
    <w:rsid w:val="00DB50D8"/>
    <w:rsid w:val="00DB514A"/>
    <w:rsid w:val="00DB5A49"/>
    <w:rsid w:val="00DB7A7F"/>
    <w:rsid w:val="00DC0A3C"/>
    <w:rsid w:val="00DC76D7"/>
    <w:rsid w:val="00DD1B73"/>
    <w:rsid w:val="00DD6C76"/>
    <w:rsid w:val="00DE4BCB"/>
    <w:rsid w:val="00DF0CE8"/>
    <w:rsid w:val="00DF12C5"/>
    <w:rsid w:val="00E01860"/>
    <w:rsid w:val="00E02654"/>
    <w:rsid w:val="00E0346C"/>
    <w:rsid w:val="00E12105"/>
    <w:rsid w:val="00E1303A"/>
    <w:rsid w:val="00E1630E"/>
    <w:rsid w:val="00E2193C"/>
    <w:rsid w:val="00E3690D"/>
    <w:rsid w:val="00E44E6B"/>
    <w:rsid w:val="00E50BC6"/>
    <w:rsid w:val="00E53E73"/>
    <w:rsid w:val="00E54C9F"/>
    <w:rsid w:val="00E55318"/>
    <w:rsid w:val="00E5694C"/>
    <w:rsid w:val="00E56BE5"/>
    <w:rsid w:val="00E57BD6"/>
    <w:rsid w:val="00E72A57"/>
    <w:rsid w:val="00E76960"/>
    <w:rsid w:val="00E77278"/>
    <w:rsid w:val="00E808A3"/>
    <w:rsid w:val="00E83D6D"/>
    <w:rsid w:val="00E84453"/>
    <w:rsid w:val="00E94513"/>
    <w:rsid w:val="00E954A3"/>
    <w:rsid w:val="00E96CE0"/>
    <w:rsid w:val="00E970C0"/>
    <w:rsid w:val="00EA1A62"/>
    <w:rsid w:val="00EA639D"/>
    <w:rsid w:val="00EB1AC9"/>
    <w:rsid w:val="00EB3BC2"/>
    <w:rsid w:val="00EC68A9"/>
    <w:rsid w:val="00ED4735"/>
    <w:rsid w:val="00EE6CF6"/>
    <w:rsid w:val="00EF1C79"/>
    <w:rsid w:val="00F00C2D"/>
    <w:rsid w:val="00F01583"/>
    <w:rsid w:val="00F14828"/>
    <w:rsid w:val="00F16159"/>
    <w:rsid w:val="00F22D51"/>
    <w:rsid w:val="00F268FA"/>
    <w:rsid w:val="00F34C0F"/>
    <w:rsid w:val="00F35574"/>
    <w:rsid w:val="00F4039A"/>
    <w:rsid w:val="00F52381"/>
    <w:rsid w:val="00F54EEC"/>
    <w:rsid w:val="00F624A9"/>
    <w:rsid w:val="00F81150"/>
    <w:rsid w:val="00F91BC9"/>
    <w:rsid w:val="00FA0D31"/>
    <w:rsid w:val="00FA61C1"/>
    <w:rsid w:val="00FB252E"/>
    <w:rsid w:val="00FB2BAF"/>
    <w:rsid w:val="00FB365E"/>
    <w:rsid w:val="00FB6A71"/>
    <w:rsid w:val="00FC3FE5"/>
    <w:rsid w:val="00FD2955"/>
    <w:rsid w:val="00FD3002"/>
    <w:rsid w:val="00FD39BE"/>
    <w:rsid w:val="00FD72A7"/>
    <w:rsid w:val="00FE0264"/>
    <w:rsid w:val="00FE6C8C"/>
    <w:rsid w:val="00FF41A2"/>
    <w:rsid w:val="00FF4E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792F3"/>
  <w15:docId w15:val="{A9559D6B-0F61-4794-90B9-36C7AF9B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1"/>
      </w:numPr>
      <w:outlineLvl w:val="2"/>
    </w:pPr>
    <w:rPr>
      <w:u w:val="double"/>
    </w:rPr>
  </w:style>
  <w:style w:type="paragraph" w:styleId="Heading4">
    <w:name w:val="heading 4"/>
    <w:basedOn w:val="Normal"/>
    <w:next w:val="Normal"/>
    <w:qFormat/>
    <w:pPr>
      <w:keepNext/>
      <w:outlineLvl w:val="3"/>
    </w:pPr>
    <w:rPr>
      <w:sz w:val="44"/>
    </w:rPr>
  </w:style>
  <w:style w:type="paragraph" w:styleId="Heading5">
    <w:name w:val="heading 5"/>
    <w:basedOn w:val="Normal"/>
    <w:next w:val="Normal"/>
    <w:qFormat/>
    <w:rsid w:val="00E54C9F"/>
    <w:pPr>
      <w:spacing w:before="240" w:after="60"/>
      <w:outlineLvl w:val="4"/>
    </w:pPr>
    <w:rPr>
      <w:b/>
      <w:bCs/>
      <w:i/>
      <w:iCs/>
      <w:sz w:val="26"/>
      <w:szCs w:val="26"/>
    </w:rPr>
  </w:style>
  <w:style w:type="paragraph" w:styleId="Heading6">
    <w:name w:val="heading 6"/>
    <w:basedOn w:val="Normal"/>
    <w:next w:val="Normal"/>
    <w:qFormat/>
    <w:rsid w:val="00E54C9F"/>
    <w:pPr>
      <w:spacing w:before="240" w:after="60"/>
      <w:outlineLvl w:val="5"/>
    </w:pPr>
    <w:rPr>
      <w:b/>
      <w:bCs/>
      <w:sz w:val="22"/>
      <w:szCs w:val="22"/>
    </w:rPr>
  </w:style>
  <w:style w:type="paragraph" w:styleId="Heading8">
    <w:name w:val="heading 8"/>
    <w:basedOn w:val="Normal"/>
    <w:next w:val="Normal"/>
    <w:qFormat/>
    <w:rsid w:val="00E54C9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character" w:styleId="Emphasis">
    <w:name w:val="Emphasis"/>
    <w:qFormat/>
    <w:rPr>
      <w:i/>
    </w:rPr>
  </w:style>
  <w:style w:type="paragraph" w:styleId="BalloonText">
    <w:name w:val="Balloon Text"/>
    <w:basedOn w:val="Normal"/>
    <w:semiHidden/>
    <w:rsid w:val="009830BD"/>
    <w:rPr>
      <w:rFonts w:ascii="Tahoma" w:hAnsi="Tahoma" w:cs="Tahoma"/>
      <w:sz w:val="16"/>
      <w:szCs w:val="16"/>
    </w:rPr>
  </w:style>
  <w:style w:type="paragraph" w:styleId="BodyTextIndent3">
    <w:name w:val="Body Text Indent 3"/>
    <w:basedOn w:val="Normal"/>
    <w:rsid w:val="00E54C9F"/>
    <w:pPr>
      <w:spacing w:after="120"/>
      <w:ind w:left="360"/>
    </w:pPr>
    <w:rPr>
      <w:sz w:val="16"/>
      <w:szCs w:val="16"/>
    </w:rPr>
  </w:style>
  <w:style w:type="table" w:styleId="TableGrid">
    <w:name w:val="Table Grid"/>
    <w:basedOn w:val="TableNormal"/>
    <w:rsid w:val="00E5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A40"/>
    <w:pPr>
      <w:spacing w:after="200" w:line="276" w:lineRule="auto"/>
      <w:ind w:left="720"/>
    </w:pPr>
    <w:rPr>
      <w:rFonts w:ascii="Calibri" w:eastAsia="Calibri" w:hAnsi="Calibri"/>
      <w:sz w:val="22"/>
      <w:szCs w:val="22"/>
    </w:rPr>
  </w:style>
  <w:style w:type="character" w:customStyle="1" w:styleId="HeaderChar">
    <w:name w:val="Header Char"/>
    <w:link w:val="Header"/>
    <w:rsid w:val="007911EC"/>
    <w:rPr>
      <w:lang w:bidi="ar-SA"/>
    </w:rPr>
  </w:style>
  <w:style w:type="paragraph" w:styleId="BodyText2">
    <w:name w:val="Body Text 2"/>
    <w:basedOn w:val="Normal"/>
    <w:link w:val="BodyText2Char"/>
    <w:rsid w:val="007911EC"/>
    <w:pPr>
      <w:spacing w:after="120" w:line="480" w:lineRule="auto"/>
    </w:pPr>
    <w:rPr>
      <w:lang w:val="x-none" w:eastAsia="x-none"/>
    </w:rPr>
  </w:style>
  <w:style w:type="character" w:customStyle="1" w:styleId="BodyText2Char">
    <w:name w:val="Body Text 2 Char"/>
    <w:link w:val="BodyText2"/>
    <w:rsid w:val="007911EC"/>
    <w:rPr>
      <w:lang w:bidi="ar-SA"/>
    </w:rPr>
  </w:style>
  <w:style w:type="character" w:styleId="Hyperlink">
    <w:name w:val="Hyperlink"/>
    <w:basedOn w:val="DefaultParagraphFont"/>
    <w:unhideWhenUsed/>
    <w:rsid w:val="00F00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088">
      <w:bodyDiv w:val="1"/>
      <w:marLeft w:val="0"/>
      <w:marRight w:val="0"/>
      <w:marTop w:val="0"/>
      <w:marBottom w:val="0"/>
      <w:divBdr>
        <w:top w:val="none" w:sz="0" w:space="0" w:color="auto"/>
        <w:left w:val="none" w:sz="0" w:space="0" w:color="auto"/>
        <w:bottom w:val="none" w:sz="0" w:space="0" w:color="auto"/>
        <w:right w:val="none" w:sz="0" w:space="0" w:color="auto"/>
      </w:divBdr>
    </w:div>
    <w:div w:id="232087543">
      <w:bodyDiv w:val="1"/>
      <w:marLeft w:val="0"/>
      <w:marRight w:val="0"/>
      <w:marTop w:val="0"/>
      <w:marBottom w:val="0"/>
      <w:divBdr>
        <w:top w:val="none" w:sz="0" w:space="0" w:color="auto"/>
        <w:left w:val="none" w:sz="0" w:space="0" w:color="auto"/>
        <w:bottom w:val="none" w:sz="0" w:space="0" w:color="auto"/>
        <w:right w:val="none" w:sz="0" w:space="0" w:color="auto"/>
      </w:divBdr>
    </w:div>
    <w:div w:id="575820238">
      <w:bodyDiv w:val="1"/>
      <w:marLeft w:val="0"/>
      <w:marRight w:val="0"/>
      <w:marTop w:val="0"/>
      <w:marBottom w:val="0"/>
      <w:divBdr>
        <w:top w:val="none" w:sz="0" w:space="0" w:color="auto"/>
        <w:left w:val="none" w:sz="0" w:space="0" w:color="auto"/>
        <w:bottom w:val="none" w:sz="0" w:space="0" w:color="auto"/>
        <w:right w:val="none" w:sz="0" w:space="0" w:color="auto"/>
      </w:divBdr>
    </w:div>
    <w:div w:id="905266565">
      <w:bodyDiv w:val="1"/>
      <w:marLeft w:val="0"/>
      <w:marRight w:val="0"/>
      <w:marTop w:val="0"/>
      <w:marBottom w:val="0"/>
      <w:divBdr>
        <w:top w:val="none" w:sz="0" w:space="0" w:color="auto"/>
        <w:left w:val="none" w:sz="0" w:space="0" w:color="auto"/>
        <w:bottom w:val="none" w:sz="0" w:space="0" w:color="auto"/>
        <w:right w:val="none" w:sz="0" w:space="0" w:color="auto"/>
      </w:divBdr>
    </w:div>
    <w:div w:id="1087729682">
      <w:bodyDiv w:val="1"/>
      <w:marLeft w:val="0"/>
      <w:marRight w:val="0"/>
      <w:marTop w:val="0"/>
      <w:marBottom w:val="0"/>
      <w:divBdr>
        <w:top w:val="none" w:sz="0" w:space="0" w:color="auto"/>
        <w:left w:val="none" w:sz="0" w:space="0" w:color="auto"/>
        <w:bottom w:val="none" w:sz="0" w:space="0" w:color="auto"/>
        <w:right w:val="none" w:sz="0" w:space="0" w:color="auto"/>
      </w:divBdr>
    </w:div>
    <w:div w:id="12438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Shared\Pathology\James%20Tower%20Lab\Clerical" TargetMode="External"/><Relationship Id="rId13" Type="http://schemas.openxmlformats.org/officeDocument/2006/relationships/image" Target="media/image5.e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file:///L:\Shared\Pathology\James%20Tower%20Lab\UnityReal%20Time\BACKUP%20QC_Current%20Means%20Unity.xls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443D-275C-4060-9ED5-D145D6CF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OHIO STATE UNIVERSITY MEDICAL CENTER</vt:lpstr>
    </vt:vector>
  </TitlesOfParts>
  <Company>OSU Pathology</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MEDICAL CENTER</dc:title>
  <dc:creator>path</dc:creator>
  <cp:lastModifiedBy>Treadway, Nicole</cp:lastModifiedBy>
  <cp:revision>2</cp:revision>
  <cp:lastPrinted>2020-07-06T19:06:00Z</cp:lastPrinted>
  <dcterms:created xsi:type="dcterms:W3CDTF">2022-07-21T05:40:00Z</dcterms:created>
  <dcterms:modified xsi:type="dcterms:W3CDTF">2022-07-21T05:40:00Z</dcterms:modified>
</cp:coreProperties>
</file>